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06AB8" w14:textId="4847AD6A" w:rsidR="00816216" w:rsidRDefault="00D2448B" w:rsidP="00141A4C">
      <w:pPr>
        <w:pStyle w:val="Title"/>
      </w:pPr>
      <w:r>
        <w:t>Jamie Montoya</w:t>
      </w:r>
    </w:p>
    <w:p w14:paraId="54A785E8" w14:textId="77777777" w:rsidR="008266E2" w:rsidRPr="00834D92" w:rsidRDefault="008266E2" w:rsidP="008266E2">
      <w:pPr>
        <w:rPr>
          <w:sz w:val="20"/>
          <w:szCs w:val="20"/>
        </w:rPr>
      </w:pPr>
      <w:r>
        <w:rPr>
          <w:sz w:val="20"/>
          <w:szCs w:val="20"/>
        </w:rPr>
        <w:t>jamiemontoya2@gmail.com</w:t>
      </w:r>
      <w:r w:rsidRPr="00834D92">
        <w:rPr>
          <w:sz w:val="20"/>
          <w:szCs w:val="20"/>
        </w:rPr>
        <w:t> | </w:t>
      </w:r>
      <w:r>
        <w:rPr>
          <w:sz w:val="20"/>
          <w:szCs w:val="20"/>
        </w:rPr>
        <w:t>(909) 373-7585</w:t>
      </w:r>
      <w:r w:rsidRPr="00834D92">
        <w:rPr>
          <w:sz w:val="20"/>
          <w:szCs w:val="20"/>
        </w:rPr>
        <w:t> | </w:t>
      </w:r>
      <w:r>
        <w:rPr>
          <w:sz w:val="20"/>
          <w:szCs w:val="20"/>
        </w:rPr>
        <w:t xml:space="preserve">Orange County, CA | </w:t>
      </w:r>
      <w:hyperlink r:id="rId11" w:history="1">
        <w:r w:rsidRPr="0052491A">
          <w:rPr>
            <w:sz w:val="20"/>
            <w:szCs w:val="20"/>
          </w:rPr>
          <w:t>linkedin.com/in/jamie-montoya-2378a784</w:t>
        </w:r>
      </w:hyperlink>
    </w:p>
    <w:p w14:paraId="69CF76F4" w14:textId="3FACCD79" w:rsidR="006270A9" w:rsidRDefault="00DA614C" w:rsidP="00141A4C">
      <w:pPr>
        <w:pStyle w:val="Heading1"/>
      </w:pPr>
      <w:r>
        <w:t>Profile</w:t>
      </w:r>
    </w:p>
    <w:p w14:paraId="0E400D74" w14:textId="156188D5" w:rsidR="006F71A8" w:rsidRDefault="00D2448B" w:rsidP="006F71A8">
      <w:pPr>
        <w:rPr>
          <w:rFonts w:cs="Helvetica"/>
          <w:color w:val="505050"/>
        </w:rPr>
      </w:pPr>
      <w:r w:rsidRPr="00D2448B">
        <w:rPr>
          <w:rFonts w:cs="Helvetica"/>
          <w:color w:val="505050"/>
        </w:rPr>
        <w:t xml:space="preserve">Experience in </w:t>
      </w:r>
      <w:r w:rsidR="00C756AF">
        <w:rPr>
          <w:rFonts w:cs="Helvetica"/>
          <w:color w:val="505050"/>
        </w:rPr>
        <w:t>integrated</w:t>
      </w:r>
      <w:r w:rsidR="00471025">
        <w:rPr>
          <w:rFonts w:cs="Helvetica"/>
          <w:color w:val="505050"/>
        </w:rPr>
        <w:t xml:space="preserve"> </w:t>
      </w:r>
      <w:r w:rsidRPr="00D2448B">
        <w:rPr>
          <w:rFonts w:cs="Helvetica"/>
          <w:color w:val="505050"/>
        </w:rPr>
        <w:t>marketing</w:t>
      </w:r>
      <w:r w:rsidR="005562C1">
        <w:rPr>
          <w:rFonts w:cs="Helvetica"/>
          <w:color w:val="505050"/>
        </w:rPr>
        <w:t>, project management</w:t>
      </w:r>
      <w:r w:rsidR="001C3A73">
        <w:rPr>
          <w:rFonts w:cs="Helvetica"/>
          <w:color w:val="505050"/>
        </w:rPr>
        <w:t xml:space="preserve"> and </w:t>
      </w:r>
      <w:r w:rsidR="009B0CA3">
        <w:rPr>
          <w:rFonts w:cs="Helvetica"/>
          <w:color w:val="505050"/>
        </w:rPr>
        <w:t>merchandising</w:t>
      </w:r>
      <w:r w:rsidRPr="00D2448B">
        <w:rPr>
          <w:rFonts w:cs="Helvetica"/>
          <w:color w:val="505050"/>
        </w:rPr>
        <w:t xml:space="preserve">. </w:t>
      </w:r>
      <w:r w:rsidR="005B36AF">
        <w:rPr>
          <w:rFonts w:cs="Helvetica"/>
          <w:color w:val="505050"/>
        </w:rPr>
        <w:t>Solution-driven</w:t>
      </w:r>
      <w:r w:rsidRPr="00D2448B">
        <w:rPr>
          <w:rFonts w:cs="Helvetica"/>
          <w:color w:val="505050"/>
        </w:rPr>
        <w:t xml:space="preserve"> and detailed-oriented professional </w:t>
      </w:r>
      <w:r w:rsidR="005B36AF">
        <w:rPr>
          <w:rFonts w:cs="Helvetica"/>
          <w:color w:val="505050"/>
        </w:rPr>
        <w:t xml:space="preserve">with proven success developing and implementing </w:t>
      </w:r>
      <w:r w:rsidR="00840268">
        <w:rPr>
          <w:rFonts w:cs="Helvetica"/>
          <w:color w:val="505050"/>
        </w:rPr>
        <w:t xml:space="preserve">marketing </w:t>
      </w:r>
      <w:r w:rsidR="00BA0B17">
        <w:rPr>
          <w:rFonts w:cs="Helvetica"/>
          <w:color w:val="505050"/>
        </w:rPr>
        <w:t>campaigns</w:t>
      </w:r>
      <w:r w:rsidR="00840268">
        <w:rPr>
          <w:rFonts w:cs="Helvetica"/>
          <w:color w:val="505050"/>
        </w:rPr>
        <w:t xml:space="preserve"> </w:t>
      </w:r>
      <w:r w:rsidR="005B36AF">
        <w:rPr>
          <w:rFonts w:cs="Helvetica"/>
          <w:color w:val="505050"/>
        </w:rPr>
        <w:t>and launching new products</w:t>
      </w:r>
      <w:r w:rsidR="00D85FDC">
        <w:rPr>
          <w:rFonts w:cs="Helvetica"/>
          <w:color w:val="505050"/>
        </w:rPr>
        <w:t xml:space="preserve">. </w:t>
      </w:r>
      <w:r w:rsidR="005B36AF" w:rsidRPr="00D2448B">
        <w:rPr>
          <w:rFonts w:cs="Helvetica"/>
          <w:color w:val="505050"/>
        </w:rPr>
        <w:t xml:space="preserve">Vibrant and energetic leader with a consistent track record of </w:t>
      </w:r>
      <w:r w:rsidR="005B36AF">
        <w:rPr>
          <w:rFonts w:cs="Helvetica"/>
          <w:color w:val="505050"/>
        </w:rPr>
        <w:t>building relationships and leading</w:t>
      </w:r>
      <w:r w:rsidR="005B36AF" w:rsidRPr="00D2448B">
        <w:rPr>
          <w:rFonts w:cs="Helvetica"/>
          <w:color w:val="505050"/>
        </w:rPr>
        <w:t xml:space="preserve"> cross-functional team</w:t>
      </w:r>
      <w:r w:rsidR="005B36AF">
        <w:rPr>
          <w:rFonts w:cs="Helvetica"/>
          <w:color w:val="505050"/>
        </w:rPr>
        <w:t>s</w:t>
      </w:r>
      <w:r w:rsidR="005B36AF" w:rsidRPr="00D2448B">
        <w:rPr>
          <w:rFonts w:cs="Helvetica"/>
          <w:color w:val="505050"/>
        </w:rPr>
        <w:t>.</w:t>
      </w:r>
      <w:r w:rsidR="005B36AF">
        <w:rPr>
          <w:rFonts w:cs="Helvetica"/>
          <w:color w:val="505050"/>
        </w:rPr>
        <w:t xml:space="preserve"> </w:t>
      </w:r>
      <w:r w:rsidRPr="00D2448B">
        <w:rPr>
          <w:rFonts w:cs="Helvetica"/>
          <w:color w:val="505050"/>
        </w:rPr>
        <w:t xml:space="preserve">Currently </w:t>
      </w:r>
      <w:r w:rsidR="00081A53">
        <w:rPr>
          <w:rFonts w:cs="Helvetica"/>
          <w:color w:val="505050"/>
        </w:rPr>
        <w:t>relocating</w:t>
      </w:r>
      <w:r w:rsidRPr="00D2448B">
        <w:rPr>
          <w:rFonts w:cs="Helvetica"/>
          <w:color w:val="505050"/>
        </w:rPr>
        <w:t xml:space="preserve"> to </w:t>
      </w:r>
      <w:r w:rsidR="008021A6">
        <w:rPr>
          <w:rFonts w:cs="Helvetica"/>
          <w:color w:val="505050"/>
        </w:rPr>
        <w:t>Seattle, WA.</w:t>
      </w:r>
    </w:p>
    <w:p w14:paraId="32118C44" w14:textId="77777777" w:rsidR="00625ED2" w:rsidRPr="00625ED2" w:rsidRDefault="00625ED2" w:rsidP="00625ED2">
      <w:pPr>
        <w:pStyle w:val="AoEBullet"/>
        <w:numPr>
          <w:ilvl w:val="0"/>
          <w:numId w:val="0"/>
        </w:numPr>
        <w:ind w:left="150" w:hanging="150"/>
        <w:rPr>
          <w:rFonts w:ascii="Cambria" w:hAnsi="Cambria"/>
          <w:sz w:val="22"/>
          <w:szCs w:val="22"/>
        </w:rPr>
      </w:pPr>
      <w:r w:rsidRPr="00625ED2">
        <w:rPr>
          <w:rFonts w:ascii="Cambria" w:hAnsi="Cambria"/>
          <w:sz w:val="22"/>
          <w:szCs w:val="22"/>
        </w:rPr>
        <w:t>Proficient in:</w:t>
      </w:r>
      <w:bookmarkStart w:id="0" w:name="_Hlk55730497"/>
    </w:p>
    <w:p w14:paraId="6B9F06CC" w14:textId="77777777" w:rsidR="00625ED2" w:rsidRPr="00625ED2" w:rsidRDefault="00625ED2" w:rsidP="00625ED2">
      <w:pPr>
        <w:pStyle w:val="AoEBullet"/>
        <w:rPr>
          <w:rFonts w:ascii="Cambria" w:hAnsi="Cambria"/>
          <w:sz w:val="22"/>
          <w:szCs w:val="22"/>
        </w:rPr>
        <w:sectPr w:rsidR="00625ED2" w:rsidRPr="00625ED2" w:rsidSect="001A710F">
          <w:footerReference w:type="default" r:id="rId12"/>
          <w:type w:val="continuous"/>
          <w:pgSz w:w="12240" w:h="15840"/>
          <w:pgMar w:top="1008" w:right="1152" w:bottom="1152" w:left="1152" w:header="720" w:footer="720" w:gutter="0"/>
          <w:pgNumType w:start="1"/>
          <w:cols w:space="720"/>
          <w:titlePg/>
          <w:docGrid w:linePitch="360"/>
        </w:sectPr>
      </w:pPr>
    </w:p>
    <w:p w14:paraId="2B3A05E3" w14:textId="7439C03D" w:rsidR="00625ED2" w:rsidRDefault="00E95515" w:rsidP="00625ED2">
      <w:pPr>
        <w:pStyle w:val="AoEBullet"/>
        <w:rPr>
          <w:rFonts w:ascii="Cambria" w:hAnsi="Cambria"/>
          <w:sz w:val="22"/>
          <w:szCs w:val="22"/>
        </w:rPr>
      </w:pPr>
      <w:r>
        <w:rPr>
          <w:rFonts w:ascii="Cambria" w:hAnsi="Cambria"/>
          <w:sz w:val="22"/>
          <w:szCs w:val="22"/>
        </w:rPr>
        <w:t xml:space="preserve">Marketing </w:t>
      </w:r>
      <w:r w:rsidR="001C3A73">
        <w:rPr>
          <w:rFonts w:ascii="Cambria" w:hAnsi="Cambria"/>
          <w:sz w:val="22"/>
          <w:szCs w:val="22"/>
        </w:rPr>
        <w:t>Strategy</w:t>
      </w:r>
      <w:r>
        <w:rPr>
          <w:rFonts w:ascii="Cambria" w:hAnsi="Cambria"/>
          <w:sz w:val="22"/>
          <w:szCs w:val="22"/>
        </w:rPr>
        <w:t xml:space="preserve"> &amp; </w:t>
      </w:r>
      <w:r w:rsidR="00BA0B17">
        <w:rPr>
          <w:rFonts w:ascii="Cambria" w:hAnsi="Cambria"/>
          <w:sz w:val="22"/>
          <w:szCs w:val="22"/>
        </w:rPr>
        <w:t>Campaigns</w:t>
      </w:r>
    </w:p>
    <w:p w14:paraId="0C918565" w14:textId="40734761" w:rsidR="002B4A90" w:rsidRDefault="002B4A90" w:rsidP="002B4A90">
      <w:pPr>
        <w:pStyle w:val="AoEBullet"/>
        <w:rPr>
          <w:rFonts w:ascii="Cambria" w:hAnsi="Cambria"/>
          <w:sz w:val="22"/>
          <w:szCs w:val="22"/>
        </w:rPr>
      </w:pPr>
      <w:r w:rsidRPr="00625ED2">
        <w:rPr>
          <w:rFonts w:ascii="Cambria" w:hAnsi="Cambria"/>
          <w:sz w:val="22"/>
          <w:szCs w:val="22"/>
        </w:rPr>
        <w:t xml:space="preserve">Performance </w:t>
      </w:r>
      <w:r>
        <w:rPr>
          <w:rFonts w:ascii="Cambria" w:hAnsi="Cambria"/>
          <w:sz w:val="22"/>
          <w:szCs w:val="22"/>
        </w:rPr>
        <w:t>Tracking &amp; Data Analysis</w:t>
      </w:r>
    </w:p>
    <w:p w14:paraId="21863A98" w14:textId="3AB5FF26" w:rsidR="009B0CA3" w:rsidRPr="009B0CA3" w:rsidRDefault="009B0CA3" w:rsidP="009B0CA3">
      <w:pPr>
        <w:pStyle w:val="AoEBullet"/>
        <w:rPr>
          <w:rFonts w:ascii="Cambria" w:hAnsi="Cambria"/>
          <w:sz w:val="22"/>
          <w:szCs w:val="22"/>
        </w:rPr>
      </w:pPr>
      <w:r w:rsidRPr="00625ED2">
        <w:rPr>
          <w:rFonts w:ascii="Cambria" w:hAnsi="Cambria"/>
          <w:sz w:val="22"/>
          <w:szCs w:val="22"/>
        </w:rPr>
        <w:t>Project Management</w:t>
      </w:r>
      <w:r>
        <w:rPr>
          <w:rFonts w:ascii="Cambria" w:hAnsi="Cambria"/>
          <w:sz w:val="22"/>
          <w:szCs w:val="22"/>
        </w:rPr>
        <w:t xml:space="preserve"> </w:t>
      </w:r>
    </w:p>
    <w:p w14:paraId="6D612266" w14:textId="717F847F" w:rsidR="00625ED2" w:rsidRDefault="005562C1" w:rsidP="00625ED2">
      <w:pPr>
        <w:pStyle w:val="AoEBullet"/>
        <w:rPr>
          <w:rFonts w:ascii="Cambria" w:hAnsi="Cambria"/>
          <w:sz w:val="22"/>
          <w:szCs w:val="22"/>
        </w:rPr>
      </w:pPr>
      <w:r>
        <w:rPr>
          <w:rFonts w:ascii="Cambria" w:hAnsi="Cambria"/>
          <w:sz w:val="22"/>
          <w:szCs w:val="22"/>
        </w:rPr>
        <w:t>Digital M</w:t>
      </w:r>
      <w:r w:rsidR="00840268">
        <w:rPr>
          <w:rFonts w:ascii="Cambria" w:hAnsi="Cambria"/>
          <w:sz w:val="22"/>
          <w:szCs w:val="22"/>
        </w:rPr>
        <w:t>arketing</w:t>
      </w:r>
      <w:r>
        <w:rPr>
          <w:rFonts w:ascii="Cambria" w:hAnsi="Cambria"/>
          <w:sz w:val="22"/>
          <w:szCs w:val="22"/>
        </w:rPr>
        <w:t xml:space="preserve"> Engagement</w:t>
      </w:r>
    </w:p>
    <w:p w14:paraId="49EE7472" w14:textId="5D040619" w:rsidR="00840268" w:rsidRDefault="00BA0B17" w:rsidP="00625ED2">
      <w:pPr>
        <w:pStyle w:val="AoEBullet"/>
        <w:rPr>
          <w:rFonts w:ascii="Cambria" w:hAnsi="Cambria"/>
          <w:sz w:val="22"/>
          <w:szCs w:val="22"/>
        </w:rPr>
      </w:pPr>
      <w:r>
        <w:rPr>
          <w:rFonts w:ascii="Cambria" w:hAnsi="Cambria"/>
          <w:sz w:val="22"/>
          <w:szCs w:val="22"/>
        </w:rPr>
        <w:t>Marketing Asset Management</w:t>
      </w:r>
    </w:p>
    <w:p w14:paraId="36B7B2F8" w14:textId="2E2E8699" w:rsidR="005F1F5C" w:rsidRPr="00625ED2" w:rsidRDefault="005F1F5C" w:rsidP="00625ED2">
      <w:pPr>
        <w:pStyle w:val="AoEBullet"/>
        <w:rPr>
          <w:rFonts w:ascii="Cambria" w:hAnsi="Cambria"/>
          <w:sz w:val="22"/>
          <w:szCs w:val="22"/>
        </w:rPr>
      </w:pPr>
      <w:r>
        <w:rPr>
          <w:rFonts w:ascii="Cambria" w:hAnsi="Cambria"/>
          <w:sz w:val="22"/>
          <w:szCs w:val="22"/>
        </w:rPr>
        <w:t>Training &amp; Onboarding</w:t>
      </w:r>
    </w:p>
    <w:p w14:paraId="4A533838" w14:textId="4D0519DC" w:rsidR="00625ED2" w:rsidRPr="00625ED2" w:rsidRDefault="00625ED2" w:rsidP="00625ED2">
      <w:pPr>
        <w:pStyle w:val="AoEBullet"/>
        <w:rPr>
          <w:rFonts w:ascii="Cambria" w:hAnsi="Cambria"/>
          <w:sz w:val="22"/>
          <w:szCs w:val="22"/>
        </w:rPr>
      </w:pPr>
      <w:r w:rsidRPr="00625ED2">
        <w:rPr>
          <w:rFonts w:ascii="Cambria" w:hAnsi="Cambria"/>
          <w:sz w:val="22"/>
          <w:szCs w:val="22"/>
        </w:rPr>
        <w:t>Market Research</w:t>
      </w:r>
      <w:r w:rsidR="000C2FF4">
        <w:rPr>
          <w:rFonts w:ascii="Cambria" w:hAnsi="Cambria"/>
          <w:sz w:val="22"/>
          <w:szCs w:val="22"/>
        </w:rPr>
        <w:t xml:space="preserve"> </w:t>
      </w:r>
    </w:p>
    <w:bookmarkEnd w:id="0"/>
    <w:p w14:paraId="6F3335A5" w14:textId="2FAAB86F" w:rsidR="00F034A0" w:rsidRDefault="001C3A73" w:rsidP="005562C1">
      <w:pPr>
        <w:pStyle w:val="AoEBullet"/>
        <w:rPr>
          <w:rFonts w:ascii="Cambria" w:hAnsi="Cambria"/>
          <w:sz w:val="22"/>
          <w:szCs w:val="22"/>
        </w:rPr>
      </w:pPr>
      <w:r>
        <w:rPr>
          <w:rFonts w:ascii="Cambria" w:hAnsi="Cambria"/>
          <w:sz w:val="22"/>
          <w:szCs w:val="22"/>
        </w:rPr>
        <w:t>Product Launches</w:t>
      </w:r>
    </w:p>
    <w:p w14:paraId="55BA2F95" w14:textId="038A6437" w:rsidR="005562C1" w:rsidRDefault="005562C1" w:rsidP="005562C1">
      <w:pPr>
        <w:pStyle w:val="AoEBullet"/>
        <w:rPr>
          <w:rFonts w:ascii="Cambria" w:hAnsi="Cambria"/>
          <w:sz w:val="22"/>
          <w:szCs w:val="22"/>
        </w:rPr>
      </w:pPr>
      <w:r w:rsidRPr="00625ED2">
        <w:rPr>
          <w:rFonts w:ascii="Cambria" w:hAnsi="Cambria"/>
          <w:sz w:val="22"/>
          <w:szCs w:val="22"/>
        </w:rPr>
        <w:t>Executive Leadership Communication</w:t>
      </w:r>
    </w:p>
    <w:p w14:paraId="65C011BA" w14:textId="4626538B" w:rsidR="005562C1" w:rsidRDefault="005562C1" w:rsidP="005562C1">
      <w:pPr>
        <w:pStyle w:val="AoEBullet"/>
        <w:rPr>
          <w:rFonts w:ascii="Cambria" w:hAnsi="Cambria"/>
          <w:sz w:val="22"/>
          <w:szCs w:val="22"/>
        </w:rPr>
      </w:pPr>
      <w:r w:rsidRPr="00625ED2">
        <w:rPr>
          <w:rFonts w:ascii="Cambria" w:hAnsi="Cambria"/>
          <w:sz w:val="22"/>
          <w:szCs w:val="22"/>
        </w:rPr>
        <w:t xml:space="preserve">Event Planning </w:t>
      </w:r>
      <w:r>
        <w:rPr>
          <w:rFonts w:ascii="Cambria" w:hAnsi="Cambria"/>
          <w:sz w:val="22"/>
          <w:szCs w:val="22"/>
        </w:rPr>
        <w:t xml:space="preserve">&amp; </w:t>
      </w:r>
      <w:r w:rsidRPr="00625ED2">
        <w:rPr>
          <w:rFonts w:ascii="Cambria" w:hAnsi="Cambria"/>
          <w:sz w:val="22"/>
          <w:szCs w:val="22"/>
        </w:rPr>
        <w:t>Logistics</w:t>
      </w:r>
    </w:p>
    <w:p w14:paraId="7E156A47" w14:textId="0B3A0DC0" w:rsidR="00E95515" w:rsidRPr="00E95515" w:rsidRDefault="00E95515" w:rsidP="00E95515">
      <w:pPr>
        <w:pStyle w:val="AoEBullet"/>
        <w:rPr>
          <w:rFonts w:ascii="Cambria" w:hAnsi="Cambria"/>
          <w:sz w:val="22"/>
          <w:szCs w:val="22"/>
        </w:rPr>
      </w:pPr>
      <w:r>
        <w:rPr>
          <w:rFonts w:ascii="Cambria" w:hAnsi="Cambria"/>
          <w:sz w:val="22"/>
          <w:szCs w:val="22"/>
        </w:rPr>
        <w:t>Meeting Management</w:t>
      </w:r>
    </w:p>
    <w:p w14:paraId="38200F86" w14:textId="77777777" w:rsidR="006F71A8" w:rsidRDefault="006F71A8" w:rsidP="006F71A8"/>
    <w:p w14:paraId="1030D9E2" w14:textId="198255BE" w:rsidR="00625ED2" w:rsidRDefault="00625ED2" w:rsidP="006F71A8">
      <w:pPr>
        <w:sectPr w:rsidR="00625ED2" w:rsidSect="00625ED2">
          <w:type w:val="continuous"/>
          <w:pgSz w:w="12240" w:h="15840"/>
          <w:pgMar w:top="1008" w:right="1152" w:bottom="1152" w:left="1152" w:header="720" w:footer="720" w:gutter="0"/>
          <w:pgNumType w:start="1"/>
          <w:cols w:num="2" w:space="720"/>
          <w:titlePg/>
          <w:docGrid w:linePitch="360"/>
        </w:sectPr>
      </w:pPr>
    </w:p>
    <w:p w14:paraId="2B057BF4" w14:textId="3875EE06" w:rsidR="00625ED2" w:rsidRDefault="00625ED2" w:rsidP="00625ED2">
      <w:pPr>
        <w:pStyle w:val="Heading1"/>
        <w:rPr>
          <w:rFonts w:asciiTheme="minorHAnsi" w:eastAsiaTheme="minorHAnsi" w:hAnsiTheme="minorHAnsi" w:cstheme="minorBidi"/>
          <w:color w:val="auto"/>
          <w:sz w:val="22"/>
          <w:szCs w:val="22"/>
        </w:rPr>
      </w:pPr>
      <w:r>
        <w:t>Education</w:t>
      </w:r>
      <w:r w:rsidR="00F05E05">
        <w:t xml:space="preserve"> &amp; Certification</w:t>
      </w:r>
    </w:p>
    <w:p w14:paraId="0C7114B0" w14:textId="77777777" w:rsidR="00625ED2" w:rsidRPr="008021A6" w:rsidRDefault="00625ED2" w:rsidP="00625ED2">
      <w:pPr>
        <w:pStyle w:val="Heading2"/>
        <w:rPr>
          <w:rFonts w:asciiTheme="minorHAnsi" w:hAnsiTheme="minorHAnsi"/>
        </w:rPr>
      </w:pPr>
      <w:r w:rsidRPr="008021A6">
        <w:rPr>
          <w:rFonts w:asciiTheme="minorHAnsi" w:hAnsiTheme="minorHAnsi"/>
        </w:rPr>
        <w:t xml:space="preserve">Bachelor of Arts in Strategic &amp; Corporate Communication </w:t>
      </w:r>
    </w:p>
    <w:p w14:paraId="69335DA1" w14:textId="4CAD0863" w:rsidR="00625ED2" w:rsidRDefault="00625ED2" w:rsidP="00625ED2">
      <w:pPr>
        <w:pStyle w:val="Heading2"/>
        <w:tabs>
          <w:tab w:val="center" w:pos="4968"/>
        </w:tabs>
        <w:rPr>
          <w:rFonts w:asciiTheme="minorHAnsi" w:eastAsiaTheme="minorHAnsi" w:hAnsiTheme="minorHAnsi" w:cs="Helvetica"/>
          <w:b w:val="0"/>
          <w:caps w:val="0"/>
          <w:color w:val="505050"/>
          <w:sz w:val="22"/>
          <w:szCs w:val="22"/>
          <w:lang w:eastAsia="en-US"/>
        </w:rPr>
      </w:pPr>
      <w:r w:rsidRPr="00D6757E">
        <w:rPr>
          <w:rFonts w:asciiTheme="minorHAnsi" w:eastAsiaTheme="minorHAnsi" w:hAnsiTheme="minorHAnsi" w:cs="Helvetica"/>
          <w:b w:val="0"/>
          <w:caps w:val="0"/>
          <w:color w:val="505050"/>
          <w:sz w:val="22"/>
          <w:szCs w:val="22"/>
          <w:lang w:eastAsia="en-US"/>
        </w:rPr>
        <w:t>Double Minors in Business and Marketi</w:t>
      </w:r>
      <w:r>
        <w:rPr>
          <w:rFonts w:asciiTheme="minorHAnsi" w:eastAsiaTheme="minorHAnsi" w:hAnsiTheme="minorHAnsi" w:cs="Helvetica"/>
          <w:b w:val="0"/>
          <w:caps w:val="0"/>
          <w:color w:val="505050"/>
          <w:sz w:val="22"/>
          <w:szCs w:val="22"/>
          <w:lang w:eastAsia="en-US"/>
        </w:rPr>
        <w:t xml:space="preserve">ng | Chapman University | Orange, CA | </w:t>
      </w:r>
      <w:r w:rsidR="00840268">
        <w:rPr>
          <w:rFonts w:asciiTheme="minorHAnsi" w:eastAsiaTheme="minorHAnsi" w:hAnsiTheme="minorHAnsi" w:cs="Helvetica"/>
          <w:b w:val="0"/>
          <w:caps w:val="0"/>
          <w:color w:val="505050"/>
          <w:sz w:val="22"/>
          <w:szCs w:val="22"/>
          <w:lang w:eastAsia="en-US"/>
        </w:rPr>
        <w:t>December</w:t>
      </w:r>
      <w:r>
        <w:rPr>
          <w:rFonts w:asciiTheme="minorHAnsi" w:eastAsiaTheme="minorHAnsi" w:hAnsiTheme="minorHAnsi" w:cs="Helvetica"/>
          <w:b w:val="0"/>
          <w:caps w:val="0"/>
          <w:color w:val="505050"/>
          <w:sz w:val="22"/>
          <w:szCs w:val="22"/>
          <w:lang w:eastAsia="en-US"/>
        </w:rPr>
        <w:t xml:space="preserve"> 2015</w:t>
      </w:r>
    </w:p>
    <w:p w14:paraId="729BE471" w14:textId="77777777" w:rsidR="00625ED2" w:rsidRDefault="00625ED2" w:rsidP="00625ED2">
      <w:pPr>
        <w:pStyle w:val="Heading2"/>
      </w:pPr>
    </w:p>
    <w:p w14:paraId="6197C606" w14:textId="77777777" w:rsidR="00625ED2" w:rsidRPr="00625ED2" w:rsidRDefault="00625ED2" w:rsidP="00625ED2">
      <w:pPr>
        <w:pStyle w:val="Heading2"/>
      </w:pPr>
      <w:r w:rsidRPr="00625ED2">
        <w:t>Project Management Professional (PMP)</w:t>
      </w:r>
      <w:r w:rsidRPr="00625ED2">
        <w:rPr>
          <w:vertAlign w:val="superscript"/>
        </w:rPr>
        <w:t>®</w:t>
      </w:r>
    </w:p>
    <w:p w14:paraId="504CB9E4" w14:textId="006917C5" w:rsidR="00D166CE" w:rsidRDefault="00625ED2" w:rsidP="00625ED2">
      <w:r>
        <w:t>Project Management Institute (PMI) | November 2020</w:t>
      </w:r>
    </w:p>
    <w:sdt>
      <w:sdtPr>
        <w:alias w:val="Experience:"/>
        <w:tag w:val="Experience:"/>
        <w:id w:val="694891199"/>
        <w:placeholder>
          <w:docPart w:val="8C1B8B5D364F41209C3D3E33AC2AE41D"/>
        </w:placeholder>
        <w:temporary/>
        <w:showingPlcHdr/>
        <w15:appearance w15:val="hidden"/>
      </w:sdtPr>
      <w:sdtEndPr/>
      <w:sdtContent>
        <w:p w14:paraId="1EC6EF32" w14:textId="5FF2B97B" w:rsidR="0075155B" w:rsidRDefault="0075155B" w:rsidP="0075155B">
          <w:pPr>
            <w:pStyle w:val="Heading1"/>
          </w:pPr>
          <w:r>
            <w:t>Experience</w:t>
          </w:r>
        </w:p>
      </w:sdtContent>
    </w:sdt>
    <w:p w14:paraId="50D3181F" w14:textId="630F131B" w:rsidR="0075155B" w:rsidRPr="00D6757E" w:rsidRDefault="00D6757E" w:rsidP="0075155B">
      <w:pPr>
        <w:pStyle w:val="Heading2"/>
        <w:rPr>
          <w:rFonts w:ascii="Cambria" w:eastAsiaTheme="minorHAnsi" w:hAnsi="Cambria" w:cs="Helvetica"/>
          <w:bCs/>
          <w:caps w:val="0"/>
          <w:color w:val="505050"/>
          <w:sz w:val="22"/>
          <w:szCs w:val="22"/>
          <w:lang w:eastAsia="en-US"/>
        </w:rPr>
      </w:pPr>
      <w:r w:rsidRPr="00D6757E">
        <w:rPr>
          <w:rFonts w:ascii="Cambria" w:eastAsiaTheme="minorHAnsi" w:hAnsi="Cambria" w:cs="Helvetica"/>
          <w:bCs/>
          <w:caps w:val="0"/>
          <w:color w:val="505050"/>
          <w:sz w:val="22"/>
          <w:szCs w:val="22"/>
          <w:lang w:eastAsia="en-US"/>
        </w:rPr>
        <w:t>US Foods, Southern California</w:t>
      </w:r>
      <w:r w:rsidR="00D2448B" w:rsidRPr="00D6757E">
        <w:rPr>
          <w:rFonts w:ascii="Cambria" w:eastAsiaTheme="minorHAnsi" w:hAnsi="Cambria" w:cs="Helvetica"/>
          <w:bCs/>
          <w:caps w:val="0"/>
          <w:color w:val="505050"/>
          <w:sz w:val="22"/>
          <w:szCs w:val="22"/>
          <w:lang w:eastAsia="en-US"/>
        </w:rPr>
        <w:tab/>
      </w:r>
      <w:r w:rsidR="00D2448B" w:rsidRPr="00D6757E">
        <w:rPr>
          <w:rFonts w:ascii="Cambria" w:eastAsiaTheme="minorHAnsi" w:hAnsi="Cambria" w:cs="Helvetica"/>
          <w:bCs/>
          <w:caps w:val="0"/>
          <w:color w:val="505050"/>
          <w:sz w:val="22"/>
          <w:szCs w:val="22"/>
          <w:lang w:eastAsia="en-US"/>
        </w:rPr>
        <w:tab/>
      </w:r>
      <w:r w:rsidR="00D2448B" w:rsidRPr="00D6757E">
        <w:rPr>
          <w:rFonts w:ascii="Cambria" w:eastAsiaTheme="minorHAnsi" w:hAnsi="Cambria" w:cs="Helvetica"/>
          <w:bCs/>
          <w:caps w:val="0"/>
          <w:color w:val="505050"/>
          <w:sz w:val="22"/>
          <w:szCs w:val="22"/>
          <w:lang w:eastAsia="en-US"/>
        </w:rPr>
        <w:tab/>
      </w:r>
      <w:r w:rsidR="00D2448B" w:rsidRPr="00D6757E">
        <w:rPr>
          <w:rFonts w:ascii="Cambria" w:eastAsiaTheme="minorHAnsi" w:hAnsi="Cambria" w:cs="Helvetica"/>
          <w:bCs/>
          <w:caps w:val="0"/>
          <w:color w:val="505050"/>
          <w:sz w:val="22"/>
          <w:szCs w:val="22"/>
          <w:lang w:eastAsia="en-US"/>
        </w:rPr>
        <w:tab/>
      </w:r>
      <w:r>
        <w:rPr>
          <w:rFonts w:ascii="Cambria" w:eastAsiaTheme="minorHAnsi" w:hAnsi="Cambria" w:cs="Helvetica"/>
          <w:bCs/>
          <w:caps w:val="0"/>
          <w:color w:val="505050"/>
          <w:sz w:val="22"/>
          <w:szCs w:val="22"/>
          <w:lang w:eastAsia="en-US"/>
        </w:rPr>
        <w:t xml:space="preserve">             </w:t>
      </w:r>
      <w:r w:rsidR="00044146">
        <w:rPr>
          <w:rFonts w:ascii="Cambria" w:eastAsiaTheme="minorHAnsi" w:hAnsi="Cambria" w:cs="Helvetica"/>
          <w:bCs/>
          <w:caps w:val="0"/>
          <w:color w:val="505050"/>
          <w:sz w:val="22"/>
          <w:szCs w:val="22"/>
          <w:lang w:eastAsia="en-US"/>
        </w:rPr>
        <w:t>September</w:t>
      </w:r>
      <w:r w:rsidR="00D2448B" w:rsidRPr="00D6757E">
        <w:rPr>
          <w:rFonts w:ascii="Cambria" w:eastAsiaTheme="minorHAnsi" w:hAnsi="Cambria" w:cs="Helvetica"/>
          <w:bCs/>
          <w:caps w:val="0"/>
          <w:color w:val="505050"/>
          <w:sz w:val="22"/>
          <w:szCs w:val="22"/>
          <w:lang w:eastAsia="en-US"/>
        </w:rPr>
        <w:t xml:space="preserve"> 2016 –</w:t>
      </w:r>
      <w:r w:rsidR="00044146">
        <w:rPr>
          <w:rFonts w:ascii="Cambria" w:eastAsiaTheme="minorHAnsi" w:hAnsi="Cambria" w:cs="Helvetica"/>
          <w:bCs/>
          <w:caps w:val="0"/>
          <w:color w:val="505050"/>
          <w:sz w:val="22"/>
          <w:szCs w:val="22"/>
          <w:lang w:eastAsia="en-US"/>
        </w:rPr>
        <w:t xml:space="preserve"> </w:t>
      </w:r>
      <w:r w:rsidR="00D2448B" w:rsidRPr="00D6757E">
        <w:rPr>
          <w:rFonts w:ascii="Cambria" w:eastAsiaTheme="minorHAnsi" w:hAnsi="Cambria" w:cs="Helvetica"/>
          <w:bCs/>
          <w:caps w:val="0"/>
          <w:color w:val="505050"/>
          <w:sz w:val="22"/>
          <w:szCs w:val="22"/>
          <w:lang w:eastAsia="en-US"/>
        </w:rPr>
        <w:t>2020</w:t>
      </w:r>
    </w:p>
    <w:p w14:paraId="4C81C436" w14:textId="0B832BD5" w:rsidR="00D2448B" w:rsidRPr="00D2448B" w:rsidRDefault="00D2448B" w:rsidP="00D2448B">
      <w:pPr>
        <w:pStyle w:val="Heading2"/>
      </w:pPr>
      <w:r>
        <w:t xml:space="preserve">Marketing </w:t>
      </w:r>
      <w:r w:rsidR="00B61FCC">
        <w:t>Specialist</w:t>
      </w:r>
    </w:p>
    <w:p w14:paraId="04970F36" w14:textId="60E5A31F" w:rsidR="00D2448B" w:rsidRPr="00D2448B" w:rsidRDefault="00D2448B" w:rsidP="00D2448B">
      <w:pPr>
        <w:pStyle w:val="JobDescription"/>
        <w:rPr>
          <w:rFonts w:asciiTheme="minorHAnsi" w:hAnsiTheme="minorHAnsi"/>
          <w:sz w:val="22"/>
          <w:szCs w:val="22"/>
        </w:rPr>
      </w:pPr>
      <w:r w:rsidRPr="00D2448B">
        <w:rPr>
          <w:rFonts w:asciiTheme="minorHAnsi" w:hAnsiTheme="minorHAnsi"/>
          <w:i/>
          <w:iCs/>
          <w:sz w:val="22"/>
          <w:szCs w:val="22"/>
        </w:rPr>
        <w:t xml:space="preserve">Strategic leadership and management of marketing </w:t>
      </w:r>
      <w:r w:rsidR="00F975EE">
        <w:rPr>
          <w:rFonts w:asciiTheme="minorHAnsi" w:hAnsiTheme="minorHAnsi"/>
          <w:i/>
          <w:iCs/>
          <w:sz w:val="22"/>
          <w:szCs w:val="22"/>
        </w:rPr>
        <w:t>campaigns</w:t>
      </w:r>
      <w:r w:rsidR="005F1F5C">
        <w:rPr>
          <w:rFonts w:asciiTheme="minorHAnsi" w:hAnsiTheme="minorHAnsi"/>
          <w:i/>
          <w:iCs/>
          <w:sz w:val="22"/>
          <w:szCs w:val="22"/>
        </w:rPr>
        <w:t xml:space="preserve"> </w:t>
      </w:r>
      <w:r w:rsidRPr="00D2448B">
        <w:rPr>
          <w:rFonts w:asciiTheme="minorHAnsi" w:hAnsiTheme="minorHAnsi"/>
          <w:i/>
          <w:iCs/>
          <w:sz w:val="22"/>
          <w:szCs w:val="22"/>
        </w:rPr>
        <w:t>in Los Angeles, Corona, and San Diego, California.</w:t>
      </w:r>
      <w:r w:rsidRPr="00D2448B">
        <w:rPr>
          <w:rFonts w:asciiTheme="minorHAnsi" w:hAnsiTheme="minorHAnsi"/>
          <w:sz w:val="22"/>
          <w:szCs w:val="22"/>
        </w:rPr>
        <w:t xml:space="preserve"> </w:t>
      </w:r>
      <w:r w:rsidR="00343A90">
        <w:rPr>
          <w:rFonts w:asciiTheme="minorHAnsi" w:hAnsiTheme="minorHAnsi"/>
          <w:sz w:val="22"/>
          <w:szCs w:val="22"/>
        </w:rPr>
        <w:t>Develop and execute</w:t>
      </w:r>
      <w:r w:rsidR="00343A90" w:rsidRPr="00D2448B">
        <w:rPr>
          <w:rFonts w:asciiTheme="minorHAnsi" w:hAnsiTheme="minorHAnsi"/>
          <w:sz w:val="22"/>
          <w:szCs w:val="22"/>
        </w:rPr>
        <w:t xml:space="preserve"> local marketing </w:t>
      </w:r>
      <w:r w:rsidR="001C3A73">
        <w:rPr>
          <w:rFonts w:asciiTheme="minorHAnsi" w:hAnsiTheme="minorHAnsi"/>
          <w:sz w:val="22"/>
          <w:szCs w:val="22"/>
        </w:rPr>
        <w:t>strategy</w:t>
      </w:r>
      <w:r w:rsidR="00343A90">
        <w:rPr>
          <w:rFonts w:asciiTheme="minorHAnsi" w:hAnsiTheme="minorHAnsi"/>
          <w:sz w:val="22"/>
          <w:szCs w:val="22"/>
        </w:rPr>
        <w:t xml:space="preserve"> and </w:t>
      </w:r>
      <w:r w:rsidR="00F975EE">
        <w:rPr>
          <w:rFonts w:asciiTheme="minorHAnsi" w:hAnsiTheme="minorHAnsi"/>
          <w:sz w:val="22"/>
          <w:szCs w:val="22"/>
        </w:rPr>
        <w:t>operations</w:t>
      </w:r>
      <w:r w:rsidR="00343A90" w:rsidRPr="00D2448B">
        <w:rPr>
          <w:rFonts w:asciiTheme="minorHAnsi" w:hAnsiTheme="minorHAnsi"/>
          <w:sz w:val="22"/>
          <w:szCs w:val="22"/>
        </w:rPr>
        <w:t xml:space="preserve"> </w:t>
      </w:r>
      <w:r w:rsidR="00343A90">
        <w:rPr>
          <w:rFonts w:asciiTheme="minorHAnsi" w:hAnsiTheme="minorHAnsi"/>
          <w:sz w:val="22"/>
          <w:szCs w:val="22"/>
        </w:rPr>
        <w:t>for</w:t>
      </w:r>
      <w:r w:rsidR="00343A90" w:rsidRPr="00D2448B">
        <w:rPr>
          <w:rFonts w:asciiTheme="minorHAnsi" w:hAnsiTheme="minorHAnsi"/>
          <w:sz w:val="22"/>
          <w:szCs w:val="22"/>
        </w:rPr>
        <w:t xml:space="preserve"> </w:t>
      </w:r>
      <w:r w:rsidR="00885EE6">
        <w:rPr>
          <w:rFonts w:asciiTheme="minorHAnsi" w:hAnsiTheme="minorHAnsi"/>
          <w:sz w:val="22"/>
          <w:szCs w:val="22"/>
        </w:rPr>
        <w:t>branding programs</w:t>
      </w:r>
      <w:r w:rsidR="00343A90">
        <w:rPr>
          <w:rFonts w:asciiTheme="minorHAnsi" w:hAnsiTheme="minorHAnsi"/>
          <w:sz w:val="22"/>
          <w:szCs w:val="22"/>
        </w:rPr>
        <w:t xml:space="preserve">, </w:t>
      </w:r>
      <w:r w:rsidR="00343A90" w:rsidRPr="00D2448B">
        <w:rPr>
          <w:rFonts w:asciiTheme="minorHAnsi" w:hAnsiTheme="minorHAnsi"/>
          <w:sz w:val="22"/>
          <w:szCs w:val="22"/>
        </w:rPr>
        <w:t xml:space="preserve">sales </w:t>
      </w:r>
      <w:r w:rsidR="00343A90">
        <w:rPr>
          <w:rFonts w:asciiTheme="minorHAnsi" w:hAnsiTheme="minorHAnsi"/>
          <w:sz w:val="22"/>
          <w:szCs w:val="22"/>
        </w:rPr>
        <w:t>incentives and</w:t>
      </w:r>
      <w:r w:rsidR="00343A90" w:rsidRPr="00D2448B">
        <w:rPr>
          <w:rFonts w:asciiTheme="minorHAnsi" w:hAnsiTheme="minorHAnsi"/>
          <w:sz w:val="22"/>
          <w:szCs w:val="22"/>
        </w:rPr>
        <w:t xml:space="preserve"> </w:t>
      </w:r>
      <w:r w:rsidR="00343A90">
        <w:rPr>
          <w:rFonts w:asciiTheme="minorHAnsi" w:hAnsiTheme="minorHAnsi"/>
          <w:sz w:val="22"/>
          <w:szCs w:val="22"/>
        </w:rPr>
        <w:t xml:space="preserve">customer engagement. </w:t>
      </w:r>
      <w:r w:rsidR="009B0CA3">
        <w:rPr>
          <w:rFonts w:asciiTheme="minorHAnsi" w:hAnsiTheme="minorHAnsi"/>
          <w:sz w:val="22"/>
          <w:szCs w:val="22"/>
        </w:rPr>
        <w:t xml:space="preserve">Create marketing </w:t>
      </w:r>
      <w:r w:rsidR="003D6A91">
        <w:rPr>
          <w:rFonts w:asciiTheme="minorHAnsi" w:hAnsiTheme="minorHAnsi"/>
          <w:sz w:val="22"/>
          <w:szCs w:val="22"/>
        </w:rPr>
        <w:t>assets</w:t>
      </w:r>
      <w:r w:rsidR="009B0CA3">
        <w:rPr>
          <w:rFonts w:asciiTheme="minorHAnsi" w:hAnsiTheme="minorHAnsi"/>
          <w:sz w:val="22"/>
          <w:szCs w:val="22"/>
        </w:rPr>
        <w:t xml:space="preserve"> for</w:t>
      </w:r>
      <w:r w:rsidRPr="00D2448B">
        <w:rPr>
          <w:rFonts w:asciiTheme="minorHAnsi" w:hAnsiTheme="minorHAnsi"/>
          <w:sz w:val="22"/>
          <w:szCs w:val="22"/>
        </w:rPr>
        <w:t xml:space="preserve"> multiple markets in alignment with national and regional marketing </w:t>
      </w:r>
      <w:r w:rsidR="003F76CF">
        <w:rPr>
          <w:rFonts w:asciiTheme="minorHAnsi" w:hAnsiTheme="minorHAnsi"/>
          <w:sz w:val="22"/>
          <w:szCs w:val="22"/>
        </w:rPr>
        <w:t>programs</w:t>
      </w:r>
      <w:r w:rsidRPr="00D2448B">
        <w:rPr>
          <w:rFonts w:asciiTheme="minorHAnsi" w:hAnsiTheme="minorHAnsi"/>
          <w:sz w:val="22"/>
          <w:szCs w:val="22"/>
        </w:rPr>
        <w:t xml:space="preserve"> and initiatives. Manage marketing communications to internal stakeholders</w:t>
      </w:r>
      <w:r w:rsidR="005562C1">
        <w:rPr>
          <w:rFonts w:asciiTheme="minorHAnsi" w:hAnsiTheme="minorHAnsi"/>
          <w:sz w:val="22"/>
          <w:szCs w:val="22"/>
        </w:rPr>
        <w:t>, vendor partners and customers</w:t>
      </w:r>
      <w:r w:rsidRPr="00D2448B">
        <w:rPr>
          <w:rFonts w:asciiTheme="minorHAnsi" w:hAnsiTheme="minorHAnsi"/>
          <w:sz w:val="22"/>
          <w:szCs w:val="22"/>
        </w:rPr>
        <w:t xml:space="preserve">. </w:t>
      </w:r>
    </w:p>
    <w:p w14:paraId="0E2C4A02" w14:textId="753444AE" w:rsidR="0076527F" w:rsidRDefault="00D2448B" w:rsidP="0076527F">
      <w:pPr>
        <w:pStyle w:val="ListBullet"/>
      </w:pPr>
      <w:r w:rsidRPr="00D2448B">
        <w:t xml:space="preserve">Work with VP of Merchandising &amp; Marketing and VP of Sales to </w:t>
      </w:r>
      <w:r w:rsidR="003F76CF">
        <w:t xml:space="preserve">develop </w:t>
      </w:r>
      <w:r w:rsidR="0076527F">
        <w:t>annual</w:t>
      </w:r>
      <w:r w:rsidR="000C2FF4">
        <w:t xml:space="preserve"> </w:t>
      </w:r>
      <w:r w:rsidR="00F975EE">
        <w:t xml:space="preserve">GTM </w:t>
      </w:r>
      <w:r w:rsidRPr="00D2448B">
        <w:t>marketing plan</w:t>
      </w:r>
      <w:r w:rsidR="000C2FF4">
        <w:t xml:space="preserve"> </w:t>
      </w:r>
      <w:r w:rsidRPr="00D2448B">
        <w:t>and</w:t>
      </w:r>
      <w:r w:rsidR="003F76CF">
        <w:t xml:space="preserve"> </w:t>
      </w:r>
      <w:r w:rsidR="0076527F">
        <w:t>brand</w:t>
      </w:r>
      <w:r w:rsidR="003F76CF">
        <w:t xml:space="preserve"> </w:t>
      </w:r>
      <w:r w:rsidR="005562C1">
        <w:t>strategies</w:t>
      </w:r>
      <w:r w:rsidRPr="00D2448B">
        <w:t xml:space="preserve"> to meet market</w:t>
      </w:r>
      <w:r w:rsidR="003F76CF">
        <w:t>ing</w:t>
      </w:r>
      <w:r w:rsidRPr="00D2448B">
        <w:t xml:space="preserve"> objectives, KPIs and financial goals</w:t>
      </w:r>
    </w:p>
    <w:p w14:paraId="028EB81A" w14:textId="77777777" w:rsidR="00A8722B" w:rsidRDefault="00A8722B" w:rsidP="00A8722B">
      <w:pPr>
        <w:pStyle w:val="ListBullet"/>
      </w:pPr>
      <w:r w:rsidRPr="00D2448B">
        <w:t xml:space="preserve">Partner with Merchandising </w:t>
      </w:r>
      <w:r>
        <w:t>T</w:t>
      </w:r>
      <w:r w:rsidRPr="00D2448B">
        <w:t xml:space="preserve">eam to </w:t>
      </w:r>
      <w:r>
        <w:t xml:space="preserve">analyze demand data and report areas of opportunities </w:t>
      </w:r>
      <w:r w:rsidRPr="00D2448B">
        <w:t xml:space="preserve">to </w:t>
      </w:r>
      <w:r>
        <w:t>increase</w:t>
      </w:r>
      <w:r w:rsidRPr="00D2448B">
        <w:t xml:space="preserve"> incremental sales</w:t>
      </w:r>
      <w:r>
        <w:t xml:space="preserve"> across three geographic markets</w:t>
      </w:r>
    </w:p>
    <w:p w14:paraId="2DB2A46C" w14:textId="6B2C8009" w:rsidR="00D2448B" w:rsidRDefault="00E95515" w:rsidP="00D2448B">
      <w:pPr>
        <w:pStyle w:val="ListBullet"/>
      </w:pPr>
      <w:r>
        <w:t xml:space="preserve">Manage marketing budget, </w:t>
      </w:r>
      <w:r w:rsidR="001C3A73">
        <w:t xml:space="preserve">project </w:t>
      </w:r>
      <w:r w:rsidR="00BA0B17">
        <w:t>calendars</w:t>
      </w:r>
      <w:r>
        <w:t xml:space="preserve"> and </w:t>
      </w:r>
      <w:r w:rsidR="001C3A73">
        <w:t xml:space="preserve">stakeholder </w:t>
      </w:r>
      <w:r>
        <w:t xml:space="preserve">meetings to optimize </w:t>
      </w:r>
      <w:r w:rsidR="003D6A91">
        <w:t xml:space="preserve">GTM </w:t>
      </w:r>
      <w:r w:rsidR="00BA0B17">
        <w:t>campaigns</w:t>
      </w:r>
    </w:p>
    <w:p w14:paraId="76A1C934" w14:textId="4D5E4CDE" w:rsidR="00BA0B17" w:rsidRDefault="00BA0B17" w:rsidP="00BA0B17">
      <w:pPr>
        <w:pStyle w:val="ListBullet"/>
      </w:pPr>
      <w:r>
        <w:t xml:space="preserve">Produce content narratives for exclusive brand </w:t>
      </w:r>
      <w:r w:rsidR="00885EE6">
        <w:t>products</w:t>
      </w:r>
      <w:r>
        <w:t xml:space="preserve"> in accordance to campaign roadmap</w:t>
      </w:r>
    </w:p>
    <w:p w14:paraId="3E05AFD1" w14:textId="571F5BBE" w:rsidR="005562C1" w:rsidRDefault="005562C1" w:rsidP="005562C1">
      <w:pPr>
        <w:pStyle w:val="ListBullet"/>
      </w:pPr>
      <w:r w:rsidRPr="00D2448B">
        <w:t xml:space="preserve">Design marketing collateral, </w:t>
      </w:r>
      <w:r>
        <w:t>sales</w:t>
      </w:r>
      <w:r w:rsidRPr="00D2448B">
        <w:t xml:space="preserve"> </w:t>
      </w:r>
      <w:r w:rsidR="008F6A47">
        <w:t>toolkits</w:t>
      </w:r>
      <w:r w:rsidRPr="00D2448B">
        <w:t>,</w:t>
      </w:r>
      <w:r w:rsidR="001F0135">
        <w:t xml:space="preserve"> and</w:t>
      </w:r>
      <w:r w:rsidRPr="00D2448B">
        <w:t xml:space="preserve"> other product launch components using Adobe Creative Suite</w:t>
      </w:r>
      <w:r>
        <w:t xml:space="preserve"> (InDesign, Photoshop, Acrobat)</w:t>
      </w:r>
      <w:r w:rsidRPr="00D2448B">
        <w:t xml:space="preserve"> to increase sales and</w:t>
      </w:r>
      <w:r>
        <w:t xml:space="preserve"> product knowledge</w:t>
      </w:r>
    </w:p>
    <w:p w14:paraId="5E00968E" w14:textId="573FB539" w:rsidR="00BA0B17" w:rsidRPr="005562C1" w:rsidRDefault="00BA0B17" w:rsidP="005562C1">
      <w:pPr>
        <w:pStyle w:val="ListBullet"/>
      </w:pPr>
      <w:r w:rsidRPr="00201F75">
        <w:rPr>
          <w:lang w:eastAsia="en-US"/>
        </w:rPr>
        <w:t>M</w:t>
      </w:r>
      <w:r>
        <w:rPr>
          <w:lang w:eastAsia="en-US"/>
        </w:rPr>
        <w:t xml:space="preserve">onitor </w:t>
      </w:r>
      <w:r w:rsidR="00E62BF7">
        <w:rPr>
          <w:lang w:eastAsia="en-US"/>
        </w:rPr>
        <w:t xml:space="preserve">website, social media and </w:t>
      </w:r>
      <w:r>
        <w:rPr>
          <w:lang w:eastAsia="en-US"/>
        </w:rPr>
        <w:t>multi-channel communication channels to optimize product launches and sales programs</w:t>
      </w:r>
    </w:p>
    <w:p w14:paraId="4FC0AEAF" w14:textId="25BC960C" w:rsidR="001C3A73" w:rsidRPr="00BA0B17" w:rsidRDefault="00044146" w:rsidP="00BA0B17">
      <w:pPr>
        <w:pStyle w:val="ListBullet"/>
      </w:pPr>
      <w:r>
        <w:t xml:space="preserve">Build relationships with </w:t>
      </w:r>
      <w:r w:rsidRPr="00D2448B">
        <w:t xml:space="preserve">manufacturing vendors </w:t>
      </w:r>
      <w:r w:rsidR="001C3A73">
        <w:t>and operators</w:t>
      </w:r>
      <w:r w:rsidR="00EE7078">
        <w:t xml:space="preserve"> to merchandise e-commerce pages</w:t>
      </w:r>
    </w:p>
    <w:p w14:paraId="4BB49077" w14:textId="77777777" w:rsidR="00A8722B" w:rsidRDefault="00A8722B" w:rsidP="00A8722B">
      <w:pPr>
        <w:pStyle w:val="ListBullet"/>
      </w:pPr>
      <w:r w:rsidRPr="00D2448B">
        <w:lastRenderedPageBreak/>
        <w:t>Lead weekly marketing meeting to provide performance updates and seek feedback on initiatives from senior leadership</w:t>
      </w:r>
      <w:r>
        <w:t xml:space="preserve"> and other key stakeholders</w:t>
      </w:r>
    </w:p>
    <w:p w14:paraId="5480381B" w14:textId="77777777" w:rsidR="00887C86" w:rsidRPr="00625ED2" w:rsidRDefault="00887C86" w:rsidP="00887C86">
      <w:pPr>
        <w:spacing w:after="160"/>
        <w:ind w:left="360"/>
        <w:rPr>
          <w:rFonts w:cs="Helvetica"/>
          <w:b/>
          <w:bCs/>
          <w:color w:val="505050"/>
        </w:rPr>
      </w:pPr>
      <w:r w:rsidRPr="00625ED2">
        <w:rPr>
          <w:rFonts w:cs="Helvetica"/>
          <w:b/>
          <w:bCs/>
          <w:color w:val="505050"/>
        </w:rPr>
        <w:t>Key Contributions:</w:t>
      </w:r>
    </w:p>
    <w:p w14:paraId="55F53D0C" w14:textId="1103A6C7" w:rsidR="00887C86" w:rsidRPr="00E50158" w:rsidRDefault="00520B1E" w:rsidP="00887C86">
      <w:pPr>
        <w:pStyle w:val="ListBullet"/>
      </w:pPr>
      <w:r w:rsidRPr="00165C2F">
        <w:rPr>
          <w:i/>
          <w:iCs/>
        </w:rPr>
        <w:t>Sales Growth</w:t>
      </w:r>
      <w:r>
        <w:t>: Developed 25+ sales incentives and promotions to grow market share, generating an average growth of 8,500 cases per tracking period in 2019 and 2020</w:t>
      </w:r>
    </w:p>
    <w:p w14:paraId="3C33DC03" w14:textId="77777777" w:rsidR="00887C86" w:rsidRDefault="00887C86" w:rsidP="00887C86">
      <w:pPr>
        <w:pStyle w:val="ListBullet"/>
        <w:rPr>
          <w:shd w:val="clear" w:color="auto" w:fill="FFFFFF"/>
        </w:rPr>
      </w:pPr>
      <w:r>
        <w:rPr>
          <w:i/>
          <w:iCs/>
          <w:shd w:val="clear" w:color="auto" w:fill="FFFFFF"/>
        </w:rPr>
        <w:t>Corporate Communication</w:t>
      </w:r>
      <w:r w:rsidRPr="00020232">
        <w:rPr>
          <w:i/>
          <w:iCs/>
          <w:shd w:val="clear" w:color="auto" w:fill="FFFFFF"/>
        </w:rPr>
        <w:t>:</w:t>
      </w:r>
      <w:r>
        <w:rPr>
          <w:shd w:val="clear" w:color="auto" w:fill="FFFFFF"/>
        </w:rPr>
        <w:t xml:space="preserve"> </w:t>
      </w:r>
      <w:r w:rsidRPr="005976D6">
        <w:rPr>
          <w:rFonts w:cstheme="minorHAnsi"/>
        </w:rPr>
        <w:t>Launched SharePoint Intranet portal in tandem with “Together, We Can” campaign to support transition to a virtual workspace</w:t>
      </w:r>
      <w:r>
        <w:rPr>
          <w:rFonts w:eastAsiaTheme="minorHAnsi" w:cstheme="minorHAnsi"/>
        </w:rPr>
        <w:t xml:space="preserve"> in March 2020</w:t>
      </w:r>
      <w:r>
        <w:rPr>
          <w:shd w:val="clear" w:color="auto" w:fill="FFFFFF"/>
        </w:rPr>
        <w:t>.</w:t>
      </w:r>
    </w:p>
    <w:p w14:paraId="77FD970E" w14:textId="641BFDEE" w:rsidR="00887C86" w:rsidRDefault="00887C86" w:rsidP="00887C86">
      <w:pPr>
        <w:pStyle w:val="ListBullet"/>
      </w:pPr>
      <w:r>
        <w:rPr>
          <w:i/>
          <w:iCs/>
        </w:rPr>
        <w:t>Project Management</w:t>
      </w:r>
      <w:r w:rsidRPr="00D2448B">
        <w:rPr>
          <w:i/>
          <w:iCs/>
        </w:rPr>
        <w:t>:</w:t>
      </w:r>
      <w:r w:rsidRPr="00D2448B">
        <w:t xml:space="preserve"> Champion</w:t>
      </w:r>
      <w:r>
        <w:t>ed two continuous improvement (CI) projects for excess inventory and internal communication plans in 2020</w:t>
      </w:r>
    </w:p>
    <w:p w14:paraId="764BBAA3" w14:textId="1F750B7A" w:rsidR="00D6757E" w:rsidRPr="00D6757E" w:rsidRDefault="00D6757E" w:rsidP="0075155B">
      <w:pPr>
        <w:pStyle w:val="Heading2"/>
        <w:rPr>
          <w:bCs/>
        </w:rPr>
      </w:pPr>
      <w:r w:rsidRPr="00D6757E">
        <w:rPr>
          <w:rFonts w:ascii="Cambria" w:eastAsiaTheme="minorHAnsi" w:hAnsi="Cambria" w:cs="Helvetica"/>
          <w:bCs/>
          <w:caps w:val="0"/>
          <w:color w:val="505050"/>
          <w:sz w:val="22"/>
          <w:szCs w:val="22"/>
          <w:lang w:eastAsia="en-US"/>
        </w:rPr>
        <w:t>Walt Disney Company</w:t>
      </w:r>
      <w:r w:rsidR="001A710F">
        <w:rPr>
          <w:rFonts w:ascii="Cambria" w:eastAsiaTheme="minorHAnsi" w:hAnsi="Cambria" w:cs="Helvetica"/>
          <w:bCs/>
          <w:caps w:val="0"/>
          <w:color w:val="505050"/>
          <w:sz w:val="22"/>
          <w:szCs w:val="22"/>
          <w:lang w:eastAsia="en-US"/>
        </w:rPr>
        <w:t xml:space="preserve"> |</w:t>
      </w:r>
      <w:r w:rsidRPr="00D6757E">
        <w:rPr>
          <w:rFonts w:ascii="Cambria" w:eastAsiaTheme="minorHAnsi" w:hAnsi="Cambria" w:cs="Helvetica"/>
          <w:bCs/>
          <w:caps w:val="0"/>
          <w:color w:val="505050"/>
          <w:sz w:val="22"/>
          <w:szCs w:val="22"/>
          <w:lang w:eastAsia="en-US"/>
        </w:rPr>
        <w:t xml:space="preserve"> Anaheim, California</w:t>
      </w:r>
      <w:r w:rsidR="001A710F">
        <w:rPr>
          <w:rFonts w:ascii="Cambria" w:eastAsiaTheme="minorHAnsi" w:hAnsi="Cambria" w:cs="Helvetica"/>
          <w:bCs/>
          <w:caps w:val="0"/>
          <w:color w:val="505050"/>
          <w:sz w:val="22"/>
          <w:szCs w:val="22"/>
          <w:lang w:eastAsia="en-US"/>
        </w:rPr>
        <w:tab/>
      </w:r>
      <w:r w:rsidRPr="00D6757E">
        <w:rPr>
          <w:rFonts w:ascii="Cambria" w:eastAsiaTheme="minorHAnsi" w:hAnsi="Cambria" w:cs="Helvetica"/>
          <w:bCs/>
          <w:caps w:val="0"/>
          <w:color w:val="505050"/>
          <w:sz w:val="22"/>
          <w:szCs w:val="22"/>
          <w:lang w:eastAsia="en-US"/>
        </w:rPr>
        <w:tab/>
      </w:r>
      <w:r w:rsidRPr="00D6757E">
        <w:rPr>
          <w:rFonts w:ascii="Cambria" w:eastAsiaTheme="minorHAnsi" w:hAnsi="Cambria" w:cs="Helvetica"/>
          <w:bCs/>
          <w:caps w:val="0"/>
          <w:color w:val="505050"/>
          <w:sz w:val="22"/>
          <w:szCs w:val="22"/>
          <w:lang w:eastAsia="en-US"/>
        </w:rPr>
        <w:tab/>
        <w:t>September 2015 – August 2016</w:t>
      </w:r>
    </w:p>
    <w:p w14:paraId="0553D088" w14:textId="41445A5F" w:rsidR="0075155B" w:rsidRDefault="00D6757E" w:rsidP="0075155B">
      <w:pPr>
        <w:pStyle w:val="Heading2"/>
      </w:pPr>
      <w:r>
        <w:t>Management Program Intern</w:t>
      </w:r>
    </w:p>
    <w:p w14:paraId="2493397E" w14:textId="0ACAB2E9" w:rsidR="00D6757E" w:rsidRPr="006F71A8" w:rsidRDefault="00D6757E" w:rsidP="00D6757E">
      <w:pPr>
        <w:pStyle w:val="JobDescription"/>
        <w:rPr>
          <w:rFonts w:asciiTheme="minorHAnsi" w:hAnsiTheme="minorHAnsi"/>
          <w:sz w:val="22"/>
          <w:szCs w:val="22"/>
        </w:rPr>
      </w:pPr>
      <w:r w:rsidRPr="006F71A8">
        <w:rPr>
          <w:rFonts w:asciiTheme="minorHAnsi" w:hAnsiTheme="minorHAnsi"/>
          <w:i/>
          <w:iCs/>
          <w:sz w:val="22"/>
          <w:szCs w:val="22"/>
        </w:rPr>
        <w:t>Hand-picked as a high-potential managerial candidate and participant in a specialized management training program</w:t>
      </w:r>
      <w:r w:rsidRPr="006F71A8">
        <w:rPr>
          <w:rFonts w:asciiTheme="minorHAnsi" w:hAnsiTheme="minorHAnsi"/>
          <w:sz w:val="22"/>
          <w:szCs w:val="22"/>
        </w:rPr>
        <w:t>. Oversaw all aspects of daily operations and cast member/team performance as a direct supervisor, strategic planner, and resource allocator. Drove operational and service excellence for over 5,000 daily guests in a fast-paced, high-volume service environment. Quickly and efficiently solved problems in support of outstanding guest experience.</w:t>
      </w:r>
    </w:p>
    <w:p w14:paraId="3F114D79" w14:textId="2A5F46F3" w:rsidR="00D6757E" w:rsidRPr="006F71A8" w:rsidRDefault="00D6757E" w:rsidP="00D6757E">
      <w:pPr>
        <w:pStyle w:val="JDAccomplishment"/>
        <w:numPr>
          <w:ilvl w:val="0"/>
          <w:numId w:val="28"/>
        </w:numPr>
        <w:rPr>
          <w:rFonts w:asciiTheme="minorHAnsi" w:hAnsiTheme="minorHAnsi"/>
          <w:sz w:val="22"/>
          <w:szCs w:val="22"/>
        </w:rPr>
      </w:pPr>
      <w:r w:rsidRPr="006F71A8">
        <w:rPr>
          <w:rFonts w:asciiTheme="minorHAnsi" w:hAnsiTheme="minorHAnsi"/>
          <w:i/>
          <w:iCs/>
          <w:sz w:val="22"/>
          <w:szCs w:val="22"/>
        </w:rPr>
        <w:t>Certification</w:t>
      </w:r>
      <w:r w:rsidRPr="006F71A8">
        <w:rPr>
          <w:rFonts w:asciiTheme="minorHAnsi" w:hAnsiTheme="minorHAnsi"/>
          <w:sz w:val="22"/>
          <w:szCs w:val="22"/>
        </w:rPr>
        <w:t>: Achieved Media Relations and Special Events certification</w:t>
      </w:r>
      <w:r w:rsidR="003363A3">
        <w:rPr>
          <w:rFonts w:asciiTheme="minorHAnsi" w:hAnsiTheme="minorHAnsi"/>
          <w:sz w:val="22"/>
          <w:szCs w:val="22"/>
        </w:rPr>
        <w:t>.</w:t>
      </w:r>
    </w:p>
    <w:p w14:paraId="15D5E55D" w14:textId="4500914F" w:rsidR="00D6757E" w:rsidRPr="006F71A8" w:rsidRDefault="00D6757E" w:rsidP="00D6757E">
      <w:pPr>
        <w:pStyle w:val="JDAccomplishment"/>
        <w:numPr>
          <w:ilvl w:val="0"/>
          <w:numId w:val="28"/>
        </w:numPr>
        <w:rPr>
          <w:rFonts w:asciiTheme="minorHAnsi" w:hAnsiTheme="minorHAnsi"/>
          <w:sz w:val="22"/>
          <w:szCs w:val="22"/>
        </w:rPr>
      </w:pPr>
      <w:r w:rsidRPr="006F71A8">
        <w:rPr>
          <w:rFonts w:asciiTheme="minorHAnsi" w:hAnsiTheme="minorHAnsi"/>
          <w:i/>
          <w:iCs/>
          <w:sz w:val="22"/>
          <w:szCs w:val="22"/>
        </w:rPr>
        <w:t>World Premiere Leadership and Coordination</w:t>
      </w:r>
      <w:r w:rsidRPr="006F71A8">
        <w:rPr>
          <w:rFonts w:asciiTheme="minorHAnsi" w:hAnsiTheme="minorHAnsi"/>
          <w:sz w:val="22"/>
          <w:szCs w:val="22"/>
        </w:rPr>
        <w:t xml:space="preserve">: Supported the </w:t>
      </w:r>
      <w:r w:rsidR="00044146">
        <w:rPr>
          <w:rFonts w:asciiTheme="minorHAnsi" w:hAnsiTheme="minorHAnsi"/>
          <w:sz w:val="22"/>
          <w:szCs w:val="22"/>
        </w:rPr>
        <w:t>international</w:t>
      </w:r>
      <w:r w:rsidRPr="006F71A8">
        <w:rPr>
          <w:rFonts w:asciiTheme="minorHAnsi" w:hAnsiTheme="minorHAnsi"/>
          <w:sz w:val="22"/>
          <w:szCs w:val="22"/>
        </w:rPr>
        <w:t xml:space="preserve"> premieres of Disney’s California Adventure, “Frozen at the Hyperion &amp; Soarin’ Over the World!”.</w:t>
      </w:r>
    </w:p>
    <w:p w14:paraId="4E4EEE42" w14:textId="597E5139" w:rsidR="001A710F" w:rsidRPr="001A710F" w:rsidRDefault="006F71A8" w:rsidP="001A710F">
      <w:pPr>
        <w:pStyle w:val="Heading2"/>
        <w:rPr>
          <w:rFonts w:ascii="Cambria" w:eastAsiaTheme="minorHAnsi" w:hAnsi="Cambria" w:cs="Helvetica"/>
          <w:bCs/>
          <w:caps w:val="0"/>
          <w:color w:val="505050"/>
          <w:sz w:val="22"/>
          <w:szCs w:val="22"/>
          <w:lang w:eastAsia="en-US"/>
        </w:rPr>
      </w:pPr>
      <w:r>
        <w:rPr>
          <w:rFonts w:ascii="Cambria" w:eastAsiaTheme="minorHAnsi" w:hAnsi="Cambria" w:cs="Helvetica"/>
          <w:bCs/>
          <w:caps w:val="0"/>
          <w:color w:val="505050"/>
          <w:sz w:val="22"/>
          <w:szCs w:val="22"/>
          <w:lang w:eastAsia="en-US"/>
        </w:rPr>
        <w:t>VIZIO</w:t>
      </w:r>
      <w:r w:rsidR="0076527F">
        <w:rPr>
          <w:rFonts w:ascii="Cambria" w:eastAsiaTheme="minorHAnsi" w:hAnsi="Cambria" w:cs="Helvetica"/>
          <w:bCs/>
          <w:caps w:val="0"/>
          <w:color w:val="505050"/>
          <w:sz w:val="22"/>
          <w:szCs w:val="22"/>
          <w:lang w:eastAsia="en-US"/>
        </w:rPr>
        <w:t>, Inc.</w:t>
      </w:r>
      <w:r w:rsidR="001A710F" w:rsidRPr="001A710F">
        <w:rPr>
          <w:rFonts w:ascii="Cambria" w:eastAsiaTheme="minorHAnsi" w:hAnsi="Cambria" w:cs="Helvetica"/>
          <w:bCs/>
          <w:caps w:val="0"/>
          <w:color w:val="505050"/>
          <w:sz w:val="22"/>
          <w:szCs w:val="22"/>
          <w:lang w:eastAsia="en-US"/>
        </w:rPr>
        <w:t xml:space="preserve"> | </w:t>
      </w:r>
      <w:r>
        <w:rPr>
          <w:rFonts w:ascii="Cambria" w:eastAsiaTheme="minorHAnsi" w:hAnsi="Cambria" w:cs="Helvetica"/>
          <w:bCs/>
          <w:caps w:val="0"/>
          <w:color w:val="505050"/>
          <w:sz w:val="22"/>
          <w:szCs w:val="22"/>
          <w:lang w:eastAsia="en-US"/>
        </w:rPr>
        <w:t>Irvine</w:t>
      </w:r>
      <w:r w:rsidR="001A710F" w:rsidRPr="001A710F">
        <w:rPr>
          <w:rFonts w:ascii="Cambria" w:eastAsiaTheme="minorHAnsi" w:hAnsi="Cambria" w:cs="Helvetica"/>
          <w:bCs/>
          <w:caps w:val="0"/>
          <w:color w:val="505050"/>
          <w:sz w:val="22"/>
          <w:szCs w:val="22"/>
          <w:lang w:eastAsia="en-US"/>
        </w:rPr>
        <w:t>, California</w:t>
      </w:r>
      <w:r w:rsidR="001A710F" w:rsidRPr="001A710F">
        <w:rPr>
          <w:rFonts w:ascii="Cambria" w:eastAsiaTheme="minorHAnsi" w:hAnsi="Cambria" w:cs="Helvetica"/>
          <w:bCs/>
          <w:caps w:val="0"/>
          <w:color w:val="505050"/>
          <w:sz w:val="22"/>
          <w:szCs w:val="22"/>
          <w:lang w:eastAsia="en-US"/>
        </w:rPr>
        <w:tab/>
      </w:r>
      <w:r w:rsidR="001A710F" w:rsidRPr="001A710F">
        <w:rPr>
          <w:rFonts w:ascii="Cambria" w:eastAsiaTheme="minorHAnsi" w:hAnsi="Cambria" w:cs="Helvetica"/>
          <w:bCs/>
          <w:caps w:val="0"/>
          <w:color w:val="505050"/>
          <w:sz w:val="22"/>
          <w:szCs w:val="22"/>
          <w:lang w:eastAsia="en-US"/>
        </w:rPr>
        <w:tab/>
      </w:r>
      <w:r w:rsidR="001A710F">
        <w:rPr>
          <w:rFonts w:ascii="Cambria" w:eastAsiaTheme="minorHAnsi" w:hAnsi="Cambria" w:cs="Helvetica"/>
          <w:bCs/>
          <w:caps w:val="0"/>
          <w:color w:val="505050"/>
          <w:sz w:val="22"/>
          <w:szCs w:val="22"/>
          <w:lang w:eastAsia="en-US"/>
        </w:rPr>
        <w:tab/>
      </w:r>
      <w:r>
        <w:rPr>
          <w:rFonts w:ascii="Cambria" w:eastAsiaTheme="minorHAnsi" w:hAnsi="Cambria" w:cs="Helvetica"/>
          <w:bCs/>
          <w:caps w:val="0"/>
          <w:color w:val="505050"/>
          <w:sz w:val="22"/>
          <w:szCs w:val="22"/>
          <w:lang w:eastAsia="en-US"/>
        </w:rPr>
        <w:tab/>
      </w:r>
      <w:r>
        <w:rPr>
          <w:rFonts w:ascii="Cambria" w:eastAsiaTheme="minorHAnsi" w:hAnsi="Cambria" w:cs="Helvetica"/>
          <w:bCs/>
          <w:caps w:val="0"/>
          <w:color w:val="505050"/>
          <w:sz w:val="22"/>
          <w:szCs w:val="22"/>
          <w:lang w:eastAsia="en-US"/>
        </w:rPr>
        <w:tab/>
      </w:r>
      <w:r w:rsidR="001A710F" w:rsidRPr="001A710F">
        <w:rPr>
          <w:rFonts w:ascii="Cambria" w:eastAsiaTheme="minorHAnsi" w:hAnsi="Cambria" w:cs="Helvetica"/>
          <w:bCs/>
          <w:caps w:val="0"/>
          <w:color w:val="505050"/>
          <w:sz w:val="22"/>
          <w:szCs w:val="22"/>
          <w:lang w:eastAsia="en-US"/>
        </w:rPr>
        <w:t>September 2014 – August 2015</w:t>
      </w:r>
    </w:p>
    <w:p w14:paraId="7B426DCA" w14:textId="5497601C" w:rsidR="001A710F" w:rsidRDefault="001A710F" w:rsidP="001A710F">
      <w:pPr>
        <w:pStyle w:val="Heading2"/>
      </w:pPr>
      <w:r>
        <w:t>DIGITAL MARKETING COORDINATOR</w:t>
      </w:r>
    </w:p>
    <w:p w14:paraId="5414DB6A" w14:textId="5C30F0CD" w:rsidR="001A710F" w:rsidRPr="006F71A8" w:rsidRDefault="001A710F" w:rsidP="001A710F">
      <w:pPr>
        <w:pStyle w:val="JobDescription"/>
        <w:rPr>
          <w:rFonts w:asciiTheme="minorHAnsi" w:hAnsiTheme="minorHAnsi"/>
          <w:sz w:val="22"/>
          <w:szCs w:val="22"/>
        </w:rPr>
      </w:pPr>
      <w:bookmarkStart w:id="1" w:name="_Hlk55729988"/>
      <w:r w:rsidRPr="006F71A8">
        <w:rPr>
          <w:rFonts w:asciiTheme="minorHAnsi" w:hAnsiTheme="minorHAnsi"/>
          <w:i/>
          <w:iCs/>
          <w:sz w:val="22"/>
          <w:szCs w:val="22"/>
        </w:rPr>
        <w:t xml:space="preserve">Assisted vital marketing strategies, operations, and digital media tracking. </w:t>
      </w:r>
      <w:r w:rsidRPr="006F71A8">
        <w:rPr>
          <w:rFonts w:asciiTheme="minorHAnsi" w:hAnsiTheme="minorHAnsi"/>
          <w:sz w:val="22"/>
          <w:szCs w:val="22"/>
        </w:rPr>
        <w:t xml:space="preserve">Drove content development via Content Publisher for the corporate website and for third party site features, including Walmart, Amazon, Costco, and Target. Developed campaign assets, press releases, and comprehensive reports with data visualization for executive-level leaders. Oversaw calendar and </w:t>
      </w:r>
      <w:r w:rsidR="00F034A0">
        <w:rPr>
          <w:rFonts w:asciiTheme="minorHAnsi" w:hAnsiTheme="minorHAnsi"/>
          <w:sz w:val="22"/>
          <w:szCs w:val="22"/>
        </w:rPr>
        <w:t>email</w:t>
      </w:r>
      <w:r w:rsidRPr="006F71A8">
        <w:rPr>
          <w:rFonts w:asciiTheme="minorHAnsi" w:hAnsiTheme="minorHAnsi"/>
          <w:sz w:val="22"/>
          <w:szCs w:val="22"/>
        </w:rPr>
        <w:t xml:space="preserve"> management</w:t>
      </w:r>
      <w:r w:rsidR="00F034A0">
        <w:rPr>
          <w:rFonts w:asciiTheme="minorHAnsi" w:hAnsiTheme="minorHAnsi"/>
          <w:sz w:val="22"/>
          <w:szCs w:val="22"/>
        </w:rPr>
        <w:t>. L</w:t>
      </w:r>
      <w:r w:rsidRPr="006F71A8">
        <w:rPr>
          <w:rFonts w:asciiTheme="minorHAnsi" w:hAnsiTheme="minorHAnsi"/>
          <w:sz w:val="22"/>
          <w:szCs w:val="22"/>
        </w:rPr>
        <w:t>iaised with vendors and suppliers</w:t>
      </w:r>
      <w:r w:rsidR="00044146">
        <w:rPr>
          <w:rFonts w:asciiTheme="minorHAnsi" w:hAnsiTheme="minorHAnsi"/>
          <w:sz w:val="22"/>
          <w:szCs w:val="22"/>
        </w:rPr>
        <w:t>.</w:t>
      </w:r>
    </w:p>
    <w:p w14:paraId="3F326473" w14:textId="5AC18907" w:rsidR="001A710F" w:rsidRPr="006F71A8" w:rsidRDefault="001A710F" w:rsidP="001A710F">
      <w:pPr>
        <w:pStyle w:val="JDAccomplishment"/>
        <w:rPr>
          <w:rFonts w:asciiTheme="minorHAnsi" w:hAnsiTheme="minorHAnsi"/>
          <w:sz w:val="22"/>
          <w:szCs w:val="22"/>
        </w:rPr>
      </w:pPr>
      <w:r w:rsidRPr="006F71A8">
        <w:rPr>
          <w:rFonts w:asciiTheme="minorHAnsi" w:hAnsiTheme="minorHAnsi"/>
          <w:i/>
          <w:iCs/>
          <w:sz w:val="22"/>
          <w:szCs w:val="22"/>
        </w:rPr>
        <w:t>Social Media Outreach</w:t>
      </w:r>
      <w:r w:rsidRPr="006F71A8">
        <w:rPr>
          <w:rFonts w:asciiTheme="minorHAnsi" w:hAnsiTheme="minorHAnsi"/>
          <w:sz w:val="22"/>
          <w:szCs w:val="22"/>
        </w:rPr>
        <w:t xml:space="preserve">: Successfully coordinated social media and promotion strategy for SmartCast </w:t>
      </w:r>
      <w:r w:rsidR="00D166CE">
        <w:rPr>
          <w:rFonts w:asciiTheme="minorHAnsi" w:hAnsiTheme="minorHAnsi"/>
          <w:sz w:val="22"/>
          <w:szCs w:val="22"/>
        </w:rPr>
        <w:br/>
      </w:r>
      <w:r w:rsidRPr="006F71A8">
        <w:rPr>
          <w:rFonts w:asciiTheme="minorHAnsi" w:hAnsiTheme="minorHAnsi"/>
          <w:sz w:val="22"/>
          <w:szCs w:val="22"/>
        </w:rPr>
        <w:t>P-Series reaching over 25k users in 10 days.</w:t>
      </w:r>
    </w:p>
    <w:p w14:paraId="0B445BAF" w14:textId="77777777" w:rsidR="001A710F" w:rsidRPr="006F71A8" w:rsidRDefault="001A710F" w:rsidP="001A710F">
      <w:pPr>
        <w:pStyle w:val="JDAccomplishment"/>
        <w:rPr>
          <w:rFonts w:asciiTheme="minorHAnsi" w:hAnsiTheme="minorHAnsi"/>
          <w:sz w:val="22"/>
          <w:szCs w:val="22"/>
        </w:rPr>
      </w:pPr>
      <w:r w:rsidRPr="006F71A8">
        <w:rPr>
          <w:rFonts w:asciiTheme="minorHAnsi" w:hAnsiTheme="minorHAnsi"/>
          <w:i/>
          <w:iCs/>
          <w:sz w:val="22"/>
          <w:szCs w:val="22"/>
        </w:rPr>
        <w:t>Digital Impression Growth</w:t>
      </w:r>
      <w:r w:rsidRPr="006F71A8">
        <w:rPr>
          <w:rFonts w:asciiTheme="minorHAnsi" w:hAnsiTheme="minorHAnsi"/>
          <w:sz w:val="22"/>
          <w:szCs w:val="22"/>
        </w:rPr>
        <w:t>: Drove over 14M digital impressions over 12 weeks through a product launch that increased Twitter and Facebook following/likes and retweets by over 20%.</w:t>
      </w:r>
    </w:p>
    <w:p w14:paraId="587DFC20" w14:textId="77777777" w:rsidR="001A710F" w:rsidRPr="006F71A8" w:rsidRDefault="001A710F" w:rsidP="001A710F">
      <w:pPr>
        <w:pStyle w:val="JDAccomplishment"/>
        <w:rPr>
          <w:rFonts w:asciiTheme="minorHAnsi" w:hAnsiTheme="minorHAnsi"/>
          <w:sz w:val="22"/>
          <w:szCs w:val="22"/>
        </w:rPr>
      </w:pPr>
      <w:r w:rsidRPr="006F71A8">
        <w:rPr>
          <w:rFonts w:asciiTheme="minorHAnsi" w:hAnsiTheme="minorHAnsi"/>
          <w:i/>
          <w:iCs/>
          <w:sz w:val="22"/>
          <w:szCs w:val="22"/>
        </w:rPr>
        <w:t>New Web Development and SEO Strategie</w:t>
      </w:r>
      <w:r w:rsidRPr="006F71A8">
        <w:rPr>
          <w:rFonts w:asciiTheme="minorHAnsi" w:hAnsiTheme="minorHAnsi"/>
          <w:sz w:val="22"/>
          <w:szCs w:val="22"/>
        </w:rPr>
        <w:t>s. Coordinated with a marketing agency to develop new web pages and align web presence and posts with winning SEO strategies.</w:t>
      </w:r>
    </w:p>
    <w:bookmarkEnd w:id="1" w:displacedByCustomXml="next"/>
    <w:sdt>
      <w:sdtPr>
        <w:alias w:val="Skills &amp; Abilities:"/>
        <w:tag w:val="Skills &amp; Abilities:"/>
        <w:id w:val="458624136"/>
        <w:placeholder>
          <w:docPart w:val="BAA39F86446F4ACCA39FD679D94634A3"/>
        </w:placeholder>
        <w:temporary/>
        <w:showingPlcHdr/>
        <w15:appearance w15:val="hidden"/>
      </w:sdtPr>
      <w:sdtEndPr/>
      <w:sdtContent>
        <w:p w14:paraId="1E6C13FB" w14:textId="77777777" w:rsidR="006270A9" w:rsidRDefault="009D5933">
          <w:pPr>
            <w:pStyle w:val="Heading1"/>
          </w:pPr>
          <w:r>
            <w:t>Skills &amp; Abilities</w:t>
          </w:r>
        </w:p>
      </w:sdtContent>
    </w:sdt>
    <w:p w14:paraId="33473D81" w14:textId="77777777" w:rsidR="00EC3D9F" w:rsidRDefault="00EC3D9F" w:rsidP="00EC3D9F">
      <w:pPr>
        <w:pStyle w:val="ListBullet"/>
        <w:sectPr w:rsidR="00EC3D9F" w:rsidSect="001A710F">
          <w:type w:val="continuous"/>
          <w:pgSz w:w="12240" w:h="15840"/>
          <w:pgMar w:top="1008" w:right="1152" w:bottom="1152" w:left="1152" w:header="720" w:footer="720" w:gutter="0"/>
          <w:pgNumType w:start="1"/>
          <w:cols w:space="720"/>
          <w:titlePg/>
          <w:docGrid w:linePitch="360"/>
        </w:sectPr>
      </w:pPr>
    </w:p>
    <w:p w14:paraId="0BA54690" w14:textId="55B28A12" w:rsidR="001A710F" w:rsidRDefault="001A710F" w:rsidP="001A710F">
      <w:pPr>
        <w:pStyle w:val="ListBullet"/>
      </w:pPr>
      <w:r w:rsidRPr="00861FF5">
        <w:t>Adobe Creative Suite: InDesign, Illustrator, Acrobat, Photoshop</w:t>
      </w:r>
    </w:p>
    <w:p w14:paraId="3D67B738" w14:textId="2AF6B5D5" w:rsidR="00B434B0" w:rsidRPr="00861FF5" w:rsidRDefault="00B434B0" w:rsidP="001A710F">
      <w:pPr>
        <w:pStyle w:val="ListBullet"/>
      </w:pPr>
      <w:r>
        <w:t>Project Management Platforms: Microsoft Teams, Microsoft Projects, Smartsheets</w:t>
      </w:r>
    </w:p>
    <w:p w14:paraId="724444E9" w14:textId="19E2AF70" w:rsidR="001A710F" w:rsidRPr="00861FF5" w:rsidRDefault="001A710F" w:rsidP="001A710F">
      <w:pPr>
        <w:pStyle w:val="ListBullet"/>
      </w:pPr>
      <w:r w:rsidRPr="00861FF5">
        <w:t xml:space="preserve">Communication Platforms: SharePoint, Yammer, Skype, </w:t>
      </w:r>
      <w:r w:rsidR="00B434B0">
        <w:t xml:space="preserve">Microsoft </w:t>
      </w:r>
      <w:r w:rsidRPr="00861FF5">
        <w:t>Sway</w:t>
      </w:r>
      <w:r w:rsidR="003334A3">
        <w:t>, Zoom</w:t>
      </w:r>
    </w:p>
    <w:p w14:paraId="4014A24B" w14:textId="77777777" w:rsidR="001A710F" w:rsidRPr="00861FF5" w:rsidRDefault="001A710F" w:rsidP="001A710F">
      <w:pPr>
        <w:pStyle w:val="ListBullet"/>
      </w:pPr>
      <w:r w:rsidRPr="00861FF5">
        <w:t>SEO, Google Analytics, WordPress, Merlin Analytics, SPS, SEO, Web Content Publisher</w:t>
      </w:r>
    </w:p>
    <w:p w14:paraId="2032912C" w14:textId="1FB7875E" w:rsidR="001B29CF" w:rsidRDefault="001A710F" w:rsidP="00E95515">
      <w:pPr>
        <w:pStyle w:val="ListBullet"/>
      </w:pPr>
      <w:r w:rsidRPr="00861FF5">
        <w:t>Microsoft Office: PowerPoint, Excel, Word</w:t>
      </w:r>
    </w:p>
    <w:p w14:paraId="5ED0EB1A" w14:textId="4FA8CD25" w:rsidR="003363A3" w:rsidRPr="001B29CF" w:rsidRDefault="003363A3" w:rsidP="00E95515">
      <w:pPr>
        <w:pStyle w:val="ListBullet"/>
      </w:pPr>
      <w:r>
        <w:t>Social Media: Instagram, Facebook, Twitter, Pinterest</w:t>
      </w:r>
    </w:p>
    <w:sectPr w:rsidR="003363A3" w:rsidRPr="001B29CF" w:rsidSect="00EC3D9F">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7B491" w14:textId="77777777" w:rsidR="005A4D07" w:rsidRDefault="005A4D07">
      <w:pPr>
        <w:spacing w:after="0"/>
      </w:pPr>
      <w:r>
        <w:separator/>
      </w:r>
    </w:p>
  </w:endnote>
  <w:endnote w:type="continuationSeparator" w:id="0">
    <w:p w14:paraId="444FE05A" w14:textId="77777777" w:rsidR="005A4D07" w:rsidRDefault="005A4D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304"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683F" w14:textId="77777777" w:rsidR="005A4D07" w:rsidRDefault="005A4D07">
      <w:pPr>
        <w:spacing w:after="0"/>
      </w:pPr>
      <w:r>
        <w:separator/>
      </w:r>
    </w:p>
  </w:footnote>
  <w:footnote w:type="continuationSeparator" w:id="0">
    <w:p w14:paraId="649F1E37" w14:textId="77777777" w:rsidR="005A4D07" w:rsidRDefault="005A4D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CF3F4"/>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1010AE"/>
    <w:multiLevelType w:val="hybridMultilevel"/>
    <w:tmpl w:val="2750A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1E165F14"/>
    <w:multiLevelType w:val="hybridMultilevel"/>
    <w:tmpl w:val="7A9AE9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25F27A78"/>
    <w:multiLevelType w:val="multilevel"/>
    <w:tmpl w:val="31D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CE7B12"/>
    <w:multiLevelType w:val="hybridMultilevel"/>
    <w:tmpl w:val="9E2689A2"/>
    <w:lvl w:ilvl="0" w:tplc="7E6C7974">
      <w:start w:val="1"/>
      <w:numFmt w:val="bullet"/>
      <w:pStyle w:val="JDAccomplishmen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33508"/>
    <w:multiLevelType w:val="hybridMultilevel"/>
    <w:tmpl w:val="522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7"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8"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B9D0B1F"/>
    <w:multiLevelType w:val="hybridMultilevel"/>
    <w:tmpl w:val="C6E4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756904"/>
    <w:multiLevelType w:val="hybridMultilevel"/>
    <w:tmpl w:val="CC7C2E20"/>
    <w:lvl w:ilvl="0" w:tplc="055E6430">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13"/>
  </w:num>
  <w:num w:numId="17">
    <w:abstractNumId w:val="20"/>
  </w:num>
  <w:num w:numId="18">
    <w:abstractNumId w:val="10"/>
  </w:num>
  <w:num w:numId="19">
    <w:abstractNumId w:val="28"/>
  </w:num>
  <w:num w:numId="20">
    <w:abstractNumId w:val="23"/>
  </w:num>
  <w:num w:numId="21">
    <w:abstractNumId w:val="11"/>
  </w:num>
  <w:num w:numId="22">
    <w:abstractNumId w:val="19"/>
  </w:num>
  <w:num w:numId="23">
    <w:abstractNumId w:val="27"/>
  </w:num>
  <w:num w:numId="24">
    <w:abstractNumId w:val="12"/>
  </w:num>
  <w:num w:numId="25">
    <w:abstractNumId w:val="15"/>
  </w:num>
  <w:num w:numId="26">
    <w:abstractNumId w:val="26"/>
  </w:num>
  <w:num w:numId="27">
    <w:abstractNumId w:val="24"/>
  </w:num>
  <w:num w:numId="28">
    <w:abstractNumId w:val="14"/>
  </w:num>
  <w:num w:numId="29">
    <w:abstractNumId w:val="21"/>
  </w:num>
  <w:num w:numId="30">
    <w:abstractNumId w:val="29"/>
  </w:num>
  <w:num w:numId="31">
    <w:abstractNumId w:val="25"/>
  </w:num>
  <w:num w:numId="32">
    <w:abstractNumId w:val="30"/>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8B"/>
    <w:rsid w:val="0001582B"/>
    <w:rsid w:val="00044146"/>
    <w:rsid w:val="0007149E"/>
    <w:rsid w:val="00081A53"/>
    <w:rsid w:val="00082E6D"/>
    <w:rsid w:val="000A4F59"/>
    <w:rsid w:val="000B7AD5"/>
    <w:rsid w:val="000C2FF4"/>
    <w:rsid w:val="000F6F53"/>
    <w:rsid w:val="00105D18"/>
    <w:rsid w:val="00137193"/>
    <w:rsid w:val="00141A4C"/>
    <w:rsid w:val="00165C2F"/>
    <w:rsid w:val="001A1DB0"/>
    <w:rsid w:val="001A710F"/>
    <w:rsid w:val="001B29CF"/>
    <w:rsid w:val="001C3A73"/>
    <w:rsid w:val="001F0135"/>
    <w:rsid w:val="00201F75"/>
    <w:rsid w:val="00205973"/>
    <w:rsid w:val="00232312"/>
    <w:rsid w:val="00261C8B"/>
    <w:rsid w:val="00271361"/>
    <w:rsid w:val="0028220F"/>
    <w:rsid w:val="0029269F"/>
    <w:rsid w:val="002934DB"/>
    <w:rsid w:val="002B4A90"/>
    <w:rsid w:val="002D77E3"/>
    <w:rsid w:val="003334A3"/>
    <w:rsid w:val="003363A3"/>
    <w:rsid w:val="00343A90"/>
    <w:rsid w:val="00356C14"/>
    <w:rsid w:val="00360C19"/>
    <w:rsid w:val="003B7FA6"/>
    <w:rsid w:val="003D29C0"/>
    <w:rsid w:val="003D6A91"/>
    <w:rsid w:val="003F3BCD"/>
    <w:rsid w:val="003F76CF"/>
    <w:rsid w:val="004440FC"/>
    <w:rsid w:val="00445342"/>
    <w:rsid w:val="00460E93"/>
    <w:rsid w:val="00471025"/>
    <w:rsid w:val="00496F99"/>
    <w:rsid w:val="004A47DC"/>
    <w:rsid w:val="004E1E7F"/>
    <w:rsid w:val="004E7141"/>
    <w:rsid w:val="005026CD"/>
    <w:rsid w:val="00520B1E"/>
    <w:rsid w:val="005562C1"/>
    <w:rsid w:val="00557E35"/>
    <w:rsid w:val="00584EB7"/>
    <w:rsid w:val="005A4D07"/>
    <w:rsid w:val="005A4D89"/>
    <w:rsid w:val="005B36AF"/>
    <w:rsid w:val="005C4F47"/>
    <w:rsid w:val="005F1F5C"/>
    <w:rsid w:val="00617B26"/>
    <w:rsid w:val="00625ED2"/>
    <w:rsid w:val="006270A9"/>
    <w:rsid w:val="00675956"/>
    <w:rsid w:val="00676587"/>
    <w:rsid w:val="00681034"/>
    <w:rsid w:val="006D5B42"/>
    <w:rsid w:val="006F71A8"/>
    <w:rsid w:val="00705944"/>
    <w:rsid w:val="00706247"/>
    <w:rsid w:val="00711370"/>
    <w:rsid w:val="00741202"/>
    <w:rsid w:val="0075155B"/>
    <w:rsid w:val="0076527F"/>
    <w:rsid w:val="00787CAF"/>
    <w:rsid w:val="007F6581"/>
    <w:rsid w:val="007F7E79"/>
    <w:rsid w:val="008021A6"/>
    <w:rsid w:val="00812A08"/>
    <w:rsid w:val="00816216"/>
    <w:rsid w:val="008266E2"/>
    <w:rsid w:val="00834D92"/>
    <w:rsid w:val="00840268"/>
    <w:rsid w:val="0087734B"/>
    <w:rsid w:val="00885EE6"/>
    <w:rsid w:val="00887C86"/>
    <w:rsid w:val="008C5181"/>
    <w:rsid w:val="008F6A47"/>
    <w:rsid w:val="009B0CA3"/>
    <w:rsid w:val="009B7B39"/>
    <w:rsid w:val="009C4DED"/>
    <w:rsid w:val="009D2D81"/>
    <w:rsid w:val="009D5933"/>
    <w:rsid w:val="009F2555"/>
    <w:rsid w:val="009F536B"/>
    <w:rsid w:val="00A35217"/>
    <w:rsid w:val="00A8722B"/>
    <w:rsid w:val="00AA4FD6"/>
    <w:rsid w:val="00AA6006"/>
    <w:rsid w:val="00AB1A88"/>
    <w:rsid w:val="00B20143"/>
    <w:rsid w:val="00B434B0"/>
    <w:rsid w:val="00B55D1E"/>
    <w:rsid w:val="00B61FCC"/>
    <w:rsid w:val="00B65893"/>
    <w:rsid w:val="00B86CB7"/>
    <w:rsid w:val="00B95F57"/>
    <w:rsid w:val="00B9624E"/>
    <w:rsid w:val="00BA0B17"/>
    <w:rsid w:val="00BB7F89"/>
    <w:rsid w:val="00BD768D"/>
    <w:rsid w:val="00C20820"/>
    <w:rsid w:val="00C24DB5"/>
    <w:rsid w:val="00C45237"/>
    <w:rsid w:val="00C61F8E"/>
    <w:rsid w:val="00C756AF"/>
    <w:rsid w:val="00C84B9E"/>
    <w:rsid w:val="00D166CE"/>
    <w:rsid w:val="00D2448B"/>
    <w:rsid w:val="00D577A3"/>
    <w:rsid w:val="00D6757E"/>
    <w:rsid w:val="00D85FDC"/>
    <w:rsid w:val="00DA614C"/>
    <w:rsid w:val="00E62BF7"/>
    <w:rsid w:val="00E83E4B"/>
    <w:rsid w:val="00E95515"/>
    <w:rsid w:val="00EC3D9F"/>
    <w:rsid w:val="00ED2268"/>
    <w:rsid w:val="00EE42A8"/>
    <w:rsid w:val="00EE4CE2"/>
    <w:rsid w:val="00EE7078"/>
    <w:rsid w:val="00F034A0"/>
    <w:rsid w:val="00F05E05"/>
    <w:rsid w:val="00F05F4F"/>
    <w:rsid w:val="00F30FEF"/>
    <w:rsid w:val="00F3474A"/>
    <w:rsid w:val="00F52D1C"/>
    <w:rsid w:val="00F715B6"/>
    <w:rsid w:val="00F86AA5"/>
    <w:rsid w:val="00F9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7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styleId="BodyText">
    <w:name w:val="Body Text"/>
    <w:basedOn w:val="Normal"/>
    <w:link w:val="BodyTextChar"/>
    <w:uiPriority w:val="1"/>
    <w:unhideWhenUsed/>
    <w:qFormat/>
    <w:rsid w:val="00F86AA5"/>
    <w:pPr>
      <w:spacing w:after="120"/>
    </w:pPr>
    <w:rPr>
      <w:rFonts w:eastAsiaTheme="minorHAnsi"/>
      <w:color w:val="595959" w:themeColor="text1" w:themeTint="A6"/>
      <w:lang w:eastAsia="en-US"/>
    </w:rPr>
  </w:style>
  <w:style w:type="character" w:customStyle="1" w:styleId="BodyTextChar">
    <w:name w:val="Body Text Char"/>
    <w:basedOn w:val="DefaultParagraphFont"/>
    <w:link w:val="BodyText"/>
    <w:uiPriority w:val="1"/>
    <w:rsid w:val="00F86AA5"/>
    <w:rPr>
      <w:rFonts w:eastAsiaTheme="minorHAnsi"/>
      <w:color w:val="595959" w:themeColor="text1" w:themeTint="A6"/>
      <w:lang w:eastAsia="en-US"/>
    </w:rPr>
  </w:style>
  <w:style w:type="paragraph" w:customStyle="1" w:styleId="JobDescription">
    <w:name w:val="Job Description"/>
    <w:basedOn w:val="Normal"/>
    <w:qFormat/>
    <w:rsid w:val="00D2448B"/>
    <w:pPr>
      <w:tabs>
        <w:tab w:val="right" w:pos="7155"/>
      </w:tabs>
      <w:spacing w:after="180"/>
      <w:contextualSpacing/>
    </w:pPr>
    <w:rPr>
      <w:rFonts w:ascii="Helvetica" w:eastAsiaTheme="minorHAnsi" w:hAnsi="Helvetica" w:cs="Helvetica"/>
      <w:color w:val="505050"/>
      <w:sz w:val="20"/>
      <w:szCs w:val="20"/>
      <w:lang w:eastAsia="en-US"/>
    </w:rPr>
  </w:style>
  <w:style w:type="paragraph" w:styleId="ListParagraph">
    <w:name w:val="List Paragraph"/>
    <w:basedOn w:val="Normal"/>
    <w:uiPriority w:val="34"/>
    <w:qFormat/>
    <w:rsid w:val="00D2448B"/>
    <w:pPr>
      <w:spacing w:after="0"/>
      <w:ind w:left="720"/>
      <w:contextualSpacing/>
    </w:pPr>
    <w:rPr>
      <w:rFonts w:eastAsiaTheme="minorHAnsi"/>
      <w:color w:val="auto"/>
      <w:lang w:eastAsia="en-US"/>
    </w:rPr>
  </w:style>
  <w:style w:type="paragraph" w:customStyle="1" w:styleId="CompanyBlock">
    <w:name w:val="Company Block"/>
    <w:basedOn w:val="Normal"/>
    <w:qFormat/>
    <w:rsid w:val="00D2448B"/>
    <w:pPr>
      <w:tabs>
        <w:tab w:val="right" w:pos="7155"/>
      </w:tabs>
      <w:spacing w:after="180"/>
      <w:contextualSpacing/>
    </w:pPr>
    <w:rPr>
      <w:rFonts w:ascii="Helvetica" w:eastAsiaTheme="minorHAnsi" w:hAnsi="Helvetica" w:cs="Helvetica"/>
      <w:b/>
      <w:bCs/>
      <w:color w:val="505050"/>
      <w:sz w:val="20"/>
      <w:szCs w:val="20"/>
      <w:lang w:eastAsia="en-US"/>
    </w:rPr>
  </w:style>
  <w:style w:type="paragraph" w:customStyle="1" w:styleId="JDAccomplishment">
    <w:name w:val="JD Accomplishment"/>
    <w:basedOn w:val="ListParagraph"/>
    <w:qFormat/>
    <w:rsid w:val="00D2448B"/>
    <w:pPr>
      <w:numPr>
        <w:numId w:val="29"/>
      </w:numPr>
      <w:spacing w:after="360"/>
      <w:ind w:left="260" w:hanging="274"/>
    </w:pPr>
    <w:rPr>
      <w:rFonts w:ascii="Helvetica" w:hAnsi="Helvetica" w:cs="Helvetica"/>
      <w:color w:val="505050"/>
      <w:sz w:val="20"/>
      <w:szCs w:val="20"/>
    </w:rPr>
  </w:style>
  <w:style w:type="paragraph" w:customStyle="1" w:styleId="AoEBullet">
    <w:name w:val="AoE Bullet"/>
    <w:basedOn w:val="ListParagraph"/>
    <w:qFormat/>
    <w:rsid w:val="00625ED2"/>
    <w:pPr>
      <w:numPr>
        <w:numId w:val="32"/>
      </w:numPr>
    </w:pPr>
    <w:rPr>
      <w:rFonts w:ascii="Helvetica" w:hAnsi="Helvetica" w:cs="Helvetica"/>
      <w:color w:val="5050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7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jamie-montoya-2378a7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93\AppData\Roaming\Microsoft\Templates\Restaurant%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1B8B5D364F41209C3D3E33AC2AE41D"/>
        <w:category>
          <w:name w:val="General"/>
          <w:gallery w:val="placeholder"/>
        </w:category>
        <w:types>
          <w:type w:val="bbPlcHdr"/>
        </w:types>
        <w:behaviors>
          <w:behavior w:val="content"/>
        </w:behaviors>
        <w:guid w:val="{A1497145-159E-425D-A234-D717C3A585B1}"/>
      </w:docPartPr>
      <w:docPartBody>
        <w:p w:rsidR="009B653F" w:rsidRDefault="00D94AA4">
          <w:pPr>
            <w:pStyle w:val="8C1B8B5D364F41209C3D3E33AC2AE41D"/>
          </w:pPr>
          <w:r>
            <w:t>Experience</w:t>
          </w:r>
        </w:p>
      </w:docPartBody>
    </w:docPart>
    <w:docPart>
      <w:docPartPr>
        <w:name w:val="BAA39F86446F4ACCA39FD679D94634A3"/>
        <w:category>
          <w:name w:val="General"/>
          <w:gallery w:val="placeholder"/>
        </w:category>
        <w:types>
          <w:type w:val="bbPlcHdr"/>
        </w:types>
        <w:behaviors>
          <w:behavior w:val="content"/>
        </w:behaviors>
        <w:guid w:val="{55062045-7DBB-4DB6-9AFF-D37845BDB8BD}"/>
      </w:docPartPr>
      <w:docPartBody>
        <w:p w:rsidR="009B653F" w:rsidRDefault="00D94AA4">
          <w:pPr>
            <w:pStyle w:val="BAA39F86446F4ACCA39FD679D94634A3"/>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0E"/>
    <w:rsid w:val="004E3029"/>
    <w:rsid w:val="00596640"/>
    <w:rsid w:val="005E17E6"/>
    <w:rsid w:val="008D5CD1"/>
    <w:rsid w:val="009B653F"/>
    <w:rsid w:val="009F542F"/>
    <w:rsid w:val="00A11A33"/>
    <w:rsid w:val="00B8540E"/>
    <w:rsid w:val="00CB3635"/>
    <w:rsid w:val="00D11926"/>
    <w:rsid w:val="00D9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B8B5D364F41209C3D3E33AC2AE41D">
    <w:name w:val="8C1B8B5D364F41209C3D3E33AC2AE41D"/>
  </w:style>
  <w:style w:type="paragraph" w:customStyle="1" w:styleId="BAA39F86446F4ACCA39FD679D94634A3">
    <w:name w:val="BAA39F86446F4ACCA39FD679D9463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8FC867FD-2D1B-4D12-98D2-50A55BFF9B22}">
  <ds:schemaRefs>
    <ds:schemaRef ds:uri="http://schemas.openxmlformats.org/officeDocument/2006/bibliography"/>
  </ds:schemaRefs>
</ds:datastoreItem>
</file>

<file path=customXml/itemProps2.xml><?xml version="1.0" encoding="utf-8"?>
<ds:datastoreItem xmlns:ds="http://schemas.openxmlformats.org/officeDocument/2006/customXml" ds:itemID="{65FCD3D7-1163-4E1E-81D6-53884D80039F}">
  <ds:schemaRefs>
    <ds:schemaRef ds:uri="http://schemas.microsoft.com/sharepoint/v3/contenttype/forms"/>
  </ds:schemaRefs>
</ds:datastoreItem>
</file>

<file path=customXml/itemProps3.xml><?xml version="1.0" encoding="utf-8"?>
<ds:datastoreItem xmlns:ds="http://schemas.openxmlformats.org/officeDocument/2006/customXml" ds:itemID="{9FCE161C-8AE6-4AA0-83B3-6CAA8E23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11623-14C0-4B65-BDCD-F547A66C295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2020-12-17T21:20:00Z</dcterms:created>
  <dcterms:modified xsi:type="dcterms:W3CDTF">2020-12-18T21:15:00Z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