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a"/>
        <w:tblW w:w="10493" w:type="dxa"/>
        <w:jc w:val="center"/>
        <w:tblLayout w:type="fixed"/>
        <w:tblLook w:val="0600" w:firstRow="0" w:lastRow="0" w:firstColumn="0" w:lastColumn="0" w:noHBand="1" w:noVBand="1"/>
      </w:tblPr>
      <w:tblGrid>
        <w:gridCol w:w="5580"/>
        <w:gridCol w:w="3647"/>
        <w:gridCol w:w="1266"/>
      </w:tblGrid>
      <w:tr w:rsidR="002821A6" w14:paraId="59B77832" w14:textId="77777777" w:rsidTr="210BD0F7">
        <w:trPr>
          <w:trHeight w:val="1800"/>
          <w:jc w:val="center"/>
        </w:trPr>
        <w:tc>
          <w:tcPr>
            <w:tcW w:w="5580" w:type="dxa"/>
            <w:shd w:val="clear" w:color="auto" w:fill="FFFFFF" w:themeFill="background1"/>
            <w:tcMar>
              <w:top w:w="0" w:type="dxa"/>
              <w:left w:w="0" w:type="dxa"/>
              <w:bottom w:w="0" w:type="dxa"/>
              <w:right w:w="0" w:type="dxa"/>
            </w:tcMar>
          </w:tcPr>
          <w:p w14:paraId="3CEF36F5" w14:textId="37D5FA6D" w:rsidR="00D548BA" w:rsidRDefault="1BB0AD2F" w:rsidP="210BD0F7">
            <w:pPr>
              <w:rPr>
                <w:b/>
                <w:bCs/>
                <w:sz w:val="50"/>
                <w:szCs w:val="50"/>
              </w:rPr>
            </w:pPr>
            <w:r w:rsidRPr="210BD0F7">
              <w:rPr>
                <w:b/>
                <w:bCs/>
                <w:sz w:val="50"/>
                <w:szCs w:val="50"/>
              </w:rPr>
              <w:t>Siddaram Mujagond</w:t>
            </w:r>
            <w:r w:rsidR="00D548BA" w:rsidRPr="210BD0F7">
              <w:rPr>
                <w:b/>
                <w:bCs/>
                <w:sz w:val="50"/>
                <w:szCs w:val="50"/>
              </w:rPr>
              <w:t xml:space="preserve">  </w:t>
            </w:r>
          </w:p>
          <w:p w14:paraId="406E3D22" w14:textId="7DF53AC8" w:rsidR="2BCFFB50" w:rsidRDefault="2BCFFB50" w:rsidP="210BD0F7">
            <w:pPr>
              <w:rPr>
                <w:b/>
                <w:bCs/>
                <w:color w:val="347BBF"/>
                <w:sz w:val="28"/>
                <w:szCs w:val="28"/>
              </w:rPr>
            </w:pPr>
            <w:r w:rsidRPr="210BD0F7">
              <w:rPr>
                <w:b/>
                <w:bCs/>
                <w:color w:val="347BBF"/>
                <w:sz w:val="28"/>
                <w:szCs w:val="28"/>
              </w:rPr>
              <w:t>Salesforce</w:t>
            </w:r>
            <w:r w:rsidR="00297DFF">
              <w:rPr>
                <w:b/>
                <w:bCs/>
                <w:color w:val="347BBF"/>
                <w:sz w:val="28"/>
                <w:szCs w:val="28"/>
              </w:rPr>
              <w:t>/CRM</w:t>
            </w:r>
            <w:r w:rsidRPr="210BD0F7">
              <w:rPr>
                <w:b/>
                <w:bCs/>
                <w:color w:val="347BBF"/>
                <w:sz w:val="28"/>
                <w:szCs w:val="28"/>
              </w:rPr>
              <w:t xml:space="preserve"> Architect | Dell EMC</w:t>
            </w:r>
          </w:p>
          <w:p w14:paraId="672A6659" w14:textId="699C610B" w:rsidR="00D548BA" w:rsidRDefault="00D548BA" w:rsidP="00D548BA">
            <w:pPr>
              <w:rPr>
                <w:sz w:val="10"/>
              </w:rPr>
            </w:pPr>
          </w:p>
          <w:p w14:paraId="2F43C2E8" w14:textId="77777777" w:rsidR="00367DFD" w:rsidRDefault="00367DFD" w:rsidP="00D548BA">
            <w:pPr>
              <w:rPr>
                <w:sz w:val="10"/>
              </w:rPr>
            </w:pPr>
          </w:p>
          <w:p w14:paraId="2CC017CE" w14:textId="6486D787" w:rsidR="00D548BA" w:rsidRPr="00164F20" w:rsidRDefault="00D548BA" w:rsidP="00D548BA">
            <w:pPr>
              <w:rPr>
                <w:sz w:val="20"/>
              </w:rPr>
            </w:pPr>
            <w:r w:rsidRPr="00164F20">
              <w:rPr>
                <w:b/>
                <w:color w:val="347BBF"/>
                <w:sz w:val="20"/>
              </w:rPr>
              <w:t xml:space="preserve">Phone: </w:t>
            </w:r>
            <w:r w:rsidRPr="00164F20">
              <w:rPr>
                <w:sz w:val="20"/>
              </w:rPr>
              <w:t>+91-</w:t>
            </w:r>
            <w:r w:rsidR="002E1334">
              <w:rPr>
                <w:sz w:val="20"/>
              </w:rPr>
              <w:t>8390607585</w:t>
            </w:r>
          </w:p>
          <w:p w14:paraId="4309E579" w14:textId="7E611D50" w:rsidR="00D548BA" w:rsidRPr="00164F20" w:rsidRDefault="00D548BA" w:rsidP="00D548BA">
            <w:pPr>
              <w:rPr>
                <w:sz w:val="20"/>
              </w:rPr>
            </w:pPr>
            <w:r w:rsidRPr="00164F20">
              <w:rPr>
                <w:b/>
                <w:color w:val="347BBF"/>
                <w:sz w:val="20"/>
              </w:rPr>
              <w:t xml:space="preserve">Email: </w:t>
            </w:r>
            <w:r w:rsidR="002E1334" w:rsidRPr="003018D8">
              <w:rPr>
                <w:rStyle w:val="Hyperlink"/>
                <w:sz w:val="21"/>
                <w:szCs w:val="21"/>
              </w:rPr>
              <w:t>Mujagond.siddaram1</w:t>
            </w:r>
            <w:r w:rsidRPr="003018D8">
              <w:rPr>
                <w:rStyle w:val="Hyperlink"/>
                <w:sz w:val="21"/>
                <w:szCs w:val="21"/>
              </w:rPr>
              <w:t>@gmail.com</w:t>
            </w:r>
          </w:p>
          <w:p w14:paraId="349F258A" w14:textId="6D714EE5" w:rsidR="00D548BA" w:rsidRPr="00186044" w:rsidRDefault="00D548BA" w:rsidP="00D548BA">
            <w:pPr>
              <w:rPr>
                <w:sz w:val="18"/>
                <w:szCs w:val="18"/>
              </w:rPr>
            </w:pPr>
            <w:r w:rsidRPr="00164F20">
              <w:rPr>
                <w:b/>
                <w:color w:val="347BBF"/>
                <w:sz w:val="20"/>
              </w:rPr>
              <w:t>LinkedIn:</w:t>
            </w:r>
            <w:r w:rsidRPr="00F32B7A">
              <w:rPr>
                <w:b/>
                <w:color w:val="347BBF"/>
                <w:sz w:val="18"/>
                <w:szCs w:val="18"/>
              </w:rPr>
              <w:t xml:space="preserve"> </w:t>
            </w:r>
            <w:hyperlink r:id="rId8" w:history="1">
              <w:r w:rsidR="00F32B7A" w:rsidRPr="00F32B7A">
                <w:rPr>
                  <w:rStyle w:val="Hyperlink"/>
                  <w:sz w:val="18"/>
                  <w:szCs w:val="18"/>
                </w:rPr>
                <w:t>https://www.linkedin.com/in/siddaram-mujagond-b4155bbb/</w:t>
              </w:r>
            </w:hyperlink>
          </w:p>
          <w:p w14:paraId="0A37501D" w14:textId="77777777" w:rsidR="002821A6" w:rsidRDefault="002821A6"/>
        </w:tc>
        <w:tc>
          <w:tcPr>
            <w:tcW w:w="3647" w:type="dxa"/>
            <w:shd w:val="clear" w:color="auto" w:fill="FFFFFF" w:themeFill="background1"/>
            <w:tcMar>
              <w:top w:w="0" w:type="dxa"/>
              <w:left w:w="300" w:type="dxa"/>
              <w:bottom w:w="0" w:type="dxa"/>
              <w:right w:w="0" w:type="dxa"/>
            </w:tcMar>
          </w:tcPr>
          <w:p w14:paraId="5DAB6C7B" w14:textId="487CB722" w:rsidR="00186044" w:rsidRDefault="00186044" w:rsidP="00D548BA"/>
        </w:tc>
        <w:tc>
          <w:tcPr>
            <w:tcW w:w="1266" w:type="dxa"/>
            <w:shd w:val="clear" w:color="auto" w:fill="FFFFFF" w:themeFill="background1"/>
            <w:tcMar>
              <w:top w:w="0" w:type="dxa"/>
              <w:left w:w="0" w:type="dxa"/>
              <w:bottom w:w="0" w:type="dxa"/>
              <w:right w:w="0" w:type="dxa"/>
            </w:tcMar>
            <w:vAlign w:val="center"/>
          </w:tcPr>
          <w:p w14:paraId="1F88DCC7" w14:textId="14FEA5E2" w:rsidR="002821A6" w:rsidRDefault="002821A6" w:rsidP="00B7316D">
            <w:pPr>
              <w:jc w:val="center"/>
            </w:pPr>
          </w:p>
          <w:p w14:paraId="56294F40" w14:textId="53EED155" w:rsidR="002821A6" w:rsidRDefault="002821A6" w:rsidP="210BD0F7">
            <w:pPr>
              <w:jc w:val="center"/>
            </w:pPr>
          </w:p>
          <w:p w14:paraId="02EB378F" w14:textId="2F43B47D" w:rsidR="002821A6" w:rsidRDefault="002821A6" w:rsidP="210BD0F7">
            <w:pPr>
              <w:jc w:val="center"/>
            </w:pPr>
          </w:p>
        </w:tc>
      </w:tr>
    </w:tbl>
    <w:p w14:paraId="6A05A809" w14:textId="77777777" w:rsidR="002821A6" w:rsidRDefault="002821A6">
      <w:pPr>
        <w:pBdr>
          <w:top w:val="single" w:sz="12" w:space="1" w:color="347BBF"/>
        </w:pBdr>
      </w:pPr>
    </w:p>
    <w:p w14:paraId="34CDFA7B" w14:textId="61E86A10" w:rsidR="001B293F" w:rsidRDefault="001B293F" w:rsidP="001B293F">
      <w:pPr>
        <w:spacing w:after="6"/>
        <w:ind w:right="44"/>
        <w:rPr>
          <w:szCs w:val="22"/>
        </w:rPr>
      </w:pPr>
      <w:r w:rsidRPr="001B293F">
        <w:rPr>
          <w:szCs w:val="22"/>
        </w:rPr>
        <w:t xml:space="preserve">Technology and business leader with </w:t>
      </w:r>
      <w:r w:rsidR="00374A9C">
        <w:rPr>
          <w:szCs w:val="22"/>
        </w:rPr>
        <w:t>13</w:t>
      </w:r>
      <w:r w:rsidRPr="001B293F">
        <w:rPr>
          <w:szCs w:val="22"/>
        </w:rPr>
        <w:t xml:space="preserve"> years of technology leadership experience across client facing organizations and program delivery organizations</w:t>
      </w:r>
      <w:r w:rsidR="00E53B38">
        <w:rPr>
          <w:szCs w:val="22"/>
        </w:rPr>
        <w:t>.</w:t>
      </w:r>
      <w:r w:rsidRPr="001B293F">
        <w:rPr>
          <w:szCs w:val="22"/>
        </w:rPr>
        <w:t xml:space="preserve"> I played the roles of </w:t>
      </w:r>
      <w:r w:rsidR="00374A9C">
        <w:rPr>
          <w:b/>
          <w:szCs w:val="22"/>
        </w:rPr>
        <w:t>Salesforce Architect</w:t>
      </w:r>
      <w:r w:rsidRPr="001B293F">
        <w:rPr>
          <w:szCs w:val="22"/>
        </w:rPr>
        <w:t>,</w:t>
      </w:r>
      <w:r w:rsidR="00374A9C" w:rsidRPr="00374A9C">
        <w:rPr>
          <w:szCs w:val="22"/>
        </w:rPr>
        <w:t xml:space="preserve"> </w:t>
      </w:r>
      <w:r w:rsidR="00B45B41" w:rsidRPr="00B45B41">
        <w:rPr>
          <w:b/>
          <w:szCs w:val="22"/>
        </w:rPr>
        <w:t>Technical Manager</w:t>
      </w:r>
      <w:r w:rsidR="00B45B41">
        <w:rPr>
          <w:szCs w:val="22"/>
        </w:rPr>
        <w:t xml:space="preserve">, </w:t>
      </w:r>
      <w:r w:rsidR="00374A9C" w:rsidRPr="00B45B41">
        <w:rPr>
          <w:b/>
          <w:szCs w:val="22"/>
        </w:rPr>
        <w:t>Development Lead, Developer</w:t>
      </w:r>
      <w:r w:rsidR="00374A9C">
        <w:rPr>
          <w:szCs w:val="22"/>
        </w:rPr>
        <w:t xml:space="preserve"> for Large and Leading IT firms</w:t>
      </w:r>
      <w:r w:rsidRPr="001B293F">
        <w:rPr>
          <w:szCs w:val="22"/>
        </w:rPr>
        <w:t>.</w:t>
      </w:r>
      <w:r w:rsidR="00D220AB">
        <w:rPr>
          <w:szCs w:val="22"/>
        </w:rPr>
        <w:t xml:space="preserve"> I</w:t>
      </w:r>
      <w:r w:rsidRPr="001B293F">
        <w:rPr>
          <w:szCs w:val="22"/>
        </w:rPr>
        <w:t xml:space="preserve"> </w:t>
      </w:r>
      <w:r w:rsidR="006A1E50">
        <w:rPr>
          <w:szCs w:val="22"/>
        </w:rPr>
        <w:t>L</w:t>
      </w:r>
      <w:r w:rsidRPr="001B293F">
        <w:rPr>
          <w:szCs w:val="22"/>
        </w:rPr>
        <w:t xml:space="preserve">ead strategic </w:t>
      </w:r>
      <w:r w:rsidRPr="001B293F">
        <w:rPr>
          <w:b/>
          <w:szCs w:val="22"/>
        </w:rPr>
        <w:t xml:space="preserve">Digital and IT </w:t>
      </w:r>
      <w:r w:rsidRPr="00164F20">
        <w:rPr>
          <w:b/>
          <w:szCs w:val="22"/>
        </w:rPr>
        <w:t>transformation</w:t>
      </w:r>
      <w:r w:rsidRPr="001B293F">
        <w:rPr>
          <w:szCs w:val="22"/>
        </w:rPr>
        <w:t xml:space="preserve"> initiatives across </w:t>
      </w:r>
      <w:r w:rsidR="00B16A99">
        <w:rPr>
          <w:szCs w:val="22"/>
        </w:rPr>
        <w:t>Service</w:t>
      </w:r>
      <w:r w:rsidRPr="001B293F">
        <w:rPr>
          <w:szCs w:val="22"/>
        </w:rPr>
        <w:t>,</w:t>
      </w:r>
      <w:r w:rsidR="00B16A99">
        <w:rPr>
          <w:szCs w:val="22"/>
        </w:rPr>
        <w:t xml:space="preserve"> Sales and Marketing with Salesforce Lightning framework.</w:t>
      </w:r>
    </w:p>
    <w:p w14:paraId="5A39BBE3" w14:textId="77777777" w:rsidR="001B293F" w:rsidRDefault="001B293F" w:rsidP="001B293F">
      <w:pPr>
        <w:spacing w:after="6"/>
        <w:ind w:right="44"/>
        <w:rPr>
          <w:szCs w:val="22"/>
        </w:rPr>
      </w:pPr>
    </w:p>
    <w:p w14:paraId="384B6419" w14:textId="77777777" w:rsidR="001B293F" w:rsidRDefault="001B293F" w:rsidP="001B293F">
      <w:pPr>
        <w:rPr>
          <w:b/>
          <w:color w:val="347BBF"/>
          <w:sz w:val="28"/>
        </w:rPr>
      </w:pPr>
      <w:r>
        <w:rPr>
          <w:b/>
          <w:color w:val="347BBF"/>
          <w:sz w:val="28"/>
        </w:rPr>
        <w:t>PROFILE SUMMARY</w:t>
      </w:r>
    </w:p>
    <w:p w14:paraId="41C8F396" w14:textId="77777777" w:rsidR="001B293F" w:rsidRDefault="001B293F" w:rsidP="001B293F">
      <w:pPr>
        <w:pBdr>
          <w:top w:val="single" w:sz="12" w:space="1" w:color="347BBF"/>
        </w:pBdr>
      </w:pPr>
    </w:p>
    <w:p w14:paraId="41B4E2A0" w14:textId="6B36BDBB" w:rsidR="001B293F" w:rsidRDefault="001B293F" w:rsidP="00A40768">
      <w:pPr>
        <w:numPr>
          <w:ilvl w:val="0"/>
          <w:numId w:val="30"/>
        </w:numPr>
        <w:spacing w:after="164" w:line="258" w:lineRule="auto"/>
        <w:ind w:right="44" w:hanging="360"/>
        <w:jc w:val="both"/>
      </w:pPr>
      <w:r>
        <w:t xml:space="preserve">Defined and executed </w:t>
      </w:r>
      <w:r>
        <w:rPr>
          <w:b/>
        </w:rPr>
        <w:t>Dell Digital Transformation Strategy</w:t>
      </w:r>
      <w:r>
        <w:t xml:space="preserve"> and </w:t>
      </w:r>
      <w:r>
        <w:rPr>
          <w:b/>
        </w:rPr>
        <w:t>Digital Roadmap</w:t>
      </w:r>
      <w:r>
        <w:t xml:space="preserve"> for</w:t>
      </w:r>
      <w:r w:rsidR="00ED7DED">
        <w:t xml:space="preserve"> Dell Services</w:t>
      </w:r>
      <w:r>
        <w:t xml:space="preserve">.   </w:t>
      </w:r>
    </w:p>
    <w:p w14:paraId="5518BDDE" w14:textId="5D2217A3" w:rsidR="001B293F" w:rsidRDefault="001B293F" w:rsidP="00A40768">
      <w:pPr>
        <w:numPr>
          <w:ilvl w:val="0"/>
          <w:numId w:val="30"/>
        </w:numPr>
        <w:spacing w:after="80" w:line="258" w:lineRule="auto"/>
        <w:ind w:right="44" w:hanging="360"/>
        <w:jc w:val="both"/>
      </w:pPr>
      <w:r>
        <w:t xml:space="preserve">Member of </w:t>
      </w:r>
      <w:r>
        <w:rPr>
          <w:b/>
        </w:rPr>
        <w:t>Dell EMC Architecture Review Board</w:t>
      </w:r>
      <w:r>
        <w:t xml:space="preserve">.  </w:t>
      </w:r>
    </w:p>
    <w:p w14:paraId="553C29B7" w14:textId="403787A7" w:rsidR="001B293F" w:rsidRDefault="001B293F" w:rsidP="00A40768">
      <w:pPr>
        <w:numPr>
          <w:ilvl w:val="0"/>
          <w:numId w:val="30"/>
        </w:numPr>
        <w:spacing w:after="84" w:line="252" w:lineRule="auto"/>
        <w:ind w:right="44" w:hanging="360"/>
        <w:jc w:val="both"/>
      </w:pPr>
      <w:r>
        <w:t xml:space="preserve">Defined </w:t>
      </w:r>
      <w:r w:rsidR="00B61B88" w:rsidRPr="00B61B88">
        <w:rPr>
          <w:b/>
        </w:rPr>
        <w:t>Salesforce</w:t>
      </w:r>
      <w:r w:rsidRPr="00EF78A3">
        <w:rPr>
          <w:b/>
        </w:rPr>
        <w:t xml:space="preserve"> </w:t>
      </w:r>
      <w:r>
        <w:rPr>
          <w:b/>
        </w:rPr>
        <w:t>P</w:t>
      </w:r>
      <w:r w:rsidRPr="00EF78A3">
        <w:rPr>
          <w:b/>
        </w:rPr>
        <w:t xml:space="preserve">latform </w:t>
      </w:r>
      <w:r>
        <w:rPr>
          <w:b/>
        </w:rPr>
        <w:t>S</w:t>
      </w:r>
      <w:r w:rsidRPr="00EF78A3">
        <w:rPr>
          <w:b/>
        </w:rPr>
        <w:t>trategy</w:t>
      </w:r>
      <w:r>
        <w:t xml:space="preserve">, performed </w:t>
      </w:r>
      <w:r>
        <w:rPr>
          <w:b/>
        </w:rPr>
        <w:t>F</w:t>
      </w:r>
      <w:r w:rsidRPr="00EF78A3">
        <w:rPr>
          <w:b/>
        </w:rPr>
        <w:t xml:space="preserve">easibility </w:t>
      </w:r>
      <w:r>
        <w:rPr>
          <w:b/>
        </w:rPr>
        <w:t>A</w:t>
      </w:r>
      <w:r w:rsidRPr="00EF78A3">
        <w:rPr>
          <w:b/>
        </w:rPr>
        <w:t>ssessments</w:t>
      </w:r>
      <w:r>
        <w:t xml:space="preserve">, created solution design, defined cloud migration strategy and delivered </w:t>
      </w:r>
      <w:r w:rsidR="00B61B88">
        <w:rPr>
          <w:b/>
        </w:rPr>
        <w:t>solution</w:t>
      </w:r>
      <w:r w:rsidR="00351783">
        <w:rPr>
          <w:b/>
        </w:rPr>
        <w:t>s</w:t>
      </w:r>
      <w:r w:rsidR="00E53B38">
        <w:rPr>
          <w:b/>
        </w:rPr>
        <w:t>.</w:t>
      </w:r>
      <w:r>
        <w:t xml:space="preserve">   </w:t>
      </w:r>
    </w:p>
    <w:p w14:paraId="38AEC9EB" w14:textId="2AA5A6AA" w:rsidR="001B293F" w:rsidRDefault="001B293F" w:rsidP="00A40768">
      <w:pPr>
        <w:numPr>
          <w:ilvl w:val="0"/>
          <w:numId w:val="30"/>
        </w:numPr>
        <w:spacing w:after="84" w:line="252" w:lineRule="auto"/>
        <w:ind w:right="44" w:hanging="360"/>
        <w:jc w:val="both"/>
      </w:pPr>
      <w:r w:rsidRPr="00763514">
        <w:t xml:space="preserve">Mentored and executed </w:t>
      </w:r>
      <w:r w:rsidR="00206BF7" w:rsidRPr="00763514">
        <w:t>n</w:t>
      </w:r>
      <w:r w:rsidRPr="00763514">
        <w:t>ew technologies adoptions for various busi</w:t>
      </w:r>
      <w:r w:rsidR="00235770" w:rsidRPr="00763514">
        <w:t xml:space="preserve">ness Units </w:t>
      </w:r>
      <w:r w:rsidRPr="00763514">
        <w:t>to facilitate optimization of business process</w:t>
      </w:r>
      <w:r w:rsidR="00E53B38" w:rsidRPr="00763514">
        <w:t>es</w:t>
      </w:r>
      <w:r w:rsidRPr="00763514">
        <w:t xml:space="preserve"> to fulfil Dell-EMC overall business strategies</w:t>
      </w:r>
      <w:r>
        <w:t xml:space="preserve">.   </w:t>
      </w:r>
    </w:p>
    <w:p w14:paraId="319977F5" w14:textId="5C1A84F6" w:rsidR="001B293F" w:rsidRDefault="001B293F" w:rsidP="00A40768">
      <w:pPr>
        <w:numPr>
          <w:ilvl w:val="0"/>
          <w:numId w:val="30"/>
        </w:numPr>
        <w:spacing w:after="84" w:line="252" w:lineRule="auto"/>
        <w:ind w:right="44" w:hanging="360"/>
        <w:jc w:val="both"/>
      </w:pPr>
      <w:r>
        <w:t>Played roles like</w:t>
      </w:r>
      <w:r w:rsidR="006F76E2">
        <w:t xml:space="preserve"> </w:t>
      </w:r>
      <w:r>
        <w:t xml:space="preserve">Application Architect, Integration Architect, Digital and IT Transformation Lead and Innovation Lead.  </w:t>
      </w:r>
    </w:p>
    <w:p w14:paraId="409CF1F9" w14:textId="356733B7" w:rsidR="001B293F" w:rsidRDefault="001B293F" w:rsidP="00A40768">
      <w:pPr>
        <w:numPr>
          <w:ilvl w:val="0"/>
          <w:numId w:val="30"/>
        </w:numPr>
        <w:spacing w:after="84" w:line="252" w:lineRule="auto"/>
        <w:ind w:right="44" w:hanging="360"/>
        <w:jc w:val="both"/>
      </w:pPr>
      <w:r>
        <w:t xml:space="preserve">Consulting and hands on implementation expertise in </w:t>
      </w:r>
      <w:r w:rsidR="00BE1F6B">
        <w:t xml:space="preserve">CRM, </w:t>
      </w:r>
      <w:r>
        <w:t xml:space="preserve">PaaS and SaaS like </w:t>
      </w:r>
      <w:r>
        <w:rPr>
          <w:b/>
        </w:rPr>
        <w:t>-</w:t>
      </w:r>
      <w:r w:rsidR="007543D1">
        <w:rPr>
          <w:b/>
        </w:rPr>
        <w:t>Salesforce applications</w:t>
      </w:r>
      <w:r>
        <w:rPr>
          <w:b/>
        </w:rPr>
        <w:t xml:space="preserve">. </w:t>
      </w:r>
      <w:r>
        <w:t xml:space="preserve"> </w:t>
      </w:r>
    </w:p>
    <w:p w14:paraId="7DCB3227" w14:textId="06E2B5D7" w:rsidR="001B293F" w:rsidRDefault="001B293F" w:rsidP="00A40768">
      <w:pPr>
        <w:numPr>
          <w:ilvl w:val="0"/>
          <w:numId w:val="30"/>
        </w:numPr>
        <w:spacing w:after="84" w:line="252" w:lineRule="auto"/>
        <w:ind w:right="44" w:hanging="360"/>
        <w:jc w:val="both"/>
      </w:pPr>
      <w:r>
        <w:t xml:space="preserve">Defined architectural standards and guidelines across IT functions for </w:t>
      </w:r>
      <w:r w:rsidR="006E1B44">
        <w:t xml:space="preserve">implementing </w:t>
      </w:r>
      <w:r w:rsidR="00C359B5">
        <w:t>Salesforce</w:t>
      </w:r>
      <w:r>
        <w:t xml:space="preserve"> technolog</w:t>
      </w:r>
      <w:r w:rsidR="006E1B44">
        <w:t>y</w:t>
      </w:r>
      <w:r>
        <w:t xml:space="preserve">.  </w:t>
      </w:r>
    </w:p>
    <w:p w14:paraId="0F846FEB" w14:textId="08574AC0" w:rsidR="001B293F" w:rsidRPr="00A16C30" w:rsidRDefault="001B293F" w:rsidP="00A40768">
      <w:pPr>
        <w:numPr>
          <w:ilvl w:val="0"/>
          <w:numId w:val="30"/>
        </w:numPr>
        <w:spacing w:after="84" w:line="252" w:lineRule="auto"/>
        <w:ind w:right="44" w:hanging="360"/>
        <w:jc w:val="both"/>
      </w:pPr>
      <w:r w:rsidRPr="00A16C30">
        <w:t xml:space="preserve">Experience in defining, planning, driving and managing the execution of </w:t>
      </w:r>
      <w:r w:rsidR="002C0B29" w:rsidRPr="00A16C30">
        <w:t>Salesforce Projects</w:t>
      </w:r>
      <w:r w:rsidRPr="00A16C30">
        <w:t xml:space="preserve"> and </w:t>
      </w:r>
      <w:r w:rsidR="00975EEB" w:rsidRPr="00A16C30">
        <w:t>coordinating</w:t>
      </w:r>
      <w:r w:rsidR="00E566E6" w:rsidRPr="00A16C30">
        <w:t xml:space="preserve"> </w:t>
      </w:r>
      <w:r w:rsidRPr="00A16C30">
        <w:t xml:space="preserve">accelerators development.  </w:t>
      </w:r>
    </w:p>
    <w:p w14:paraId="67187A65" w14:textId="0894E5A6" w:rsidR="001B293F" w:rsidRDefault="001B293F" w:rsidP="00A40768">
      <w:pPr>
        <w:numPr>
          <w:ilvl w:val="0"/>
          <w:numId w:val="30"/>
        </w:numPr>
        <w:spacing w:after="84" w:line="252" w:lineRule="auto"/>
        <w:ind w:right="44" w:hanging="360"/>
        <w:jc w:val="both"/>
      </w:pPr>
      <w:r w:rsidRPr="00555B48">
        <w:t xml:space="preserve">Determined project requirements, established quality standards, and implemented IT solutions in multiple </w:t>
      </w:r>
      <w:r w:rsidR="00320258" w:rsidRPr="00555B48">
        <w:t>BU’s</w:t>
      </w:r>
      <w:r w:rsidR="006E1B44" w:rsidRPr="00555B48">
        <w:t>.</w:t>
      </w:r>
      <w:r w:rsidR="004916F9">
        <w:t xml:space="preserve"> </w:t>
      </w:r>
      <w:r>
        <w:t xml:space="preserve">Involved in project management - developed and applied IT solutions and techniques to increase productivity and mitigate potential risks.  </w:t>
      </w:r>
    </w:p>
    <w:p w14:paraId="7F9FAAE1" w14:textId="329D75BD" w:rsidR="001B293F" w:rsidRDefault="001B293F" w:rsidP="00A40768">
      <w:pPr>
        <w:numPr>
          <w:ilvl w:val="0"/>
          <w:numId w:val="30"/>
        </w:numPr>
        <w:spacing w:after="84" w:line="252" w:lineRule="auto"/>
        <w:ind w:right="44" w:hanging="360"/>
        <w:jc w:val="both"/>
      </w:pPr>
      <w:r>
        <w:t xml:space="preserve">Defined application roadmaps and systems integration for both Dell – EMC landscape. Worked as Dell EMC Integration Architect after Dell EMC merger to unify Dell and EMC IT people, process and applications.  </w:t>
      </w:r>
    </w:p>
    <w:p w14:paraId="7F0ECF3B" w14:textId="77777777" w:rsidR="00004E82" w:rsidRDefault="008B17A1" w:rsidP="00004E82">
      <w:pPr>
        <w:numPr>
          <w:ilvl w:val="0"/>
          <w:numId w:val="30"/>
        </w:numPr>
        <w:spacing w:after="59" w:line="252" w:lineRule="auto"/>
        <w:ind w:right="44" w:hanging="360"/>
        <w:jc w:val="both"/>
        <w:rPr>
          <w:b/>
          <w:color w:val="0070C0"/>
          <w:sz w:val="20"/>
        </w:rPr>
      </w:pPr>
      <w:r>
        <w:t xml:space="preserve">Lead </w:t>
      </w:r>
      <w:r w:rsidRPr="00E93A0B">
        <w:rPr>
          <w:b/>
        </w:rPr>
        <w:t>Sales Force</w:t>
      </w:r>
      <w:r>
        <w:t xml:space="preserve"> </w:t>
      </w:r>
      <w:r w:rsidRPr="00E93A0B">
        <w:rPr>
          <w:b/>
        </w:rPr>
        <w:t>Lightning Transformation</w:t>
      </w:r>
      <w:r>
        <w:t xml:space="preserve"> Platform for Services, Sales and Marketing.</w:t>
      </w:r>
    </w:p>
    <w:p w14:paraId="12E66D18" w14:textId="77777777" w:rsidR="00004E82" w:rsidRDefault="00004E82" w:rsidP="00004E82">
      <w:pPr>
        <w:numPr>
          <w:ilvl w:val="0"/>
          <w:numId w:val="30"/>
        </w:numPr>
        <w:spacing w:after="59" w:line="252" w:lineRule="auto"/>
        <w:ind w:right="44" w:hanging="360"/>
        <w:jc w:val="both"/>
        <w:rPr>
          <w:b/>
          <w:color w:val="0070C0"/>
          <w:sz w:val="20"/>
        </w:rPr>
      </w:pPr>
      <w:r w:rsidRPr="00004E82">
        <w:rPr>
          <w:szCs w:val="22"/>
        </w:rPr>
        <w:t xml:space="preserve">Expertise in </w:t>
      </w:r>
      <w:r w:rsidRPr="00004E82">
        <w:rPr>
          <w:b/>
          <w:szCs w:val="22"/>
        </w:rPr>
        <w:t>Administration, Configuration, Customization, Development, Integration</w:t>
      </w:r>
      <w:r w:rsidRPr="00004E82">
        <w:rPr>
          <w:szCs w:val="22"/>
        </w:rPr>
        <w:t xml:space="preserve"> and </w:t>
      </w:r>
      <w:r w:rsidRPr="00004E82">
        <w:rPr>
          <w:b/>
          <w:szCs w:val="22"/>
        </w:rPr>
        <w:t>support</w:t>
      </w:r>
      <w:r w:rsidRPr="00004E82">
        <w:rPr>
          <w:szCs w:val="22"/>
        </w:rPr>
        <w:t xml:space="preserve"> on Salesforce.com Platform.</w:t>
      </w:r>
    </w:p>
    <w:p w14:paraId="742F5FC8" w14:textId="77777777" w:rsidR="00004E82" w:rsidRDefault="00004E82" w:rsidP="00004E82">
      <w:pPr>
        <w:numPr>
          <w:ilvl w:val="0"/>
          <w:numId w:val="30"/>
        </w:numPr>
        <w:spacing w:after="59" w:line="252" w:lineRule="auto"/>
        <w:ind w:right="44" w:hanging="360"/>
        <w:jc w:val="both"/>
        <w:rPr>
          <w:b/>
          <w:color w:val="0070C0"/>
          <w:sz w:val="20"/>
        </w:rPr>
      </w:pPr>
      <w:r w:rsidRPr="00004E82">
        <w:rPr>
          <w:szCs w:val="22"/>
        </w:rPr>
        <w:t xml:space="preserve">Strong Knowledge in </w:t>
      </w:r>
      <w:r w:rsidRPr="00004E82">
        <w:rPr>
          <w:b/>
          <w:szCs w:val="22"/>
        </w:rPr>
        <w:t>AppExchange</w:t>
      </w:r>
      <w:r w:rsidRPr="00004E82">
        <w:rPr>
          <w:szCs w:val="22"/>
        </w:rPr>
        <w:t xml:space="preserve"> Applications for integrating with Third Party Applications.</w:t>
      </w:r>
    </w:p>
    <w:p w14:paraId="276F7583" w14:textId="33CE5818" w:rsidR="00004E82" w:rsidRPr="00A5795D" w:rsidRDefault="00004E82" w:rsidP="00004E82">
      <w:pPr>
        <w:numPr>
          <w:ilvl w:val="0"/>
          <w:numId w:val="30"/>
        </w:numPr>
        <w:spacing w:after="59" w:line="252" w:lineRule="auto"/>
        <w:ind w:right="44" w:hanging="360"/>
        <w:jc w:val="both"/>
        <w:rPr>
          <w:b/>
          <w:color w:val="0070C0"/>
          <w:sz w:val="20"/>
        </w:rPr>
      </w:pPr>
      <w:r w:rsidRPr="00004E82">
        <w:rPr>
          <w:rFonts w:ascii="Cambria" w:hAnsi="Cambria" w:cs="Verdana"/>
          <w:szCs w:val="22"/>
        </w:rPr>
        <w:t xml:space="preserve">Experience in working closely with </w:t>
      </w:r>
      <w:r w:rsidRPr="00004E82">
        <w:rPr>
          <w:rFonts w:ascii="Cambria" w:hAnsi="Cambria" w:cs="Verdana"/>
          <w:b/>
          <w:bCs/>
          <w:szCs w:val="22"/>
        </w:rPr>
        <w:t>Business &amp; Support Units</w:t>
      </w:r>
      <w:r w:rsidRPr="00004E82">
        <w:rPr>
          <w:rFonts w:ascii="Cambria" w:hAnsi="Cambria" w:cs="Verdana"/>
          <w:szCs w:val="22"/>
        </w:rPr>
        <w:t xml:space="preserve"> and have expertise in using</w:t>
      </w:r>
      <w:r w:rsidRPr="00004E82">
        <w:rPr>
          <w:rFonts w:ascii="Cambria" w:hAnsi="Cambria" w:cs="Verdana"/>
          <w:b/>
          <w:bCs/>
          <w:szCs w:val="22"/>
        </w:rPr>
        <w:t xml:space="preserve"> Object Oriented Programming and software development </w:t>
      </w:r>
      <w:r w:rsidRPr="00004E82">
        <w:rPr>
          <w:rFonts w:ascii="Cambria" w:hAnsi="Cambria" w:cs="Verdana"/>
          <w:szCs w:val="22"/>
        </w:rPr>
        <w:t xml:space="preserve">methodologies. Development experience with </w:t>
      </w:r>
      <w:r w:rsidRPr="00004E82">
        <w:rPr>
          <w:b/>
          <w:bCs/>
          <w:szCs w:val="22"/>
        </w:rPr>
        <w:t xml:space="preserve">agile </w:t>
      </w:r>
      <w:r w:rsidRPr="00004E82">
        <w:rPr>
          <w:bCs/>
          <w:szCs w:val="22"/>
        </w:rPr>
        <w:t>development</w:t>
      </w:r>
      <w:r w:rsidRPr="00004E82">
        <w:rPr>
          <w:b/>
          <w:bCs/>
          <w:szCs w:val="22"/>
        </w:rPr>
        <w:t>.</w:t>
      </w:r>
    </w:p>
    <w:p w14:paraId="45D51FD1" w14:textId="29291830" w:rsidR="00A5795D" w:rsidRPr="00A5795D" w:rsidRDefault="00A5795D" w:rsidP="00A5795D">
      <w:pPr>
        <w:numPr>
          <w:ilvl w:val="0"/>
          <w:numId w:val="30"/>
        </w:numPr>
        <w:spacing w:after="59" w:line="252" w:lineRule="auto"/>
        <w:ind w:right="44" w:hanging="360"/>
        <w:jc w:val="both"/>
        <w:rPr>
          <w:szCs w:val="22"/>
        </w:rPr>
      </w:pPr>
      <w:r w:rsidRPr="00A5795D">
        <w:rPr>
          <w:szCs w:val="22"/>
        </w:rPr>
        <w:t xml:space="preserve">Experience in Leading and coordinating the Go-Live activities </w:t>
      </w:r>
      <w:r>
        <w:rPr>
          <w:szCs w:val="22"/>
        </w:rPr>
        <w:t>including</w:t>
      </w:r>
      <w:r w:rsidRPr="00A5795D">
        <w:rPr>
          <w:szCs w:val="22"/>
        </w:rPr>
        <w:t xml:space="preserve"> the execution of Runbooks, deployment Plans and checklists.</w:t>
      </w:r>
    </w:p>
    <w:p w14:paraId="1C326BB2" w14:textId="7787F44B" w:rsidR="00A5795D" w:rsidRPr="00A5795D" w:rsidRDefault="00A5795D" w:rsidP="00A5795D">
      <w:pPr>
        <w:numPr>
          <w:ilvl w:val="0"/>
          <w:numId w:val="30"/>
        </w:numPr>
        <w:spacing w:after="59" w:line="252" w:lineRule="auto"/>
        <w:ind w:right="44" w:hanging="360"/>
        <w:jc w:val="both"/>
        <w:rPr>
          <w:szCs w:val="22"/>
        </w:rPr>
      </w:pPr>
      <w:r w:rsidRPr="00A5795D">
        <w:rPr>
          <w:szCs w:val="22"/>
        </w:rPr>
        <w:t>Building the IT Release Calendar in working closely with the IT release managers from different portfolios across IT and centralizing view of all releases.</w:t>
      </w:r>
    </w:p>
    <w:p w14:paraId="0E1660AC" w14:textId="135CA729" w:rsidR="00A5795D" w:rsidRDefault="00A5795D" w:rsidP="00A5795D">
      <w:pPr>
        <w:numPr>
          <w:ilvl w:val="0"/>
          <w:numId w:val="30"/>
        </w:numPr>
        <w:spacing w:after="59" w:line="252" w:lineRule="auto"/>
        <w:ind w:right="44" w:hanging="360"/>
        <w:jc w:val="both"/>
        <w:rPr>
          <w:szCs w:val="22"/>
        </w:rPr>
      </w:pPr>
      <w:r w:rsidRPr="00A5795D">
        <w:rPr>
          <w:szCs w:val="22"/>
        </w:rPr>
        <w:t>Good exposer on Resource planning, Time and Cost estimating, Planning and Defining scope.</w:t>
      </w:r>
    </w:p>
    <w:p w14:paraId="648582C5" w14:textId="2086AAB8" w:rsidR="007A7C30" w:rsidRPr="00A5795D" w:rsidRDefault="007A7C30" w:rsidP="00A5795D">
      <w:pPr>
        <w:numPr>
          <w:ilvl w:val="0"/>
          <w:numId w:val="30"/>
        </w:numPr>
        <w:spacing w:after="59" w:line="252" w:lineRule="auto"/>
        <w:ind w:right="44" w:hanging="360"/>
        <w:jc w:val="both"/>
        <w:rPr>
          <w:szCs w:val="22"/>
        </w:rPr>
      </w:pPr>
      <w:r w:rsidRPr="007A7C30">
        <w:rPr>
          <w:szCs w:val="22"/>
        </w:rPr>
        <w:t>Management experience in project budgeting (SoW), Cost, Quality management, stakeholder management, communications management (Status Reports, metrics), customer engagement</w:t>
      </w:r>
      <w:r w:rsidR="00ED389D">
        <w:rPr>
          <w:szCs w:val="22"/>
        </w:rPr>
        <w:t xml:space="preserve"> and</w:t>
      </w:r>
      <w:r w:rsidRPr="007A7C30">
        <w:rPr>
          <w:szCs w:val="22"/>
        </w:rPr>
        <w:t xml:space="preserve"> time management</w:t>
      </w:r>
    </w:p>
    <w:p w14:paraId="5DBA9539" w14:textId="77777777" w:rsidR="008B17A1" w:rsidRDefault="008B17A1" w:rsidP="00004E82">
      <w:pPr>
        <w:spacing w:after="84" w:line="252" w:lineRule="auto"/>
        <w:ind w:left="695" w:right="44"/>
        <w:jc w:val="both"/>
      </w:pPr>
    </w:p>
    <w:p w14:paraId="72A3D3EC" w14:textId="77777777" w:rsidR="001B293F" w:rsidRPr="001B293F" w:rsidRDefault="001B293F" w:rsidP="00A40768">
      <w:pPr>
        <w:spacing w:after="6"/>
        <w:ind w:right="44"/>
        <w:jc w:val="both"/>
        <w:rPr>
          <w:szCs w:val="22"/>
        </w:rPr>
      </w:pPr>
    </w:p>
    <w:p w14:paraId="29D6B04F" w14:textId="77777777" w:rsidR="002821A6" w:rsidRDefault="00993255" w:rsidP="00A40768">
      <w:pPr>
        <w:jc w:val="both"/>
      </w:pPr>
      <w:r>
        <w:lastRenderedPageBreak/>
        <w:t xml:space="preserve"> </w:t>
      </w:r>
    </w:p>
    <w:p w14:paraId="16C68830" w14:textId="77777777" w:rsidR="002821A6" w:rsidRDefault="00993255">
      <w:pPr>
        <w:rPr>
          <w:b/>
          <w:color w:val="347BBF"/>
          <w:sz w:val="28"/>
        </w:rPr>
      </w:pPr>
      <w:r>
        <w:rPr>
          <w:b/>
          <w:color w:val="347BBF"/>
          <w:sz w:val="28"/>
        </w:rPr>
        <w:t>E</w:t>
      </w:r>
      <w:r w:rsidR="00A40768">
        <w:rPr>
          <w:b/>
          <w:color w:val="347BBF"/>
          <w:sz w:val="28"/>
        </w:rPr>
        <w:t>MPLOYMENT</w:t>
      </w:r>
    </w:p>
    <w:p w14:paraId="60061E4C" w14:textId="77777777" w:rsidR="002821A6" w:rsidRDefault="002821A6">
      <w:pPr>
        <w:pBdr>
          <w:top w:val="single" w:sz="12" w:space="1" w:color="347BBF"/>
        </w:pBdr>
      </w:pPr>
    </w:p>
    <w:tbl>
      <w:tblPr>
        <w:tblStyle w:val="TableGrid1"/>
        <w:tblW w:w="8998" w:type="dxa"/>
        <w:tblInd w:w="368" w:type="dxa"/>
        <w:tblCellMar>
          <w:top w:w="96" w:type="dxa"/>
          <w:left w:w="104" w:type="dxa"/>
          <w:right w:w="8" w:type="dxa"/>
        </w:tblCellMar>
        <w:tblLook w:val="04A0" w:firstRow="1" w:lastRow="0" w:firstColumn="1" w:lastColumn="0" w:noHBand="0" w:noVBand="1"/>
      </w:tblPr>
      <w:tblGrid>
        <w:gridCol w:w="2700"/>
        <w:gridCol w:w="2681"/>
        <w:gridCol w:w="2501"/>
        <w:gridCol w:w="1116"/>
      </w:tblGrid>
      <w:tr w:rsidR="00A40768" w14:paraId="2D3B0614" w14:textId="77777777" w:rsidTr="00A5782D">
        <w:trPr>
          <w:trHeight w:val="436"/>
        </w:trPr>
        <w:tc>
          <w:tcPr>
            <w:tcW w:w="2700" w:type="dxa"/>
            <w:tcBorders>
              <w:top w:val="single" w:sz="4" w:space="0" w:color="000000"/>
              <w:left w:val="single" w:sz="4" w:space="0" w:color="000000"/>
              <w:bottom w:val="single" w:sz="4" w:space="0" w:color="000000"/>
              <w:right w:val="single" w:sz="4" w:space="0" w:color="000000"/>
            </w:tcBorders>
            <w:shd w:val="clear" w:color="auto" w:fill="5B9BD5" w:themeFill="accent1"/>
          </w:tcPr>
          <w:p w14:paraId="71220325" w14:textId="77777777" w:rsidR="00A40768" w:rsidRPr="00F270A3" w:rsidRDefault="00A40768" w:rsidP="00C16F1B">
            <w:pPr>
              <w:spacing w:line="259" w:lineRule="auto"/>
              <w:rPr>
                <w:b/>
                <w:color w:val="FFFFFF" w:themeColor="background1"/>
              </w:rPr>
            </w:pPr>
            <w:r w:rsidRPr="00F270A3">
              <w:rPr>
                <w:b/>
                <w:color w:val="FFFFFF" w:themeColor="background1"/>
              </w:rPr>
              <w:t xml:space="preserve">Company Name  </w:t>
            </w:r>
          </w:p>
        </w:tc>
        <w:tc>
          <w:tcPr>
            <w:tcW w:w="2681" w:type="dxa"/>
            <w:tcBorders>
              <w:top w:val="single" w:sz="4" w:space="0" w:color="000000"/>
              <w:left w:val="single" w:sz="4" w:space="0" w:color="000000"/>
              <w:bottom w:val="single" w:sz="4" w:space="0" w:color="000000"/>
              <w:right w:val="single" w:sz="4" w:space="0" w:color="000000"/>
            </w:tcBorders>
            <w:shd w:val="clear" w:color="auto" w:fill="5B9BD5" w:themeFill="accent1"/>
          </w:tcPr>
          <w:p w14:paraId="02A96540" w14:textId="77777777" w:rsidR="00A40768" w:rsidRPr="00F270A3" w:rsidRDefault="00A40768" w:rsidP="00C16F1B">
            <w:pPr>
              <w:spacing w:line="259" w:lineRule="auto"/>
              <w:ind w:left="4"/>
              <w:rPr>
                <w:b/>
                <w:color w:val="FFFFFF" w:themeColor="background1"/>
              </w:rPr>
            </w:pPr>
            <w:r w:rsidRPr="00F270A3">
              <w:rPr>
                <w:b/>
                <w:color w:val="FFFFFF" w:themeColor="background1"/>
              </w:rPr>
              <w:t xml:space="preserve">Designation  </w:t>
            </w:r>
          </w:p>
        </w:tc>
        <w:tc>
          <w:tcPr>
            <w:tcW w:w="2501" w:type="dxa"/>
            <w:tcBorders>
              <w:top w:val="single" w:sz="4" w:space="0" w:color="000000"/>
              <w:left w:val="single" w:sz="4" w:space="0" w:color="000000"/>
              <w:bottom w:val="single" w:sz="4" w:space="0" w:color="000000"/>
              <w:right w:val="single" w:sz="4" w:space="0" w:color="000000"/>
            </w:tcBorders>
            <w:shd w:val="clear" w:color="auto" w:fill="5B9BD5" w:themeFill="accent1"/>
          </w:tcPr>
          <w:p w14:paraId="563E8411" w14:textId="77777777" w:rsidR="00A40768" w:rsidRPr="00F270A3" w:rsidRDefault="00A40768" w:rsidP="00C16F1B">
            <w:pPr>
              <w:spacing w:line="259" w:lineRule="auto"/>
              <w:ind w:left="6"/>
              <w:rPr>
                <w:b/>
                <w:color w:val="FFFFFF" w:themeColor="background1"/>
              </w:rPr>
            </w:pPr>
            <w:r w:rsidRPr="00F270A3">
              <w:rPr>
                <w:b/>
                <w:color w:val="FFFFFF" w:themeColor="background1"/>
              </w:rPr>
              <w:t xml:space="preserve">Period  </w:t>
            </w:r>
          </w:p>
        </w:tc>
        <w:tc>
          <w:tcPr>
            <w:tcW w:w="1116" w:type="dxa"/>
            <w:tcBorders>
              <w:top w:val="single" w:sz="4" w:space="0" w:color="000000"/>
              <w:left w:val="single" w:sz="4" w:space="0" w:color="000000"/>
              <w:bottom w:val="single" w:sz="4" w:space="0" w:color="000000"/>
              <w:right w:val="single" w:sz="4" w:space="0" w:color="000000"/>
            </w:tcBorders>
            <w:shd w:val="clear" w:color="auto" w:fill="5B9BD5" w:themeFill="accent1"/>
          </w:tcPr>
          <w:p w14:paraId="2BFDBDCB" w14:textId="77777777" w:rsidR="00A40768" w:rsidRPr="00F270A3" w:rsidRDefault="00A40768" w:rsidP="00C16F1B">
            <w:pPr>
              <w:spacing w:line="259" w:lineRule="auto"/>
              <w:ind w:left="1"/>
              <w:rPr>
                <w:b/>
                <w:color w:val="FFFFFF" w:themeColor="background1"/>
              </w:rPr>
            </w:pPr>
            <w:r w:rsidRPr="00F270A3">
              <w:rPr>
                <w:b/>
                <w:color w:val="FFFFFF" w:themeColor="background1"/>
              </w:rPr>
              <w:t xml:space="preserve">Location  </w:t>
            </w:r>
          </w:p>
        </w:tc>
      </w:tr>
      <w:tr w:rsidR="00A40768" w14:paraId="6913AD62" w14:textId="77777777" w:rsidTr="00201D3B">
        <w:trPr>
          <w:trHeight w:val="497"/>
        </w:trPr>
        <w:tc>
          <w:tcPr>
            <w:tcW w:w="2700" w:type="dxa"/>
            <w:tcBorders>
              <w:top w:val="single" w:sz="4" w:space="0" w:color="000000"/>
              <w:left w:val="single" w:sz="4" w:space="0" w:color="000000"/>
              <w:bottom w:val="single" w:sz="4" w:space="0" w:color="000000"/>
              <w:right w:val="single" w:sz="4" w:space="0" w:color="000000"/>
            </w:tcBorders>
          </w:tcPr>
          <w:p w14:paraId="162A2DF6" w14:textId="13549D07" w:rsidR="00A40768" w:rsidRDefault="00A40768" w:rsidP="00C16F1B">
            <w:pPr>
              <w:spacing w:line="259" w:lineRule="auto"/>
            </w:pPr>
            <w:r>
              <w:t xml:space="preserve">Dell EMC </w:t>
            </w:r>
          </w:p>
        </w:tc>
        <w:tc>
          <w:tcPr>
            <w:tcW w:w="2681" w:type="dxa"/>
            <w:tcBorders>
              <w:top w:val="single" w:sz="4" w:space="0" w:color="000000"/>
              <w:left w:val="single" w:sz="4" w:space="0" w:color="000000"/>
              <w:bottom w:val="single" w:sz="4" w:space="0" w:color="000000"/>
              <w:right w:val="single" w:sz="4" w:space="0" w:color="000000"/>
            </w:tcBorders>
            <w:vAlign w:val="center"/>
          </w:tcPr>
          <w:p w14:paraId="0B76F902" w14:textId="4386DC18" w:rsidR="00A40768" w:rsidRDefault="00201D3B" w:rsidP="00201D3B">
            <w:pPr>
              <w:spacing w:line="259" w:lineRule="auto"/>
            </w:pPr>
            <w:r>
              <w:t>Senior Advisor</w:t>
            </w:r>
            <w:r w:rsidR="00A40768">
              <w:t xml:space="preserve">   </w:t>
            </w:r>
          </w:p>
        </w:tc>
        <w:tc>
          <w:tcPr>
            <w:tcW w:w="2501" w:type="dxa"/>
            <w:tcBorders>
              <w:top w:val="single" w:sz="4" w:space="0" w:color="000000"/>
              <w:left w:val="single" w:sz="4" w:space="0" w:color="000000"/>
              <w:bottom w:val="single" w:sz="4" w:space="0" w:color="000000"/>
              <w:right w:val="single" w:sz="4" w:space="0" w:color="000000"/>
            </w:tcBorders>
          </w:tcPr>
          <w:p w14:paraId="398372F8" w14:textId="046B887A" w:rsidR="00A40768" w:rsidRDefault="00201D3B" w:rsidP="00201D3B">
            <w:pPr>
              <w:spacing w:after="38" w:line="259" w:lineRule="auto"/>
              <w:ind w:left="6"/>
            </w:pPr>
            <w:r>
              <w:t>Aug</w:t>
            </w:r>
            <w:r w:rsidR="00A40768">
              <w:t xml:space="preserve"> 2017 – till date</w:t>
            </w:r>
          </w:p>
        </w:tc>
        <w:tc>
          <w:tcPr>
            <w:tcW w:w="1116" w:type="dxa"/>
            <w:tcBorders>
              <w:top w:val="single" w:sz="4" w:space="0" w:color="000000"/>
              <w:left w:val="single" w:sz="4" w:space="0" w:color="000000"/>
              <w:bottom w:val="single" w:sz="4" w:space="0" w:color="000000"/>
              <w:right w:val="single" w:sz="4" w:space="0" w:color="000000"/>
            </w:tcBorders>
          </w:tcPr>
          <w:p w14:paraId="0B2E9AD8" w14:textId="77777777" w:rsidR="00A40768" w:rsidRDefault="00A40768" w:rsidP="00C16F1B">
            <w:pPr>
              <w:spacing w:line="259" w:lineRule="auto"/>
              <w:ind w:left="1"/>
            </w:pPr>
            <w:r>
              <w:t xml:space="preserve">Bangalore  </w:t>
            </w:r>
          </w:p>
        </w:tc>
      </w:tr>
      <w:tr w:rsidR="00A40768" w14:paraId="402E6416" w14:textId="77777777" w:rsidTr="00A5782D">
        <w:trPr>
          <w:trHeight w:val="502"/>
        </w:trPr>
        <w:tc>
          <w:tcPr>
            <w:tcW w:w="2700" w:type="dxa"/>
            <w:tcBorders>
              <w:top w:val="single" w:sz="4" w:space="0" w:color="000000"/>
              <w:left w:val="single" w:sz="4" w:space="0" w:color="000000"/>
              <w:bottom w:val="single" w:sz="4" w:space="0" w:color="000000"/>
              <w:right w:val="single" w:sz="4" w:space="0" w:color="000000"/>
            </w:tcBorders>
            <w:vAlign w:val="center"/>
          </w:tcPr>
          <w:p w14:paraId="34BAD720" w14:textId="77D9FFB9" w:rsidR="00A40768" w:rsidRDefault="006C6A6C" w:rsidP="00C16F1B">
            <w:pPr>
              <w:spacing w:line="259" w:lineRule="auto"/>
            </w:pPr>
            <w:r>
              <w:t>Accenture</w:t>
            </w:r>
          </w:p>
        </w:tc>
        <w:tc>
          <w:tcPr>
            <w:tcW w:w="2681" w:type="dxa"/>
            <w:tcBorders>
              <w:top w:val="single" w:sz="4" w:space="0" w:color="000000"/>
              <w:left w:val="single" w:sz="4" w:space="0" w:color="000000"/>
              <w:bottom w:val="single" w:sz="4" w:space="0" w:color="000000"/>
              <w:right w:val="single" w:sz="4" w:space="0" w:color="000000"/>
            </w:tcBorders>
            <w:vAlign w:val="center"/>
          </w:tcPr>
          <w:p w14:paraId="2EE9E6C4" w14:textId="1ED2F96E" w:rsidR="00A40768" w:rsidRDefault="006F72A7" w:rsidP="00C16F1B">
            <w:pPr>
              <w:spacing w:line="259" w:lineRule="auto"/>
              <w:ind w:left="4"/>
            </w:pPr>
            <w:r>
              <w:t>Team Lead</w:t>
            </w:r>
            <w:r w:rsidR="00A40768">
              <w:t xml:space="preserve">  </w:t>
            </w:r>
          </w:p>
        </w:tc>
        <w:tc>
          <w:tcPr>
            <w:tcW w:w="2501" w:type="dxa"/>
            <w:tcBorders>
              <w:top w:val="single" w:sz="4" w:space="0" w:color="000000"/>
              <w:left w:val="single" w:sz="4" w:space="0" w:color="000000"/>
              <w:bottom w:val="single" w:sz="4" w:space="0" w:color="000000"/>
              <w:right w:val="single" w:sz="4" w:space="0" w:color="000000"/>
            </w:tcBorders>
            <w:vAlign w:val="center"/>
          </w:tcPr>
          <w:p w14:paraId="664D89D2" w14:textId="05040CA2" w:rsidR="00A40768" w:rsidRDefault="006C6A6C" w:rsidP="00C16F1B">
            <w:pPr>
              <w:spacing w:line="259" w:lineRule="auto"/>
              <w:ind w:left="6"/>
            </w:pPr>
            <w:r>
              <w:t>Feb</w:t>
            </w:r>
            <w:r w:rsidR="00A40768">
              <w:t xml:space="preserve"> 20</w:t>
            </w:r>
            <w:r>
              <w:t>15</w:t>
            </w:r>
            <w:r w:rsidR="00A40768">
              <w:t xml:space="preserve"> – </w:t>
            </w:r>
            <w:r>
              <w:t>Aug</w:t>
            </w:r>
            <w:r w:rsidR="00A40768">
              <w:t xml:space="preserve"> 201</w:t>
            </w:r>
            <w:r>
              <w:t>7</w:t>
            </w:r>
            <w:r w:rsidR="00A40768">
              <w:t xml:space="preserve">  </w:t>
            </w:r>
          </w:p>
        </w:tc>
        <w:tc>
          <w:tcPr>
            <w:tcW w:w="1116" w:type="dxa"/>
            <w:tcBorders>
              <w:top w:val="single" w:sz="4" w:space="0" w:color="000000"/>
              <w:left w:val="single" w:sz="4" w:space="0" w:color="000000"/>
              <w:bottom w:val="single" w:sz="4" w:space="0" w:color="000000"/>
              <w:right w:val="single" w:sz="4" w:space="0" w:color="000000"/>
            </w:tcBorders>
            <w:vAlign w:val="center"/>
          </w:tcPr>
          <w:p w14:paraId="66959249" w14:textId="77777777" w:rsidR="00A40768" w:rsidRDefault="00A40768" w:rsidP="00C16F1B">
            <w:pPr>
              <w:spacing w:line="259" w:lineRule="auto"/>
              <w:ind w:left="1"/>
            </w:pPr>
            <w:r>
              <w:t xml:space="preserve">Pune  </w:t>
            </w:r>
          </w:p>
        </w:tc>
      </w:tr>
      <w:tr w:rsidR="00A40768" w14:paraId="4D0B4672" w14:textId="77777777" w:rsidTr="00A5782D">
        <w:trPr>
          <w:trHeight w:val="475"/>
        </w:trPr>
        <w:tc>
          <w:tcPr>
            <w:tcW w:w="2700" w:type="dxa"/>
            <w:tcBorders>
              <w:top w:val="single" w:sz="4" w:space="0" w:color="000000"/>
              <w:left w:val="single" w:sz="4" w:space="0" w:color="000000"/>
              <w:bottom w:val="single" w:sz="4" w:space="0" w:color="000000"/>
              <w:right w:val="single" w:sz="4" w:space="0" w:color="000000"/>
            </w:tcBorders>
            <w:vAlign w:val="center"/>
          </w:tcPr>
          <w:p w14:paraId="2926BCE3" w14:textId="45C9BC85" w:rsidR="00A40768" w:rsidRDefault="00231B5E" w:rsidP="00C16F1B">
            <w:pPr>
              <w:spacing w:line="259" w:lineRule="auto"/>
            </w:pPr>
            <w:r>
              <w:t>BNY Mellon</w:t>
            </w:r>
            <w:r w:rsidR="00A40768">
              <w:t xml:space="preserve">  </w:t>
            </w:r>
          </w:p>
        </w:tc>
        <w:tc>
          <w:tcPr>
            <w:tcW w:w="2681" w:type="dxa"/>
            <w:tcBorders>
              <w:top w:val="single" w:sz="4" w:space="0" w:color="000000"/>
              <w:left w:val="single" w:sz="4" w:space="0" w:color="000000"/>
              <w:bottom w:val="single" w:sz="4" w:space="0" w:color="000000"/>
              <w:right w:val="single" w:sz="4" w:space="0" w:color="000000"/>
            </w:tcBorders>
            <w:vAlign w:val="center"/>
          </w:tcPr>
          <w:p w14:paraId="6E08CA62" w14:textId="512914C0" w:rsidR="00A40768" w:rsidRDefault="00231B5E" w:rsidP="00C16F1B">
            <w:pPr>
              <w:spacing w:line="259" w:lineRule="auto"/>
              <w:ind w:left="4"/>
            </w:pPr>
            <w:r>
              <w:t>Technical Lead</w:t>
            </w:r>
          </w:p>
        </w:tc>
        <w:tc>
          <w:tcPr>
            <w:tcW w:w="2501" w:type="dxa"/>
            <w:tcBorders>
              <w:top w:val="single" w:sz="4" w:space="0" w:color="000000"/>
              <w:left w:val="single" w:sz="4" w:space="0" w:color="000000"/>
              <w:bottom w:val="single" w:sz="4" w:space="0" w:color="000000"/>
              <w:right w:val="single" w:sz="4" w:space="0" w:color="000000"/>
            </w:tcBorders>
            <w:vAlign w:val="center"/>
          </w:tcPr>
          <w:p w14:paraId="0BD4B628" w14:textId="24EAA63D" w:rsidR="00A40768" w:rsidRDefault="00783B5F" w:rsidP="00C16F1B">
            <w:pPr>
              <w:spacing w:line="259" w:lineRule="auto"/>
              <w:ind w:left="6"/>
            </w:pPr>
            <w:r>
              <w:t>Sep</w:t>
            </w:r>
            <w:r w:rsidR="00A40768">
              <w:t xml:space="preserve"> 20</w:t>
            </w:r>
            <w:r>
              <w:t>12</w:t>
            </w:r>
            <w:r w:rsidR="00A40768">
              <w:t xml:space="preserve"> – </w:t>
            </w:r>
            <w:r w:rsidR="00BC6C29">
              <w:t>Feb</w:t>
            </w:r>
            <w:r w:rsidR="00A40768">
              <w:t xml:space="preserve"> 20</w:t>
            </w:r>
            <w:r w:rsidR="00BC6C29">
              <w:t>15</w:t>
            </w:r>
            <w:r w:rsidR="00A40768">
              <w:t xml:space="preserve">  </w:t>
            </w:r>
          </w:p>
        </w:tc>
        <w:tc>
          <w:tcPr>
            <w:tcW w:w="1116" w:type="dxa"/>
            <w:tcBorders>
              <w:top w:val="single" w:sz="4" w:space="0" w:color="000000"/>
              <w:left w:val="single" w:sz="4" w:space="0" w:color="000000"/>
              <w:bottom w:val="single" w:sz="4" w:space="0" w:color="000000"/>
              <w:right w:val="single" w:sz="4" w:space="0" w:color="000000"/>
            </w:tcBorders>
            <w:vAlign w:val="center"/>
          </w:tcPr>
          <w:p w14:paraId="68B38693" w14:textId="77777777" w:rsidR="00A40768" w:rsidRDefault="00A40768" w:rsidP="00C16F1B">
            <w:pPr>
              <w:spacing w:line="259" w:lineRule="auto"/>
              <w:ind w:left="1"/>
            </w:pPr>
            <w:r>
              <w:t xml:space="preserve">Pune  </w:t>
            </w:r>
          </w:p>
        </w:tc>
      </w:tr>
      <w:tr w:rsidR="00A40768" w14:paraId="482BD406" w14:textId="77777777" w:rsidTr="00A5782D">
        <w:trPr>
          <w:trHeight w:val="473"/>
        </w:trPr>
        <w:tc>
          <w:tcPr>
            <w:tcW w:w="2700" w:type="dxa"/>
            <w:tcBorders>
              <w:top w:val="single" w:sz="4" w:space="0" w:color="000000"/>
              <w:left w:val="single" w:sz="4" w:space="0" w:color="000000"/>
              <w:bottom w:val="single" w:sz="4" w:space="0" w:color="000000"/>
              <w:right w:val="single" w:sz="4" w:space="0" w:color="000000"/>
            </w:tcBorders>
            <w:vAlign w:val="center"/>
          </w:tcPr>
          <w:p w14:paraId="1D1F1E67" w14:textId="3F576103" w:rsidR="00A40768" w:rsidRDefault="00C1630B" w:rsidP="00C16F1B">
            <w:pPr>
              <w:spacing w:line="259" w:lineRule="auto"/>
            </w:pPr>
            <w:r>
              <w:t>Amdocs</w:t>
            </w:r>
          </w:p>
        </w:tc>
        <w:tc>
          <w:tcPr>
            <w:tcW w:w="2681" w:type="dxa"/>
            <w:tcBorders>
              <w:top w:val="single" w:sz="4" w:space="0" w:color="000000"/>
              <w:left w:val="single" w:sz="4" w:space="0" w:color="000000"/>
              <w:bottom w:val="single" w:sz="4" w:space="0" w:color="000000"/>
              <w:right w:val="single" w:sz="4" w:space="0" w:color="000000"/>
            </w:tcBorders>
            <w:vAlign w:val="center"/>
          </w:tcPr>
          <w:p w14:paraId="0046CA66" w14:textId="0377483D" w:rsidR="00A40768" w:rsidRDefault="00231B5E" w:rsidP="00C16F1B">
            <w:pPr>
              <w:spacing w:line="259" w:lineRule="auto"/>
              <w:ind w:left="4"/>
            </w:pPr>
            <w:r>
              <w:t xml:space="preserve">Senior SME  </w:t>
            </w:r>
          </w:p>
        </w:tc>
        <w:tc>
          <w:tcPr>
            <w:tcW w:w="2501" w:type="dxa"/>
            <w:tcBorders>
              <w:top w:val="single" w:sz="4" w:space="0" w:color="000000"/>
              <w:left w:val="single" w:sz="4" w:space="0" w:color="000000"/>
              <w:bottom w:val="single" w:sz="4" w:space="0" w:color="000000"/>
              <w:right w:val="single" w:sz="4" w:space="0" w:color="000000"/>
            </w:tcBorders>
            <w:vAlign w:val="center"/>
          </w:tcPr>
          <w:p w14:paraId="5EAB548C" w14:textId="09193E8D" w:rsidR="00A40768" w:rsidRDefault="001D33E9" w:rsidP="00C16F1B">
            <w:pPr>
              <w:spacing w:line="259" w:lineRule="auto"/>
              <w:ind w:left="6"/>
            </w:pPr>
            <w:r>
              <w:t>June</w:t>
            </w:r>
            <w:r w:rsidR="00A40768">
              <w:t xml:space="preserve"> 20</w:t>
            </w:r>
            <w:r>
              <w:t>08</w:t>
            </w:r>
            <w:r w:rsidR="00A40768">
              <w:t xml:space="preserve"> – </w:t>
            </w:r>
            <w:r>
              <w:t>Sep</w:t>
            </w:r>
            <w:r w:rsidR="00A40768">
              <w:t xml:space="preserve"> 20</w:t>
            </w:r>
            <w:r>
              <w:t>12</w:t>
            </w:r>
            <w:r w:rsidR="00A40768">
              <w:t xml:space="preserve">  </w:t>
            </w:r>
          </w:p>
        </w:tc>
        <w:tc>
          <w:tcPr>
            <w:tcW w:w="1116" w:type="dxa"/>
            <w:tcBorders>
              <w:top w:val="single" w:sz="4" w:space="0" w:color="000000"/>
              <w:left w:val="single" w:sz="4" w:space="0" w:color="000000"/>
              <w:bottom w:val="single" w:sz="4" w:space="0" w:color="000000"/>
              <w:right w:val="single" w:sz="4" w:space="0" w:color="000000"/>
            </w:tcBorders>
            <w:vAlign w:val="center"/>
          </w:tcPr>
          <w:p w14:paraId="63BE9269" w14:textId="77777777" w:rsidR="00A40768" w:rsidRDefault="00A40768" w:rsidP="00C16F1B">
            <w:pPr>
              <w:spacing w:line="259" w:lineRule="auto"/>
              <w:ind w:left="1"/>
            </w:pPr>
            <w:r>
              <w:t xml:space="preserve">Pune  </w:t>
            </w:r>
          </w:p>
        </w:tc>
      </w:tr>
      <w:tr w:rsidR="00A40768" w14:paraId="0CBF70A4" w14:textId="77777777" w:rsidTr="00A5782D">
        <w:trPr>
          <w:trHeight w:val="478"/>
        </w:trPr>
        <w:tc>
          <w:tcPr>
            <w:tcW w:w="2700" w:type="dxa"/>
            <w:tcBorders>
              <w:top w:val="single" w:sz="4" w:space="0" w:color="000000"/>
              <w:left w:val="single" w:sz="4" w:space="0" w:color="000000"/>
              <w:bottom w:val="single" w:sz="4" w:space="0" w:color="000000"/>
              <w:right w:val="single" w:sz="4" w:space="0" w:color="000000"/>
            </w:tcBorders>
            <w:vAlign w:val="center"/>
          </w:tcPr>
          <w:p w14:paraId="5B33BFF9" w14:textId="48154B77" w:rsidR="00A40768" w:rsidRDefault="006A0227" w:rsidP="00C16F1B">
            <w:pPr>
              <w:spacing w:line="259" w:lineRule="auto"/>
            </w:pPr>
            <w:r>
              <w:t>IBM</w:t>
            </w:r>
            <w:r w:rsidR="00A40768">
              <w:t xml:space="preserve">  </w:t>
            </w:r>
          </w:p>
        </w:tc>
        <w:tc>
          <w:tcPr>
            <w:tcW w:w="2681" w:type="dxa"/>
            <w:tcBorders>
              <w:top w:val="single" w:sz="4" w:space="0" w:color="000000"/>
              <w:left w:val="single" w:sz="4" w:space="0" w:color="000000"/>
              <w:bottom w:val="single" w:sz="4" w:space="0" w:color="000000"/>
              <w:right w:val="single" w:sz="4" w:space="0" w:color="000000"/>
            </w:tcBorders>
            <w:vAlign w:val="center"/>
          </w:tcPr>
          <w:p w14:paraId="3B43AEA8" w14:textId="77777777" w:rsidR="00A40768" w:rsidRDefault="00A40768" w:rsidP="00C16F1B">
            <w:pPr>
              <w:spacing w:line="259" w:lineRule="auto"/>
              <w:ind w:left="4"/>
            </w:pPr>
            <w:r>
              <w:t xml:space="preserve">Associate Consultant  </w:t>
            </w:r>
          </w:p>
        </w:tc>
        <w:tc>
          <w:tcPr>
            <w:tcW w:w="2501" w:type="dxa"/>
            <w:tcBorders>
              <w:top w:val="single" w:sz="4" w:space="0" w:color="000000"/>
              <w:left w:val="single" w:sz="4" w:space="0" w:color="000000"/>
              <w:bottom w:val="single" w:sz="4" w:space="0" w:color="000000"/>
              <w:right w:val="single" w:sz="4" w:space="0" w:color="000000"/>
            </w:tcBorders>
            <w:vAlign w:val="center"/>
          </w:tcPr>
          <w:p w14:paraId="2EEB1763" w14:textId="271187D4" w:rsidR="00A40768" w:rsidRDefault="006A0227" w:rsidP="00C16F1B">
            <w:pPr>
              <w:spacing w:line="259" w:lineRule="auto"/>
              <w:ind w:left="6"/>
            </w:pPr>
            <w:r>
              <w:t>Mar</w:t>
            </w:r>
            <w:r w:rsidR="00A40768">
              <w:t xml:space="preserve"> </w:t>
            </w:r>
            <w:r>
              <w:t>2007</w:t>
            </w:r>
            <w:r w:rsidR="00A40768">
              <w:t xml:space="preserve"> – </w:t>
            </w:r>
            <w:r>
              <w:t>May</w:t>
            </w:r>
            <w:r w:rsidR="00A40768">
              <w:t xml:space="preserve"> 200</w:t>
            </w:r>
            <w:r>
              <w:t>8</w:t>
            </w:r>
            <w:r w:rsidR="00A40768">
              <w:t xml:space="preserve">  </w:t>
            </w:r>
          </w:p>
        </w:tc>
        <w:tc>
          <w:tcPr>
            <w:tcW w:w="1116" w:type="dxa"/>
            <w:tcBorders>
              <w:top w:val="single" w:sz="4" w:space="0" w:color="000000"/>
              <w:left w:val="single" w:sz="4" w:space="0" w:color="000000"/>
              <w:bottom w:val="single" w:sz="4" w:space="0" w:color="000000"/>
              <w:right w:val="single" w:sz="4" w:space="0" w:color="000000"/>
            </w:tcBorders>
            <w:vAlign w:val="center"/>
          </w:tcPr>
          <w:p w14:paraId="62D52BF9" w14:textId="6B9AABEF" w:rsidR="00A40768" w:rsidRDefault="006A0227" w:rsidP="00C16F1B">
            <w:pPr>
              <w:spacing w:line="259" w:lineRule="auto"/>
              <w:ind w:left="1"/>
            </w:pPr>
            <w:r>
              <w:t>Bangalore</w:t>
            </w:r>
            <w:r w:rsidR="00A40768">
              <w:t xml:space="preserve">  </w:t>
            </w:r>
          </w:p>
        </w:tc>
      </w:tr>
    </w:tbl>
    <w:p w14:paraId="4B94D5A5" w14:textId="583206C3" w:rsidR="002821A6" w:rsidRDefault="002821A6"/>
    <w:p w14:paraId="123A3F69" w14:textId="77777777" w:rsidR="00433ED9" w:rsidRDefault="00433ED9"/>
    <w:p w14:paraId="228AB881" w14:textId="17E1661A" w:rsidR="00D92F7C" w:rsidRDefault="00D92F7C" w:rsidP="00D92F7C">
      <w:pPr>
        <w:rPr>
          <w:b/>
          <w:color w:val="347BBF"/>
          <w:sz w:val="28"/>
        </w:rPr>
      </w:pPr>
      <w:r>
        <w:rPr>
          <w:b/>
          <w:color w:val="347BBF"/>
          <w:sz w:val="28"/>
        </w:rPr>
        <w:t>E</w:t>
      </w:r>
      <w:r w:rsidR="00861078">
        <w:rPr>
          <w:b/>
          <w:color w:val="347BBF"/>
          <w:sz w:val="28"/>
        </w:rPr>
        <w:t>DUCATION</w:t>
      </w:r>
    </w:p>
    <w:p w14:paraId="3DEEC669" w14:textId="77777777" w:rsidR="00D92F7C" w:rsidRDefault="00D92F7C" w:rsidP="00D92F7C">
      <w:pPr>
        <w:pBdr>
          <w:top w:val="single" w:sz="12" w:space="1" w:color="347BBF"/>
        </w:pBdr>
      </w:pPr>
    </w:p>
    <w:tbl>
      <w:tblPr>
        <w:tblStyle w:val="TableGrid1"/>
        <w:tblW w:w="8998" w:type="dxa"/>
        <w:tblInd w:w="368" w:type="dxa"/>
        <w:tblCellMar>
          <w:top w:w="106" w:type="dxa"/>
          <w:left w:w="106" w:type="dxa"/>
          <w:right w:w="46" w:type="dxa"/>
        </w:tblCellMar>
        <w:tblLook w:val="04A0" w:firstRow="1" w:lastRow="0" w:firstColumn="1" w:lastColumn="0" w:noHBand="0" w:noVBand="1"/>
      </w:tblPr>
      <w:tblGrid>
        <w:gridCol w:w="2159"/>
        <w:gridCol w:w="3152"/>
        <w:gridCol w:w="2159"/>
        <w:gridCol w:w="1528"/>
      </w:tblGrid>
      <w:tr w:rsidR="00D46EB3" w14:paraId="5AD2660A" w14:textId="77777777" w:rsidTr="00D46EB3">
        <w:trPr>
          <w:trHeight w:val="477"/>
        </w:trPr>
        <w:tc>
          <w:tcPr>
            <w:tcW w:w="2159" w:type="dxa"/>
            <w:tcBorders>
              <w:top w:val="single" w:sz="4" w:space="0" w:color="000000"/>
              <w:left w:val="single" w:sz="4" w:space="0" w:color="000000"/>
              <w:bottom w:val="single" w:sz="4" w:space="0" w:color="000000"/>
              <w:right w:val="single" w:sz="4" w:space="0" w:color="000000"/>
            </w:tcBorders>
            <w:shd w:val="clear" w:color="auto" w:fill="5B9BD5" w:themeFill="accent1"/>
            <w:vAlign w:val="center"/>
          </w:tcPr>
          <w:p w14:paraId="38FA989A" w14:textId="77777777" w:rsidR="00D46EB3" w:rsidRPr="00F270A3" w:rsidRDefault="00D46EB3" w:rsidP="00C16F1B">
            <w:pPr>
              <w:spacing w:line="259" w:lineRule="auto"/>
              <w:ind w:left="6"/>
              <w:rPr>
                <w:b/>
                <w:color w:val="FFFFFF" w:themeColor="background1"/>
              </w:rPr>
            </w:pPr>
            <w:r w:rsidRPr="00F270A3">
              <w:rPr>
                <w:b/>
                <w:color w:val="FFFFFF" w:themeColor="background1"/>
              </w:rPr>
              <w:t xml:space="preserve">Degree  </w:t>
            </w:r>
          </w:p>
        </w:tc>
        <w:tc>
          <w:tcPr>
            <w:tcW w:w="3152" w:type="dxa"/>
            <w:tcBorders>
              <w:top w:val="single" w:sz="4" w:space="0" w:color="000000"/>
              <w:left w:val="single" w:sz="4" w:space="0" w:color="000000"/>
              <w:bottom w:val="single" w:sz="4" w:space="0" w:color="000000"/>
              <w:right w:val="single" w:sz="4" w:space="0" w:color="000000"/>
            </w:tcBorders>
            <w:shd w:val="clear" w:color="auto" w:fill="5B9BD5" w:themeFill="accent1"/>
            <w:vAlign w:val="center"/>
          </w:tcPr>
          <w:p w14:paraId="0E192D7A" w14:textId="77777777" w:rsidR="00D46EB3" w:rsidRPr="00F270A3" w:rsidRDefault="00D46EB3" w:rsidP="00C16F1B">
            <w:pPr>
              <w:spacing w:line="259" w:lineRule="auto"/>
              <w:rPr>
                <w:b/>
                <w:color w:val="FFFFFF" w:themeColor="background1"/>
              </w:rPr>
            </w:pPr>
            <w:r w:rsidRPr="00F270A3">
              <w:rPr>
                <w:b/>
                <w:color w:val="FFFFFF" w:themeColor="background1"/>
              </w:rPr>
              <w:t xml:space="preserve">Institute / University  </w:t>
            </w:r>
          </w:p>
        </w:tc>
        <w:tc>
          <w:tcPr>
            <w:tcW w:w="2159" w:type="dxa"/>
            <w:tcBorders>
              <w:top w:val="single" w:sz="4" w:space="0" w:color="000000"/>
              <w:left w:val="single" w:sz="4" w:space="0" w:color="000000"/>
              <w:bottom w:val="single" w:sz="4" w:space="0" w:color="000000"/>
              <w:right w:val="single" w:sz="4" w:space="0" w:color="000000"/>
            </w:tcBorders>
            <w:shd w:val="clear" w:color="auto" w:fill="5B9BD5" w:themeFill="accent1"/>
            <w:vAlign w:val="center"/>
          </w:tcPr>
          <w:p w14:paraId="4CEEE6D0" w14:textId="77777777" w:rsidR="00D46EB3" w:rsidRPr="00F270A3" w:rsidRDefault="00D46EB3" w:rsidP="00C16F1B">
            <w:pPr>
              <w:spacing w:line="259" w:lineRule="auto"/>
              <w:rPr>
                <w:b/>
                <w:color w:val="FFFFFF" w:themeColor="background1"/>
              </w:rPr>
            </w:pPr>
            <w:r w:rsidRPr="00F270A3">
              <w:rPr>
                <w:b/>
                <w:color w:val="FFFFFF" w:themeColor="background1"/>
              </w:rPr>
              <w:t xml:space="preserve">Specialization  </w:t>
            </w:r>
          </w:p>
        </w:tc>
        <w:tc>
          <w:tcPr>
            <w:tcW w:w="1528" w:type="dxa"/>
            <w:tcBorders>
              <w:top w:val="single" w:sz="4" w:space="0" w:color="000000"/>
              <w:left w:val="single" w:sz="4" w:space="0" w:color="000000"/>
              <w:bottom w:val="single" w:sz="4" w:space="0" w:color="000000"/>
              <w:right w:val="single" w:sz="4" w:space="0" w:color="000000"/>
            </w:tcBorders>
            <w:shd w:val="clear" w:color="auto" w:fill="5B9BD5" w:themeFill="accent1"/>
            <w:vAlign w:val="center"/>
          </w:tcPr>
          <w:p w14:paraId="23C686B8" w14:textId="77777777" w:rsidR="00D46EB3" w:rsidRPr="00F270A3" w:rsidRDefault="00D46EB3" w:rsidP="00C16F1B">
            <w:pPr>
              <w:spacing w:line="259" w:lineRule="auto"/>
              <w:ind w:left="8"/>
              <w:rPr>
                <w:b/>
                <w:color w:val="FFFFFF" w:themeColor="background1"/>
              </w:rPr>
            </w:pPr>
            <w:r w:rsidRPr="00F270A3">
              <w:rPr>
                <w:b/>
                <w:color w:val="FFFFFF" w:themeColor="background1"/>
              </w:rPr>
              <w:t xml:space="preserve">Month / Year  </w:t>
            </w:r>
          </w:p>
        </w:tc>
      </w:tr>
      <w:tr w:rsidR="00D46EB3" w14:paraId="50D5F00B" w14:textId="77777777" w:rsidTr="00206BF7">
        <w:trPr>
          <w:trHeight w:val="334"/>
        </w:trPr>
        <w:tc>
          <w:tcPr>
            <w:tcW w:w="2159" w:type="dxa"/>
            <w:tcBorders>
              <w:top w:val="single" w:sz="4" w:space="0" w:color="000000"/>
              <w:left w:val="single" w:sz="4" w:space="0" w:color="000000"/>
              <w:bottom w:val="single" w:sz="4" w:space="0" w:color="000000"/>
              <w:right w:val="single" w:sz="4" w:space="0" w:color="000000"/>
            </w:tcBorders>
            <w:vAlign w:val="center"/>
          </w:tcPr>
          <w:p w14:paraId="70176A3A" w14:textId="77777777" w:rsidR="00D46EB3" w:rsidRDefault="00D46EB3" w:rsidP="00190CFF">
            <w:pPr>
              <w:spacing w:line="259" w:lineRule="auto"/>
            </w:pPr>
            <w:r>
              <w:t xml:space="preserve">Bachelor of  </w:t>
            </w:r>
          </w:p>
          <w:p w14:paraId="7F748949" w14:textId="77777777" w:rsidR="00D46EB3" w:rsidRDefault="00D46EB3" w:rsidP="00C16F1B">
            <w:pPr>
              <w:spacing w:line="259" w:lineRule="auto"/>
              <w:ind w:left="6"/>
            </w:pPr>
            <w:r>
              <w:t xml:space="preserve">Engineering  </w:t>
            </w:r>
          </w:p>
        </w:tc>
        <w:tc>
          <w:tcPr>
            <w:tcW w:w="3152" w:type="dxa"/>
            <w:tcBorders>
              <w:top w:val="single" w:sz="4" w:space="0" w:color="000000"/>
              <w:left w:val="single" w:sz="4" w:space="0" w:color="000000"/>
              <w:bottom w:val="single" w:sz="4" w:space="0" w:color="000000"/>
              <w:right w:val="single" w:sz="4" w:space="0" w:color="000000"/>
            </w:tcBorders>
          </w:tcPr>
          <w:p w14:paraId="16075A8E" w14:textId="2CED77B9" w:rsidR="00D46EB3" w:rsidRDefault="00AE54FD" w:rsidP="00AE54FD">
            <w:pPr>
              <w:spacing w:line="259" w:lineRule="auto"/>
            </w:pPr>
            <w:r>
              <w:t>VTU, Belagavi, Karnataka</w:t>
            </w:r>
            <w:r w:rsidR="00190CFF">
              <w:t xml:space="preserve"> </w:t>
            </w:r>
            <w:r w:rsidR="00D46EB3">
              <w:t xml:space="preserve"> </w:t>
            </w:r>
          </w:p>
        </w:tc>
        <w:tc>
          <w:tcPr>
            <w:tcW w:w="2159" w:type="dxa"/>
            <w:tcBorders>
              <w:top w:val="single" w:sz="4" w:space="0" w:color="000000"/>
              <w:left w:val="single" w:sz="4" w:space="0" w:color="000000"/>
              <w:bottom w:val="single" w:sz="4" w:space="0" w:color="000000"/>
              <w:right w:val="single" w:sz="4" w:space="0" w:color="000000"/>
            </w:tcBorders>
          </w:tcPr>
          <w:p w14:paraId="7AFDE565" w14:textId="61BD0891" w:rsidR="00D46EB3" w:rsidRDefault="00925BFD" w:rsidP="00C16F1B">
            <w:pPr>
              <w:spacing w:line="259" w:lineRule="auto"/>
            </w:pPr>
            <w:r>
              <w:t>Information</w:t>
            </w:r>
            <w:r w:rsidR="00D46EB3">
              <w:t xml:space="preserve"> Science   </w:t>
            </w:r>
          </w:p>
        </w:tc>
        <w:tc>
          <w:tcPr>
            <w:tcW w:w="1528" w:type="dxa"/>
            <w:tcBorders>
              <w:top w:val="single" w:sz="4" w:space="0" w:color="000000"/>
              <w:left w:val="single" w:sz="4" w:space="0" w:color="000000"/>
              <w:bottom w:val="single" w:sz="4" w:space="0" w:color="000000"/>
              <w:right w:val="single" w:sz="4" w:space="0" w:color="000000"/>
            </w:tcBorders>
          </w:tcPr>
          <w:p w14:paraId="26C62977" w14:textId="16E00E53" w:rsidR="00D46EB3" w:rsidRDefault="00C160DE" w:rsidP="00C16F1B">
            <w:pPr>
              <w:spacing w:line="259" w:lineRule="auto"/>
              <w:ind w:left="8"/>
            </w:pPr>
            <w:r>
              <w:t>June</w:t>
            </w:r>
            <w:r w:rsidR="00752A8F">
              <w:t>/</w:t>
            </w:r>
            <w:r w:rsidR="00D46EB3">
              <w:t>200</w:t>
            </w:r>
            <w:r>
              <w:t>5</w:t>
            </w:r>
            <w:r w:rsidR="00D46EB3">
              <w:t xml:space="preserve"> </w:t>
            </w:r>
          </w:p>
        </w:tc>
      </w:tr>
    </w:tbl>
    <w:p w14:paraId="3656B9AB" w14:textId="77777777" w:rsidR="00D46EB3" w:rsidRDefault="00D46EB3" w:rsidP="00D46EB3">
      <w:pPr>
        <w:pStyle w:val="ListParagraph"/>
        <w:rPr>
          <w:lang w:val="en-IN"/>
        </w:rPr>
      </w:pPr>
    </w:p>
    <w:p w14:paraId="6374B683" w14:textId="247434A0" w:rsidR="002821A6" w:rsidRDefault="00E93A0B">
      <w:pPr>
        <w:rPr>
          <w:b/>
          <w:color w:val="347BBF"/>
          <w:sz w:val="28"/>
        </w:rPr>
      </w:pPr>
      <w:r>
        <w:rPr>
          <w:b/>
          <w:color w:val="347BBF"/>
          <w:sz w:val="28"/>
        </w:rPr>
        <w:t xml:space="preserve">KEY </w:t>
      </w:r>
      <w:r w:rsidR="00380DBE">
        <w:rPr>
          <w:b/>
          <w:color w:val="347BBF"/>
          <w:sz w:val="28"/>
        </w:rPr>
        <w:t>SKILLS</w:t>
      </w:r>
    </w:p>
    <w:p w14:paraId="45FB0818" w14:textId="1913B33F" w:rsidR="00943882" w:rsidRDefault="00943882" w:rsidP="00943882">
      <w:pPr>
        <w:pBdr>
          <w:top w:val="single" w:sz="12" w:space="1" w:color="347BBF"/>
        </w:pBdr>
      </w:pPr>
    </w:p>
    <w:tbl>
      <w:tblPr>
        <w:tblStyle w:val="TableGrid1"/>
        <w:tblW w:w="8532" w:type="dxa"/>
        <w:tblInd w:w="368" w:type="dxa"/>
        <w:tblCellMar>
          <w:top w:w="96" w:type="dxa"/>
          <w:left w:w="104" w:type="dxa"/>
          <w:right w:w="8" w:type="dxa"/>
        </w:tblCellMar>
        <w:tblLook w:val="04A0" w:firstRow="1" w:lastRow="0" w:firstColumn="1" w:lastColumn="0" w:noHBand="0" w:noVBand="1"/>
      </w:tblPr>
      <w:tblGrid>
        <w:gridCol w:w="4281"/>
        <w:gridCol w:w="4251"/>
      </w:tblGrid>
      <w:tr w:rsidR="00380DBE" w14:paraId="2428BB1C" w14:textId="77777777" w:rsidTr="00EE5349">
        <w:trPr>
          <w:trHeight w:val="389"/>
        </w:trPr>
        <w:tc>
          <w:tcPr>
            <w:tcW w:w="4281" w:type="dxa"/>
            <w:tcBorders>
              <w:top w:val="single" w:sz="4" w:space="0" w:color="000000"/>
              <w:left w:val="single" w:sz="4" w:space="0" w:color="000000"/>
              <w:bottom w:val="single" w:sz="4" w:space="0" w:color="000000"/>
              <w:right w:val="single" w:sz="4" w:space="0" w:color="000000"/>
            </w:tcBorders>
            <w:shd w:val="clear" w:color="auto" w:fill="5B9BD5" w:themeFill="accent1"/>
          </w:tcPr>
          <w:p w14:paraId="74BE1953" w14:textId="5BFD8BB3" w:rsidR="00380DBE" w:rsidRPr="00F270A3" w:rsidRDefault="00380DBE" w:rsidP="009F1344">
            <w:pPr>
              <w:spacing w:line="259" w:lineRule="auto"/>
              <w:rPr>
                <w:b/>
                <w:color w:val="FFFFFF" w:themeColor="background1"/>
              </w:rPr>
            </w:pPr>
            <w:r>
              <w:rPr>
                <w:b/>
                <w:color w:val="FFFFFF" w:themeColor="background1"/>
              </w:rPr>
              <w:t>Skills</w:t>
            </w:r>
            <w:r w:rsidRPr="00F270A3">
              <w:rPr>
                <w:b/>
                <w:color w:val="FFFFFF" w:themeColor="background1"/>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5B9BD5" w:themeFill="accent1"/>
          </w:tcPr>
          <w:p w14:paraId="3BDE8667" w14:textId="002A5FCD" w:rsidR="00380DBE" w:rsidRPr="00F270A3" w:rsidRDefault="00380DBE" w:rsidP="009F1344">
            <w:pPr>
              <w:spacing w:line="259" w:lineRule="auto"/>
              <w:ind w:left="4"/>
              <w:rPr>
                <w:b/>
                <w:color w:val="FFFFFF" w:themeColor="background1"/>
              </w:rPr>
            </w:pPr>
          </w:p>
        </w:tc>
      </w:tr>
      <w:tr w:rsidR="00380DBE" w14:paraId="56F6D984" w14:textId="77777777" w:rsidTr="00BD73F7">
        <w:trPr>
          <w:trHeight w:val="1082"/>
        </w:trPr>
        <w:tc>
          <w:tcPr>
            <w:tcW w:w="4281" w:type="dxa"/>
            <w:tcBorders>
              <w:top w:val="single" w:sz="4" w:space="0" w:color="000000"/>
              <w:left w:val="single" w:sz="4" w:space="0" w:color="000000"/>
              <w:bottom w:val="single" w:sz="4" w:space="0" w:color="000000"/>
              <w:right w:val="single" w:sz="4" w:space="0" w:color="000000"/>
            </w:tcBorders>
          </w:tcPr>
          <w:p w14:paraId="23109877" w14:textId="77777777" w:rsidR="00EE5349" w:rsidRDefault="00EE5349" w:rsidP="009F1344">
            <w:pPr>
              <w:spacing w:line="259" w:lineRule="auto"/>
            </w:pPr>
          </w:p>
          <w:p w14:paraId="31DC0151" w14:textId="77777777" w:rsidR="00EE5349" w:rsidRDefault="00EE5349" w:rsidP="009F1344">
            <w:pPr>
              <w:spacing w:line="259" w:lineRule="auto"/>
            </w:pPr>
          </w:p>
          <w:p w14:paraId="499EE26F" w14:textId="4EB5DC94" w:rsidR="00380DBE" w:rsidRDefault="00380DBE" w:rsidP="009F1344">
            <w:pPr>
              <w:spacing w:line="259" w:lineRule="auto"/>
            </w:pPr>
            <w:r>
              <w:t xml:space="preserve">Salesforce  </w:t>
            </w:r>
          </w:p>
        </w:tc>
        <w:tc>
          <w:tcPr>
            <w:tcW w:w="4251" w:type="dxa"/>
            <w:tcBorders>
              <w:top w:val="single" w:sz="4" w:space="0" w:color="000000"/>
              <w:left w:val="single" w:sz="4" w:space="0" w:color="000000"/>
              <w:bottom w:val="single" w:sz="4" w:space="0" w:color="000000"/>
              <w:right w:val="single" w:sz="4" w:space="0" w:color="000000"/>
            </w:tcBorders>
            <w:vAlign w:val="center"/>
          </w:tcPr>
          <w:p w14:paraId="502B3B5C" w14:textId="20A94197" w:rsidR="00380DBE" w:rsidRDefault="00273691" w:rsidP="009F1344">
            <w:pPr>
              <w:spacing w:line="259" w:lineRule="auto"/>
              <w:ind w:left="4"/>
            </w:pPr>
            <w:r>
              <w:t>Apex, Visual force Pages, Force.com Platform, Lightning Components, lightning web Components</w:t>
            </w:r>
            <w:r w:rsidR="00FD64FD">
              <w:t xml:space="preserve">, </w:t>
            </w:r>
            <w:r w:rsidR="0066689A">
              <w:t>SOQL, SOSL</w:t>
            </w:r>
          </w:p>
        </w:tc>
      </w:tr>
      <w:tr w:rsidR="00380DBE" w14:paraId="258204E1" w14:textId="77777777" w:rsidTr="00EE5349">
        <w:trPr>
          <w:trHeight w:val="422"/>
        </w:trPr>
        <w:tc>
          <w:tcPr>
            <w:tcW w:w="4281" w:type="dxa"/>
            <w:tcBorders>
              <w:top w:val="single" w:sz="4" w:space="0" w:color="000000"/>
              <w:left w:val="single" w:sz="4" w:space="0" w:color="000000"/>
              <w:bottom w:val="single" w:sz="4" w:space="0" w:color="000000"/>
              <w:right w:val="single" w:sz="4" w:space="0" w:color="000000"/>
            </w:tcBorders>
            <w:vAlign w:val="center"/>
          </w:tcPr>
          <w:p w14:paraId="57038ED8" w14:textId="453D2EC1" w:rsidR="00380DBE" w:rsidRDefault="00380DBE" w:rsidP="009F1344">
            <w:pPr>
              <w:spacing w:line="259" w:lineRule="auto"/>
            </w:pPr>
            <w:r>
              <w:t>Tools</w:t>
            </w:r>
          </w:p>
        </w:tc>
        <w:tc>
          <w:tcPr>
            <w:tcW w:w="4251" w:type="dxa"/>
            <w:tcBorders>
              <w:top w:val="single" w:sz="4" w:space="0" w:color="000000"/>
              <w:left w:val="single" w:sz="4" w:space="0" w:color="000000"/>
              <w:bottom w:val="single" w:sz="4" w:space="0" w:color="000000"/>
              <w:right w:val="single" w:sz="4" w:space="0" w:color="000000"/>
            </w:tcBorders>
            <w:vAlign w:val="center"/>
          </w:tcPr>
          <w:p w14:paraId="3E8BD1E8" w14:textId="2EDDB373" w:rsidR="00380DBE" w:rsidRDefault="00F02253" w:rsidP="009F1344">
            <w:pPr>
              <w:spacing w:line="259" w:lineRule="auto"/>
              <w:ind w:left="4"/>
            </w:pPr>
            <w:r>
              <w:t>VISIO, CM, Confluence</w:t>
            </w:r>
            <w:r w:rsidR="00954AF3">
              <w:t>, Azure DevOps</w:t>
            </w:r>
            <w:r w:rsidR="00A4736E">
              <w:t>,</w:t>
            </w:r>
            <w:r w:rsidR="008A4367">
              <w:t>Agile</w:t>
            </w:r>
            <w:r w:rsidR="00380DBE">
              <w:t xml:space="preserve"> </w:t>
            </w:r>
          </w:p>
        </w:tc>
      </w:tr>
      <w:tr w:rsidR="00380DBE" w14:paraId="15EC4268" w14:textId="77777777" w:rsidTr="00EE5349">
        <w:trPr>
          <w:trHeight w:val="448"/>
        </w:trPr>
        <w:tc>
          <w:tcPr>
            <w:tcW w:w="4281" w:type="dxa"/>
            <w:tcBorders>
              <w:top w:val="single" w:sz="4" w:space="0" w:color="000000"/>
              <w:left w:val="single" w:sz="4" w:space="0" w:color="000000"/>
              <w:bottom w:val="single" w:sz="4" w:space="0" w:color="000000"/>
              <w:right w:val="single" w:sz="4" w:space="0" w:color="000000"/>
            </w:tcBorders>
            <w:vAlign w:val="center"/>
          </w:tcPr>
          <w:p w14:paraId="0801E7E9" w14:textId="22EFD393" w:rsidR="00380DBE" w:rsidRDefault="00380DBE" w:rsidP="009F1344">
            <w:pPr>
              <w:spacing w:line="259" w:lineRule="auto"/>
            </w:pPr>
            <w:r>
              <w:t>DevOps</w:t>
            </w:r>
          </w:p>
        </w:tc>
        <w:tc>
          <w:tcPr>
            <w:tcW w:w="4251" w:type="dxa"/>
            <w:tcBorders>
              <w:top w:val="single" w:sz="4" w:space="0" w:color="000000"/>
              <w:left w:val="single" w:sz="4" w:space="0" w:color="000000"/>
              <w:bottom w:val="single" w:sz="4" w:space="0" w:color="000000"/>
              <w:right w:val="single" w:sz="4" w:space="0" w:color="000000"/>
            </w:tcBorders>
            <w:vAlign w:val="center"/>
          </w:tcPr>
          <w:p w14:paraId="4C2A83A6" w14:textId="0FC5C94B" w:rsidR="00380DBE" w:rsidRDefault="00380DBE" w:rsidP="009F1344">
            <w:pPr>
              <w:spacing w:line="259" w:lineRule="auto"/>
              <w:ind w:left="4"/>
            </w:pPr>
            <w:r>
              <w:t>GitLab, Sonar,</w:t>
            </w:r>
            <w:r w:rsidR="00F30983">
              <w:t xml:space="preserve"> check Marx, SharePoint</w:t>
            </w:r>
            <w:r w:rsidR="00AE59A7">
              <w:t>, PMD</w:t>
            </w:r>
          </w:p>
        </w:tc>
      </w:tr>
      <w:tr w:rsidR="00380DBE" w14:paraId="6D08B8CD" w14:textId="77777777" w:rsidTr="00EE5349">
        <w:trPr>
          <w:trHeight w:val="424"/>
        </w:trPr>
        <w:tc>
          <w:tcPr>
            <w:tcW w:w="4281" w:type="dxa"/>
            <w:tcBorders>
              <w:top w:val="single" w:sz="4" w:space="0" w:color="000000"/>
              <w:left w:val="single" w:sz="4" w:space="0" w:color="000000"/>
              <w:bottom w:val="single" w:sz="4" w:space="0" w:color="000000"/>
              <w:right w:val="single" w:sz="4" w:space="0" w:color="000000"/>
            </w:tcBorders>
            <w:vAlign w:val="center"/>
          </w:tcPr>
          <w:p w14:paraId="23BC5013" w14:textId="5BAA8EE9" w:rsidR="00380DBE" w:rsidRDefault="00380DBE" w:rsidP="009F1344">
            <w:pPr>
              <w:spacing w:line="259" w:lineRule="auto"/>
            </w:pPr>
            <w:r>
              <w:t>Language</w:t>
            </w:r>
          </w:p>
        </w:tc>
        <w:tc>
          <w:tcPr>
            <w:tcW w:w="4251" w:type="dxa"/>
            <w:tcBorders>
              <w:top w:val="single" w:sz="4" w:space="0" w:color="000000"/>
              <w:left w:val="single" w:sz="4" w:space="0" w:color="000000"/>
              <w:bottom w:val="single" w:sz="4" w:space="0" w:color="000000"/>
              <w:right w:val="single" w:sz="4" w:space="0" w:color="000000"/>
            </w:tcBorders>
            <w:vAlign w:val="center"/>
          </w:tcPr>
          <w:p w14:paraId="0A58A20A" w14:textId="0F7C0B2F" w:rsidR="00380DBE" w:rsidRDefault="00380DBE" w:rsidP="009F1344">
            <w:pPr>
              <w:spacing w:line="259" w:lineRule="auto"/>
              <w:ind w:left="4"/>
            </w:pPr>
            <w:r>
              <w:t>Java</w:t>
            </w:r>
            <w:r w:rsidR="00F30983">
              <w:t>/J2EE, Apex</w:t>
            </w:r>
            <w:r w:rsidR="008F701E">
              <w:t>, SQL</w:t>
            </w:r>
          </w:p>
        </w:tc>
      </w:tr>
      <w:tr w:rsidR="00380DBE" w14:paraId="09E4EF5A" w14:textId="77777777" w:rsidTr="00EE5349">
        <w:trPr>
          <w:trHeight w:val="422"/>
        </w:trPr>
        <w:tc>
          <w:tcPr>
            <w:tcW w:w="4281" w:type="dxa"/>
            <w:tcBorders>
              <w:top w:val="single" w:sz="4" w:space="0" w:color="000000"/>
              <w:left w:val="single" w:sz="4" w:space="0" w:color="000000"/>
              <w:bottom w:val="single" w:sz="4" w:space="0" w:color="000000"/>
              <w:right w:val="single" w:sz="4" w:space="0" w:color="000000"/>
            </w:tcBorders>
            <w:vAlign w:val="center"/>
          </w:tcPr>
          <w:p w14:paraId="02A6854A" w14:textId="4020891A" w:rsidR="00380DBE" w:rsidRDefault="004B45FB" w:rsidP="009F1344">
            <w:pPr>
              <w:spacing w:line="259" w:lineRule="auto"/>
            </w:pPr>
            <w:r>
              <w:t>Web Technologies</w:t>
            </w:r>
          </w:p>
        </w:tc>
        <w:tc>
          <w:tcPr>
            <w:tcW w:w="4251" w:type="dxa"/>
            <w:tcBorders>
              <w:top w:val="single" w:sz="4" w:space="0" w:color="000000"/>
              <w:left w:val="single" w:sz="4" w:space="0" w:color="000000"/>
              <w:bottom w:val="single" w:sz="4" w:space="0" w:color="000000"/>
              <w:right w:val="single" w:sz="4" w:space="0" w:color="000000"/>
            </w:tcBorders>
            <w:vAlign w:val="center"/>
          </w:tcPr>
          <w:p w14:paraId="49542240" w14:textId="2D9E849E" w:rsidR="00380DBE" w:rsidRDefault="004B45FB" w:rsidP="009F1344">
            <w:pPr>
              <w:spacing w:line="259" w:lineRule="auto"/>
              <w:ind w:left="4"/>
            </w:pPr>
            <w:r>
              <w:t>HTML, Java Script, CSS</w:t>
            </w:r>
          </w:p>
        </w:tc>
      </w:tr>
    </w:tbl>
    <w:p w14:paraId="53128261" w14:textId="7F122FE5" w:rsidR="002821A6" w:rsidRDefault="002821A6">
      <w:pPr>
        <w:rPr>
          <w:sz w:val="20"/>
        </w:rPr>
      </w:pPr>
    </w:p>
    <w:p w14:paraId="12B89A31" w14:textId="77777777" w:rsidR="00BC2A8E" w:rsidRDefault="00BC2A8E" w:rsidP="00BC2A8E"/>
    <w:p w14:paraId="4F001481" w14:textId="77777777" w:rsidR="00BC2A8E" w:rsidRDefault="00BC2A8E" w:rsidP="00BC2A8E">
      <w:pPr>
        <w:rPr>
          <w:b/>
          <w:color w:val="347BBF"/>
          <w:sz w:val="28"/>
        </w:rPr>
      </w:pPr>
      <w:r>
        <w:t xml:space="preserve"> </w:t>
      </w:r>
      <w:r>
        <w:rPr>
          <w:b/>
          <w:color w:val="347BBF"/>
          <w:sz w:val="28"/>
        </w:rPr>
        <w:t>CERTIFICATIONS</w:t>
      </w:r>
    </w:p>
    <w:p w14:paraId="511F7660" w14:textId="77777777" w:rsidR="00BC2A8E" w:rsidRDefault="00BC2A8E" w:rsidP="00BC2A8E">
      <w:pPr>
        <w:pBdr>
          <w:top w:val="single" w:sz="12" w:space="1" w:color="347BBF"/>
        </w:pBdr>
      </w:pPr>
    </w:p>
    <w:p w14:paraId="3F0D0EBA" w14:textId="3999C4E2" w:rsidR="00BC2A8E" w:rsidRDefault="00BC2A8E" w:rsidP="00BC2A8E">
      <w:pPr>
        <w:numPr>
          <w:ilvl w:val="0"/>
          <w:numId w:val="31"/>
        </w:numPr>
        <w:spacing w:after="56" w:line="258" w:lineRule="auto"/>
        <w:ind w:right="71" w:hanging="360"/>
      </w:pPr>
      <w:r>
        <w:t>Certified</w:t>
      </w:r>
      <w:r w:rsidR="00B731F8">
        <w:t xml:space="preserve"> Salesforce Service Cloud Consultant</w:t>
      </w:r>
      <w:r>
        <w:rPr>
          <w:b/>
        </w:rPr>
        <w:t xml:space="preserve"> (</w:t>
      </w:r>
      <w:r w:rsidR="00B731F8">
        <w:rPr>
          <w:b/>
        </w:rPr>
        <w:t>2015</w:t>
      </w:r>
      <w:r>
        <w:rPr>
          <w:b/>
        </w:rPr>
        <w:t>)</w:t>
      </w:r>
      <w:r>
        <w:t xml:space="preserve">  </w:t>
      </w:r>
    </w:p>
    <w:p w14:paraId="72FAC4D7" w14:textId="5DFD3539" w:rsidR="00BC2A8E" w:rsidRDefault="00BC2A8E" w:rsidP="00BC2A8E">
      <w:pPr>
        <w:numPr>
          <w:ilvl w:val="0"/>
          <w:numId w:val="31"/>
        </w:numPr>
        <w:spacing w:after="56" w:line="258" w:lineRule="auto"/>
        <w:ind w:right="71" w:hanging="360"/>
      </w:pPr>
      <w:r>
        <w:t xml:space="preserve">Certified </w:t>
      </w:r>
      <w:r w:rsidR="00B731F8">
        <w:t>Salesforce Sales Cloud Consultant</w:t>
      </w:r>
      <w:r w:rsidR="00B731F8">
        <w:rPr>
          <w:b/>
        </w:rPr>
        <w:t xml:space="preserve"> (2015)</w:t>
      </w:r>
      <w:r w:rsidR="00B731F8">
        <w:t xml:space="preserve">  </w:t>
      </w:r>
    </w:p>
    <w:p w14:paraId="195E730E" w14:textId="7A3581A9" w:rsidR="00BC2A8E" w:rsidRDefault="00BC2A8E" w:rsidP="00BC2A8E">
      <w:pPr>
        <w:numPr>
          <w:ilvl w:val="0"/>
          <w:numId w:val="31"/>
        </w:numPr>
        <w:spacing w:after="56" w:line="258" w:lineRule="auto"/>
        <w:ind w:right="71" w:hanging="360"/>
      </w:pPr>
      <w:r>
        <w:t xml:space="preserve">Certified </w:t>
      </w:r>
      <w:r w:rsidR="0099067B">
        <w:t>Salesforce Platform Developer 1</w:t>
      </w:r>
      <w:r w:rsidR="0099067B" w:rsidRPr="004E0032">
        <w:t xml:space="preserve"> </w:t>
      </w:r>
      <w:r w:rsidR="0099067B" w:rsidRPr="004E0032">
        <w:rPr>
          <w:b/>
          <w:bCs/>
        </w:rPr>
        <w:t xml:space="preserve">(2016) </w:t>
      </w:r>
      <w:r w:rsidR="0099067B">
        <w:t xml:space="preserve"> </w:t>
      </w:r>
      <w:r>
        <w:t xml:space="preserve">  </w:t>
      </w:r>
    </w:p>
    <w:p w14:paraId="0353821F" w14:textId="77777777" w:rsidR="009351C8" w:rsidRDefault="00A0202B" w:rsidP="004E0032">
      <w:pPr>
        <w:numPr>
          <w:ilvl w:val="0"/>
          <w:numId w:val="31"/>
        </w:numPr>
        <w:spacing w:after="56" w:line="258" w:lineRule="auto"/>
        <w:ind w:right="71" w:hanging="360"/>
      </w:pPr>
      <w:r>
        <w:t>Certified Salesforce Force.com Developer</w:t>
      </w:r>
      <w:r w:rsidRPr="004E0032">
        <w:t xml:space="preserve"> </w:t>
      </w:r>
      <w:r w:rsidRPr="004E0032">
        <w:rPr>
          <w:b/>
          <w:bCs/>
        </w:rPr>
        <w:t>(201</w:t>
      </w:r>
      <w:r w:rsidR="00E8171F" w:rsidRPr="004E0032">
        <w:rPr>
          <w:b/>
          <w:bCs/>
        </w:rPr>
        <w:t>6</w:t>
      </w:r>
      <w:r w:rsidRPr="004E0032">
        <w:rPr>
          <w:b/>
          <w:bCs/>
        </w:rPr>
        <w:t>)</w:t>
      </w:r>
    </w:p>
    <w:p w14:paraId="1BCA1A8B" w14:textId="35B37FA2" w:rsidR="00E8171F" w:rsidRDefault="00E8171F" w:rsidP="004E0032">
      <w:pPr>
        <w:numPr>
          <w:ilvl w:val="0"/>
          <w:numId w:val="31"/>
        </w:numPr>
        <w:spacing w:after="56" w:line="258" w:lineRule="auto"/>
        <w:ind w:right="71" w:hanging="360"/>
      </w:pPr>
      <w:r>
        <w:t>Certified Salesforce Administrator</w:t>
      </w:r>
      <w:r w:rsidRPr="004E0032">
        <w:t xml:space="preserve"> </w:t>
      </w:r>
      <w:r w:rsidRPr="004E0032">
        <w:rPr>
          <w:b/>
          <w:bCs/>
        </w:rPr>
        <w:t>(2015)</w:t>
      </w:r>
      <w:r>
        <w:t xml:space="preserve">  </w:t>
      </w:r>
    </w:p>
    <w:p w14:paraId="42342F50" w14:textId="35EF6388" w:rsidR="009351C8" w:rsidRDefault="009351C8" w:rsidP="00E8171F">
      <w:pPr>
        <w:numPr>
          <w:ilvl w:val="0"/>
          <w:numId w:val="31"/>
        </w:numPr>
        <w:spacing w:after="133" w:line="258" w:lineRule="auto"/>
        <w:ind w:right="71" w:hanging="360"/>
      </w:pPr>
      <w:r>
        <w:t xml:space="preserve">Certified Salesforce Field Service Consultant </w:t>
      </w:r>
      <w:r w:rsidRPr="004E0032">
        <w:rPr>
          <w:b/>
          <w:bCs/>
        </w:rPr>
        <w:t>(2019)</w:t>
      </w:r>
    </w:p>
    <w:p w14:paraId="0A3BF4F4" w14:textId="77777777" w:rsidR="008452CC" w:rsidRDefault="008452CC" w:rsidP="00A5782D">
      <w:pPr>
        <w:rPr>
          <w:b/>
          <w:color w:val="347BBF"/>
          <w:sz w:val="28"/>
        </w:rPr>
      </w:pPr>
    </w:p>
    <w:p w14:paraId="565B0BB1" w14:textId="2B2D7706" w:rsidR="00A5782D" w:rsidRDefault="00A5782D" w:rsidP="00A5782D">
      <w:pPr>
        <w:rPr>
          <w:b/>
          <w:color w:val="347BBF"/>
          <w:sz w:val="28"/>
        </w:rPr>
      </w:pPr>
      <w:r>
        <w:rPr>
          <w:b/>
          <w:color w:val="347BBF"/>
          <w:sz w:val="28"/>
        </w:rPr>
        <w:lastRenderedPageBreak/>
        <w:t>PROJECT SUMMARY</w:t>
      </w:r>
    </w:p>
    <w:p w14:paraId="7DDC6402" w14:textId="3210F486" w:rsidR="00A5782D" w:rsidRDefault="00A5782D" w:rsidP="00A5782D">
      <w:pPr>
        <w:pBdr>
          <w:top w:val="single" w:sz="12" w:space="1" w:color="347BBF"/>
        </w:pBdr>
      </w:pPr>
    </w:p>
    <w:p w14:paraId="4F817F09" w14:textId="0F57BF30" w:rsidR="004F18E9" w:rsidRDefault="004F18E9" w:rsidP="004F18E9">
      <w:pPr>
        <w:rPr>
          <w:b/>
          <w:color w:val="347BBF"/>
          <w:sz w:val="24"/>
          <w:szCs w:val="24"/>
          <w:u w:val="single"/>
        </w:rPr>
      </w:pPr>
      <w:r w:rsidRPr="004F18E9">
        <w:rPr>
          <w:b/>
          <w:color w:val="347BBF"/>
          <w:sz w:val="24"/>
          <w:szCs w:val="24"/>
          <w:u w:val="single"/>
        </w:rPr>
        <w:t>DELL EMC</w:t>
      </w:r>
      <w:r>
        <w:rPr>
          <w:b/>
          <w:color w:val="347BBF"/>
          <w:sz w:val="24"/>
          <w:szCs w:val="24"/>
          <w:u w:val="single"/>
        </w:rPr>
        <w:t xml:space="preserve"> </w:t>
      </w:r>
    </w:p>
    <w:p w14:paraId="11C9753E" w14:textId="77777777" w:rsidR="004F18E9" w:rsidRPr="004F18E9" w:rsidRDefault="004F18E9" w:rsidP="004F18E9">
      <w:pPr>
        <w:rPr>
          <w:b/>
          <w:color w:val="347BBF"/>
          <w:sz w:val="24"/>
          <w:szCs w:val="24"/>
          <w:u w:val="single"/>
        </w:rPr>
      </w:pPr>
    </w:p>
    <w:p w14:paraId="46D57B1C" w14:textId="493C3BCE" w:rsidR="00E93A0B" w:rsidRPr="00E93A0B" w:rsidRDefault="00EA17DE" w:rsidP="00E93A0B">
      <w:pPr>
        <w:spacing w:after="241" w:line="258" w:lineRule="auto"/>
        <w:ind w:right="71" w:hanging="35"/>
        <w:rPr>
          <w:b/>
          <w:color w:val="0070C0"/>
          <w:szCs w:val="22"/>
        </w:rPr>
      </w:pPr>
      <w:r w:rsidRPr="00EA17DE">
        <w:rPr>
          <w:b/>
          <w:color w:val="0070C0"/>
          <w:szCs w:val="22"/>
        </w:rPr>
        <w:t>Marketing Cloud</w:t>
      </w:r>
      <w:r w:rsidR="004F18E9">
        <w:rPr>
          <w:b/>
          <w:color w:val="0070C0"/>
          <w:szCs w:val="22"/>
        </w:rPr>
        <w:t>:</w:t>
      </w:r>
    </w:p>
    <w:p w14:paraId="65E45F17" w14:textId="0621A60C" w:rsidR="004B4F9C" w:rsidRDefault="00EA17DE" w:rsidP="00EA17DE">
      <w:pPr>
        <w:spacing w:after="159" w:line="258" w:lineRule="auto"/>
        <w:ind w:left="695" w:right="44"/>
        <w:jc w:val="both"/>
      </w:pPr>
      <w:r w:rsidRPr="00EA17DE">
        <w:t>This project involved working closely with business, understanding their requirements and transform them into technical solution and implement them using Social Studio Features. Identifying the gaps of product and work with Salesforce team to explain the business use-case for finding solution and Product enhance with Feature Request or Support Request.</w:t>
      </w:r>
    </w:p>
    <w:p w14:paraId="1A2466D2" w14:textId="77777777" w:rsidR="00B36BAF" w:rsidRPr="00DA5442" w:rsidRDefault="00B36BAF" w:rsidP="00B36BAF">
      <w:pPr>
        <w:spacing w:after="241" w:line="258" w:lineRule="auto"/>
        <w:ind w:left="48" w:right="71" w:firstLine="720"/>
        <w:rPr>
          <w:b/>
          <w:bCs/>
          <w:color w:val="0070C0"/>
          <w:szCs w:val="22"/>
        </w:rPr>
      </w:pPr>
      <w:r w:rsidRPr="00DA5442">
        <w:rPr>
          <w:b/>
          <w:bCs/>
        </w:rPr>
        <w:t>Responsibilities</w:t>
      </w:r>
      <w:r>
        <w:rPr>
          <w:b/>
          <w:bCs/>
        </w:rPr>
        <w:t>:</w:t>
      </w:r>
    </w:p>
    <w:p w14:paraId="3D92F5A9" w14:textId="4A427441" w:rsidR="00B36BAF" w:rsidRPr="00B36BAF" w:rsidRDefault="00B36BAF" w:rsidP="00B36BAF">
      <w:pPr>
        <w:pStyle w:val="ListParagraph"/>
        <w:numPr>
          <w:ilvl w:val="0"/>
          <w:numId w:val="37"/>
        </w:numPr>
        <w:spacing w:line="259" w:lineRule="auto"/>
        <w:ind w:right="43"/>
        <w:jc w:val="both"/>
        <w:rPr>
          <w:szCs w:val="22"/>
        </w:rPr>
      </w:pPr>
      <w:r>
        <w:rPr>
          <w:rFonts w:eastAsia="Arial Unicode MS"/>
          <w:szCs w:val="22"/>
        </w:rPr>
        <w:t>Responsible for evaluating SFMC product</w:t>
      </w:r>
      <w:r w:rsidR="00DA35ED">
        <w:rPr>
          <w:rFonts w:eastAsia="Arial Unicode MS"/>
          <w:szCs w:val="22"/>
        </w:rPr>
        <w:t xml:space="preserve"> feature</w:t>
      </w:r>
      <w:r>
        <w:rPr>
          <w:rFonts w:eastAsia="Arial Unicode MS"/>
          <w:szCs w:val="22"/>
        </w:rPr>
        <w:t xml:space="preserve"> evaluation with other competitor </w:t>
      </w:r>
      <w:r w:rsidR="00DA35ED">
        <w:rPr>
          <w:rFonts w:eastAsia="Arial Unicode MS"/>
          <w:szCs w:val="22"/>
        </w:rPr>
        <w:t>product</w:t>
      </w:r>
      <w:r>
        <w:rPr>
          <w:rFonts w:eastAsia="Arial Unicode MS"/>
          <w:szCs w:val="22"/>
        </w:rPr>
        <w:t xml:space="preserve"> </w:t>
      </w:r>
    </w:p>
    <w:p w14:paraId="01893BA4" w14:textId="4810E929" w:rsidR="00B36BAF" w:rsidRPr="004B4F9C" w:rsidRDefault="00B36BAF" w:rsidP="00B36BAF">
      <w:pPr>
        <w:pStyle w:val="ListParagraph"/>
        <w:numPr>
          <w:ilvl w:val="0"/>
          <w:numId w:val="37"/>
        </w:numPr>
        <w:spacing w:line="259" w:lineRule="auto"/>
        <w:ind w:right="43"/>
        <w:jc w:val="both"/>
        <w:rPr>
          <w:rStyle w:val="apple-style-span"/>
          <w:szCs w:val="22"/>
        </w:rPr>
      </w:pPr>
      <w:r w:rsidRPr="004B4F9C">
        <w:rPr>
          <w:rFonts w:eastAsia="Arial Unicode MS"/>
          <w:szCs w:val="22"/>
        </w:rPr>
        <w:t xml:space="preserve"> Architecture</w:t>
      </w:r>
      <w:r>
        <w:rPr>
          <w:rFonts w:eastAsia="Arial Unicode MS"/>
          <w:szCs w:val="22"/>
        </w:rPr>
        <w:t>/</w:t>
      </w:r>
      <w:r w:rsidRPr="004B4F9C">
        <w:rPr>
          <w:rFonts w:eastAsia="Arial Unicode MS"/>
          <w:szCs w:val="22"/>
        </w:rPr>
        <w:t>Design</w:t>
      </w:r>
      <w:r>
        <w:rPr>
          <w:rFonts w:eastAsia="Arial Unicode MS"/>
          <w:szCs w:val="22"/>
        </w:rPr>
        <w:t xml:space="preserve"> of the solutions for the features of Case Collaboration between SFDC/SFMC and Sprinklr Application</w:t>
      </w:r>
      <w:r>
        <w:rPr>
          <w:rStyle w:val="apple-style-span"/>
          <w:szCs w:val="22"/>
        </w:rPr>
        <w:t>.</w:t>
      </w:r>
    </w:p>
    <w:p w14:paraId="08C1C2A5" w14:textId="77777777" w:rsidR="00B36BAF" w:rsidRDefault="00B36BAF" w:rsidP="00B36BAF">
      <w:pPr>
        <w:pStyle w:val="ListParagraph"/>
        <w:numPr>
          <w:ilvl w:val="0"/>
          <w:numId w:val="37"/>
        </w:numPr>
        <w:spacing w:line="259" w:lineRule="auto"/>
        <w:ind w:right="43"/>
        <w:jc w:val="both"/>
        <w:rPr>
          <w:rStyle w:val="apple-style-span"/>
          <w:szCs w:val="22"/>
        </w:rPr>
      </w:pPr>
      <w:r w:rsidRPr="004B4F9C">
        <w:rPr>
          <w:rStyle w:val="apple-style-span"/>
          <w:szCs w:val="22"/>
        </w:rPr>
        <w:t>Responsibilities include analysis of requirements and their feasibility for implementation. Technical design and implementation of solution with quality.</w:t>
      </w:r>
    </w:p>
    <w:p w14:paraId="0C54F309" w14:textId="1156AE92" w:rsidR="00B36BAF" w:rsidRDefault="00B36BAF" w:rsidP="00B36BAF">
      <w:pPr>
        <w:pStyle w:val="ListParagraph"/>
        <w:numPr>
          <w:ilvl w:val="0"/>
          <w:numId w:val="37"/>
        </w:numPr>
        <w:spacing w:line="259" w:lineRule="auto"/>
        <w:ind w:right="43"/>
        <w:jc w:val="both"/>
        <w:rPr>
          <w:rStyle w:val="apple-style-span"/>
          <w:szCs w:val="22"/>
        </w:rPr>
      </w:pPr>
      <w:r>
        <w:rPr>
          <w:rStyle w:val="apple-style-span"/>
          <w:szCs w:val="22"/>
        </w:rPr>
        <w:t>Hands on experience in salesforce with configuration and Customization</w:t>
      </w:r>
      <w:r w:rsidR="00136E03">
        <w:rPr>
          <w:rStyle w:val="apple-style-span"/>
          <w:szCs w:val="22"/>
        </w:rPr>
        <w:t>.</w:t>
      </w:r>
    </w:p>
    <w:p w14:paraId="2184CE1F" w14:textId="77777777" w:rsidR="00EA17DE" w:rsidRPr="00EA17DE" w:rsidRDefault="00EA17DE" w:rsidP="00EA17DE">
      <w:pPr>
        <w:spacing w:after="241" w:line="258" w:lineRule="auto"/>
        <w:ind w:right="71" w:hanging="35"/>
        <w:rPr>
          <w:b/>
          <w:color w:val="0070C0"/>
          <w:szCs w:val="22"/>
        </w:rPr>
      </w:pPr>
      <w:r w:rsidRPr="00EA17DE">
        <w:rPr>
          <w:b/>
          <w:color w:val="0070C0"/>
          <w:szCs w:val="22"/>
        </w:rPr>
        <w:t>ACMC:</w:t>
      </w:r>
    </w:p>
    <w:p w14:paraId="287167B6" w14:textId="2AF74ABD" w:rsidR="00EA17DE" w:rsidRDefault="00EA17DE" w:rsidP="009561EC">
      <w:pPr>
        <w:spacing w:after="159" w:line="258" w:lineRule="auto"/>
        <w:ind w:left="695" w:right="44"/>
        <w:jc w:val="both"/>
      </w:pPr>
      <w:r>
        <w:t xml:space="preserve"> </w:t>
      </w:r>
      <w:r w:rsidRPr="00EA17DE">
        <w:t>Automated Case Management Collaboration (ACMC) is solution designed to improve the efficiency of Technical Support team in resolving Service request or case raised by customers. This solution enables exchange Cases, linking of cases along with details of action. B2B Integration solution designed for better collaboration between DELL EMC/VMWare/Microsoft applications for case collaboration.</w:t>
      </w:r>
    </w:p>
    <w:p w14:paraId="1634DB08" w14:textId="77777777" w:rsidR="00136E03" w:rsidRPr="00DA5442" w:rsidRDefault="00136E03" w:rsidP="00136E03">
      <w:pPr>
        <w:spacing w:after="241" w:line="258" w:lineRule="auto"/>
        <w:ind w:left="48" w:right="71" w:firstLine="720"/>
        <w:rPr>
          <w:b/>
          <w:bCs/>
          <w:color w:val="0070C0"/>
          <w:szCs w:val="22"/>
        </w:rPr>
      </w:pPr>
      <w:r w:rsidRPr="00DA5442">
        <w:rPr>
          <w:b/>
          <w:bCs/>
        </w:rPr>
        <w:t>Responsibilities</w:t>
      </w:r>
      <w:r>
        <w:rPr>
          <w:b/>
          <w:bCs/>
        </w:rPr>
        <w:t>:</w:t>
      </w:r>
    </w:p>
    <w:p w14:paraId="5389BF81" w14:textId="1B7E7272" w:rsidR="00DC4B03" w:rsidRPr="00DC4B03" w:rsidRDefault="00DC4B03" w:rsidP="00136E03">
      <w:pPr>
        <w:pStyle w:val="ListParagraph"/>
        <w:numPr>
          <w:ilvl w:val="0"/>
          <w:numId w:val="37"/>
        </w:numPr>
        <w:spacing w:line="259" w:lineRule="auto"/>
        <w:ind w:right="43"/>
        <w:jc w:val="both"/>
        <w:rPr>
          <w:szCs w:val="22"/>
        </w:rPr>
      </w:pPr>
      <w:r w:rsidRPr="004B4F9C">
        <w:rPr>
          <w:rFonts w:eastAsia="Arial Unicode MS"/>
          <w:szCs w:val="22"/>
        </w:rPr>
        <w:t>Architecture</w:t>
      </w:r>
      <w:r>
        <w:rPr>
          <w:rFonts w:eastAsia="Arial Unicode MS"/>
          <w:szCs w:val="22"/>
        </w:rPr>
        <w:t>/</w:t>
      </w:r>
      <w:r w:rsidRPr="004B4F9C">
        <w:rPr>
          <w:rFonts w:eastAsia="Arial Unicode MS"/>
          <w:szCs w:val="22"/>
        </w:rPr>
        <w:t>Design</w:t>
      </w:r>
      <w:r>
        <w:rPr>
          <w:rFonts w:eastAsia="Arial Unicode MS"/>
          <w:szCs w:val="22"/>
        </w:rPr>
        <w:t xml:space="preserve"> of the solutions for the features of Case Collaboration between SFDC and Partner applications within and outside Dell</w:t>
      </w:r>
      <w:r>
        <w:rPr>
          <w:rStyle w:val="apple-style-span"/>
          <w:szCs w:val="22"/>
        </w:rPr>
        <w:t>.</w:t>
      </w:r>
    </w:p>
    <w:p w14:paraId="04C38C9D" w14:textId="61991666" w:rsidR="00136E03" w:rsidRPr="00B36BAF" w:rsidRDefault="00136E03" w:rsidP="00136E03">
      <w:pPr>
        <w:pStyle w:val="ListParagraph"/>
        <w:numPr>
          <w:ilvl w:val="0"/>
          <w:numId w:val="37"/>
        </w:numPr>
        <w:spacing w:line="259" w:lineRule="auto"/>
        <w:ind w:right="43"/>
        <w:jc w:val="both"/>
        <w:rPr>
          <w:szCs w:val="22"/>
        </w:rPr>
      </w:pPr>
      <w:r>
        <w:rPr>
          <w:rFonts w:eastAsia="Arial Unicode MS"/>
          <w:szCs w:val="22"/>
        </w:rPr>
        <w:t xml:space="preserve">Responsible for evaluating </w:t>
      </w:r>
      <w:r w:rsidR="00471A34">
        <w:rPr>
          <w:rFonts w:eastAsia="Arial Unicode MS"/>
          <w:szCs w:val="22"/>
        </w:rPr>
        <w:t>Business Requirements for Integration between Legacy and Partner applications using Salesforce OOB</w:t>
      </w:r>
      <w:r w:rsidR="00C80FC5">
        <w:rPr>
          <w:rFonts w:eastAsia="Arial Unicode MS"/>
          <w:szCs w:val="22"/>
        </w:rPr>
        <w:t xml:space="preserve"> features</w:t>
      </w:r>
    </w:p>
    <w:p w14:paraId="5CF61A2E" w14:textId="74B5A681" w:rsidR="00136E03" w:rsidRPr="004B4F9C" w:rsidRDefault="00136E03" w:rsidP="00136E03">
      <w:pPr>
        <w:pStyle w:val="ListParagraph"/>
        <w:numPr>
          <w:ilvl w:val="0"/>
          <w:numId w:val="37"/>
        </w:numPr>
        <w:spacing w:line="259" w:lineRule="auto"/>
        <w:ind w:right="43"/>
        <w:jc w:val="both"/>
        <w:rPr>
          <w:rStyle w:val="apple-style-span"/>
          <w:szCs w:val="22"/>
        </w:rPr>
      </w:pPr>
      <w:r w:rsidRPr="004B4F9C">
        <w:rPr>
          <w:rFonts w:eastAsia="Arial Unicode MS"/>
          <w:szCs w:val="22"/>
        </w:rPr>
        <w:t xml:space="preserve"> </w:t>
      </w:r>
      <w:r w:rsidR="005E5CCD">
        <w:rPr>
          <w:rFonts w:eastAsia="Arial Unicode MS"/>
          <w:szCs w:val="22"/>
        </w:rPr>
        <w:t>Migration of solutions from Salesforce Classic to Light</w:t>
      </w:r>
      <w:bookmarkStart w:id="0" w:name="_GoBack"/>
      <w:bookmarkEnd w:id="0"/>
      <w:r w:rsidR="005E5CCD">
        <w:rPr>
          <w:rFonts w:eastAsia="Arial Unicode MS"/>
          <w:szCs w:val="22"/>
        </w:rPr>
        <w:t xml:space="preserve">ning. </w:t>
      </w:r>
    </w:p>
    <w:p w14:paraId="77E2355E" w14:textId="7E1D22FB" w:rsidR="00136E03" w:rsidRDefault="00136E03" w:rsidP="00136E03">
      <w:pPr>
        <w:pStyle w:val="ListParagraph"/>
        <w:numPr>
          <w:ilvl w:val="0"/>
          <w:numId w:val="37"/>
        </w:numPr>
        <w:spacing w:line="259" w:lineRule="auto"/>
        <w:ind w:right="43"/>
        <w:jc w:val="both"/>
        <w:rPr>
          <w:rStyle w:val="apple-style-span"/>
          <w:szCs w:val="22"/>
        </w:rPr>
      </w:pPr>
      <w:r>
        <w:rPr>
          <w:rStyle w:val="apple-style-span"/>
          <w:szCs w:val="22"/>
        </w:rPr>
        <w:t>Hands on experience in salesforce with configuration and Customization including building Objects/Fields, Validation Rules, Workflow Rules, OBM, Apex Class, Triggers</w:t>
      </w:r>
      <w:r w:rsidR="00EB28F5">
        <w:rPr>
          <w:rStyle w:val="apple-style-span"/>
          <w:szCs w:val="22"/>
        </w:rPr>
        <w:t>.</w:t>
      </w:r>
    </w:p>
    <w:p w14:paraId="21A48723" w14:textId="77777777" w:rsidR="00EA17DE" w:rsidRPr="00EA17DE" w:rsidRDefault="00EA17DE" w:rsidP="00B16351">
      <w:pPr>
        <w:spacing w:after="241" w:line="258" w:lineRule="auto"/>
        <w:ind w:right="71"/>
        <w:rPr>
          <w:b/>
          <w:color w:val="0070C0"/>
          <w:szCs w:val="22"/>
        </w:rPr>
      </w:pPr>
      <w:r w:rsidRPr="00EA17DE">
        <w:rPr>
          <w:b/>
          <w:color w:val="0070C0"/>
          <w:szCs w:val="22"/>
        </w:rPr>
        <w:t>T&amp;M:</w:t>
      </w:r>
    </w:p>
    <w:p w14:paraId="38606FD0" w14:textId="4EA030F5" w:rsidR="00EA17DE" w:rsidRDefault="00EA17DE" w:rsidP="009561EC">
      <w:pPr>
        <w:spacing w:after="159" w:line="258" w:lineRule="auto"/>
        <w:ind w:left="695" w:right="44"/>
        <w:jc w:val="both"/>
      </w:pPr>
      <w:r w:rsidRPr="00EA17DE">
        <w:t>Time and Material was part of migration project intended to retire Legacy-EMC i.e. Oracle11i functionality and make move to Salesforce Cloud. This was critical project from Business as we were moving functionality of Case Creation, Cost Calculation, Reporting along with legacy Email Application.</w:t>
      </w:r>
    </w:p>
    <w:p w14:paraId="263196BD" w14:textId="77777777" w:rsidR="00EB28F5" w:rsidRPr="00DA5442" w:rsidRDefault="00EB28F5" w:rsidP="00EB28F5">
      <w:pPr>
        <w:spacing w:after="241" w:line="258" w:lineRule="auto"/>
        <w:ind w:left="48" w:right="71" w:firstLine="720"/>
        <w:rPr>
          <w:b/>
          <w:bCs/>
          <w:color w:val="0070C0"/>
          <w:szCs w:val="22"/>
        </w:rPr>
      </w:pPr>
      <w:r w:rsidRPr="00DA5442">
        <w:rPr>
          <w:b/>
          <w:bCs/>
        </w:rPr>
        <w:t>Responsibilities</w:t>
      </w:r>
      <w:r>
        <w:rPr>
          <w:b/>
          <w:bCs/>
        </w:rPr>
        <w:t>:</w:t>
      </w:r>
    </w:p>
    <w:p w14:paraId="5770961E" w14:textId="6935055B" w:rsidR="00EB28F5" w:rsidRPr="00DC4B03" w:rsidRDefault="00EB28F5" w:rsidP="00EB28F5">
      <w:pPr>
        <w:pStyle w:val="ListParagraph"/>
        <w:numPr>
          <w:ilvl w:val="0"/>
          <w:numId w:val="37"/>
        </w:numPr>
        <w:spacing w:line="259" w:lineRule="auto"/>
        <w:ind w:right="43"/>
        <w:jc w:val="both"/>
        <w:rPr>
          <w:szCs w:val="22"/>
        </w:rPr>
      </w:pPr>
      <w:r>
        <w:rPr>
          <w:rFonts w:eastAsia="Arial Unicode MS"/>
          <w:szCs w:val="22"/>
        </w:rPr>
        <w:t>Architect for the solution that involved building Case Creation using Email-to-case functionality, calculation engine for T&amp;M and Reporting</w:t>
      </w:r>
      <w:r>
        <w:rPr>
          <w:rStyle w:val="apple-style-span"/>
          <w:szCs w:val="22"/>
        </w:rPr>
        <w:t>.</w:t>
      </w:r>
    </w:p>
    <w:p w14:paraId="153BE55A" w14:textId="407DB01C" w:rsidR="00EB28F5" w:rsidRPr="00B36BAF" w:rsidRDefault="00EB28F5" w:rsidP="00EB28F5">
      <w:pPr>
        <w:pStyle w:val="ListParagraph"/>
        <w:numPr>
          <w:ilvl w:val="0"/>
          <w:numId w:val="37"/>
        </w:numPr>
        <w:spacing w:line="259" w:lineRule="auto"/>
        <w:ind w:right="43"/>
        <w:jc w:val="both"/>
        <w:rPr>
          <w:szCs w:val="22"/>
        </w:rPr>
      </w:pPr>
      <w:r>
        <w:rPr>
          <w:rFonts w:eastAsia="Arial Unicode MS"/>
          <w:szCs w:val="22"/>
        </w:rPr>
        <w:t xml:space="preserve">Responsible for evaluating Requirements </w:t>
      </w:r>
      <w:r w:rsidR="001B2AA9">
        <w:rPr>
          <w:rFonts w:eastAsia="Arial Unicode MS"/>
          <w:szCs w:val="22"/>
        </w:rPr>
        <w:t xml:space="preserve">that helped in retiring Legacy </w:t>
      </w:r>
      <w:r w:rsidR="006913E0">
        <w:rPr>
          <w:rFonts w:eastAsia="Arial Unicode MS"/>
          <w:szCs w:val="22"/>
        </w:rPr>
        <w:t>on</w:t>
      </w:r>
      <w:r w:rsidR="001B2AA9">
        <w:rPr>
          <w:rFonts w:eastAsia="Arial Unicode MS"/>
          <w:szCs w:val="22"/>
        </w:rPr>
        <w:t xml:space="preserve"> Premise Email solution and replication of the same functionalities using Salesforce OOB.</w:t>
      </w:r>
    </w:p>
    <w:p w14:paraId="25B96F05" w14:textId="19733AB2" w:rsidR="00EE273F" w:rsidRDefault="00EE273F" w:rsidP="009561EC">
      <w:pPr>
        <w:spacing w:after="159" w:line="258" w:lineRule="auto"/>
        <w:ind w:left="695" w:right="44"/>
        <w:jc w:val="both"/>
      </w:pPr>
    </w:p>
    <w:p w14:paraId="749F7C7A" w14:textId="25774EE8" w:rsidR="0003717D" w:rsidRDefault="0003717D" w:rsidP="009561EC">
      <w:pPr>
        <w:spacing w:after="159" w:line="258" w:lineRule="auto"/>
        <w:ind w:left="695" w:right="44"/>
        <w:jc w:val="both"/>
      </w:pPr>
    </w:p>
    <w:p w14:paraId="6D1AD40C" w14:textId="3945D249" w:rsidR="0003717D" w:rsidRDefault="0003717D" w:rsidP="009561EC">
      <w:pPr>
        <w:spacing w:after="159" w:line="258" w:lineRule="auto"/>
        <w:ind w:left="695" w:right="44"/>
        <w:jc w:val="both"/>
      </w:pPr>
    </w:p>
    <w:p w14:paraId="46A11329" w14:textId="2C68E12A" w:rsidR="0003717D" w:rsidRDefault="0003717D" w:rsidP="009561EC">
      <w:pPr>
        <w:spacing w:after="159" w:line="258" w:lineRule="auto"/>
        <w:ind w:left="695" w:right="44"/>
        <w:jc w:val="both"/>
      </w:pPr>
    </w:p>
    <w:p w14:paraId="4E92D6DB" w14:textId="72497E26" w:rsidR="0003717D" w:rsidRDefault="0003717D" w:rsidP="009561EC">
      <w:pPr>
        <w:spacing w:after="159" w:line="258" w:lineRule="auto"/>
        <w:ind w:left="695" w:right="44"/>
        <w:jc w:val="both"/>
      </w:pPr>
    </w:p>
    <w:p w14:paraId="08797BE8" w14:textId="77777777" w:rsidR="0003717D" w:rsidRPr="00EA17DE" w:rsidRDefault="0003717D" w:rsidP="009561EC">
      <w:pPr>
        <w:spacing w:after="159" w:line="258" w:lineRule="auto"/>
        <w:ind w:left="695" w:right="44"/>
        <w:jc w:val="both"/>
      </w:pPr>
    </w:p>
    <w:p w14:paraId="27450055" w14:textId="77777777" w:rsidR="009561EC" w:rsidRDefault="00EA17DE" w:rsidP="009561EC">
      <w:pPr>
        <w:spacing w:after="159" w:line="258" w:lineRule="auto"/>
        <w:ind w:right="44"/>
        <w:jc w:val="both"/>
      </w:pPr>
      <w:r w:rsidRPr="009561EC">
        <w:rPr>
          <w:b/>
          <w:color w:val="0070C0"/>
          <w:szCs w:val="22"/>
        </w:rPr>
        <w:t>DevOps:</w:t>
      </w:r>
      <w:r w:rsidRPr="00EA17DE">
        <w:t xml:space="preserve">  </w:t>
      </w:r>
    </w:p>
    <w:p w14:paraId="6FFEE384" w14:textId="547AC1CB" w:rsidR="004F18E9" w:rsidRDefault="00EA17DE" w:rsidP="00DA5442">
      <w:pPr>
        <w:spacing w:after="159" w:line="258" w:lineRule="auto"/>
        <w:ind w:left="768" w:right="44"/>
        <w:jc w:val="both"/>
      </w:pPr>
      <w:r w:rsidRPr="00EA17DE">
        <w:t>Lead the Effort to define Process of Development for L-EMC team that involved Code Change/Deployment along with Code Repository.</w:t>
      </w:r>
    </w:p>
    <w:p w14:paraId="04697146" w14:textId="652D9C0D" w:rsidR="00DA5442" w:rsidRPr="00DA5442" w:rsidRDefault="00DA5442" w:rsidP="00DA5442">
      <w:pPr>
        <w:spacing w:after="241" w:line="258" w:lineRule="auto"/>
        <w:ind w:left="48" w:right="71" w:firstLine="720"/>
        <w:rPr>
          <w:b/>
          <w:bCs/>
          <w:color w:val="0070C0"/>
          <w:szCs w:val="22"/>
        </w:rPr>
      </w:pPr>
      <w:r w:rsidRPr="00DA5442">
        <w:rPr>
          <w:b/>
          <w:bCs/>
        </w:rPr>
        <w:t>Responsibilities</w:t>
      </w:r>
      <w:r>
        <w:rPr>
          <w:b/>
          <w:bCs/>
        </w:rPr>
        <w:t>:</w:t>
      </w:r>
    </w:p>
    <w:p w14:paraId="4BE7F202" w14:textId="14E4248A" w:rsidR="00DA5442" w:rsidRPr="0034536E" w:rsidRDefault="0034536E" w:rsidP="00DA5442">
      <w:pPr>
        <w:pStyle w:val="ListParagraph"/>
        <w:numPr>
          <w:ilvl w:val="0"/>
          <w:numId w:val="37"/>
        </w:numPr>
        <w:spacing w:line="259" w:lineRule="auto"/>
        <w:ind w:right="43"/>
        <w:jc w:val="both"/>
        <w:rPr>
          <w:szCs w:val="22"/>
        </w:rPr>
      </w:pPr>
      <w:r>
        <w:rPr>
          <w:rFonts w:eastAsia="Arial Unicode MS"/>
          <w:szCs w:val="22"/>
        </w:rPr>
        <w:t xml:space="preserve">Designed and delivered solution for </w:t>
      </w:r>
      <w:r w:rsidR="00443A53">
        <w:rPr>
          <w:rFonts w:eastAsia="Arial Unicode MS"/>
          <w:szCs w:val="22"/>
        </w:rPr>
        <w:t xml:space="preserve">Code </w:t>
      </w:r>
      <w:r>
        <w:rPr>
          <w:rFonts w:eastAsia="Arial Unicode MS"/>
          <w:szCs w:val="22"/>
        </w:rPr>
        <w:t xml:space="preserve">development and Migration </w:t>
      </w:r>
      <w:r w:rsidR="00443A53">
        <w:rPr>
          <w:rFonts w:eastAsia="Arial Unicode MS"/>
          <w:szCs w:val="22"/>
        </w:rPr>
        <w:t>of code</w:t>
      </w:r>
      <w:r>
        <w:rPr>
          <w:rFonts w:eastAsia="Arial Unicode MS"/>
          <w:szCs w:val="22"/>
        </w:rPr>
        <w:t>.</w:t>
      </w:r>
    </w:p>
    <w:p w14:paraId="1156AD0C" w14:textId="3933F160" w:rsidR="0034536E" w:rsidRPr="0034536E" w:rsidRDefault="0034536E" w:rsidP="00DA5442">
      <w:pPr>
        <w:pStyle w:val="ListParagraph"/>
        <w:numPr>
          <w:ilvl w:val="0"/>
          <w:numId w:val="37"/>
        </w:numPr>
        <w:spacing w:line="259" w:lineRule="auto"/>
        <w:ind w:right="43"/>
        <w:jc w:val="both"/>
        <w:rPr>
          <w:szCs w:val="22"/>
        </w:rPr>
      </w:pPr>
      <w:r>
        <w:rPr>
          <w:rFonts w:eastAsia="Arial Unicode MS"/>
          <w:szCs w:val="22"/>
        </w:rPr>
        <w:t>Replacement of the code deployment (COPADO) tool with available organization applications</w:t>
      </w:r>
    </w:p>
    <w:p w14:paraId="18BFB975" w14:textId="47CEDCE1" w:rsidR="0034536E" w:rsidRPr="004B4F9C" w:rsidRDefault="0034536E" w:rsidP="0034536E">
      <w:pPr>
        <w:pStyle w:val="ListParagraph"/>
        <w:spacing w:line="259" w:lineRule="auto"/>
        <w:ind w:left="1411" w:right="43"/>
        <w:jc w:val="both"/>
        <w:rPr>
          <w:rStyle w:val="apple-style-span"/>
          <w:szCs w:val="22"/>
        </w:rPr>
      </w:pPr>
      <w:r>
        <w:rPr>
          <w:rFonts w:eastAsia="Arial Unicode MS"/>
          <w:szCs w:val="22"/>
        </w:rPr>
        <w:t>i.e. SharePoint and CA migration tool</w:t>
      </w:r>
      <w:r w:rsidR="00CB762C">
        <w:rPr>
          <w:rFonts w:eastAsia="Arial Unicode MS"/>
          <w:szCs w:val="22"/>
        </w:rPr>
        <w:t xml:space="preserve"> for efficiency and cost.</w:t>
      </w:r>
    </w:p>
    <w:p w14:paraId="7DD6F6B0" w14:textId="610D352D" w:rsidR="001B6095" w:rsidRPr="00555FD4" w:rsidRDefault="00E725D6" w:rsidP="001B6095">
      <w:pPr>
        <w:pStyle w:val="ListParagraph"/>
        <w:numPr>
          <w:ilvl w:val="0"/>
          <w:numId w:val="37"/>
        </w:numPr>
        <w:spacing w:line="259" w:lineRule="auto"/>
        <w:ind w:right="43"/>
        <w:jc w:val="both"/>
        <w:rPr>
          <w:rStyle w:val="apple-style-span"/>
          <w:szCs w:val="22"/>
        </w:rPr>
      </w:pPr>
      <w:r w:rsidRPr="00555FD4">
        <w:rPr>
          <w:rStyle w:val="apple-style-span"/>
          <w:szCs w:val="22"/>
        </w:rPr>
        <w:t>Defined process and tools for Code Quality and development standards</w:t>
      </w:r>
      <w:r w:rsidR="00DA5442" w:rsidRPr="00555FD4">
        <w:rPr>
          <w:rStyle w:val="apple-style-span"/>
          <w:szCs w:val="22"/>
        </w:rPr>
        <w:t>.</w:t>
      </w:r>
    </w:p>
    <w:p w14:paraId="5681C824" w14:textId="77777777" w:rsidR="00DA5442" w:rsidRPr="00DA5442" w:rsidRDefault="00DA5442" w:rsidP="00DA5442">
      <w:pPr>
        <w:spacing w:after="241" w:line="258" w:lineRule="auto"/>
        <w:ind w:left="48" w:right="71" w:firstLine="720"/>
      </w:pPr>
    </w:p>
    <w:p w14:paraId="29942CA5" w14:textId="344E3D0D" w:rsidR="004F18E9" w:rsidRDefault="004F18E9" w:rsidP="004F18E9">
      <w:pPr>
        <w:rPr>
          <w:b/>
          <w:color w:val="0070C0"/>
          <w:szCs w:val="22"/>
        </w:rPr>
      </w:pPr>
      <w:r>
        <w:rPr>
          <w:b/>
          <w:color w:val="347BBF"/>
          <w:sz w:val="24"/>
          <w:szCs w:val="24"/>
          <w:u w:val="single"/>
        </w:rPr>
        <w:t>A</w:t>
      </w:r>
      <w:r w:rsidR="00CC617B">
        <w:rPr>
          <w:b/>
          <w:color w:val="347BBF"/>
          <w:sz w:val="24"/>
          <w:szCs w:val="24"/>
          <w:u w:val="single"/>
        </w:rPr>
        <w:t>CCENTURE</w:t>
      </w:r>
      <w:r>
        <w:rPr>
          <w:b/>
          <w:color w:val="347BBF"/>
          <w:sz w:val="24"/>
          <w:szCs w:val="24"/>
          <w:u w:val="single"/>
        </w:rPr>
        <w:t xml:space="preserve"> </w:t>
      </w:r>
    </w:p>
    <w:p w14:paraId="685F8C74" w14:textId="569EEA6D" w:rsidR="00CF5653" w:rsidRPr="00CF5653" w:rsidRDefault="00CF5653" w:rsidP="00CF5653">
      <w:pPr>
        <w:spacing w:after="159" w:line="258" w:lineRule="auto"/>
        <w:ind w:right="44"/>
        <w:jc w:val="both"/>
        <w:rPr>
          <w:b/>
          <w:color w:val="0070C0"/>
          <w:szCs w:val="22"/>
        </w:rPr>
      </w:pPr>
      <w:r w:rsidRPr="00CF5653">
        <w:rPr>
          <w:b/>
          <w:color w:val="0070C0"/>
          <w:szCs w:val="22"/>
        </w:rPr>
        <w:t>HP Aurora:</w:t>
      </w:r>
    </w:p>
    <w:p w14:paraId="311F4951" w14:textId="6C889393" w:rsidR="00AB6D61" w:rsidRDefault="00CF5653" w:rsidP="00574C61">
      <w:pPr>
        <w:spacing w:after="159" w:line="258" w:lineRule="auto"/>
        <w:ind w:left="695" w:right="44"/>
        <w:jc w:val="both"/>
        <w:rPr>
          <w:b/>
          <w:bCs/>
        </w:rPr>
      </w:pPr>
      <w:r>
        <w:t xml:space="preserve"> </w:t>
      </w:r>
      <w:r w:rsidRPr="00CF5653">
        <w:t xml:space="preserve">This Project is aimed at improving the efficiency of business operation division of HP Inc. With the high volume of business done by HP in terms of Sales and Services involving Partner channel was looking for Rebate Management system deployed across globe. ZYME Channel Data Management (CDM) solution of rebate payments for Partner Compensation (PC) and Financial Claim Management (FCM) was integrated with salesforce for viewing the Payments/programs along with their Approvals and dispute handling. Approvals and Case solution was being used by Internal employees along with Partner community users. Users license Assignment is one of the </w:t>
      </w:r>
      <w:r w:rsidR="00A27495" w:rsidRPr="00CF5653">
        <w:t>functionalities</w:t>
      </w:r>
      <w:r w:rsidRPr="00CF5653">
        <w:t xml:space="preserve"> that made the licensing task easy and simple.</w:t>
      </w:r>
      <w:r w:rsidR="00DA5442">
        <w:t xml:space="preserve"> </w:t>
      </w:r>
      <w:r w:rsidRPr="00CF5653">
        <w:t xml:space="preserve">With this implementation Partner Payment will have good process in place for Payments that needs to </w:t>
      </w:r>
      <w:r w:rsidR="00A27495" w:rsidRPr="00CF5653">
        <w:t>process</w:t>
      </w:r>
      <w:r w:rsidRPr="00CF5653">
        <w:t xml:space="preserve"> for Sales with payment being done on-time with completed repository of all data residing in salesforce for the entire HP Inc. across the globe.</w:t>
      </w:r>
    </w:p>
    <w:p w14:paraId="1200448E" w14:textId="7CDC791D" w:rsidR="00DA5442" w:rsidRPr="00DA5442" w:rsidRDefault="00DA5442" w:rsidP="00DA5442">
      <w:pPr>
        <w:spacing w:after="241" w:line="258" w:lineRule="auto"/>
        <w:ind w:left="48" w:right="71" w:firstLine="720"/>
        <w:rPr>
          <w:b/>
          <w:bCs/>
          <w:color w:val="0070C0"/>
          <w:szCs w:val="22"/>
        </w:rPr>
      </w:pPr>
      <w:r w:rsidRPr="00DA5442">
        <w:rPr>
          <w:b/>
          <w:bCs/>
        </w:rPr>
        <w:t>Responsibilities</w:t>
      </w:r>
      <w:r>
        <w:rPr>
          <w:b/>
          <w:bCs/>
        </w:rPr>
        <w:t>:</w:t>
      </w:r>
    </w:p>
    <w:p w14:paraId="71046D73" w14:textId="77777777" w:rsidR="00DA5442" w:rsidRPr="00AB6D61" w:rsidRDefault="00DA5442" w:rsidP="00AB6D61">
      <w:pPr>
        <w:pStyle w:val="ListParagraph"/>
        <w:numPr>
          <w:ilvl w:val="0"/>
          <w:numId w:val="37"/>
        </w:numPr>
        <w:spacing w:line="259" w:lineRule="auto"/>
        <w:ind w:right="43"/>
        <w:jc w:val="both"/>
        <w:rPr>
          <w:rFonts w:eastAsia="Arial Unicode MS"/>
        </w:rPr>
      </w:pPr>
      <w:r>
        <w:rPr>
          <w:rFonts w:eastAsia="Arial Unicode MS"/>
          <w:szCs w:val="22"/>
        </w:rPr>
        <w:t>Leading the Offshore team for implementation of the project</w:t>
      </w:r>
      <w:r w:rsidRPr="00AB6D61">
        <w:rPr>
          <w:rFonts w:eastAsia="Arial Unicode MS"/>
        </w:rPr>
        <w:t xml:space="preserve">. </w:t>
      </w:r>
    </w:p>
    <w:p w14:paraId="51E7CFA9" w14:textId="3C4574CE" w:rsidR="00DA5442" w:rsidRPr="00AB6D61" w:rsidRDefault="00DA5442" w:rsidP="00AB6D61">
      <w:pPr>
        <w:pStyle w:val="ListParagraph"/>
        <w:numPr>
          <w:ilvl w:val="0"/>
          <w:numId w:val="37"/>
        </w:numPr>
        <w:spacing w:line="259" w:lineRule="auto"/>
        <w:ind w:right="43"/>
        <w:jc w:val="both"/>
        <w:rPr>
          <w:rFonts w:eastAsia="Arial Unicode MS"/>
        </w:rPr>
      </w:pPr>
      <w:r w:rsidRPr="00AB6D61">
        <w:rPr>
          <w:rFonts w:eastAsia="Arial Unicode MS"/>
        </w:rPr>
        <w:t>Responsibilities include analysis of requirements</w:t>
      </w:r>
      <w:r w:rsidR="00574C61">
        <w:rPr>
          <w:rFonts w:eastAsia="Arial Unicode MS"/>
        </w:rPr>
        <w:t>,</w:t>
      </w:r>
      <w:r w:rsidRPr="00AB6D61">
        <w:rPr>
          <w:rFonts w:eastAsia="Arial Unicode MS"/>
        </w:rPr>
        <w:t xml:space="preserve"> and their feasibility for implementation</w:t>
      </w:r>
      <w:r w:rsidR="00574C61">
        <w:rPr>
          <w:rFonts w:eastAsia="Arial Unicode MS"/>
        </w:rPr>
        <w:t xml:space="preserve"> along</w:t>
      </w:r>
      <w:r w:rsidRPr="00AB6D61">
        <w:rPr>
          <w:rFonts w:eastAsia="Arial Unicode MS"/>
        </w:rPr>
        <w:t xml:space="preserve"> Technical design and implementation of solution with quality</w:t>
      </w:r>
      <w:r w:rsidR="00AB6D61">
        <w:rPr>
          <w:rFonts w:eastAsia="Arial Unicode MS"/>
        </w:rPr>
        <w:t>.</w:t>
      </w:r>
    </w:p>
    <w:p w14:paraId="45165C0A" w14:textId="77777777" w:rsidR="00DA5442" w:rsidRPr="00AB6D61" w:rsidRDefault="00DA5442" w:rsidP="00AB6D61">
      <w:pPr>
        <w:pStyle w:val="ListParagraph"/>
        <w:numPr>
          <w:ilvl w:val="0"/>
          <w:numId w:val="37"/>
        </w:numPr>
        <w:spacing w:line="259" w:lineRule="auto"/>
        <w:ind w:right="43"/>
        <w:jc w:val="both"/>
        <w:rPr>
          <w:rFonts w:eastAsia="Arial Unicode MS"/>
        </w:rPr>
      </w:pPr>
      <w:r w:rsidRPr="00AB6D61">
        <w:rPr>
          <w:rFonts w:eastAsia="Arial Unicode MS"/>
        </w:rPr>
        <w:t>Suggested the client for better and feasible solutions for Opportunity and Case sharing.</w:t>
      </w:r>
    </w:p>
    <w:p w14:paraId="05D5B6B7" w14:textId="77777777" w:rsidR="00DA5442" w:rsidRPr="00AB6D61" w:rsidRDefault="00DA5442" w:rsidP="00AB6D61">
      <w:pPr>
        <w:pStyle w:val="ListParagraph"/>
        <w:numPr>
          <w:ilvl w:val="0"/>
          <w:numId w:val="37"/>
        </w:numPr>
        <w:spacing w:line="259" w:lineRule="auto"/>
        <w:ind w:right="43"/>
        <w:jc w:val="both"/>
        <w:rPr>
          <w:rFonts w:eastAsia="Arial Unicode MS"/>
        </w:rPr>
      </w:pPr>
      <w:r w:rsidRPr="00AB6D61">
        <w:rPr>
          <w:rFonts w:eastAsia="Arial Unicode MS"/>
        </w:rPr>
        <w:t>Implemented standard salesforce features in community using customization.</w:t>
      </w:r>
    </w:p>
    <w:p w14:paraId="72CF3E1A" w14:textId="77777777" w:rsidR="00DA5442" w:rsidRPr="00AB6D61" w:rsidRDefault="00DA5442" w:rsidP="00AB6D61">
      <w:pPr>
        <w:pStyle w:val="ListParagraph"/>
        <w:numPr>
          <w:ilvl w:val="0"/>
          <w:numId w:val="37"/>
        </w:numPr>
        <w:spacing w:line="259" w:lineRule="auto"/>
        <w:ind w:right="43"/>
        <w:jc w:val="both"/>
        <w:rPr>
          <w:rFonts w:eastAsia="Arial Unicode MS"/>
        </w:rPr>
      </w:pPr>
      <w:r w:rsidRPr="00AB6D61">
        <w:rPr>
          <w:rFonts w:eastAsia="Arial Unicode MS"/>
        </w:rPr>
        <w:t xml:space="preserve">Involved in the Data Transformation and Data Cleansing activities while transferring the data to the external system. </w:t>
      </w:r>
    </w:p>
    <w:p w14:paraId="20512264" w14:textId="77777777" w:rsidR="00F07768" w:rsidRDefault="00F07768" w:rsidP="00F07768">
      <w:pPr>
        <w:pStyle w:val="ListParagraph"/>
        <w:numPr>
          <w:ilvl w:val="0"/>
          <w:numId w:val="37"/>
        </w:numPr>
        <w:spacing w:line="259" w:lineRule="auto"/>
        <w:ind w:right="43"/>
        <w:jc w:val="both"/>
        <w:rPr>
          <w:rStyle w:val="apple-style-span"/>
          <w:szCs w:val="22"/>
        </w:rPr>
      </w:pPr>
      <w:r>
        <w:rPr>
          <w:rStyle w:val="apple-style-span"/>
          <w:szCs w:val="22"/>
        </w:rPr>
        <w:t>Hands on experience in salesforce with configuration and Customization including building Objects/Fields, Validation Rules, Workflow Rules, OBM, Apex Class, Triggers.</w:t>
      </w:r>
    </w:p>
    <w:p w14:paraId="102879CB" w14:textId="77777777" w:rsidR="00DA5442" w:rsidRPr="00AB6D61" w:rsidRDefault="00DA5442" w:rsidP="00AB6D61">
      <w:pPr>
        <w:pStyle w:val="ListParagraph"/>
        <w:numPr>
          <w:ilvl w:val="0"/>
          <w:numId w:val="37"/>
        </w:numPr>
        <w:spacing w:line="259" w:lineRule="auto"/>
        <w:ind w:right="43"/>
        <w:jc w:val="both"/>
        <w:rPr>
          <w:rFonts w:eastAsia="Arial Unicode MS"/>
        </w:rPr>
      </w:pPr>
      <w:r w:rsidRPr="00AB6D61">
        <w:rPr>
          <w:rFonts w:eastAsia="Arial Unicode MS"/>
        </w:rPr>
        <w:t xml:space="preserve">Imported data into Salesforce using Data loader as part of Data Migration.  </w:t>
      </w:r>
    </w:p>
    <w:p w14:paraId="7BD52574" w14:textId="77777777" w:rsidR="00DA5442" w:rsidRPr="00AB6D61" w:rsidRDefault="00DA5442" w:rsidP="00AB6D61">
      <w:pPr>
        <w:pStyle w:val="ListParagraph"/>
        <w:numPr>
          <w:ilvl w:val="0"/>
          <w:numId w:val="37"/>
        </w:numPr>
        <w:spacing w:line="259" w:lineRule="auto"/>
        <w:ind w:right="43"/>
        <w:jc w:val="both"/>
        <w:rPr>
          <w:rFonts w:eastAsia="Arial Unicode MS"/>
        </w:rPr>
      </w:pPr>
      <w:r w:rsidRPr="00AB6D61">
        <w:rPr>
          <w:rFonts w:eastAsia="Arial Unicode MS"/>
        </w:rPr>
        <w:t>Performed the roles of Salesforce.com Integration Analyst/ Developer and Administrator in the organization.</w:t>
      </w:r>
    </w:p>
    <w:p w14:paraId="30CBB58A" w14:textId="77777777" w:rsidR="00DA5442" w:rsidRDefault="00DA5442" w:rsidP="000617EF">
      <w:pPr>
        <w:spacing w:after="159" w:line="258" w:lineRule="auto"/>
        <w:ind w:left="695" w:right="44"/>
        <w:jc w:val="both"/>
        <w:rPr>
          <w:sz w:val="24"/>
          <w:szCs w:val="24"/>
        </w:rPr>
      </w:pPr>
    </w:p>
    <w:p w14:paraId="6EF122C1" w14:textId="77777777" w:rsidR="00CF5653" w:rsidRPr="00A36798" w:rsidRDefault="00CF5653" w:rsidP="00A36798">
      <w:pPr>
        <w:spacing w:after="159" w:line="258" w:lineRule="auto"/>
        <w:ind w:right="44"/>
        <w:jc w:val="both"/>
        <w:rPr>
          <w:b/>
          <w:color w:val="0070C0"/>
          <w:szCs w:val="22"/>
        </w:rPr>
      </w:pPr>
      <w:r w:rsidRPr="00A36798">
        <w:rPr>
          <w:b/>
          <w:color w:val="0070C0"/>
          <w:szCs w:val="22"/>
        </w:rPr>
        <w:t>Partner-UX</w:t>
      </w:r>
      <w:r w:rsidR="00A36798">
        <w:rPr>
          <w:b/>
          <w:color w:val="0070C0"/>
          <w:szCs w:val="22"/>
        </w:rPr>
        <w:t>:</w:t>
      </w:r>
    </w:p>
    <w:p w14:paraId="2EA1A797" w14:textId="0B9135BD" w:rsidR="00CF5653" w:rsidRDefault="00CF5653" w:rsidP="00A36798">
      <w:pPr>
        <w:spacing w:after="159" w:line="258" w:lineRule="auto"/>
        <w:ind w:left="695" w:right="44"/>
        <w:jc w:val="both"/>
      </w:pPr>
      <w:r>
        <w:t xml:space="preserve"> </w:t>
      </w:r>
      <w:r w:rsidRPr="00A36798">
        <w:t>Partner User Experience (UX) is aimed at providing simple and effective user interface with easy navigation on the salesforce community platform for Partners to manage business and collaborate effectively with HP Team. The project involves community where partner can manage Leads, Opportunities, and Deal Registrations and do Quoting.  Partners are provided with Leads, they can select specific lead to work on and convert it into an opportunity. Partner users can add products and register for any available deal or apply program on the opportunity. Quotes can be generated for the approved deals. Integration done between the BMI and SFDC to handle Quoting functionality.</w:t>
      </w:r>
    </w:p>
    <w:p w14:paraId="5CC74077" w14:textId="630106E5" w:rsidR="00A027D4" w:rsidRDefault="00A027D4" w:rsidP="00A36798">
      <w:pPr>
        <w:spacing w:after="159" w:line="258" w:lineRule="auto"/>
        <w:ind w:left="695" w:right="44"/>
        <w:jc w:val="both"/>
      </w:pPr>
    </w:p>
    <w:p w14:paraId="0AA713F1" w14:textId="6E34BB83" w:rsidR="00CF5653" w:rsidRDefault="00CF5653" w:rsidP="00CF5653">
      <w:pPr>
        <w:ind w:right="-4"/>
        <w:rPr>
          <w:b/>
          <w:szCs w:val="22"/>
          <w:u w:val="single"/>
        </w:rPr>
      </w:pPr>
    </w:p>
    <w:p w14:paraId="780A8BB2" w14:textId="479E1649" w:rsidR="00992C12" w:rsidRDefault="00992C12" w:rsidP="00CF5653">
      <w:pPr>
        <w:ind w:right="-4"/>
        <w:rPr>
          <w:b/>
          <w:szCs w:val="22"/>
          <w:u w:val="single"/>
        </w:rPr>
      </w:pPr>
    </w:p>
    <w:p w14:paraId="16EFB66F" w14:textId="0E3E0F8E" w:rsidR="00992C12" w:rsidRDefault="00992C12" w:rsidP="00CF5653">
      <w:pPr>
        <w:ind w:right="-4"/>
        <w:rPr>
          <w:b/>
          <w:szCs w:val="22"/>
          <w:u w:val="single"/>
        </w:rPr>
      </w:pPr>
    </w:p>
    <w:p w14:paraId="332E2535" w14:textId="77777777" w:rsidR="00A91FAB" w:rsidRPr="00DA5442" w:rsidRDefault="00A91FAB" w:rsidP="00A91FAB">
      <w:pPr>
        <w:spacing w:after="241" w:line="258" w:lineRule="auto"/>
        <w:ind w:left="48" w:right="71" w:firstLine="720"/>
        <w:rPr>
          <w:b/>
          <w:bCs/>
          <w:color w:val="0070C0"/>
          <w:szCs w:val="22"/>
        </w:rPr>
      </w:pPr>
      <w:r w:rsidRPr="00DA5442">
        <w:rPr>
          <w:b/>
          <w:bCs/>
        </w:rPr>
        <w:t>Responsibilities</w:t>
      </w:r>
      <w:r>
        <w:rPr>
          <w:b/>
          <w:bCs/>
        </w:rPr>
        <w:t>:</w:t>
      </w:r>
    </w:p>
    <w:p w14:paraId="0C564098" w14:textId="77777777" w:rsidR="00A91FAB" w:rsidRPr="00AB6D61" w:rsidRDefault="00A91FAB" w:rsidP="00A91FAB">
      <w:pPr>
        <w:pStyle w:val="ListParagraph"/>
        <w:numPr>
          <w:ilvl w:val="0"/>
          <w:numId w:val="37"/>
        </w:numPr>
        <w:spacing w:line="259" w:lineRule="auto"/>
        <w:ind w:right="43"/>
        <w:jc w:val="both"/>
        <w:rPr>
          <w:rFonts w:eastAsia="Arial Unicode MS"/>
        </w:rPr>
      </w:pPr>
      <w:r>
        <w:rPr>
          <w:rFonts w:eastAsia="Arial Unicode MS"/>
          <w:szCs w:val="22"/>
        </w:rPr>
        <w:t>Leading the Offshore team for implementation of the project</w:t>
      </w:r>
      <w:r w:rsidRPr="00AB6D61">
        <w:rPr>
          <w:rFonts w:eastAsia="Arial Unicode MS"/>
        </w:rPr>
        <w:t xml:space="preserve">. </w:t>
      </w:r>
    </w:p>
    <w:p w14:paraId="63F8AEA1" w14:textId="77777777" w:rsidR="00A91FAB" w:rsidRPr="00AB6D61" w:rsidRDefault="00A91FAB" w:rsidP="00A91FAB">
      <w:pPr>
        <w:pStyle w:val="ListParagraph"/>
        <w:numPr>
          <w:ilvl w:val="0"/>
          <w:numId w:val="37"/>
        </w:numPr>
        <w:spacing w:line="259" w:lineRule="auto"/>
        <w:ind w:right="43"/>
        <w:jc w:val="both"/>
        <w:rPr>
          <w:rFonts w:eastAsia="Arial Unicode MS"/>
        </w:rPr>
      </w:pPr>
      <w:r w:rsidRPr="00AB6D61">
        <w:rPr>
          <w:rFonts w:eastAsia="Arial Unicode MS"/>
        </w:rPr>
        <w:t>Responsibilities include analysis of requirements</w:t>
      </w:r>
      <w:r>
        <w:rPr>
          <w:rFonts w:eastAsia="Arial Unicode MS"/>
        </w:rPr>
        <w:t>,</w:t>
      </w:r>
      <w:r w:rsidRPr="00AB6D61">
        <w:rPr>
          <w:rFonts w:eastAsia="Arial Unicode MS"/>
        </w:rPr>
        <w:t xml:space="preserve"> and their feasibility for implementation</w:t>
      </w:r>
      <w:r>
        <w:rPr>
          <w:rFonts w:eastAsia="Arial Unicode MS"/>
        </w:rPr>
        <w:t xml:space="preserve"> along</w:t>
      </w:r>
      <w:r w:rsidRPr="00AB6D61">
        <w:rPr>
          <w:rFonts w:eastAsia="Arial Unicode MS"/>
        </w:rPr>
        <w:t xml:space="preserve"> Technical design and implementation of solution with quality</w:t>
      </w:r>
      <w:r>
        <w:rPr>
          <w:rFonts w:eastAsia="Arial Unicode MS"/>
        </w:rPr>
        <w:t>.</w:t>
      </w:r>
    </w:p>
    <w:p w14:paraId="56504528" w14:textId="77777777" w:rsidR="00A91FAB" w:rsidRPr="00AB6D61" w:rsidRDefault="00A91FAB" w:rsidP="00A91FAB">
      <w:pPr>
        <w:pStyle w:val="ListParagraph"/>
        <w:numPr>
          <w:ilvl w:val="0"/>
          <w:numId w:val="37"/>
        </w:numPr>
        <w:spacing w:line="259" w:lineRule="auto"/>
        <w:ind w:right="43"/>
        <w:jc w:val="both"/>
        <w:rPr>
          <w:rFonts w:eastAsia="Arial Unicode MS"/>
        </w:rPr>
      </w:pPr>
      <w:r w:rsidRPr="00AB6D61">
        <w:rPr>
          <w:rFonts w:eastAsia="Arial Unicode MS"/>
        </w:rPr>
        <w:t>Suggested the client for better and feasible solutions for Opportunity and Case sharing.</w:t>
      </w:r>
    </w:p>
    <w:p w14:paraId="6079F43C" w14:textId="77777777" w:rsidR="00A91FAB" w:rsidRPr="00AB6D61" w:rsidRDefault="00A91FAB" w:rsidP="00A91FAB">
      <w:pPr>
        <w:pStyle w:val="ListParagraph"/>
        <w:numPr>
          <w:ilvl w:val="0"/>
          <w:numId w:val="37"/>
        </w:numPr>
        <w:spacing w:line="259" w:lineRule="auto"/>
        <w:ind w:right="43"/>
        <w:jc w:val="both"/>
        <w:rPr>
          <w:rFonts w:eastAsia="Arial Unicode MS"/>
        </w:rPr>
      </w:pPr>
      <w:r w:rsidRPr="00AB6D61">
        <w:rPr>
          <w:rFonts w:eastAsia="Arial Unicode MS"/>
        </w:rPr>
        <w:t>Implemented standard salesforce features in community using customization.</w:t>
      </w:r>
    </w:p>
    <w:p w14:paraId="419B806E" w14:textId="77777777" w:rsidR="00A91FAB" w:rsidRPr="00AB6D61" w:rsidRDefault="00A91FAB" w:rsidP="00A91FAB">
      <w:pPr>
        <w:pStyle w:val="ListParagraph"/>
        <w:numPr>
          <w:ilvl w:val="0"/>
          <w:numId w:val="37"/>
        </w:numPr>
        <w:spacing w:line="259" w:lineRule="auto"/>
        <w:ind w:right="43"/>
        <w:jc w:val="both"/>
        <w:rPr>
          <w:rFonts w:eastAsia="Arial Unicode MS"/>
        </w:rPr>
      </w:pPr>
      <w:r w:rsidRPr="00AB6D61">
        <w:rPr>
          <w:rFonts w:eastAsia="Arial Unicode MS"/>
        </w:rPr>
        <w:t xml:space="preserve">Involved in the Data Transformation and Data Cleansing activities while transferring the data to the external system. </w:t>
      </w:r>
    </w:p>
    <w:p w14:paraId="059AE59D" w14:textId="77777777" w:rsidR="00A91FAB" w:rsidRDefault="00A91FAB" w:rsidP="00A91FAB">
      <w:pPr>
        <w:pStyle w:val="ListParagraph"/>
        <w:numPr>
          <w:ilvl w:val="0"/>
          <w:numId w:val="37"/>
        </w:numPr>
        <w:spacing w:line="259" w:lineRule="auto"/>
        <w:ind w:right="43"/>
        <w:jc w:val="both"/>
        <w:rPr>
          <w:rStyle w:val="apple-style-span"/>
          <w:szCs w:val="22"/>
        </w:rPr>
      </w:pPr>
      <w:r>
        <w:rPr>
          <w:rStyle w:val="apple-style-span"/>
          <w:szCs w:val="22"/>
        </w:rPr>
        <w:t>Hands on experience in salesforce with configuration and Customization including building Objects/Fields, Validation Rules, Workflow Rules, OBM, Apex Class, Triggers.</w:t>
      </w:r>
    </w:p>
    <w:p w14:paraId="22676FDC" w14:textId="77777777" w:rsidR="00A91FAB" w:rsidRPr="00AB6D61" w:rsidRDefault="00A91FAB" w:rsidP="00A91FAB">
      <w:pPr>
        <w:pStyle w:val="ListParagraph"/>
        <w:numPr>
          <w:ilvl w:val="0"/>
          <w:numId w:val="37"/>
        </w:numPr>
        <w:spacing w:line="259" w:lineRule="auto"/>
        <w:ind w:right="43"/>
        <w:jc w:val="both"/>
        <w:rPr>
          <w:rFonts w:eastAsia="Arial Unicode MS"/>
        </w:rPr>
      </w:pPr>
      <w:r w:rsidRPr="00AB6D61">
        <w:rPr>
          <w:rFonts w:eastAsia="Arial Unicode MS"/>
        </w:rPr>
        <w:t xml:space="preserve">Imported data into Salesforce using Data loader as part of Data Migration.  </w:t>
      </w:r>
    </w:p>
    <w:p w14:paraId="753B0AC2" w14:textId="77777777" w:rsidR="00A91FAB" w:rsidRPr="00AB6D61" w:rsidRDefault="00A91FAB" w:rsidP="00A91FAB">
      <w:pPr>
        <w:pStyle w:val="ListParagraph"/>
        <w:numPr>
          <w:ilvl w:val="0"/>
          <w:numId w:val="37"/>
        </w:numPr>
        <w:spacing w:line="259" w:lineRule="auto"/>
        <w:ind w:right="43"/>
        <w:jc w:val="both"/>
        <w:rPr>
          <w:rFonts w:eastAsia="Arial Unicode MS"/>
        </w:rPr>
      </w:pPr>
      <w:r w:rsidRPr="00AB6D61">
        <w:rPr>
          <w:rFonts w:eastAsia="Arial Unicode MS"/>
        </w:rPr>
        <w:t>Performed the roles of Salesforce.com Integration Analyst/ Developer and Administrator in the organization.</w:t>
      </w:r>
    </w:p>
    <w:p w14:paraId="7DE772DB" w14:textId="77777777" w:rsidR="00A91FAB" w:rsidRDefault="00A91FAB" w:rsidP="00CF5653">
      <w:pPr>
        <w:ind w:right="-4"/>
        <w:rPr>
          <w:b/>
          <w:szCs w:val="22"/>
          <w:u w:val="single"/>
        </w:rPr>
      </w:pPr>
    </w:p>
    <w:p w14:paraId="18E7FB1A" w14:textId="485701BD" w:rsidR="00CF5653" w:rsidRPr="00987AF7" w:rsidRDefault="00CF5653" w:rsidP="00987AF7">
      <w:pPr>
        <w:spacing w:after="159" w:line="258" w:lineRule="auto"/>
        <w:ind w:right="44"/>
        <w:jc w:val="both"/>
        <w:rPr>
          <w:b/>
          <w:color w:val="0070C0"/>
          <w:szCs w:val="22"/>
        </w:rPr>
      </w:pPr>
      <w:r w:rsidRPr="00987AF7">
        <w:rPr>
          <w:b/>
          <w:color w:val="0070C0"/>
          <w:szCs w:val="22"/>
        </w:rPr>
        <w:t>Services360</w:t>
      </w:r>
      <w:r w:rsidR="00987AF7">
        <w:rPr>
          <w:b/>
          <w:color w:val="0070C0"/>
          <w:szCs w:val="22"/>
        </w:rPr>
        <w:t>:</w:t>
      </w:r>
    </w:p>
    <w:p w14:paraId="227145B8" w14:textId="2F962A44" w:rsidR="00CF5653" w:rsidRDefault="00CF5653" w:rsidP="009675D2">
      <w:pPr>
        <w:spacing w:after="159" w:line="258" w:lineRule="auto"/>
        <w:ind w:left="695" w:right="44"/>
        <w:jc w:val="both"/>
      </w:pPr>
      <w:r>
        <w:t xml:space="preserve"> </w:t>
      </w:r>
      <w:r w:rsidRPr="00987AF7">
        <w:t xml:space="preserve">Servicea360 provides online solution for Customers and Partners to collaborate effectively with HP </w:t>
      </w:r>
      <w:r w:rsidR="00A27495" w:rsidRPr="00987AF7">
        <w:t>Team. The</w:t>
      </w:r>
      <w:r w:rsidRPr="00987AF7">
        <w:t xml:space="preserve"> project involves partner/customer specific community where contracts can be renewed reducing Quote to Contract turnaround time. Users can renew their contracts, find online help for their problems, raise the case online and do live-chat for queries. External users can also see their business performance using various reports.</w:t>
      </w:r>
      <w:r w:rsidR="00987AF7">
        <w:t xml:space="preserve"> </w:t>
      </w:r>
      <w:r w:rsidRPr="00987AF7">
        <w:t>This solution also includes Sales console implementation for internal users. Console implementation allows users to look for Opportunities/Quotes/Contracts accessible with minimal clicks which in-turn leads improved business process.</w:t>
      </w:r>
      <w:r w:rsidR="00987AF7">
        <w:t xml:space="preserve"> </w:t>
      </w:r>
      <w:r w:rsidRPr="00987AF7">
        <w:t>This end-to-end implementation provides improved Opportunity management, Quoting, Contract, real-time purchasing and support functionality.</w:t>
      </w:r>
    </w:p>
    <w:p w14:paraId="6E669C59" w14:textId="77777777" w:rsidR="00CE51AB" w:rsidRPr="00DA5442" w:rsidRDefault="00CE51AB" w:rsidP="00CE51AB">
      <w:pPr>
        <w:spacing w:after="241" w:line="258" w:lineRule="auto"/>
        <w:ind w:left="48" w:right="71" w:firstLine="720"/>
        <w:rPr>
          <w:b/>
          <w:bCs/>
          <w:color w:val="0070C0"/>
          <w:szCs w:val="22"/>
        </w:rPr>
      </w:pPr>
      <w:r w:rsidRPr="00DA5442">
        <w:rPr>
          <w:b/>
          <w:bCs/>
        </w:rPr>
        <w:t>Responsibilities</w:t>
      </w:r>
      <w:r>
        <w:rPr>
          <w:b/>
          <w:bCs/>
        </w:rPr>
        <w:t>:</w:t>
      </w:r>
    </w:p>
    <w:p w14:paraId="7188E216" w14:textId="77777777" w:rsidR="00CE51AB" w:rsidRPr="00AB6D61" w:rsidRDefault="00CE51AB" w:rsidP="00CE51AB">
      <w:pPr>
        <w:pStyle w:val="ListParagraph"/>
        <w:numPr>
          <w:ilvl w:val="0"/>
          <w:numId w:val="37"/>
        </w:numPr>
        <w:spacing w:line="259" w:lineRule="auto"/>
        <w:ind w:right="43"/>
        <w:jc w:val="both"/>
        <w:rPr>
          <w:rFonts w:eastAsia="Arial Unicode MS"/>
        </w:rPr>
      </w:pPr>
      <w:r>
        <w:rPr>
          <w:rFonts w:eastAsia="Arial Unicode MS"/>
          <w:szCs w:val="22"/>
        </w:rPr>
        <w:t>Leading the Offshore team for implementation of the project</w:t>
      </w:r>
      <w:r w:rsidRPr="00AB6D61">
        <w:rPr>
          <w:rFonts w:eastAsia="Arial Unicode MS"/>
        </w:rPr>
        <w:t xml:space="preserve">. </w:t>
      </w:r>
    </w:p>
    <w:p w14:paraId="2B566B97" w14:textId="77777777" w:rsidR="00CE51AB" w:rsidRPr="00AB6D61" w:rsidRDefault="00CE51AB" w:rsidP="00CE51AB">
      <w:pPr>
        <w:pStyle w:val="ListParagraph"/>
        <w:numPr>
          <w:ilvl w:val="0"/>
          <w:numId w:val="37"/>
        </w:numPr>
        <w:spacing w:line="259" w:lineRule="auto"/>
        <w:ind w:right="43"/>
        <w:jc w:val="both"/>
        <w:rPr>
          <w:rFonts w:eastAsia="Arial Unicode MS"/>
        </w:rPr>
      </w:pPr>
      <w:r w:rsidRPr="00AB6D61">
        <w:rPr>
          <w:rFonts w:eastAsia="Arial Unicode MS"/>
        </w:rPr>
        <w:t>Responsibilities include analysis of requirements</w:t>
      </w:r>
      <w:r>
        <w:rPr>
          <w:rFonts w:eastAsia="Arial Unicode MS"/>
        </w:rPr>
        <w:t>,</w:t>
      </w:r>
      <w:r w:rsidRPr="00AB6D61">
        <w:rPr>
          <w:rFonts w:eastAsia="Arial Unicode MS"/>
        </w:rPr>
        <w:t xml:space="preserve"> and their feasibility for implementation</w:t>
      </w:r>
      <w:r>
        <w:rPr>
          <w:rFonts w:eastAsia="Arial Unicode MS"/>
        </w:rPr>
        <w:t xml:space="preserve"> along</w:t>
      </w:r>
      <w:r w:rsidRPr="00AB6D61">
        <w:rPr>
          <w:rFonts w:eastAsia="Arial Unicode MS"/>
        </w:rPr>
        <w:t xml:space="preserve"> Technical design and implementation of solution with quality</w:t>
      </w:r>
      <w:r>
        <w:rPr>
          <w:rFonts w:eastAsia="Arial Unicode MS"/>
        </w:rPr>
        <w:t>.</w:t>
      </w:r>
    </w:p>
    <w:p w14:paraId="2D6A549A" w14:textId="77777777" w:rsidR="00CE51AB" w:rsidRPr="00AB6D61" w:rsidRDefault="00CE51AB" w:rsidP="00CE51AB">
      <w:pPr>
        <w:pStyle w:val="ListParagraph"/>
        <w:numPr>
          <w:ilvl w:val="0"/>
          <w:numId w:val="37"/>
        </w:numPr>
        <w:spacing w:line="259" w:lineRule="auto"/>
        <w:ind w:right="43"/>
        <w:jc w:val="both"/>
        <w:rPr>
          <w:rFonts w:eastAsia="Arial Unicode MS"/>
        </w:rPr>
      </w:pPr>
      <w:r w:rsidRPr="00AB6D61">
        <w:rPr>
          <w:rFonts w:eastAsia="Arial Unicode MS"/>
        </w:rPr>
        <w:t>Suggested the client for better and feasible solutions for Opportunity and Case sharing.</w:t>
      </w:r>
    </w:p>
    <w:p w14:paraId="633C5C21" w14:textId="77777777" w:rsidR="00CE51AB" w:rsidRPr="00AB6D61" w:rsidRDefault="00CE51AB" w:rsidP="00CE51AB">
      <w:pPr>
        <w:pStyle w:val="ListParagraph"/>
        <w:numPr>
          <w:ilvl w:val="0"/>
          <w:numId w:val="37"/>
        </w:numPr>
        <w:spacing w:line="259" w:lineRule="auto"/>
        <w:ind w:right="43"/>
        <w:jc w:val="both"/>
        <w:rPr>
          <w:rFonts w:eastAsia="Arial Unicode MS"/>
        </w:rPr>
      </w:pPr>
      <w:r w:rsidRPr="00AB6D61">
        <w:rPr>
          <w:rFonts w:eastAsia="Arial Unicode MS"/>
        </w:rPr>
        <w:t>Implemented standard salesforce features in community using customization.</w:t>
      </w:r>
    </w:p>
    <w:p w14:paraId="1DA74312" w14:textId="77777777" w:rsidR="00CE51AB" w:rsidRPr="00AB6D61" w:rsidRDefault="00CE51AB" w:rsidP="00CE51AB">
      <w:pPr>
        <w:pStyle w:val="ListParagraph"/>
        <w:numPr>
          <w:ilvl w:val="0"/>
          <w:numId w:val="37"/>
        </w:numPr>
        <w:spacing w:line="259" w:lineRule="auto"/>
        <w:ind w:right="43"/>
        <w:jc w:val="both"/>
        <w:rPr>
          <w:rFonts w:eastAsia="Arial Unicode MS"/>
        </w:rPr>
      </w:pPr>
      <w:r w:rsidRPr="00AB6D61">
        <w:rPr>
          <w:rFonts w:eastAsia="Arial Unicode MS"/>
        </w:rPr>
        <w:t xml:space="preserve">Involved in the Data Transformation and Data Cleansing activities while transferring the data to the external system. </w:t>
      </w:r>
    </w:p>
    <w:p w14:paraId="34C4BE4A" w14:textId="77777777" w:rsidR="00CE51AB" w:rsidRPr="00AB6D61" w:rsidRDefault="00CE51AB" w:rsidP="00CE51AB">
      <w:pPr>
        <w:pStyle w:val="ListParagraph"/>
        <w:numPr>
          <w:ilvl w:val="0"/>
          <w:numId w:val="37"/>
        </w:numPr>
        <w:spacing w:line="259" w:lineRule="auto"/>
        <w:ind w:right="43"/>
        <w:jc w:val="both"/>
        <w:rPr>
          <w:rFonts w:eastAsia="Arial Unicode MS"/>
        </w:rPr>
      </w:pPr>
      <w:r w:rsidRPr="00AB6D61">
        <w:rPr>
          <w:rFonts w:eastAsia="Arial Unicode MS"/>
        </w:rPr>
        <w:t>Monitored administration, configuration and maintenance of Salesforce.com application’s capabilities.</w:t>
      </w:r>
    </w:p>
    <w:p w14:paraId="7AC4F1EC" w14:textId="77777777" w:rsidR="00CE51AB" w:rsidRPr="00AB6D61" w:rsidRDefault="00CE51AB" w:rsidP="00CE51AB">
      <w:pPr>
        <w:pStyle w:val="ListParagraph"/>
        <w:numPr>
          <w:ilvl w:val="0"/>
          <w:numId w:val="37"/>
        </w:numPr>
        <w:spacing w:line="259" w:lineRule="auto"/>
        <w:ind w:right="43"/>
        <w:jc w:val="both"/>
        <w:rPr>
          <w:rFonts w:eastAsia="Arial Unicode MS"/>
        </w:rPr>
      </w:pPr>
      <w:r w:rsidRPr="00AB6D61">
        <w:rPr>
          <w:rFonts w:eastAsia="Arial Unicode MS"/>
        </w:rPr>
        <w:t>Involved and interacted with various development teams- onsite and offshore -to develop custom solutions to user requirements for implementation.</w:t>
      </w:r>
    </w:p>
    <w:p w14:paraId="7081F127" w14:textId="77777777" w:rsidR="00CE51AB" w:rsidRPr="00AB6D61" w:rsidRDefault="00CE51AB" w:rsidP="00CE51AB">
      <w:pPr>
        <w:pStyle w:val="ListParagraph"/>
        <w:numPr>
          <w:ilvl w:val="0"/>
          <w:numId w:val="37"/>
        </w:numPr>
        <w:spacing w:line="259" w:lineRule="auto"/>
        <w:ind w:right="43"/>
        <w:jc w:val="both"/>
        <w:rPr>
          <w:rFonts w:eastAsia="Arial Unicode MS"/>
        </w:rPr>
      </w:pPr>
      <w:r w:rsidRPr="00AB6D61">
        <w:rPr>
          <w:rFonts w:eastAsia="Arial Unicode MS"/>
        </w:rPr>
        <w:t xml:space="preserve">Imported data into Salesforce using Data loader as part of Data Migration.  </w:t>
      </w:r>
    </w:p>
    <w:p w14:paraId="440D6046" w14:textId="77777777" w:rsidR="00CE51AB" w:rsidRPr="00AB6D61" w:rsidRDefault="00CE51AB" w:rsidP="00CE51AB">
      <w:pPr>
        <w:pStyle w:val="ListParagraph"/>
        <w:numPr>
          <w:ilvl w:val="0"/>
          <w:numId w:val="37"/>
        </w:numPr>
        <w:spacing w:line="259" w:lineRule="auto"/>
        <w:ind w:right="43"/>
        <w:jc w:val="both"/>
        <w:rPr>
          <w:rFonts w:eastAsia="Arial Unicode MS"/>
        </w:rPr>
      </w:pPr>
      <w:r w:rsidRPr="00AB6D61">
        <w:rPr>
          <w:rFonts w:eastAsia="Arial Unicode MS"/>
        </w:rPr>
        <w:t>Performed the roles of Salesforce.com Integration Analyst/ Developer and Administrator in the organization.</w:t>
      </w:r>
    </w:p>
    <w:p w14:paraId="2EE04FEA" w14:textId="77777777" w:rsidR="00CE51AB" w:rsidRDefault="00CE51AB" w:rsidP="009675D2">
      <w:pPr>
        <w:spacing w:after="159" w:line="258" w:lineRule="auto"/>
        <w:ind w:left="695" w:right="44"/>
        <w:jc w:val="both"/>
      </w:pPr>
    </w:p>
    <w:p w14:paraId="05A4D970" w14:textId="77777777" w:rsidR="00221A22" w:rsidRPr="000B3ADF" w:rsidRDefault="00221A22" w:rsidP="00221A22">
      <w:pPr>
        <w:spacing w:after="159" w:line="258" w:lineRule="auto"/>
        <w:ind w:right="44"/>
        <w:jc w:val="both"/>
        <w:rPr>
          <w:b/>
          <w:color w:val="0070C0"/>
          <w:szCs w:val="22"/>
        </w:rPr>
      </w:pPr>
      <w:r w:rsidRPr="000B3ADF">
        <w:rPr>
          <w:b/>
          <w:color w:val="0070C0"/>
          <w:szCs w:val="22"/>
        </w:rPr>
        <w:t>BSS Over Cloud:</w:t>
      </w:r>
    </w:p>
    <w:p w14:paraId="20364FBE" w14:textId="77777777" w:rsidR="00221A22" w:rsidRPr="000B3ADF" w:rsidRDefault="00221A22" w:rsidP="00221A22">
      <w:pPr>
        <w:spacing w:after="159" w:line="258" w:lineRule="auto"/>
        <w:ind w:left="695" w:right="44"/>
        <w:jc w:val="both"/>
      </w:pPr>
      <w:r>
        <w:t xml:space="preserve"> </w:t>
      </w:r>
      <w:r w:rsidRPr="000B3ADF">
        <w:t xml:space="preserve">BSS Over Cloud is an offering from Accenture for telecom Industry. </w:t>
      </w:r>
    </w:p>
    <w:p w14:paraId="5E9DEC63" w14:textId="77777777" w:rsidR="00221A22" w:rsidRDefault="00221A22" w:rsidP="00221A22">
      <w:pPr>
        <w:spacing w:after="159" w:line="258" w:lineRule="auto"/>
        <w:ind w:left="695" w:right="44"/>
        <w:jc w:val="both"/>
      </w:pPr>
      <w:r w:rsidRPr="000B3ADF">
        <w:t xml:space="preserve">This solution is designed to help Telecom operators gear up to the new Digital BSS transformation program involving cloud-based solutions. The Overall solution involves enabling customer management, order management, product catalogue, rating, billing functionalities that are supported by various cloud hosted applications. SFDC is used for customer management and 360-degree view capabilities and Vlocity – native to salesforce and used for Order management and Product Catalogue along with rich User experience of placing </w:t>
      </w:r>
      <w:r w:rsidRPr="000B3ADF">
        <w:lastRenderedPageBreak/>
        <w:t>an order. SFDC is integrated with Zuora for billing/invoicing capabilities and Matrixx used for rating/charging system.</w:t>
      </w:r>
      <w:r>
        <w:t xml:space="preserve"> </w:t>
      </w:r>
      <w:r w:rsidRPr="000B3ADF">
        <w:t>TIBCO is used as middleware integration manager for connecting SFDC to Zuora/Matrixx system.</w:t>
      </w:r>
    </w:p>
    <w:p w14:paraId="62FEC2EF" w14:textId="77777777" w:rsidR="005645BF" w:rsidRDefault="005645BF" w:rsidP="00804EE2">
      <w:pPr>
        <w:rPr>
          <w:b/>
          <w:color w:val="347BBF"/>
          <w:sz w:val="24"/>
          <w:szCs w:val="24"/>
          <w:u w:val="single"/>
        </w:rPr>
      </w:pPr>
    </w:p>
    <w:p w14:paraId="442D89F6" w14:textId="77777777" w:rsidR="005645BF" w:rsidRDefault="005645BF" w:rsidP="00804EE2">
      <w:pPr>
        <w:rPr>
          <w:b/>
          <w:color w:val="347BBF"/>
          <w:sz w:val="24"/>
          <w:szCs w:val="24"/>
          <w:u w:val="single"/>
        </w:rPr>
      </w:pPr>
    </w:p>
    <w:p w14:paraId="3B19C495" w14:textId="77777777" w:rsidR="005645BF" w:rsidRDefault="005645BF" w:rsidP="00804EE2">
      <w:pPr>
        <w:rPr>
          <w:b/>
          <w:color w:val="347BBF"/>
          <w:sz w:val="24"/>
          <w:szCs w:val="24"/>
          <w:u w:val="single"/>
        </w:rPr>
      </w:pPr>
    </w:p>
    <w:p w14:paraId="6E8C72AA" w14:textId="22128234" w:rsidR="00CF5653" w:rsidRDefault="00804EE2" w:rsidP="00804EE2">
      <w:pPr>
        <w:rPr>
          <w:b/>
          <w:szCs w:val="22"/>
          <w:u w:val="single"/>
        </w:rPr>
      </w:pPr>
      <w:r>
        <w:rPr>
          <w:b/>
          <w:color w:val="347BBF"/>
          <w:sz w:val="24"/>
          <w:szCs w:val="24"/>
          <w:u w:val="single"/>
        </w:rPr>
        <w:t xml:space="preserve">BNY MELLON </w:t>
      </w:r>
    </w:p>
    <w:p w14:paraId="1445FF63" w14:textId="7EFF63F5" w:rsidR="00CF5653" w:rsidRPr="00A5151F" w:rsidRDefault="00CF5653" w:rsidP="005F4670">
      <w:pPr>
        <w:spacing w:after="159" w:line="258" w:lineRule="auto"/>
        <w:ind w:right="44"/>
        <w:jc w:val="both"/>
      </w:pPr>
      <w:r w:rsidRPr="00BA574C">
        <w:rPr>
          <w:b/>
          <w:color w:val="0070C0"/>
          <w:szCs w:val="22"/>
        </w:rPr>
        <w:t>WM Pivotal</w:t>
      </w:r>
      <w:r w:rsidR="00BA574C">
        <w:rPr>
          <w:b/>
          <w:color w:val="0070C0"/>
          <w:szCs w:val="22"/>
        </w:rPr>
        <w:t>:</w:t>
      </w:r>
    </w:p>
    <w:p w14:paraId="63C0DBD1" w14:textId="602A31E0" w:rsidR="00CF5653" w:rsidRDefault="00CF5653" w:rsidP="001B64F7">
      <w:pPr>
        <w:spacing w:after="159" w:line="258" w:lineRule="auto"/>
        <w:ind w:left="695" w:right="44"/>
        <w:jc w:val="both"/>
      </w:pPr>
      <w:r>
        <w:t xml:space="preserve"> </w:t>
      </w:r>
      <w:r w:rsidRPr="001B64F7">
        <w:t>Bank of New York Mellon is a global leader in Wealth Management (WM) serving individuals, families and family offices with an approach that sustains over market cycles and across generations. The project is intended to provide strong CRM functionality within a software environment which can provide competitive advantage needed to manage our WM clients.</w:t>
      </w:r>
      <w:r w:rsidR="005B279E">
        <w:t xml:space="preserve"> </w:t>
      </w:r>
      <w:r w:rsidRPr="001B64F7">
        <w:t xml:space="preserve">The core functionalities will include the ability to manage client’s summary of Assets they hold, allocation details, financial accounts summary and net value of accounts into different asset classes along with group summary. It will have easy and </w:t>
      </w:r>
      <w:r w:rsidR="00AB7E9A" w:rsidRPr="001B64F7">
        <w:t>cleaners’</w:t>
      </w:r>
      <w:r w:rsidRPr="001B64F7">
        <w:t xml:space="preserve"> interface for navigation. It will include additional capability for Relationship Groups to manage the accounts of primary owner and KYC update will be done by integrating with T3K or CSS systems.</w:t>
      </w:r>
    </w:p>
    <w:p w14:paraId="1820E520" w14:textId="2355D4CA" w:rsidR="00B16A97" w:rsidRDefault="00B16A97" w:rsidP="00B16A97">
      <w:pPr>
        <w:ind w:right="-4" w:firstLine="695"/>
        <w:rPr>
          <w:szCs w:val="22"/>
        </w:rPr>
      </w:pPr>
      <w:r w:rsidRPr="00B16A97">
        <w:rPr>
          <w:b/>
          <w:szCs w:val="22"/>
        </w:rPr>
        <w:t>Responsibilities</w:t>
      </w:r>
      <w:r w:rsidRPr="00B16A97">
        <w:rPr>
          <w:szCs w:val="22"/>
        </w:rPr>
        <w:t xml:space="preserve">:  </w:t>
      </w:r>
    </w:p>
    <w:p w14:paraId="2ED1185C" w14:textId="77777777" w:rsidR="00B16A97" w:rsidRPr="00B16A97" w:rsidRDefault="00B16A97" w:rsidP="00B16A97">
      <w:pPr>
        <w:ind w:right="-4" w:firstLine="695"/>
      </w:pPr>
    </w:p>
    <w:p w14:paraId="4102BBDD" w14:textId="78F91ED8" w:rsidR="00B16A97" w:rsidRPr="00B16A97" w:rsidRDefault="00B16A97" w:rsidP="00B16A97">
      <w:pPr>
        <w:pStyle w:val="ListParagraph"/>
        <w:numPr>
          <w:ilvl w:val="0"/>
          <w:numId w:val="37"/>
        </w:numPr>
        <w:spacing w:line="259" w:lineRule="auto"/>
        <w:ind w:right="43"/>
        <w:jc w:val="both"/>
        <w:rPr>
          <w:rFonts w:eastAsia="Arial Unicode MS"/>
          <w:b/>
          <w:bCs/>
        </w:rPr>
      </w:pPr>
      <w:r w:rsidRPr="00061A21">
        <w:rPr>
          <w:rFonts w:eastAsia="Arial Unicode MS"/>
          <w:szCs w:val="22"/>
        </w:rPr>
        <w:t xml:space="preserve">Involved in various activities of the project such as </w:t>
      </w:r>
      <w:r w:rsidRPr="00B16A97">
        <w:rPr>
          <w:rFonts w:eastAsia="Arial Unicode MS"/>
          <w:szCs w:val="22"/>
        </w:rPr>
        <w:t>information gathering</w:t>
      </w:r>
      <w:r w:rsidRPr="00061A21">
        <w:rPr>
          <w:rFonts w:eastAsia="Arial Unicode MS"/>
          <w:szCs w:val="22"/>
        </w:rPr>
        <w:t xml:space="preserve">, </w:t>
      </w:r>
      <w:r w:rsidR="00155173" w:rsidRPr="00061A21">
        <w:rPr>
          <w:rFonts w:eastAsia="Arial Unicode MS"/>
          <w:szCs w:val="22"/>
        </w:rPr>
        <w:t>analyzing</w:t>
      </w:r>
      <w:r w:rsidRPr="00061A21">
        <w:rPr>
          <w:rFonts w:eastAsia="Arial Unicode MS"/>
          <w:szCs w:val="22"/>
        </w:rPr>
        <w:t xml:space="preserve"> the information, </w:t>
      </w:r>
      <w:r w:rsidRPr="00B16A97">
        <w:rPr>
          <w:rFonts w:eastAsia="Arial Unicode MS"/>
          <w:szCs w:val="22"/>
        </w:rPr>
        <w:t>documenting</w:t>
      </w:r>
      <w:r w:rsidRPr="00061A21">
        <w:rPr>
          <w:rFonts w:eastAsia="Arial Unicode MS"/>
          <w:szCs w:val="22"/>
        </w:rPr>
        <w:t xml:space="preserve"> the functional and </w:t>
      </w:r>
      <w:r w:rsidR="00155173" w:rsidRPr="00061A21">
        <w:rPr>
          <w:rFonts w:eastAsia="Arial Unicode MS"/>
          <w:szCs w:val="22"/>
        </w:rPr>
        <w:t>nonfunctional</w:t>
      </w:r>
      <w:r w:rsidRPr="00061A21">
        <w:rPr>
          <w:rFonts w:eastAsia="Arial Unicode MS"/>
          <w:szCs w:val="22"/>
        </w:rPr>
        <w:t xml:space="preserve"> requirements.</w:t>
      </w:r>
    </w:p>
    <w:p w14:paraId="20EDF2D1" w14:textId="7DD31D8F" w:rsidR="00B16A97" w:rsidRPr="00B16A97" w:rsidRDefault="00B16A97" w:rsidP="00B16A97">
      <w:pPr>
        <w:pStyle w:val="ListParagraph"/>
        <w:numPr>
          <w:ilvl w:val="0"/>
          <w:numId w:val="37"/>
        </w:numPr>
        <w:spacing w:line="259" w:lineRule="auto"/>
        <w:ind w:right="43"/>
        <w:jc w:val="both"/>
        <w:rPr>
          <w:rFonts w:eastAsia="Arial Unicode MS"/>
        </w:rPr>
      </w:pPr>
      <w:r w:rsidRPr="00B16A97">
        <w:rPr>
          <w:rFonts w:eastAsia="Arial Unicode MS"/>
        </w:rPr>
        <w:t xml:space="preserve">Implemented Web Services integration for extracting the data from internal non-sfdc systems and </w:t>
      </w:r>
      <w:r w:rsidR="00155173" w:rsidRPr="00B16A97">
        <w:rPr>
          <w:rFonts w:eastAsia="Arial Unicode MS"/>
        </w:rPr>
        <w:t>third-party</w:t>
      </w:r>
      <w:r w:rsidRPr="00B16A97">
        <w:rPr>
          <w:rFonts w:eastAsia="Arial Unicode MS"/>
        </w:rPr>
        <w:t xml:space="preserve"> systems to update relevant fields in salesforce.com pages/objects.</w:t>
      </w:r>
    </w:p>
    <w:p w14:paraId="6388F41F" w14:textId="77777777" w:rsidR="00B16A97" w:rsidRPr="00B16A97" w:rsidRDefault="00B16A97" w:rsidP="00B16A97">
      <w:pPr>
        <w:pStyle w:val="ListParagraph"/>
        <w:numPr>
          <w:ilvl w:val="0"/>
          <w:numId w:val="37"/>
        </w:numPr>
        <w:spacing w:line="259" w:lineRule="auto"/>
        <w:ind w:right="43"/>
        <w:jc w:val="both"/>
        <w:rPr>
          <w:rFonts w:eastAsia="Arial Unicode MS"/>
        </w:rPr>
      </w:pPr>
      <w:r w:rsidRPr="00B16A97">
        <w:rPr>
          <w:rFonts w:eastAsia="Arial Unicode MS"/>
        </w:rPr>
        <w:t xml:space="preserve">Involved in the Data Transformation and Data Cleansing activities while transferring the data to the external system. </w:t>
      </w:r>
    </w:p>
    <w:p w14:paraId="180A2BF2" w14:textId="77777777" w:rsidR="00B16A97" w:rsidRPr="00B16A97" w:rsidRDefault="00B16A97" w:rsidP="00B16A97">
      <w:pPr>
        <w:pStyle w:val="ListParagraph"/>
        <w:numPr>
          <w:ilvl w:val="0"/>
          <w:numId w:val="37"/>
        </w:numPr>
        <w:spacing w:line="259" w:lineRule="auto"/>
        <w:ind w:right="43"/>
        <w:jc w:val="both"/>
        <w:rPr>
          <w:rFonts w:eastAsia="Arial Unicode MS"/>
        </w:rPr>
      </w:pPr>
      <w:r w:rsidRPr="00B16A97">
        <w:rPr>
          <w:rFonts w:eastAsia="Arial Unicode MS"/>
        </w:rPr>
        <w:t>Monitored transition of deployed packages from QA sandbox –to- UAT –XAT-to- Prod for ensuring optimal, non-buggy results; approved the final deployment of package to the deployment instance after testing.</w:t>
      </w:r>
    </w:p>
    <w:p w14:paraId="59449EDB" w14:textId="77777777" w:rsidR="00B16A97" w:rsidRPr="00B16A97" w:rsidRDefault="00B16A97" w:rsidP="00B16A97">
      <w:pPr>
        <w:pStyle w:val="ListParagraph"/>
        <w:numPr>
          <w:ilvl w:val="0"/>
          <w:numId w:val="37"/>
        </w:numPr>
        <w:spacing w:line="259" w:lineRule="auto"/>
        <w:ind w:right="43"/>
        <w:jc w:val="both"/>
        <w:rPr>
          <w:rFonts w:eastAsia="Arial Unicode MS"/>
        </w:rPr>
      </w:pPr>
      <w:r w:rsidRPr="00B16A97">
        <w:rPr>
          <w:rFonts w:eastAsia="Arial Unicode MS"/>
        </w:rPr>
        <w:t>Monitored administration, configuration and maintenance of Salesforce.com application’s capabilities.</w:t>
      </w:r>
    </w:p>
    <w:p w14:paraId="388F1D63" w14:textId="77777777" w:rsidR="00B16A97" w:rsidRPr="00B16A97" w:rsidRDefault="00B16A97" w:rsidP="00B16A97">
      <w:pPr>
        <w:pStyle w:val="ListParagraph"/>
        <w:numPr>
          <w:ilvl w:val="0"/>
          <w:numId w:val="37"/>
        </w:numPr>
        <w:spacing w:line="259" w:lineRule="auto"/>
        <w:ind w:right="43"/>
        <w:jc w:val="both"/>
        <w:rPr>
          <w:rFonts w:eastAsia="Arial Unicode MS"/>
        </w:rPr>
      </w:pPr>
      <w:r w:rsidRPr="00B16A97">
        <w:rPr>
          <w:rFonts w:eastAsia="Arial Unicode MS"/>
        </w:rPr>
        <w:t>Involved and interacted with various development teams- onsite and offshore -to develop custom solutions to user requirements for CRM implementation.</w:t>
      </w:r>
    </w:p>
    <w:p w14:paraId="65673308" w14:textId="011AAE52" w:rsidR="00B16A97" w:rsidRPr="00B16A97" w:rsidRDefault="00B16A97" w:rsidP="00B16A97">
      <w:pPr>
        <w:pStyle w:val="ListParagraph"/>
        <w:numPr>
          <w:ilvl w:val="0"/>
          <w:numId w:val="37"/>
        </w:numPr>
        <w:spacing w:line="259" w:lineRule="auto"/>
        <w:ind w:right="43"/>
        <w:jc w:val="both"/>
        <w:rPr>
          <w:rFonts w:eastAsia="Arial Unicode MS"/>
        </w:rPr>
      </w:pPr>
      <w:r w:rsidRPr="00B16A97">
        <w:rPr>
          <w:rFonts w:eastAsia="Arial Unicode MS"/>
        </w:rPr>
        <w:t xml:space="preserve">Imported data into Salesforce using </w:t>
      </w:r>
      <w:r w:rsidR="00D035C1" w:rsidRPr="00B16A97">
        <w:rPr>
          <w:rFonts w:eastAsia="Arial Unicode MS"/>
        </w:rPr>
        <w:t>Data loader</w:t>
      </w:r>
      <w:r w:rsidRPr="00B16A97">
        <w:rPr>
          <w:rFonts w:eastAsia="Arial Unicode MS"/>
        </w:rPr>
        <w:t xml:space="preserve"> as part of Data Migration.  </w:t>
      </w:r>
    </w:p>
    <w:p w14:paraId="431DB277" w14:textId="77777777" w:rsidR="00B16A97" w:rsidRPr="00B16A97" w:rsidRDefault="00B16A97" w:rsidP="00B16A97">
      <w:pPr>
        <w:pStyle w:val="ListParagraph"/>
        <w:numPr>
          <w:ilvl w:val="0"/>
          <w:numId w:val="37"/>
        </w:numPr>
        <w:spacing w:line="259" w:lineRule="auto"/>
        <w:ind w:right="43"/>
        <w:jc w:val="both"/>
        <w:rPr>
          <w:rFonts w:eastAsia="Arial Unicode MS"/>
        </w:rPr>
      </w:pPr>
      <w:r w:rsidRPr="00B16A97">
        <w:rPr>
          <w:rFonts w:eastAsia="Arial Unicode MS"/>
        </w:rPr>
        <w:t>Performed the roles of Salesforce.com Integration Analyst/ Developer and Administrator in the organization.</w:t>
      </w:r>
    </w:p>
    <w:p w14:paraId="65546308" w14:textId="77777777" w:rsidR="00B16A97" w:rsidRPr="00B16A97" w:rsidRDefault="00B16A97" w:rsidP="00B16A97">
      <w:pPr>
        <w:pStyle w:val="ListParagraph"/>
        <w:numPr>
          <w:ilvl w:val="0"/>
          <w:numId w:val="37"/>
        </w:numPr>
        <w:spacing w:line="259" w:lineRule="auto"/>
        <w:ind w:right="43"/>
        <w:jc w:val="both"/>
        <w:rPr>
          <w:rFonts w:eastAsia="Arial Unicode MS"/>
        </w:rPr>
      </w:pPr>
      <w:r w:rsidRPr="00B16A97">
        <w:rPr>
          <w:rFonts w:eastAsia="Arial Unicode MS"/>
        </w:rPr>
        <w:t>Proficient in using Eclipse based Salesforce.com IDE to develop and deploy force.com software.</w:t>
      </w:r>
    </w:p>
    <w:p w14:paraId="71682802" w14:textId="77777777" w:rsidR="00B16A97" w:rsidRPr="00B16A97" w:rsidRDefault="00B16A97" w:rsidP="00B16A97">
      <w:pPr>
        <w:pStyle w:val="ListParagraph"/>
        <w:numPr>
          <w:ilvl w:val="0"/>
          <w:numId w:val="37"/>
        </w:numPr>
        <w:spacing w:line="259" w:lineRule="auto"/>
        <w:ind w:right="43"/>
        <w:jc w:val="both"/>
        <w:rPr>
          <w:rFonts w:eastAsia="Arial Unicode MS"/>
        </w:rPr>
      </w:pPr>
      <w:r w:rsidRPr="00B16A97">
        <w:rPr>
          <w:rFonts w:eastAsia="Arial Unicode MS"/>
        </w:rPr>
        <w:t>Involved in the training sessions provided by the SFA (Salesforce.com automation) team to the end users.</w:t>
      </w:r>
    </w:p>
    <w:p w14:paraId="4DC84C38" w14:textId="43D3C977" w:rsidR="00B16A97" w:rsidRPr="00B16A97" w:rsidRDefault="00B16A97" w:rsidP="00B16A97">
      <w:pPr>
        <w:pStyle w:val="ListParagraph"/>
        <w:numPr>
          <w:ilvl w:val="0"/>
          <w:numId w:val="37"/>
        </w:numPr>
        <w:spacing w:line="259" w:lineRule="auto"/>
        <w:ind w:right="43"/>
        <w:jc w:val="both"/>
        <w:rPr>
          <w:rFonts w:eastAsia="Arial Unicode MS"/>
          <w:szCs w:val="22"/>
        </w:rPr>
      </w:pPr>
      <w:r w:rsidRPr="00B16A97">
        <w:rPr>
          <w:rFonts w:eastAsia="Arial Unicode MS"/>
        </w:rPr>
        <w:t>Written technical documentation; part of project design and scheduling releases.</w:t>
      </w:r>
    </w:p>
    <w:p w14:paraId="2F8C29F5" w14:textId="77777777" w:rsidR="00CF5653" w:rsidRDefault="00CF5653" w:rsidP="00CF5653">
      <w:pPr>
        <w:rPr>
          <w:szCs w:val="22"/>
          <w:u w:val="single"/>
        </w:rPr>
      </w:pPr>
    </w:p>
    <w:p w14:paraId="3C08465A" w14:textId="6CEE231B" w:rsidR="00CF5653" w:rsidRPr="003D4315" w:rsidRDefault="00CF5653" w:rsidP="003D4315">
      <w:pPr>
        <w:spacing w:after="159" w:line="258" w:lineRule="auto"/>
        <w:ind w:right="44"/>
        <w:jc w:val="both"/>
        <w:rPr>
          <w:b/>
          <w:color w:val="0070C0"/>
          <w:szCs w:val="22"/>
        </w:rPr>
      </w:pPr>
      <w:r w:rsidRPr="003D4315">
        <w:rPr>
          <w:b/>
          <w:color w:val="0070C0"/>
          <w:szCs w:val="22"/>
        </w:rPr>
        <w:t>GSS</w:t>
      </w:r>
      <w:r w:rsidR="003D4315">
        <w:rPr>
          <w:b/>
          <w:color w:val="0070C0"/>
          <w:szCs w:val="22"/>
        </w:rPr>
        <w:t>:</w:t>
      </w:r>
    </w:p>
    <w:p w14:paraId="476CF102" w14:textId="797B70AB" w:rsidR="00CF5653" w:rsidRDefault="00CF5653" w:rsidP="003D4315">
      <w:pPr>
        <w:spacing w:after="159" w:line="258" w:lineRule="auto"/>
        <w:ind w:left="695" w:right="44"/>
        <w:jc w:val="both"/>
      </w:pPr>
      <w:r w:rsidRPr="003D4315">
        <w:t>The idea of Global Sales Strategy is to implement a SalesForce.com solution for the CRM needs of BNY Mellon at enterprise level. GSS CRM solution will deliver greater value to Sales team to serve the clients better, identify prospective clients and forecast the opportunity pipeline and monitor sales activity within individual teams as well as the specific country or region. BNY Mellon’s existing CRM systems are disparate and specific to region or business units. GSS solution will provide complete view of our clients using a Hub and Spoke model to facilitate data sharing and executive reporting using data received from ECIF.</w:t>
      </w:r>
    </w:p>
    <w:p w14:paraId="63377273" w14:textId="77777777" w:rsidR="00B03CBB" w:rsidRPr="00DA5442" w:rsidRDefault="00B03CBB" w:rsidP="00B03CBB">
      <w:pPr>
        <w:spacing w:after="241" w:line="258" w:lineRule="auto"/>
        <w:ind w:left="48" w:right="71" w:firstLine="720"/>
        <w:rPr>
          <w:b/>
          <w:bCs/>
          <w:color w:val="0070C0"/>
          <w:szCs w:val="22"/>
        </w:rPr>
      </w:pPr>
      <w:r w:rsidRPr="00DA5442">
        <w:rPr>
          <w:b/>
          <w:bCs/>
        </w:rPr>
        <w:t>Responsibilities</w:t>
      </w:r>
      <w:r>
        <w:rPr>
          <w:b/>
          <w:bCs/>
        </w:rPr>
        <w:t>:</w:t>
      </w:r>
    </w:p>
    <w:p w14:paraId="47146E6D" w14:textId="028E6134" w:rsidR="00D035C1" w:rsidRPr="005310D5" w:rsidRDefault="00D035C1" w:rsidP="005310D5">
      <w:pPr>
        <w:pStyle w:val="ListParagraph"/>
        <w:numPr>
          <w:ilvl w:val="0"/>
          <w:numId w:val="37"/>
        </w:numPr>
        <w:spacing w:line="259" w:lineRule="auto"/>
        <w:ind w:right="43"/>
        <w:jc w:val="both"/>
        <w:rPr>
          <w:rFonts w:eastAsia="Arial Unicode MS"/>
          <w:b/>
          <w:bCs/>
        </w:rPr>
      </w:pPr>
      <w:r w:rsidRPr="00802090">
        <w:rPr>
          <w:rFonts w:eastAsia="Arial Unicode MS"/>
          <w:szCs w:val="22"/>
        </w:rPr>
        <w:t xml:space="preserve">Involved in various activities of the project, like </w:t>
      </w:r>
      <w:r w:rsidRPr="005310D5">
        <w:rPr>
          <w:rFonts w:eastAsia="Arial Unicode MS"/>
          <w:szCs w:val="22"/>
        </w:rPr>
        <w:t>information gathering</w:t>
      </w:r>
      <w:r w:rsidRPr="00802090">
        <w:rPr>
          <w:rFonts w:eastAsia="Arial Unicode MS"/>
          <w:szCs w:val="22"/>
        </w:rPr>
        <w:t xml:space="preserve">, </w:t>
      </w:r>
      <w:r w:rsidR="005310D5" w:rsidRPr="00802090">
        <w:rPr>
          <w:rFonts w:eastAsia="Arial Unicode MS"/>
          <w:szCs w:val="22"/>
        </w:rPr>
        <w:t>analyzing</w:t>
      </w:r>
      <w:r w:rsidRPr="00802090">
        <w:rPr>
          <w:rFonts w:eastAsia="Arial Unicode MS"/>
          <w:szCs w:val="22"/>
        </w:rPr>
        <w:t xml:space="preserve"> the information, </w:t>
      </w:r>
      <w:r w:rsidRPr="005310D5">
        <w:rPr>
          <w:rFonts w:eastAsia="Arial Unicode MS"/>
          <w:szCs w:val="22"/>
        </w:rPr>
        <w:t>documenting</w:t>
      </w:r>
      <w:r w:rsidRPr="00802090">
        <w:rPr>
          <w:rFonts w:eastAsia="Arial Unicode MS"/>
          <w:szCs w:val="22"/>
        </w:rPr>
        <w:t xml:space="preserve"> the functional and </w:t>
      </w:r>
      <w:r w:rsidR="005310D5" w:rsidRPr="00802090">
        <w:rPr>
          <w:rFonts w:eastAsia="Arial Unicode MS"/>
          <w:szCs w:val="22"/>
        </w:rPr>
        <w:t>nonfunctional</w:t>
      </w:r>
      <w:r w:rsidRPr="00802090">
        <w:rPr>
          <w:rFonts w:eastAsia="Arial Unicode MS"/>
          <w:szCs w:val="22"/>
        </w:rPr>
        <w:t xml:space="preserve"> requirements</w:t>
      </w:r>
    </w:p>
    <w:p w14:paraId="75DD3445" w14:textId="77777777" w:rsidR="00D035C1" w:rsidRPr="005310D5" w:rsidRDefault="00D035C1" w:rsidP="005310D5">
      <w:pPr>
        <w:pStyle w:val="ListParagraph"/>
        <w:numPr>
          <w:ilvl w:val="0"/>
          <w:numId w:val="37"/>
        </w:numPr>
        <w:spacing w:line="259" w:lineRule="auto"/>
        <w:ind w:right="43"/>
        <w:jc w:val="both"/>
        <w:rPr>
          <w:rFonts w:eastAsia="Arial Unicode MS"/>
          <w:szCs w:val="22"/>
        </w:rPr>
      </w:pPr>
      <w:r w:rsidRPr="005310D5">
        <w:rPr>
          <w:rFonts w:eastAsia="Arial Unicode MS"/>
          <w:szCs w:val="22"/>
        </w:rPr>
        <w:lastRenderedPageBreak/>
        <w:t>Designed, developed and deployed the Custom objects, Page layouts, Custom tabs, Components, Visual Force Pages, Apex classes</w:t>
      </w:r>
      <w:r w:rsidRPr="00802090">
        <w:rPr>
          <w:rFonts w:eastAsia="Arial Unicode MS"/>
          <w:szCs w:val="22"/>
        </w:rPr>
        <w:t>,</w:t>
      </w:r>
      <w:r w:rsidRPr="005310D5">
        <w:rPr>
          <w:rFonts w:eastAsia="Arial Unicode MS"/>
          <w:szCs w:val="22"/>
        </w:rPr>
        <w:t xml:space="preserve"> Controller Classes to suit to the needs of the application.</w:t>
      </w:r>
    </w:p>
    <w:p w14:paraId="422B31C1" w14:textId="77777777" w:rsidR="00D035C1" w:rsidRPr="00802090" w:rsidRDefault="00D035C1" w:rsidP="005310D5">
      <w:pPr>
        <w:pStyle w:val="ListParagraph"/>
        <w:numPr>
          <w:ilvl w:val="0"/>
          <w:numId w:val="37"/>
        </w:numPr>
        <w:spacing w:line="259" w:lineRule="auto"/>
        <w:ind w:right="43"/>
        <w:jc w:val="both"/>
        <w:rPr>
          <w:rFonts w:eastAsia="Arial Unicode MS"/>
          <w:szCs w:val="22"/>
        </w:rPr>
      </w:pPr>
      <w:r w:rsidRPr="00802090">
        <w:rPr>
          <w:rFonts w:eastAsia="Arial Unicode MS"/>
          <w:szCs w:val="22"/>
        </w:rPr>
        <w:t xml:space="preserve">Created </w:t>
      </w:r>
      <w:r w:rsidRPr="005310D5">
        <w:rPr>
          <w:rFonts w:eastAsia="Arial Unicode MS"/>
          <w:szCs w:val="22"/>
        </w:rPr>
        <w:t>page layouts</w:t>
      </w:r>
      <w:r w:rsidRPr="00802090">
        <w:rPr>
          <w:rFonts w:eastAsia="Arial Unicode MS"/>
          <w:szCs w:val="22"/>
        </w:rPr>
        <w:t xml:space="preserve">, </w:t>
      </w:r>
      <w:r w:rsidRPr="005310D5">
        <w:rPr>
          <w:rFonts w:eastAsia="Arial Unicode MS"/>
          <w:szCs w:val="22"/>
        </w:rPr>
        <w:t>search layouts</w:t>
      </w:r>
      <w:r w:rsidRPr="00802090">
        <w:rPr>
          <w:rFonts w:eastAsia="Arial Unicode MS"/>
          <w:szCs w:val="22"/>
        </w:rPr>
        <w:t xml:space="preserve"> to organize fields, </w:t>
      </w:r>
      <w:r w:rsidRPr="005310D5">
        <w:rPr>
          <w:rFonts w:eastAsia="Arial Unicode MS"/>
          <w:szCs w:val="22"/>
        </w:rPr>
        <w:t>custom links</w:t>
      </w:r>
      <w:r w:rsidRPr="00802090">
        <w:rPr>
          <w:rFonts w:eastAsia="Arial Unicode MS"/>
          <w:szCs w:val="22"/>
        </w:rPr>
        <w:t xml:space="preserve">, </w:t>
      </w:r>
      <w:r w:rsidRPr="005310D5">
        <w:rPr>
          <w:rFonts w:eastAsia="Arial Unicode MS"/>
          <w:szCs w:val="22"/>
        </w:rPr>
        <w:t>related lists</w:t>
      </w:r>
      <w:r w:rsidRPr="00802090">
        <w:rPr>
          <w:rFonts w:eastAsia="Arial Unicode MS"/>
          <w:szCs w:val="22"/>
        </w:rPr>
        <w:t>, and other components on a record detail and edit pages.</w:t>
      </w:r>
    </w:p>
    <w:p w14:paraId="0E20882A" w14:textId="5AF037E7" w:rsidR="00D035C1" w:rsidRPr="005310D5" w:rsidRDefault="00D035C1" w:rsidP="005310D5">
      <w:pPr>
        <w:pStyle w:val="ListParagraph"/>
        <w:numPr>
          <w:ilvl w:val="0"/>
          <w:numId w:val="37"/>
        </w:numPr>
        <w:spacing w:line="259" w:lineRule="auto"/>
        <w:ind w:right="43"/>
        <w:jc w:val="both"/>
        <w:rPr>
          <w:rFonts w:eastAsia="Arial Unicode MS"/>
          <w:szCs w:val="22"/>
        </w:rPr>
      </w:pPr>
      <w:r w:rsidRPr="005310D5">
        <w:rPr>
          <w:rFonts w:eastAsia="Arial Unicode MS"/>
          <w:szCs w:val="22"/>
        </w:rPr>
        <w:t xml:space="preserve">Customized tabs for among different business user’s groups and business </w:t>
      </w:r>
      <w:r w:rsidR="00B108C7" w:rsidRPr="005310D5">
        <w:rPr>
          <w:rFonts w:eastAsia="Arial Unicode MS"/>
          <w:szCs w:val="22"/>
        </w:rPr>
        <w:t>centers</w:t>
      </w:r>
      <w:r w:rsidRPr="005310D5">
        <w:rPr>
          <w:rFonts w:eastAsia="Arial Unicode MS"/>
          <w:szCs w:val="22"/>
        </w:rPr>
        <w:t xml:space="preserve">.  </w:t>
      </w:r>
    </w:p>
    <w:p w14:paraId="11147EF0" w14:textId="77777777" w:rsidR="00D035C1" w:rsidRPr="005310D5" w:rsidRDefault="00D035C1" w:rsidP="005310D5">
      <w:pPr>
        <w:pStyle w:val="ListParagraph"/>
        <w:numPr>
          <w:ilvl w:val="0"/>
          <w:numId w:val="37"/>
        </w:numPr>
        <w:spacing w:line="259" w:lineRule="auto"/>
        <w:ind w:right="43"/>
        <w:jc w:val="both"/>
        <w:rPr>
          <w:rFonts w:eastAsia="Arial Unicode MS"/>
          <w:szCs w:val="22"/>
        </w:rPr>
      </w:pPr>
      <w:r w:rsidRPr="005310D5">
        <w:rPr>
          <w:rFonts w:eastAsia="Arial Unicode MS"/>
          <w:szCs w:val="22"/>
        </w:rPr>
        <w:t>Integrated using web services for extracting the data from internal system ECIF.</w:t>
      </w:r>
    </w:p>
    <w:p w14:paraId="5A568232" w14:textId="77777777" w:rsidR="00D035C1" w:rsidRPr="005310D5" w:rsidRDefault="00D035C1" w:rsidP="005310D5">
      <w:pPr>
        <w:pStyle w:val="ListParagraph"/>
        <w:numPr>
          <w:ilvl w:val="0"/>
          <w:numId w:val="37"/>
        </w:numPr>
        <w:spacing w:line="259" w:lineRule="auto"/>
        <w:ind w:right="43"/>
        <w:jc w:val="both"/>
        <w:rPr>
          <w:rFonts w:eastAsia="Arial Unicode MS"/>
          <w:szCs w:val="22"/>
        </w:rPr>
      </w:pPr>
      <w:r w:rsidRPr="005310D5">
        <w:rPr>
          <w:rFonts w:eastAsia="Arial Unicode MS"/>
          <w:szCs w:val="22"/>
        </w:rPr>
        <w:t xml:space="preserve">Create various profiles and configured the permissions based on the organizational hierarchy requirements. </w:t>
      </w:r>
    </w:p>
    <w:p w14:paraId="43CD9D2B" w14:textId="77777777" w:rsidR="00D035C1" w:rsidRPr="005310D5" w:rsidRDefault="00D035C1" w:rsidP="005310D5">
      <w:pPr>
        <w:pStyle w:val="ListParagraph"/>
        <w:numPr>
          <w:ilvl w:val="0"/>
          <w:numId w:val="37"/>
        </w:numPr>
        <w:spacing w:line="259" w:lineRule="auto"/>
        <w:ind w:right="43"/>
        <w:jc w:val="both"/>
        <w:rPr>
          <w:rFonts w:eastAsia="Arial Unicode MS"/>
          <w:szCs w:val="22"/>
        </w:rPr>
      </w:pPr>
      <w:r w:rsidRPr="005310D5">
        <w:rPr>
          <w:rFonts w:eastAsia="Arial Unicode MS"/>
          <w:szCs w:val="22"/>
        </w:rPr>
        <w:t>Designed and developed workflow rules, validation rules, and customizations within Sales force.</w:t>
      </w:r>
    </w:p>
    <w:p w14:paraId="42134EC4" w14:textId="77777777" w:rsidR="00D035C1" w:rsidRPr="005310D5" w:rsidRDefault="00D035C1" w:rsidP="005310D5">
      <w:pPr>
        <w:pStyle w:val="ListParagraph"/>
        <w:numPr>
          <w:ilvl w:val="0"/>
          <w:numId w:val="37"/>
        </w:numPr>
        <w:spacing w:line="259" w:lineRule="auto"/>
        <w:ind w:right="43"/>
        <w:jc w:val="both"/>
        <w:rPr>
          <w:rFonts w:eastAsia="Arial Unicode MS"/>
          <w:szCs w:val="22"/>
        </w:rPr>
      </w:pPr>
      <w:r w:rsidRPr="005310D5">
        <w:rPr>
          <w:rFonts w:eastAsia="Arial Unicode MS"/>
          <w:szCs w:val="22"/>
        </w:rPr>
        <w:t xml:space="preserve">Implemented Apex Classes &amp; Triggers and linked them to manage the workflows Implemented in the system. </w:t>
      </w:r>
    </w:p>
    <w:p w14:paraId="79C18E5D" w14:textId="77777777" w:rsidR="00D035C1" w:rsidRPr="005310D5" w:rsidRDefault="00D035C1" w:rsidP="005310D5">
      <w:pPr>
        <w:pStyle w:val="ListParagraph"/>
        <w:numPr>
          <w:ilvl w:val="0"/>
          <w:numId w:val="37"/>
        </w:numPr>
        <w:spacing w:line="259" w:lineRule="auto"/>
        <w:ind w:right="43"/>
        <w:jc w:val="both"/>
        <w:rPr>
          <w:rFonts w:eastAsia="Arial Unicode MS"/>
        </w:rPr>
      </w:pPr>
      <w:r w:rsidRPr="005310D5">
        <w:rPr>
          <w:rFonts w:eastAsia="Arial Unicode MS"/>
        </w:rPr>
        <w:t>Lead the Merge Management team to integrate SFDC with MDM system.</w:t>
      </w:r>
    </w:p>
    <w:p w14:paraId="117F8BD6" w14:textId="77777777" w:rsidR="00D035C1" w:rsidRPr="005310D5" w:rsidRDefault="00D035C1" w:rsidP="005310D5">
      <w:pPr>
        <w:pStyle w:val="ListParagraph"/>
        <w:numPr>
          <w:ilvl w:val="0"/>
          <w:numId w:val="37"/>
        </w:numPr>
        <w:spacing w:line="259" w:lineRule="auto"/>
        <w:ind w:right="43"/>
        <w:jc w:val="both"/>
        <w:rPr>
          <w:rFonts w:eastAsia="Arial Unicode MS"/>
          <w:szCs w:val="22"/>
        </w:rPr>
      </w:pPr>
      <w:r w:rsidRPr="005310D5">
        <w:rPr>
          <w:rFonts w:eastAsia="Arial Unicode MS"/>
          <w:szCs w:val="22"/>
        </w:rPr>
        <w:t>Involved with Salesforce.com Premier Support and handled the support cases with the help salesforce.com support.</w:t>
      </w:r>
    </w:p>
    <w:p w14:paraId="65244291" w14:textId="77777777" w:rsidR="00D035C1" w:rsidRPr="005310D5" w:rsidRDefault="00D035C1" w:rsidP="005310D5">
      <w:pPr>
        <w:pStyle w:val="ListParagraph"/>
        <w:numPr>
          <w:ilvl w:val="0"/>
          <w:numId w:val="37"/>
        </w:numPr>
        <w:spacing w:line="259" w:lineRule="auto"/>
        <w:ind w:right="43"/>
        <w:jc w:val="both"/>
        <w:rPr>
          <w:rFonts w:eastAsia="Arial Unicode MS"/>
          <w:szCs w:val="22"/>
        </w:rPr>
      </w:pPr>
      <w:r w:rsidRPr="005310D5">
        <w:rPr>
          <w:rFonts w:eastAsia="Arial Unicode MS"/>
          <w:szCs w:val="22"/>
        </w:rPr>
        <w:t xml:space="preserve">Administrated and monitored the company’s Sales force CRM application </w:t>
      </w:r>
    </w:p>
    <w:p w14:paraId="3B1AACDD" w14:textId="77777777" w:rsidR="00D035C1" w:rsidRPr="00802090" w:rsidRDefault="00D035C1" w:rsidP="005310D5">
      <w:pPr>
        <w:pStyle w:val="ListParagraph"/>
        <w:numPr>
          <w:ilvl w:val="0"/>
          <w:numId w:val="37"/>
        </w:numPr>
        <w:spacing w:line="259" w:lineRule="auto"/>
        <w:ind w:right="43"/>
        <w:jc w:val="both"/>
        <w:rPr>
          <w:rFonts w:eastAsia="Arial Unicode MS"/>
          <w:szCs w:val="22"/>
        </w:rPr>
      </w:pPr>
      <w:r w:rsidRPr="00802090">
        <w:rPr>
          <w:rFonts w:eastAsia="Arial Unicode MS"/>
          <w:szCs w:val="22"/>
        </w:rPr>
        <w:t>Used the sandbox for testing and migrated the code to the deployment instance after testing.</w:t>
      </w:r>
    </w:p>
    <w:p w14:paraId="32E5456D" w14:textId="3E9CA5BE" w:rsidR="00B03CBB" w:rsidRPr="005310D5" w:rsidRDefault="00B03CBB" w:rsidP="0008290B">
      <w:pPr>
        <w:pStyle w:val="ListParagraph"/>
        <w:spacing w:line="259" w:lineRule="auto"/>
        <w:ind w:left="1411" w:right="43"/>
        <w:jc w:val="both"/>
        <w:rPr>
          <w:rFonts w:eastAsia="Arial Unicode MS"/>
          <w:szCs w:val="22"/>
        </w:rPr>
      </w:pPr>
    </w:p>
    <w:p w14:paraId="0F9E59C5" w14:textId="638805C4" w:rsidR="00A722D2" w:rsidRDefault="00A722D2" w:rsidP="003D4315">
      <w:pPr>
        <w:spacing w:after="159" w:line="258" w:lineRule="auto"/>
        <w:ind w:left="695" w:right="44"/>
        <w:jc w:val="both"/>
      </w:pPr>
    </w:p>
    <w:p w14:paraId="3966B8BD" w14:textId="7616CB74" w:rsidR="00CF5653" w:rsidRDefault="00A722D2" w:rsidP="00CF5653">
      <w:pPr>
        <w:rPr>
          <w:b/>
          <w:szCs w:val="22"/>
          <w:u w:val="single"/>
        </w:rPr>
      </w:pPr>
      <w:r>
        <w:rPr>
          <w:b/>
          <w:color w:val="347BBF"/>
          <w:sz w:val="24"/>
          <w:szCs w:val="24"/>
          <w:u w:val="single"/>
        </w:rPr>
        <w:t xml:space="preserve">AMDOCS </w:t>
      </w:r>
    </w:p>
    <w:p w14:paraId="1AA5125E" w14:textId="48E6819B" w:rsidR="00CF5653" w:rsidRPr="00A36D56" w:rsidRDefault="00CF5653" w:rsidP="00A722D2">
      <w:pPr>
        <w:spacing w:after="159" w:line="258" w:lineRule="auto"/>
        <w:ind w:right="44"/>
        <w:jc w:val="both"/>
        <w:rPr>
          <w:rFonts w:ascii="Times New Roman" w:hAnsi="Times New Roman"/>
          <w:szCs w:val="22"/>
        </w:rPr>
      </w:pPr>
      <w:r w:rsidRPr="00BC2A8E">
        <w:rPr>
          <w:b/>
          <w:color w:val="0070C0"/>
          <w:szCs w:val="22"/>
        </w:rPr>
        <w:t>IDMS (Infra Data Management Services) RTMS</w:t>
      </w:r>
      <w:r w:rsidR="00BC2A8E">
        <w:rPr>
          <w:b/>
          <w:color w:val="0070C0"/>
          <w:szCs w:val="22"/>
        </w:rPr>
        <w:t>:</w:t>
      </w:r>
    </w:p>
    <w:p w14:paraId="04B593FC" w14:textId="278824EE" w:rsidR="00CF5653" w:rsidRDefault="00CF5653" w:rsidP="00217D15">
      <w:pPr>
        <w:spacing w:after="159" w:line="258" w:lineRule="auto"/>
        <w:ind w:left="695" w:right="44"/>
        <w:jc w:val="both"/>
      </w:pPr>
      <w:r w:rsidRPr="00BC2A8E">
        <w:t xml:space="preserve">The RTMS (Reference Tables Management System) involves handling of all reference table information and preparing GUI screens in MVC Infra. Reference tables consist of tables which are used by different applications of GSSI Amdocs division to store their master data. The RTMS application provides the </w:t>
      </w:r>
      <w:r w:rsidR="005966CE" w:rsidRPr="00BC2A8E">
        <w:t>web-based</w:t>
      </w:r>
      <w:r w:rsidRPr="00BC2A8E">
        <w:t xml:space="preserve"> interface for accessing/modifying the Reference Table Data. The OPSYS (Operational System) involves GUI representation of all batch jobs in RHD kGen systems. Operational Jobs are UNIX based shell scripts which are run at a fixed time interval by daemon thread. This daemon thread keeps running in the background and thus triggers the job at regular time interval.</w:t>
      </w:r>
    </w:p>
    <w:p w14:paraId="34821022" w14:textId="1BDEE65A" w:rsidR="005E0986" w:rsidRDefault="005E0986" w:rsidP="005E0986">
      <w:pPr>
        <w:ind w:firstLine="695"/>
        <w:jc w:val="both"/>
        <w:rPr>
          <w:b/>
          <w:bCs/>
          <w:szCs w:val="22"/>
        </w:rPr>
      </w:pPr>
      <w:r w:rsidRPr="00A36D56">
        <w:rPr>
          <w:b/>
          <w:bCs/>
          <w:szCs w:val="22"/>
        </w:rPr>
        <w:t>Responsibilities:</w:t>
      </w:r>
    </w:p>
    <w:p w14:paraId="5137C045" w14:textId="77777777" w:rsidR="005E0986" w:rsidRPr="00A36D56" w:rsidRDefault="005E0986" w:rsidP="005E0986">
      <w:pPr>
        <w:ind w:firstLine="695"/>
        <w:jc w:val="both"/>
        <w:rPr>
          <w:b/>
          <w:bCs/>
          <w:szCs w:val="22"/>
        </w:rPr>
      </w:pPr>
    </w:p>
    <w:p w14:paraId="7CB1B97F" w14:textId="77777777" w:rsidR="005E0986" w:rsidRPr="005E0986" w:rsidRDefault="005E0986" w:rsidP="005E0986">
      <w:pPr>
        <w:pStyle w:val="ListParagraph"/>
        <w:numPr>
          <w:ilvl w:val="0"/>
          <w:numId w:val="37"/>
        </w:numPr>
        <w:spacing w:line="259" w:lineRule="auto"/>
        <w:ind w:right="43"/>
        <w:jc w:val="both"/>
        <w:rPr>
          <w:rFonts w:eastAsia="Arial Unicode MS"/>
          <w:szCs w:val="22"/>
        </w:rPr>
      </w:pPr>
      <w:r w:rsidRPr="005E0986">
        <w:rPr>
          <w:rFonts w:eastAsia="Arial Unicode MS"/>
          <w:szCs w:val="22"/>
        </w:rPr>
        <w:t>Involved in Design, Development and enhancements to modules.</w:t>
      </w:r>
    </w:p>
    <w:p w14:paraId="49263279" w14:textId="56B6A51E" w:rsidR="005E0986" w:rsidRPr="005E0986" w:rsidRDefault="005E0986" w:rsidP="005E0986">
      <w:pPr>
        <w:pStyle w:val="ListParagraph"/>
        <w:numPr>
          <w:ilvl w:val="0"/>
          <w:numId w:val="37"/>
        </w:numPr>
        <w:spacing w:line="259" w:lineRule="auto"/>
        <w:ind w:right="43"/>
        <w:jc w:val="both"/>
        <w:rPr>
          <w:rFonts w:eastAsia="Arial Unicode MS"/>
          <w:szCs w:val="22"/>
        </w:rPr>
      </w:pPr>
      <w:r w:rsidRPr="005E0986">
        <w:rPr>
          <w:rFonts w:eastAsia="Arial Unicode MS"/>
          <w:szCs w:val="22"/>
        </w:rPr>
        <w:t xml:space="preserve">Developed High- and Low-level design documents. </w:t>
      </w:r>
    </w:p>
    <w:p w14:paraId="596B372E" w14:textId="77777777" w:rsidR="005E0986" w:rsidRPr="005E0986" w:rsidRDefault="005E0986" w:rsidP="005E0986">
      <w:pPr>
        <w:pStyle w:val="ListParagraph"/>
        <w:numPr>
          <w:ilvl w:val="0"/>
          <w:numId w:val="37"/>
        </w:numPr>
        <w:spacing w:line="259" w:lineRule="auto"/>
        <w:ind w:right="43"/>
        <w:jc w:val="both"/>
        <w:rPr>
          <w:rFonts w:eastAsia="Arial Unicode MS"/>
          <w:szCs w:val="22"/>
        </w:rPr>
      </w:pPr>
      <w:r w:rsidRPr="005E0986">
        <w:rPr>
          <w:rFonts w:eastAsia="Arial Unicode MS"/>
          <w:szCs w:val="22"/>
        </w:rPr>
        <w:t>Involved migration of Amdocs CRM to salesforce/SFDC implementation.</w:t>
      </w:r>
    </w:p>
    <w:p w14:paraId="0130B6C8" w14:textId="77777777" w:rsidR="005E0986" w:rsidRPr="005E0986" w:rsidRDefault="005E0986" w:rsidP="005E0986">
      <w:pPr>
        <w:pStyle w:val="ListParagraph"/>
        <w:numPr>
          <w:ilvl w:val="0"/>
          <w:numId w:val="37"/>
        </w:numPr>
        <w:spacing w:line="259" w:lineRule="auto"/>
        <w:ind w:right="43"/>
        <w:jc w:val="both"/>
        <w:rPr>
          <w:rFonts w:eastAsia="Arial Unicode MS"/>
          <w:szCs w:val="22"/>
        </w:rPr>
      </w:pPr>
      <w:r w:rsidRPr="005E0986">
        <w:rPr>
          <w:rFonts w:eastAsia="Arial Unicode MS"/>
          <w:szCs w:val="22"/>
        </w:rPr>
        <w:t>Involved in design the system’s User Interface (GUI), Database and other structures.</w:t>
      </w:r>
    </w:p>
    <w:p w14:paraId="44E0CCAE" w14:textId="77777777" w:rsidR="005E0986" w:rsidRPr="005E0986" w:rsidRDefault="005E0986" w:rsidP="005E0986">
      <w:pPr>
        <w:pStyle w:val="ListParagraph"/>
        <w:numPr>
          <w:ilvl w:val="0"/>
          <w:numId w:val="37"/>
        </w:numPr>
        <w:spacing w:line="259" w:lineRule="auto"/>
        <w:ind w:right="43"/>
        <w:jc w:val="both"/>
        <w:rPr>
          <w:rFonts w:eastAsia="Arial Unicode MS"/>
          <w:szCs w:val="22"/>
        </w:rPr>
      </w:pPr>
      <w:r w:rsidRPr="005E0986">
        <w:rPr>
          <w:rFonts w:eastAsia="Arial Unicode MS"/>
          <w:szCs w:val="22"/>
        </w:rPr>
        <w:t>Developed the system’s User Interface using the Java, Servlets, JSP, AJAX, HTML, Java Script.</w:t>
      </w:r>
    </w:p>
    <w:p w14:paraId="7F1907A0" w14:textId="77777777" w:rsidR="005E0986" w:rsidRPr="005E0986" w:rsidRDefault="005E0986" w:rsidP="005E0986">
      <w:pPr>
        <w:pStyle w:val="ListParagraph"/>
        <w:numPr>
          <w:ilvl w:val="0"/>
          <w:numId w:val="37"/>
        </w:numPr>
        <w:spacing w:line="259" w:lineRule="auto"/>
        <w:ind w:right="43"/>
        <w:jc w:val="both"/>
        <w:rPr>
          <w:rFonts w:eastAsia="Arial Unicode MS"/>
          <w:szCs w:val="22"/>
        </w:rPr>
      </w:pPr>
      <w:r w:rsidRPr="005E0986">
        <w:rPr>
          <w:rFonts w:eastAsia="Arial Unicode MS"/>
          <w:szCs w:val="22"/>
        </w:rPr>
        <w:t>Developed request processing layer (controllers) using the Java and Servlets.</w:t>
      </w:r>
    </w:p>
    <w:p w14:paraId="6915A7B2" w14:textId="77777777" w:rsidR="009E1709" w:rsidRDefault="009E1709" w:rsidP="00BC2A8E">
      <w:pPr>
        <w:spacing w:after="159" w:line="258" w:lineRule="auto"/>
        <w:ind w:right="44"/>
        <w:jc w:val="both"/>
      </w:pPr>
    </w:p>
    <w:p w14:paraId="44FAE97D" w14:textId="18E01F18" w:rsidR="00CF5653" w:rsidRPr="00BC2A8E" w:rsidRDefault="00CF5653" w:rsidP="00BC2A8E">
      <w:pPr>
        <w:spacing w:after="159" w:line="258" w:lineRule="auto"/>
        <w:ind w:right="44"/>
        <w:jc w:val="both"/>
        <w:rPr>
          <w:b/>
          <w:color w:val="0070C0"/>
          <w:szCs w:val="22"/>
        </w:rPr>
      </w:pPr>
      <w:r w:rsidRPr="00BC2A8E">
        <w:rPr>
          <w:b/>
          <w:color w:val="0070C0"/>
          <w:szCs w:val="22"/>
        </w:rPr>
        <w:t>Production Budget Manager</w:t>
      </w:r>
      <w:r w:rsidR="00BC2A8E">
        <w:rPr>
          <w:b/>
          <w:color w:val="0070C0"/>
          <w:szCs w:val="22"/>
        </w:rPr>
        <w:t>:</w:t>
      </w:r>
    </w:p>
    <w:p w14:paraId="2A58B30E" w14:textId="5842C9B5" w:rsidR="00CF5653" w:rsidRDefault="00CF5653" w:rsidP="00BC2A8E">
      <w:pPr>
        <w:pStyle w:val="BodyTextIndent"/>
        <w:ind w:left="720" w:firstLine="0"/>
        <w:jc w:val="left"/>
        <w:rPr>
          <w:rFonts w:ascii="Calibri" w:eastAsia="Calibri" w:hAnsi="Calibri" w:cs="Calibri"/>
          <w:color w:val="333333"/>
          <w:sz w:val="22"/>
          <w:lang w:val="en-US"/>
        </w:rPr>
      </w:pPr>
      <w:r w:rsidRPr="00BC2A8E">
        <w:rPr>
          <w:rFonts w:ascii="Calibri" w:eastAsia="Calibri" w:hAnsi="Calibri" w:cs="Calibri"/>
          <w:color w:val="333333"/>
          <w:sz w:val="22"/>
          <w:lang w:val="en-US"/>
        </w:rPr>
        <w:t xml:space="preserve">The Amdocs Production Budget Manager (PBM) is an end-to-end solution that covers all the needs of managing the manufacturing costs, from budgets and forecasts through bills and cost estimates. This tool facilitates the creation and maintenance of the manufacturing budgets and forecasts, the verification and handling of bills, and the prediction of cost as needed for all the directories in the organization.  </w:t>
      </w:r>
    </w:p>
    <w:p w14:paraId="7A375618" w14:textId="77777777" w:rsidR="004C2B86" w:rsidRPr="00A36D56" w:rsidRDefault="004C2B86" w:rsidP="004C2B86">
      <w:pPr>
        <w:ind w:firstLine="720"/>
        <w:jc w:val="both"/>
        <w:rPr>
          <w:b/>
          <w:bCs/>
          <w:szCs w:val="22"/>
        </w:rPr>
      </w:pPr>
      <w:r w:rsidRPr="00A36D56">
        <w:rPr>
          <w:b/>
          <w:bCs/>
          <w:szCs w:val="22"/>
        </w:rPr>
        <w:t>Responsibilities:</w:t>
      </w:r>
    </w:p>
    <w:p w14:paraId="37EECAC9" w14:textId="77777777" w:rsidR="004C2B86" w:rsidRPr="004C2B86" w:rsidRDefault="004C2B86" w:rsidP="004C2B86">
      <w:pPr>
        <w:pStyle w:val="ListParagraph"/>
        <w:numPr>
          <w:ilvl w:val="0"/>
          <w:numId w:val="37"/>
        </w:numPr>
        <w:spacing w:line="259" w:lineRule="auto"/>
        <w:ind w:right="43"/>
        <w:jc w:val="both"/>
        <w:rPr>
          <w:rFonts w:eastAsia="Arial Unicode MS"/>
          <w:szCs w:val="22"/>
        </w:rPr>
      </w:pPr>
      <w:r w:rsidRPr="00A36D56">
        <w:rPr>
          <w:color w:val="000000"/>
          <w:szCs w:val="22"/>
        </w:rPr>
        <w:t>I</w:t>
      </w:r>
      <w:r w:rsidRPr="004C2B86">
        <w:rPr>
          <w:rFonts w:eastAsia="Arial Unicode MS"/>
          <w:szCs w:val="22"/>
        </w:rPr>
        <w:t>nvolved in Design, Development and enhancements to modules.</w:t>
      </w:r>
    </w:p>
    <w:p w14:paraId="5EE6426E" w14:textId="77777777" w:rsidR="004C2B86" w:rsidRPr="004C2B86" w:rsidRDefault="004C2B86" w:rsidP="004C2B86">
      <w:pPr>
        <w:pStyle w:val="ListParagraph"/>
        <w:numPr>
          <w:ilvl w:val="0"/>
          <w:numId w:val="37"/>
        </w:numPr>
        <w:spacing w:line="259" w:lineRule="auto"/>
        <w:ind w:right="43"/>
        <w:jc w:val="both"/>
        <w:rPr>
          <w:rFonts w:eastAsia="Arial Unicode MS"/>
          <w:szCs w:val="22"/>
        </w:rPr>
      </w:pPr>
      <w:r w:rsidRPr="004C2B86">
        <w:rPr>
          <w:rFonts w:eastAsia="Arial Unicode MS"/>
          <w:szCs w:val="22"/>
        </w:rPr>
        <w:t>Involved migration salesforce/SFDC implementation.</w:t>
      </w:r>
    </w:p>
    <w:p w14:paraId="428F65C1" w14:textId="77777777" w:rsidR="004C2B86" w:rsidRPr="004C2B86" w:rsidRDefault="004C2B86" w:rsidP="004C2B86">
      <w:pPr>
        <w:pStyle w:val="ListParagraph"/>
        <w:numPr>
          <w:ilvl w:val="0"/>
          <w:numId w:val="37"/>
        </w:numPr>
        <w:spacing w:line="259" w:lineRule="auto"/>
        <w:ind w:right="43"/>
        <w:jc w:val="both"/>
        <w:rPr>
          <w:rFonts w:eastAsia="Arial Unicode MS"/>
          <w:szCs w:val="22"/>
        </w:rPr>
      </w:pPr>
      <w:r w:rsidRPr="004C2B86">
        <w:rPr>
          <w:rFonts w:eastAsia="Arial Unicode MS"/>
          <w:szCs w:val="22"/>
        </w:rPr>
        <w:t>Responsible for effective communication between the project team and the customer.</w:t>
      </w:r>
    </w:p>
    <w:p w14:paraId="123F7741" w14:textId="7CA77BB7" w:rsidR="004C2B86" w:rsidRPr="004C2B86" w:rsidRDefault="004C2B86" w:rsidP="004C2B86">
      <w:pPr>
        <w:pStyle w:val="ListParagraph"/>
        <w:numPr>
          <w:ilvl w:val="0"/>
          <w:numId w:val="37"/>
        </w:numPr>
        <w:spacing w:line="259" w:lineRule="auto"/>
        <w:ind w:right="43"/>
        <w:jc w:val="both"/>
        <w:rPr>
          <w:rFonts w:eastAsia="Arial Unicode MS"/>
          <w:szCs w:val="22"/>
        </w:rPr>
      </w:pPr>
      <w:r w:rsidRPr="004C2B86">
        <w:rPr>
          <w:rFonts w:eastAsia="Arial Unicode MS"/>
          <w:szCs w:val="22"/>
        </w:rPr>
        <w:t>Developed High- and Low-level design documents. Involved in design the system’s User Interface (GUI), Database and other structures.</w:t>
      </w:r>
    </w:p>
    <w:p w14:paraId="27CEBFCC" w14:textId="77777777" w:rsidR="004C2B86" w:rsidRPr="004C2B86" w:rsidRDefault="004C2B86" w:rsidP="004C2B86">
      <w:pPr>
        <w:pStyle w:val="ListParagraph"/>
        <w:numPr>
          <w:ilvl w:val="0"/>
          <w:numId w:val="37"/>
        </w:numPr>
        <w:spacing w:line="259" w:lineRule="auto"/>
        <w:ind w:right="43"/>
        <w:jc w:val="both"/>
        <w:rPr>
          <w:rFonts w:eastAsia="Arial Unicode MS"/>
          <w:szCs w:val="22"/>
        </w:rPr>
      </w:pPr>
      <w:r w:rsidRPr="004C2B86">
        <w:rPr>
          <w:rFonts w:eastAsia="Arial Unicode MS"/>
          <w:szCs w:val="22"/>
        </w:rPr>
        <w:t>Developed the system’s User Interface using the Java, Servlets, JSP, AJAX, HTML, and Java Script. Developed request processing layer (controllers) using the Java and Servlets.</w:t>
      </w:r>
    </w:p>
    <w:p w14:paraId="154103B1" w14:textId="627E550C" w:rsidR="004C2B86" w:rsidRDefault="004C2B86" w:rsidP="00BC2A8E">
      <w:pPr>
        <w:pStyle w:val="BodyTextIndent"/>
        <w:ind w:left="720" w:firstLine="0"/>
        <w:jc w:val="left"/>
        <w:rPr>
          <w:rFonts w:ascii="Calibri" w:eastAsia="Calibri" w:hAnsi="Calibri" w:cs="Calibri"/>
          <w:color w:val="333333"/>
          <w:sz w:val="22"/>
          <w:lang w:val="en-US"/>
        </w:rPr>
      </w:pPr>
    </w:p>
    <w:p w14:paraId="23919DE7" w14:textId="24637A04" w:rsidR="005A670B" w:rsidRDefault="005A670B" w:rsidP="00BC2A8E">
      <w:pPr>
        <w:pStyle w:val="BodyTextIndent"/>
        <w:ind w:left="720" w:firstLine="0"/>
        <w:jc w:val="left"/>
        <w:rPr>
          <w:rFonts w:ascii="Calibri" w:eastAsia="Calibri" w:hAnsi="Calibri" w:cs="Calibri"/>
          <w:color w:val="333333"/>
          <w:sz w:val="22"/>
          <w:lang w:val="en-US"/>
        </w:rPr>
      </w:pPr>
    </w:p>
    <w:p w14:paraId="174CAFCA" w14:textId="7400A508" w:rsidR="005A670B" w:rsidRDefault="005A670B" w:rsidP="00BC2A8E">
      <w:pPr>
        <w:pStyle w:val="BodyTextIndent"/>
        <w:ind w:left="720" w:firstLine="0"/>
        <w:jc w:val="left"/>
        <w:rPr>
          <w:rFonts w:ascii="Calibri" w:eastAsia="Calibri" w:hAnsi="Calibri" w:cs="Calibri"/>
          <w:color w:val="333333"/>
          <w:sz w:val="22"/>
          <w:lang w:val="en-US"/>
        </w:rPr>
      </w:pPr>
    </w:p>
    <w:p w14:paraId="57C81D24" w14:textId="3312C406" w:rsidR="005A670B" w:rsidRDefault="005A670B" w:rsidP="00BC2A8E">
      <w:pPr>
        <w:pStyle w:val="BodyTextIndent"/>
        <w:ind w:left="720" w:firstLine="0"/>
        <w:jc w:val="left"/>
        <w:rPr>
          <w:rFonts w:ascii="Calibri" w:eastAsia="Calibri" w:hAnsi="Calibri" w:cs="Calibri"/>
          <w:color w:val="333333"/>
          <w:sz w:val="22"/>
          <w:lang w:val="en-US"/>
        </w:rPr>
      </w:pPr>
    </w:p>
    <w:p w14:paraId="71F6DAC4" w14:textId="77777777" w:rsidR="005A670B" w:rsidRPr="00BC2A8E" w:rsidRDefault="005A670B" w:rsidP="00BC2A8E">
      <w:pPr>
        <w:pStyle w:val="BodyTextIndent"/>
        <w:ind w:left="720" w:firstLine="0"/>
        <w:jc w:val="left"/>
        <w:rPr>
          <w:rFonts w:ascii="Calibri" w:eastAsia="Calibri" w:hAnsi="Calibri" w:cs="Calibri"/>
          <w:color w:val="333333"/>
          <w:sz w:val="22"/>
          <w:lang w:val="en-US"/>
        </w:rPr>
      </w:pPr>
    </w:p>
    <w:p w14:paraId="55FD6257" w14:textId="77777777" w:rsidR="00CF5653" w:rsidRDefault="00CF5653" w:rsidP="00CF5653">
      <w:pPr>
        <w:spacing w:line="269" w:lineRule="auto"/>
        <w:rPr>
          <w:b/>
          <w:bCs/>
          <w:szCs w:val="22"/>
          <w:u w:val="single"/>
        </w:rPr>
      </w:pPr>
    </w:p>
    <w:p w14:paraId="4FAAEB92" w14:textId="77777777" w:rsidR="00841B4E" w:rsidRDefault="00841B4E" w:rsidP="00BC2A8E">
      <w:pPr>
        <w:spacing w:after="159" w:line="258" w:lineRule="auto"/>
        <w:ind w:right="44"/>
        <w:jc w:val="both"/>
        <w:rPr>
          <w:b/>
          <w:color w:val="0070C0"/>
          <w:szCs w:val="22"/>
        </w:rPr>
      </w:pPr>
    </w:p>
    <w:p w14:paraId="7BD67AD3" w14:textId="2F865656" w:rsidR="00CF5653" w:rsidRPr="00A36D56" w:rsidRDefault="00CF5653" w:rsidP="00BC2A8E">
      <w:pPr>
        <w:spacing w:after="159" w:line="258" w:lineRule="auto"/>
        <w:ind w:right="44"/>
        <w:jc w:val="both"/>
        <w:rPr>
          <w:rFonts w:ascii="Times New Roman" w:hAnsi="Times New Roman"/>
          <w:szCs w:val="22"/>
        </w:rPr>
      </w:pPr>
      <w:r w:rsidRPr="00BC2A8E">
        <w:rPr>
          <w:b/>
          <w:color w:val="0070C0"/>
          <w:szCs w:val="22"/>
        </w:rPr>
        <w:t>LTC</w:t>
      </w:r>
      <w:r w:rsidR="00BC2A8E">
        <w:rPr>
          <w:b/>
          <w:color w:val="0070C0"/>
          <w:szCs w:val="22"/>
        </w:rPr>
        <w:t>:</w:t>
      </w:r>
    </w:p>
    <w:p w14:paraId="6E32F559" w14:textId="77777777" w:rsidR="00CF5653" w:rsidRPr="00BC2A8E" w:rsidRDefault="00CF5653" w:rsidP="00BC2A8E">
      <w:pPr>
        <w:pStyle w:val="BodyTextIndent"/>
        <w:ind w:left="720" w:firstLine="0"/>
        <w:jc w:val="left"/>
        <w:rPr>
          <w:rFonts w:ascii="Calibri" w:eastAsia="Calibri" w:hAnsi="Calibri" w:cs="Calibri"/>
          <w:color w:val="333333"/>
          <w:sz w:val="22"/>
          <w:lang w:val="en-US"/>
        </w:rPr>
      </w:pPr>
      <w:r w:rsidRPr="00BC2A8E">
        <w:rPr>
          <w:rFonts w:ascii="Calibri" w:eastAsia="Calibri" w:hAnsi="Calibri" w:cs="Calibri"/>
          <w:color w:val="333333"/>
          <w:sz w:val="22"/>
          <w:lang w:val="en-US"/>
        </w:rPr>
        <w:t xml:space="preserve">Lincoln Trust Company is one of the leading independent U.S. providers of self-directed IRA accounts, as well as recordkeeping, administrative and custodial services to 401(k) plans and other defined contribution plans. </w:t>
      </w:r>
      <w:hyperlink r:id="rId9" w:history="1">
        <w:r w:rsidRPr="00BC2A8E">
          <w:rPr>
            <w:rFonts w:ascii="Calibri" w:eastAsia="Calibri" w:hAnsi="Calibri" w:cs="Calibri"/>
            <w:color w:val="333333"/>
            <w:sz w:val="22"/>
            <w:lang w:val="en-US"/>
          </w:rPr>
          <w:t>Self-directed IRA</w:t>
        </w:r>
      </w:hyperlink>
      <w:r w:rsidRPr="00BC2A8E">
        <w:rPr>
          <w:rFonts w:ascii="Calibri" w:eastAsia="Calibri" w:hAnsi="Calibri" w:cs="Calibri"/>
          <w:color w:val="333333"/>
          <w:sz w:val="22"/>
          <w:lang w:val="en-US"/>
        </w:rPr>
        <w:t xml:space="preserve"> solutions best meet the needs of companies, their employees and individual investors and focus is on helping companies establish and maintain retirement plans for their employees, as well as giving individual’s flexibility in how they achieve their retirement goals.</w:t>
      </w:r>
    </w:p>
    <w:p w14:paraId="33FB4B8C" w14:textId="6F8D0535" w:rsidR="00CF5653" w:rsidRDefault="00CF5653" w:rsidP="00BC2A8E">
      <w:pPr>
        <w:pStyle w:val="BodyTextIndent"/>
        <w:ind w:left="720" w:firstLine="0"/>
        <w:jc w:val="left"/>
        <w:rPr>
          <w:rFonts w:ascii="Calibri" w:eastAsia="Calibri" w:hAnsi="Calibri" w:cs="Calibri"/>
          <w:color w:val="333333"/>
          <w:sz w:val="22"/>
          <w:lang w:val="en-US"/>
        </w:rPr>
      </w:pPr>
      <w:r w:rsidRPr="00BC2A8E">
        <w:rPr>
          <w:rFonts w:ascii="Calibri" w:eastAsia="Calibri" w:hAnsi="Calibri" w:cs="Calibri"/>
          <w:color w:val="333333"/>
          <w:sz w:val="22"/>
          <w:lang w:val="en-US"/>
        </w:rPr>
        <w:t>LTC is divided into two sub-application teams. External Portal – involves LTC external portal administration and interface to external 3rd party modules Internal Portal – involves LTC intranet Portal application.</w:t>
      </w:r>
    </w:p>
    <w:p w14:paraId="100DA40A" w14:textId="77777777" w:rsidR="003F23F0" w:rsidRDefault="003F23F0" w:rsidP="00BC2A8E">
      <w:pPr>
        <w:pStyle w:val="BodyTextIndent"/>
        <w:ind w:left="720" w:firstLine="0"/>
        <w:jc w:val="left"/>
        <w:rPr>
          <w:rFonts w:ascii="Calibri" w:eastAsia="Calibri" w:hAnsi="Calibri" w:cs="Calibri"/>
          <w:color w:val="333333"/>
          <w:sz w:val="22"/>
          <w:lang w:val="en-US"/>
        </w:rPr>
      </w:pPr>
    </w:p>
    <w:p w14:paraId="684174EA" w14:textId="77777777" w:rsidR="009D57F2" w:rsidRDefault="005A670B" w:rsidP="005A670B">
      <w:pPr>
        <w:ind w:left="360" w:firstLine="360"/>
        <w:jc w:val="both"/>
        <w:rPr>
          <w:color w:val="000000"/>
          <w:szCs w:val="22"/>
        </w:rPr>
      </w:pPr>
      <w:r w:rsidRPr="00A36D56">
        <w:rPr>
          <w:b/>
          <w:bCs/>
          <w:szCs w:val="22"/>
        </w:rPr>
        <w:t>Responsibilities:</w:t>
      </w:r>
      <w:r w:rsidRPr="00A36D56">
        <w:rPr>
          <w:b/>
          <w:bCs/>
          <w:szCs w:val="22"/>
        </w:rPr>
        <w:tab/>
      </w:r>
      <w:r w:rsidRPr="005A670B">
        <w:rPr>
          <w:color w:val="000000"/>
          <w:szCs w:val="22"/>
        </w:rPr>
        <w:tab/>
      </w:r>
    </w:p>
    <w:p w14:paraId="3D53E3E8" w14:textId="379B9F77" w:rsidR="005A670B" w:rsidRPr="005A670B" w:rsidRDefault="005A670B" w:rsidP="005A670B">
      <w:pPr>
        <w:ind w:left="360" w:firstLine="360"/>
        <w:jc w:val="both"/>
        <w:rPr>
          <w:color w:val="000000"/>
          <w:szCs w:val="22"/>
        </w:rPr>
      </w:pPr>
      <w:r w:rsidRPr="005A670B">
        <w:rPr>
          <w:color w:val="000000"/>
          <w:szCs w:val="22"/>
        </w:rPr>
        <w:tab/>
      </w:r>
      <w:r w:rsidRPr="005A670B">
        <w:rPr>
          <w:color w:val="000000"/>
          <w:szCs w:val="22"/>
        </w:rPr>
        <w:tab/>
      </w:r>
      <w:r w:rsidRPr="005A670B">
        <w:rPr>
          <w:color w:val="000000"/>
          <w:szCs w:val="22"/>
        </w:rPr>
        <w:tab/>
      </w:r>
      <w:r w:rsidRPr="005A670B">
        <w:rPr>
          <w:color w:val="000000"/>
          <w:szCs w:val="22"/>
        </w:rPr>
        <w:tab/>
      </w:r>
      <w:r w:rsidRPr="005A670B">
        <w:rPr>
          <w:color w:val="000000"/>
          <w:szCs w:val="22"/>
        </w:rPr>
        <w:tab/>
      </w:r>
      <w:r w:rsidRPr="005A670B">
        <w:rPr>
          <w:color w:val="000000"/>
          <w:szCs w:val="22"/>
        </w:rPr>
        <w:tab/>
      </w:r>
    </w:p>
    <w:p w14:paraId="565B18B7" w14:textId="77777777" w:rsidR="005A670B" w:rsidRPr="005A670B" w:rsidRDefault="005A670B" w:rsidP="005A670B">
      <w:pPr>
        <w:pStyle w:val="ListParagraph"/>
        <w:numPr>
          <w:ilvl w:val="0"/>
          <w:numId w:val="37"/>
        </w:numPr>
        <w:spacing w:line="259" w:lineRule="auto"/>
        <w:ind w:right="43"/>
        <w:jc w:val="both"/>
        <w:rPr>
          <w:color w:val="000000"/>
          <w:szCs w:val="22"/>
        </w:rPr>
      </w:pPr>
      <w:r w:rsidRPr="005A670B">
        <w:rPr>
          <w:color w:val="000000"/>
          <w:szCs w:val="22"/>
        </w:rPr>
        <w:t>Involved in Design, Development and enhancements to modules.</w:t>
      </w:r>
    </w:p>
    <w:p w14:paraId="7FD011B9" w14:textId="77777777" w:rsidR="005A670B" w:rsidRPr="005A670B" w:rsidRDefault="005A670B" w:rsidP="005A670B">
      <w:pPr>
        <w:pStyle w:val="ListParagraph"/>
        <w:numPr>
          <w:ilvl w:val="0"/>
          <w:numId w:val="37"/>
        </w:numPr>
        <w:spacing w:line="259" w:lineRule="auto"/>
        <w:ind w:right="43"/>
        <w:jc w:val="both"/>
        <w:rPr>
          <w:color w:val="000000"/>
          <w:szCs w:val="22"/>
        </w:rPr>
      </w:pPr>
      <w:r w:rsidRPr="005A670B">
        <w:rPr>
          <w:color w:val="000000"/>
          <w:szCs w:val="22"/>
        </w:rPr>
        <w:t>Integration of Salesforce module with LTC using Web Services</w:t>
      </w:r>
    </w:p>
    <w:p w14:paraId="6C44DFF7" w14:textId="77777777" w:rsidR="005A670B" w:rsidRPr="005A670B" w:rsidRDefault="005A670B" w:rsidP="005A670B">
      <w:pPr>
        <w:pStyle w:val="ListParagraph"/>
        <w:numPr>
          <w:ilvl w:val="0"/>
          <w:numId w:val="37"/>
        </w:numPr>
        <w:spacing w:line="259" w:lineRule="auto"/>
        <w:ind w:right="43"/>
        <w:jc w:val="both"/>
        <w:rPr>
          <w:color w:val="000000"/>
          <w:szCs w:val="22"/>
        </w:rPr>
      </w:pPr>
      <w:r w:rsidRPr="005A670B">
        <w:rPr>
          <w:color w:val="000000"/>
          <w:szCs w:val="22"/>
        </w:rPr>
        <w:t>Involved in converting the User requirements into software requirement specifications.</w:t>
      </w:r>
    </w:p>
    <w:p w14:paraId="2950E704" w14:textId="35879661" w:rsidR="005A670B" w:rsidRPr="005A670B" w:rsidRDefault="005A670B" w:rsidP="005A670B">
      <w:pPr>
        <w:pStyle w:val="ListParagraph"/>
        <w:numPr>
          <w:ilvl w:val="0"/>
          <w:numId w:val="37"/>
        </w:numPr>
        <w:spacing w:line="259" w:lineRule="auto"/>
        <w:ind w:right="43"/>
        <w:jc w:val="both"/>
        <w:rPr>
          <w:color w:val="000000"/>
          <w:szCs w:val="22"/>
        </w:rPr>
      </w:pPr>
      <w:r w:rsidRPr="005A670B">
        <w:rPr>
          <w:color w:val="000000"/>
          <w:szCs w:val="22"/>
        </w:rPr>
        <w:t xml:space="preserve">Developed </w:t>
      </w:r>
      <w:r w:rsidR="002204B6" w:rsidRPr="005A670B">
        <w:rPr>
          <w:color w:val="000000"/>
          <w:szCs w:val="22"/>
        </w:rPr>
        <w:t>High- and Low-level</w:t>
      </w:r>
      <w:r w:rsidRPr="005A670B">
        <w:rPr>
          <w:color w:val="000000"/>
          <w:szCs w:val="22"/>
        </w:rPr>
        <w:t xml:space="preserve"> design documents. </w:t>
      </w:r>
    </w:p>
    <w:p w14:paraId="1FBB47AB" w14:textId="77777777" w:rsidR="005A670B" w:rsidRPr="005A670B" w:rsidRDefault="005A670B" w:rsidP="005A670B">
      <w:pPr>
        <w:pStyle w:val="ListParagraph"/>
        <w:numPr>
          <w:ilvl w:val="0"/>
          <w:numId w:val="37"/>
        </w:numPr>
        <w:spacing w:line="259" w:lineRule="auto"/>
        <w:ind w:right="43"/>
        <w:jc w:val="both"/>
        <w:rPr>
          <w:color w:val="000000"/>
          <w:szCs w:val="22"/>
        </w:rPr>
      </w:pPr>
      <w:r w:rsidRPr="005A670B">
        <w:rPr>
          <w:color w:val="000000"/>
          <w:szCs w:val="22"/>
        </w:rPr>
        <w:t>Involved in design the system’s User Interface (GUI), Database and other structures.</w:t>
      </w:r>
    </w:p>
    <w:p w14:paraId="6EB91BF9" w14:textId="77777777" w:rsidR="005A670B" w:rsidRPr="005A670B" w:rsidRDefault="005A670B" w:rsidP="005A670B">
      <w:pPr>
        <w:pStyle w:val="ListParagraph"/>
        <w:numPr>
          <w:ilvl w:val="0"/>
          <w:numId w:val="37"/>
        </w:numPr>
        <w:spacing w:line="259" w:lineRule="auto"/>
        <w:ind w:right="43"/>
        <w:jc w:val="both"/>
        <w:rPr>
          <w:color w:val="000000"/>
          <w:szCs w:val="22"/>
        </w:rPr>
      </w:pPr>
      <w:r w:rsidRPr="005A670B">
        <w:rPr>
          <w:color w:val="000000"/>
          <w:szCs w:val="22"/>
        </w:rPr>
        <w:t>Developed the system’s User Interface using the Java, Servlets, JSP, AJAX, HTML, and Java Script. Developed request processing layer (controllers) using the Java and Servlets.</w:t>
      </w:r>
    </w:p>
    <w:p w14:paraId="6B2D20E5" w14:textId="77777777" w:rsidR="005A670B" w:rsidRPr="00BC2A8E" w:rsidRDefault="005A670B" w:rsidP="00BC2A8E">
      <w:pPr>
        <w:pStyle w:val="BodyTextIndent"/>
        <w:ind w:left="720" w:firstLine="0"/>
        <w:jc w:val="left"/>
        <w:rPr>
          <w:rFonts w:ascii="Calibri" w:eastAsia="Calibri" w:hAnsi="Calibri" w:cs="Calibri"/>
          <w:color w:val="333333"/>
          <w:sz w:val="22"/>
          <w:lang w:val="en-US"/>
        </w:rPr>
      </w:pPr>
    </w:p>
    <w:p w14:paraId="3D36B248" w14:textId="3821EF3C" w:rsidR="00CF5653" w:rsidRDefault="00CF5653" w:rsidP="00CF5653">
      <w:pPr>
        <w:jc w:val="both"/>
        <w:rPr>
          <w:b/>
          <w:i/>
          <w:szCs w:val="22"/>
          <w:u w:val="single"/>
        </w:rPr>
      </w:pPr>
    </w:p>
    <w:p w14:paraId="7662557C" w14:textId="5934C262" w:rsidR="00CF5653" w:rsidRDefault="00217D15" w:rsidP="00217D15">
      <w:pPr>
        <w:rPr>
          <w:b/>
          <w:i/>
          <w:szCs w:val="22"/>
          <w:u w:val="single"/>
        </w:rPr>
      </w:pPr>
      <w:r>
        <w:rPr>
          <w:b/>
          <w:color w:val="347BBF"/>
          <w:sz w:val="24"/>
          <w:szCs w:val="24"/>
          <w:u w:val="single"/>
        </w:rPr>
        <w:t xml:space="preserve">IBM </w:t>
      </w:r>
    </w:p>
    <w:p w14:paraId="35767461" w14:textId="320B835D" w:rsidR="00CF5653" w:rsidRPr="00BC2A8E" w:rsidRDefault="00CF5653" w:rsidP="00BC2A8E">
      <w:pPr>
        <w:spacing w:after="159" w:line="258" w:lineRule="auto"/>
        <w:ind w:right="44"/>
        <w:jc w:val="both"/>
        <w:rPr>
          <w:b/>
          <w:color w:val="0070C0"/>
          <w:szCs w:val="22"/>
        </w:rPr>
      </w:pPr>
      <w:r w:rsidRPr="00BC2A8E">
        <w:rPr>
          <w:b/>
          <w:color w:val="0070C0"/>
          <w:szCs w:val="22"/>
        </w:rPr>
        <w:t>GIOM, IPPATH</w:t>
      </w:r>
      <w:r w:rsidR="00BC2A8E">
        <w:rPr>
          <w:b/>
          <w:color w:val="0070C0"/>
          <w:szCs w:val="22"/>
        </w:rPr>
        <w:t>:</w:t>
      </w:r>
    </w:p>
    <w:p w14:paraId="1A1E5380" w14:textId="753DAA33" w:rsidR="00CF5653" w:rsidRPr="00CF5653" w:rsidRDefault="00CF5653" w:rsidP="008B3E83">
      <w:pPr>
        <w:pStyle w:val="BodyTextIndent"/>
        <w:ind w:left="720" w:firstLine="0"/>
        <w:jc w:val="left"/>
        <w:rPr>
          <w:sz w:val="24"/>
          <w:szCs w:val="24"/>
        </w:rPr>
      </w:pPr>
      <w:r w:rsidRPr="00BC2A8E">
        <w:rPr>
          <w:rFonts w:ascii="Calibri" w:eastAsia="Calibri" w:hAnsi="Calibri" w:cs="Calibri"/>
          <w:color w:val="333333"/>
          <w:sz w:val="22"/>
          <w:lang w:val="en-US"/>
        </w:rPr>
        <w:t xml:space="preserve">The Global Integrated Order Manager (GIOM) is intended to provide a common user portal to AT&amp;T Business Services’ service-specific order infrastructures (Data/ IP, LD Voice, and Local Voice) to facilitate customer-centric ordering of both standalone and bundled services. GIOM provides the capability to place both Partial and the Express orders. </w:t>
      </w:r>
    </w:p>
    <w:p w14:paraId="768DFF8C" w14:textId="409191C6" w:rsidR="00CF5653" w:rsidRDefault="00CF5653" w:rsidP="00E93A0B">
      <w:pPr>
        <w:ind w:left="345" w:right="44" w:hanging="10"/>
      </w:pPr>
    </w:p>
    <w:p w14:paraId="39D10D2C" w14:textId="77777777" w:rsidR="008B3E83" w:rsidRDefault="008B3E83" w:rsidP="008B3E83">
      <w:pPr>
        <w:ind w:left="360" w:firstLine="360"/>
        <w:jc w:val="both"/>
        <w:rPr>
          <w:color w:val="000000"/>
          <w:szCs w:val="22"/>
        </w:rPr>
      </w:pPr>
      <w:r w:rsidRPr="00A36D56">
        <w:rPr>
          <w:b/>
          <w:bCs/>
          <w:szCs w:val="22"/>
        </w:rPr>
        <w:t>Responsibilities:</w:t>
      </w:r>
      <w:r w:rsidRPr="00A36D56">
        <w:rPr>
          <w:b/>
          <w:bCs/>
          <w:szCs w:val="22"/>
        </w:rPr>
        <w:tab/>
      </w:r>
      <w:r w:rsidRPr="005A670B">
        <w:rPr>
          <w:color w:val="000000"/>
          <w:szCs w:val="22"/>
        </w:rPr>
        <w:tab/>
      </w:r>
    </w:p>
    <w:p w14:paraId="23F31373" w14:textId="77777777" w:rsidR="008B3E83" w:rsidRPr="005A670B" w:rsidRDefault="008B3E83" w:rsidP="008B3E83">
      <w:pPr>
        <w:ind w:left="360" w:firstLine="360"/>
        <w:jc w:val="both"/>
        <w:rPr>
          <w:color w:val="000000"/>
          <w:szCs w:val="22"/>
        </w:rPr>
      </w:pPr>
      <w:r w:rsidRPr="005A670B">
        <w:rPr>
          <w:color w:val="000000"/>
          <w:szCs w:val="22"/>
        </w:rPr>
        <w:tab/>
      </w:r>
      <w:r w:rsidRPr="005A670B">
        <w:rPr>
          <w:color w:val="000000"/>
          <w:szCs w:val="22"/>
        </w:rPr>
        <w:tab/>
      </w:r>
      <w:r w:rsidRPr="005A670B">
        <w:rPr>
          <w:color w:val="000000"/>
          <w:szCs w:val="22"/>
        </w:rPr>
        <w:tab/>
      </w:r>
      <w:r w:rsidRPr="005A670B">
        <w:rPr>
          <w:color w:val="000000"/>
          <w:szCs w:val="22"/>
        </w:rPr>
        <w:tab/>
      </w:r>
      <w:r w:rsidRPr="005A670B">
        <w:rPr>
          <w:color w:val="000000"/>
          <w:szCs w:val="22"/>
        </w:rPr>
        <w:tab/>
      </w:r>
      <w:r w:rsidRPr="005A670B">
        <w:rPr>
          <w:color w:val="000000"/>
          <w:szCs w:val="22"/>
        </w:rPr>
        <w:tab/>
      </w:r>
    </w:p>
    <w:p w14:paraId="23B276AA" w14:textId="77777777" w:rsidR="008B3E83" w:rsidRPr="005A670B" w:rsidRDefault="008B3E83" w:rsidP="008B3E83">
      <w:pPr>
        <w:pStyle w:val="ListParagraph"/>
        <w:numPr>
          <w:ilvl w:val="0"/>
          <w:numId w:val="37"/>
        </w:numPr>
        <w:spacing w:line="259" w:lineRule="auto"/>
        <w:ind w:right="43"/>
        <w:jc w:val="both"/>
        <w:rPr>
          <w:color w:val="000000"/>
          <w:szCs w:val="22"/>
        </w:rPr>
      </w:pPr>
      <w:r w:rsidRPr="005A670B">
        <w:rPr>
          <w:color w:val="000000"/>
          <w:szCs w:val="22"/>
        </w:rPr>
        <w:t>Developed the system’s User Interface using the Java, Servlets, JSP, AJAX, HTML, and Java Script. Developed request processing layer (controllers) using the Java and Servlets.</w:t>
      </w:r>
    </w:p>
    <w:p w14:paraId="68B9AA9C" w14:textId="77777777" w:rsidR="008B3E83" w:rsidRDefault="008B3E83" w:rsidP="008B3E83">
      <w:pPr>
        <w:pStyle w:val="ListParagraph"/>
        <w:numPr>
          <w:ilvl w:val="0"/>
          <w:numId w:val="37"/>
        </w:numPr>
        <w:spacing w:line="259" w:lineRule="auto"/>
        <w:ind w:right="43"/>
        <w:jc w:val="both"/>
        <w:rPr>
          <w:color w:val="000000"/>
          <w:szCs w:val="22"/>
        </w:rPr>
      </w:pPr>
      <w:r w:rsidRPr="005A670B">
        <w:rPr>
          <w:color w:val="000000"/>
          <w:szCs w:val="22"/>
        </w:rPr>
        <w:t>Coded the data access layer using the JDBC.</w:t>
      </w:r>
      <w:r>
        <w:rPr>
          <w:color w:val="000000"/>
          <w:szCs w:val="22"/>
        </w:rPr>
        <w:t xml:space="preserve"> </w:t>
      </w:r>
      <w:r w:rsidRPr="005A670B">
        <w:rPr>
          <w:color w:val="000000"/>
          <w:szCs w:val="22"/>
        </w:rPr>
        <w:t>Developed stored procedures using PL/SQL and</w:t>
      </w:r>
    </w:p>
    <w:p w14:paraId="107F0DB6" w14:textId="3FFAAE17" w:rsidR="008B3E83" w:rsidRPr="005A670B" w:rsidRDefault="008B3E83" w:rsidP="008B3E83">
      <w:pPr>
        <w:pStyle w:val="ListParagraph"/>
        <w:numPr>
          <w:ilvl w:val="0"/>
          <w:numId w:val="37"/>
        </w:numPr>
        <w:spacing w:line="259" w:lineRule="auto"/>
        <w:ind w:right="43"/>
        <w:jc w:val="both"/>
        <w:rPr>
          <w:color w:val="000000"/>
          <w:szCs w:val="22"/>
        </w:rPr>
      </w:pPr>
      <w:r>
        <w:rPr>
          <w:color w:val="000000"/>
          <w:szCs w:val="22"/>
        </w:rPr>
        <w:t>T</w:t>
      </w:r>
      <w:r w:rsidRPr="005A670B">
        <w:rPr>
          <w:color w:val="000000"/>
          <w:szCs w:val="22"/>
        </w:rPr>
        <w:t xml:space="preserve">ested </w:t>
      </w:r>
      <w:r>
        <w:rPr>
          <w:color w:val="000000"/>
          <w:szCs w:val="22"/>
        </w:rPr>
        <w:t>code</w:t>
      </w:r>
      <w:r w:rsidRPr="005A670B">
        <w:rPr>
          <w:color w:val="000000"/>
          <w:szCs w:val="22"/>
        </w:rPr>
        <w:t xml:space="preserve"> using the java test programs before integrating them with the actual code.</w:t>
      </w:r>
    </w:p>
    <w:p w14:paraId="2B9232C5" w14:textId="22B2813E" w:rsidR="00CF5653" w:rsidRDefault="00CF5653" w:rsidP="00E93A0B">
      <w:pPr>
        <w:ind w:left="345" w:right="44" w:hanging="10"/>
      </w:pPr>
    </w:p>
    <w:sectPr w:rsidR="00CF5653" w:rsidSect="00930F1A">
      <w:pgSz w:w="11907" w:h="16839"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484AB" w14:textId="77777777" w:rsidR="00942B63" w:rsidRDefault="00942B63" w:rsidP="00A10072">
      <w:r>
        <w:separator/>
      </w:r>
    </w:p>
  </w:endnote>
  <w:endnote w:type="continuationSeparator" w:id="0">
    <w:p w14:paraId="57336B37" w14:textId="77777777" w:rsidR="00942B63" w:rsidRDefault="00942B63" w:rsidP="00A1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w:altName w:val="Book Antiqua"/>
    <w:charset w:val="01"/>
    <w:family w:val="roman"/>
    <w:pitch w:val="variable"/>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62EB6" w14:textId="77777777" w:rsidR="00942B63" w:rsidRDefault="00942B63" w:rsidP="00A10072">
      <w:r>
        <w:separator/>
      </w:r>
    </w:p>
  </w:footnote>
  <w:footnote w:type="continuationSeparator" w:id="0">
    <w:p w14:paraId="48599BE9" w14:textId="77777777" w:rsidR="00942B63" w:rsidRDefault="00942B63" w:rsidP="00A10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FC5"/>
    <w:multiLevelType w:val="hybridMultilevel"/>
    <w:tmpl w:val="6848EF62"/>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F75C2E"/>
    <w:multiLevelType w:val="multilevel"/>
    <w:tmpl w:val="35BCD480"/>
    <w:lvl w:ilvl="0">
      <w:start w:val="1"/>
      <w:numFmt w:val="bullet"/>
      <w:lvlRestart w:val="0"/>
      <w:lvlText w:val="●"/>
      <w:lvlJc w:val="left"/>
      <w:pPr>
        <w:ind w:left="720" w:firstLine="360"/>
      </w:pPr>
      <w:rPr>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3240A3"/>
    <w:multiLevelType w:val="multilevel"/>
    <w:tmpl w:val="F2EABCC0"/>
    <w:lvl w:ilvl="0">
      <w:start w:val="1"/>
      <w:numFmt w:val="bullet"/>
      <w:lvlRestart w:val="0"/>
      <w:lvlText w:val="●"/>
      <w:lvlJc w:val="left"/>
      <w:pPr>
        <w:ind w:left="720" w:firstLine="360"/>
      </w:pPr>
      <w:rPr>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52E27"/>
    <w:multiLevelType w:val="hybridMultilevel"/>
    <w:tmpl w:val="741A8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B765C"/>
    <w:multiLevelType w:val="hybridMultilevel"/>
    <w:tmpl w:val="0500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00D19"/>
    <w:multiLevelType w:val="multilevel"/>
    <w:tmpl w:val="2EB2B57A"/>
    <w:lvl w:ilvl="0">
      <w:start w:val="1"/>
      <w:numFmt w:val="bullet"/>
      <w:lvlRestart w:val="0"/>
      <w:lvlText w:val="●"/>
      <w:lvlJc w:val="left"/>
      <w:pPr>
        <w:ind w:left="720" w:firstLine="360"/>
      </w:pPr>
      <w:rPr>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C01CC5"/>
    <w:multiLevelType w:val="hybridMultilevel"/>
    <w:tmpl w:val="F47A9B56"/>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A534F5"/>
    <w:multiLevelType w:val="multilevel"/>
    <w:tmpl w:val="BA6EB4E2"/>
    <w:lvl w:ilvl="0">
      <w:start w:val="1"/>
      <w:numFmt w:val="bullet"/>
      <w:lvlRestart w:val="0"/>
      <w:lvlText w:val="●"/>
      <w:lvlJc w:val="left"/>
      <w:pPr>
        <w:ind w:left="720" w:firstLine="360"/>
      </w:pPr>
      <w:rPr>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76923"/>
    <w:multiLevelType w:val="hybridMultilevel"/>
    <w:tmpl w:val="6D78FBEE"/>
    <w:lvl w:ilvl="0" w:tplc="7E5E3A5A">
      <w:start w:val="1"/>
      <w:numFmt w:val="bullet"/>
      <w:lvlText w:val="•"/>
      <w:lvlJc w:val="left"/>
      <w:pPr>
        <w:ind w:left="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2659F2">
      <w:start w:val="1"/>
      <w:numFmt w:val="bullet"/>
      <w:lvlText w:val="o"/>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FE69EE">
      <w:start w:val="1"/>
      <w:numFmt w:val="bullet"/>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1A1868">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DE8B88">
      <w:start w:val="1"/>
      <w:numFmt w:val="bullet"/>
      <w:lvlText w:val="o"/>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6A996E">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525D2C">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76579C">
      <w:start w:val="1"/>
      <w:numFmt w:val="bullet"/>
      <w:lvlText w:val="o"/>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54547A">
      <w:start w:val="1"/>
      <w:numFmt w:val="bullet"/>
      <w:lvlText w:val="▪"/>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6464ABE"/>
    <w:multiLevelType w:val="hybridMultilevel"/>
    <w:tmpl w:val="51267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F2A58"/>
    <w:multiLevelType w:val="multilevel"/>
    <w:tmpl w:val="78607180"/>
    <w:lvl w:ilvl="0">
      <w:start w:val="1"/>
      <w:numFmt w:val="bullet"/>
      <w:lvlRestart w:val="0"/>
      <w:lvlText w:val="●"/>
      <w:lvlJc w:val="left"/>
      <w:pPr>
        <w:ind w:left="720" w:firstLine="360"/>
      </w:pPr>
      <w:rPr>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241967"/>
    <w:multiLevelType w:val="hybridMultilevel"/>
    <w:tmpl w:val="673CE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61E91"/>
    <w:multiLevelType w:val="multilevel"/>
    <w:tmpl w:val="B614CE34"/>
    <w:lvl w:ilvl="0">
      <w:start w:val="1"/>
      <w:numFmt w:val="bullet"/>
      <w:lvlRestart w:val="0"/>
      <w:lvlText w:val="●"/>
      <w:lvlJc w:val="left"/>
      <w:pPr>
        <w:ind w:left="720" w:firstLine="360"/>
      </w:pPr>
      <w:rPr>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D60667"/>
    <w:multiLevelType w:val="hybridMultilevel"/>
    <w:tmpl w:val="B1327E6E"/>
    <w:lvl w:ilvl="0" w:tplc="DB087FF0">
      <w:start w:val="1"/>
      <w:numFmt w:val="bullet"/>
      <w:lvlText w:val=""/>
      <w:lvlJc w:val="left"/>
      <w:pPr>
        <w:ind w:left="360" w:hanging="360"/>
      </w:pPr>
      <w:rPr>
        <w:rFonts w:ascii="Wingdings" w:hAnsi="Wingdings" w:hint="default"/>
        <w:b/>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42840FB4"/>
    <w:multiLevelType w:val="multilevel"/>
    <w:tmpl w:val="34F61912"/>
    <w:lvl w:ilvl="0">
      <w:start w:val="1"/>
      <w:numFmt w:val="bullet"/>
      <w:lvlRestart w:val="0"/>
      <w:lvlText w:val="●"/>
      <w:lvlJc w:val="left"/>
      <w:pPr>
        <w:ind w:left="720" w:firstLine="360"/>
      </w:pPr>
      <w:rPr>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D91E6F"/>
    <w:multiLevelType w:val="multilevel"/>
    <w:tmpl w:val="944A60D6"/>
    <w:lvl w:ilvl="0">
      <w:start w:val="1"/>
      <w:numFmt w:val="bullet"/>
      <w:lvlRestart w:val="0"/>
      <w:lvlText w:val="●"/>
      <w:lvlJc w:val="left"/>
      <w:pPr>
        <w:ind w:left="720" w:firstLine="360"/>
      </w:pPr>
      <w:rPr>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490F94"/>
    <w:multiLevelType w:val="multilevel"/>
    <w:tmpl w:val="CD2C84EA"/>
    <w:lvl w:ilvl="0">
      <w:start w:val="1"/>
      <w:numFmt w:val="bullet"/>
      <w:lvlRestart w:val="0"/>
      <w:lvlText w:val="●"/>
      <w:lvlJc w:val="left"/>
      <w:pPr>
        <w:ind w:left="720" w:firstLine="360"/>
      </w:pPr>
      <w:rPr>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E32959"/>
    <w:multiLevelType w:val="multilevel"/>
    <w:tmpl w:val="0A9C882E"/>
    <w:lvl w:ilvl="0">
      <w:start w:val="1"/>
      <w:numFmt w:val="bullet"/>
      <w:lvlRestart w:val="0"/>
      <w:lvlText w:val="●"/>
      <w:lvlJc w:val="left"/>
      <w:pPr>
        <w:ind w:left="720" w:firstLine="360"/>
      </w:pPr>
      <w:rPr>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065F99"/>
    <w:multiLevelType w:val="hybridMultilevel"/>
    <w:tmpl w:val="7B9235A6"/>
    <w:lvl w:ilvl="0" w:tplc="0409000B">
      <w:start w:val="1"/>
      <w:numFmt w:val="bullet"/>
      <w:lvlText w:val=""/>
      <w:lvlJc w:val="left"/>
      <w:pPr>
        <w:ind w:left="1411" w:hanging="360"/>
      </w:pPr>
      <w:rPr>
        <w:rFonts w:ascii="Wingdings" w:hAnsi="Wingdings"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19" w15:restartNumberingAfterBreak="0">
    <w:nsid w:val="4A986205"/>
    <w:multiLevelType w:val="multilevel"/>
    <w:tmpl w:val="60784286"/>
    <w:lvl w:ilvl="0">
      <w:start w:val="1"/>
      <w:numFmt w:val="bullet"/>
      <w:lvlRestart w:val="0"/>
      <w:lvlText w:val="●"/>
      <w:lvlJc w:val="left"/>
      <w:pPr>
        <w:ind w:left="720" w:firstLine="360"/>
      </w:pPr>
      <w:rPr>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C35E32"/>
    <w:multiLevelType w:val="multilevel"/>
    <w:tmpl w:val="EDF8E548"/>
    <w:lvl w:ilvl="0">
      <w:start w:val="1"/>
      <w:numFmt w:val="bullet"/>
      <w:lvlRestart w:val="0"/>
      <w:lvlText w:val="●"/>
      <w:lvlJc w:val="left"/>
      <w:pPr>
        <w:ind w:left="720" w:firstLine="360"/>
      </w:pPr>
      <w:rPr>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2F1FEB"/>
    <w:multiLevelType w:val="multilevel"/>
    <w:tmpl w:val="59685BFA"/>
    <w:lvl w:ilvl="0">
      <w:start w:val="1"/>
      <w:numFmt w:val="bullet"/>
      <w:lvlRestart w:val="0"/>
      <w:lvlText w:val="●"/>
      <w:lvlJc w:val="left"/>
      <w:pPr>
        <w:ind w:left="720" w:firstLine="360"/>
      </w:pPr>
      <w:rPr>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0B537A"/>
    <w:multiLevelType w:val="hybridMultilevel"/>
    <w:tmpl w:val="82A45C2A"/>
    <w:lvl w:ilvl="0" w:tplc="4734297E">
      <w:start w:val="1"/>
      <w:numFmt w:val="bullet"/>
      <w:lvlText w:val="•"/>
      <w:lvlJc w:val="left"/>
      <w:pPr>
        <w:ind w:left="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82A264">
      <w:start w:val="1"/>
      <w:numFmt w:val="bullet"/>
      <w:lvlText w:val="o"/>
      <w:lvlJc w:val="left"/>
      <w:pPr>
        <w:ind w:left="1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929858">
      <w:start w:val="1"/>
      <w:numFmt w:val="bullet"/>
      <w:lvlText w:val="▪"/>
      <w:lvlJc w:val="left"/>
      <w:pPr>
        <w:ind w:left="2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A274AA">
      <w:start w:val="1"/>
      <w:numFmt w:val="bullet"/>
      <w:lvlText w:val="•"/>
      <w:lvlJc w:val="left"/>
      <w:pPr>
        <w:ind w:left="2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B8300C">
      <w:start w:val="1"/>
      <w:numFmt w:val="bullet"/>
      <w:lvlText w:val="o"/>
      <w:lvlJc w:val="left"/>
      <w:pPr>
        <w:ind w:left="3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E4D246">
      <w:start w:val="1"/>
      <w:numFmt w:val="bullet"/>
      <w:lvlText w:val="▪"/>
      <w:lvlJc w:val="left"/>
      <w:pPr>
        <w:ind w:left="4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C4F404">
      <w:start w:val="1"/>
      <w:numFmt w:val="bullet"/>
      <w:lvlText w:val="•"/>
      <w:lvlJc w:val="left"/>
      <w:pPr>
        <w:ind w:left="4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D61632">
      <w:start w:val="1"/>
      <w:numFmt w:val="bullet"/>
      <w:lvlText w:val="o"/>
      <w:lvlJc w:val="left"/>
      <w:pPr>
        <w:ind w:left="5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E2B77A">
      <w:start w:val="1"/>
      <w:numFmt w:val="bullet"/>
      <w:lvlText w:val="▪"/>
      <w:lvlJc w:val="left"/>
      <w:pPr>
        <w:ind w:left="6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170751B"/>
    <w:multiLevelType w:val="singleLevel"/>
    <w:tmpl w:val="04090001"/>
    <w:lvl w:ilvl="0">
      <w:start w:val="1"/>
      <w:numFmt w:val="bullet"/>
      <w:lvlText w:val=""/>
      <w:lvlJc w:val="left"/>
      <w:pPr>
        <w:ind w:left="720" w:hanging="360"/>
      </w:pPr>
      <w:rPr>
        <w:rFonts w:ascii="Symbol" w:hAnsi="Symbol" w:hint="default"/>
      </w:rPr>
    </w:lvl>
  </w:abstractNum>
  <w:abstractNum w:abstractNumId="24" w15:restartNumberingAfterBreak="0">
    <w:nsid w:val="564139DA"/>
    <w:multiLevelType w:val="multilevel"/>
    <w:tmpl w:val="31F28AE0"/>
    <w:lvl w:ilvl="0">
      <w:start w:val="1"/>
      <w:numFmt w:val="bullet"/>
      <w:lvlRestart w:val="0"/>
      <w:lvlText w:val="●"/>
      <w:lvlJc w:val="left"/>
      <w:pPr>
        <w:ind w:left="720" w:firstLine="360"/>
      </w:pPr>
      <w:rPr>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7D4D9F"/>
    <w:multiLevelType w:val="hybridMultilevel"/>
    <w:tmpl w:val="441AEC8E"/>
    <w:lvl w:ilvl="0" w:tplc="440CD6E8">
      <w:start w:val="1"/>
      <w:numFmt w:val="bullet"/>
      <w:lvlRestart w:val="0"/>
      <w:lvlText w:val="●"/>
      <w:lvlJc w:val="left"/>
      <w:pPr>
        <w:ind w:left="720" w:firstLine="360"/>
      </w:pPr>
      <w:rPr>
        <w:u w:val="none"/>
      </w:rPr>
    </w:lvl>
    <w:lvl w:ilvl="1" w:tplc="18D856E0">
      <w:numFmt w:val="decimal"/>
      <w:lvlText w:val=""/>
      <w:lvlJc w:val="left"/>
    </w:lvl>
    <w:lvl w:ilvl="2" w:tplc="49E43192">
      <w:numFmt w:val="decimal"/>
      <w:lvlText w:val=""/>
      <w:lvlJc w:val="left"/>
    </w:lvl>
    <w:lvl w:ilvl="3" w:tplc="0A223726">
      <w:numFmt w:val="decimal"/>
      <w:lvlText w:val=""/>
      <w:lvlJc w:val="left"/>
    </w:lvl>
    <w:lvl w:ilvl="4" w:tplc="003C543A">
      <w:numFmt w:val="decimal"/>
      <w:lvlText w:val=""/>
      <w:lvlJc w:val="left"/>
    </w:lvl>
    <w:lvl w:ilvl="5" w:tplc="C168491C">
      <w:numFmt w:val="decimal"/>
      <w:lvlText w:val=""/>
      <w:lvlJc w:val="left"/>
    </w:lvl>
    <w:lvl w:ilvl="6" w:tplc="0798A9CC">
      <w:numFmt w:val="decimal"/>
      <w:lvlText w:val=""/>
      <w:lvlJc w:val="left"/>
    </w:lvl>
    <w:lvl w:ilvl="7" w:tplc="82185A66">
      <w:numFmt w:val="decimal"/>
      <w:lvlText w:val=""/>
      <w:lvlJc w:val="left"/>
    </w:lvl>
    <w:lvl w:ilvl="8" w:tplc="67E641F4">
      <w:numFmt w:val="decimal"/>
      <w:lvlText w:val=""/>
      <w:lvlJc w:val="left"/>
    </w:lvl>
  </w:abstractNum>
  <w:abstractNum w:abstractNumId="26" w15:restartNumberingAfterBreak="0">
    <w:nsid w:val="57163020"/>
    <w:multiLevelType w:val="hybridMultilevel"/>
    <w:tmpl w:val="CC0C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31345D"/>
    <w:multiLevelType w:val="hybridMultilevel"/>
    <w:tmpl w:val="36BC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07305"/>
    <w:multiLevelType w:val="hybridMultilevel"/>
    <w:tmpl w:val="AE80FDD0"/>
    <w:lvl w:ilvl="0" w:tplc="DDA21A06">
      <w:start w:val="1"/>
      <w:numFmt w:val="bullet"/>
      <w:lvlRestart w:val="0"/>
      <w:lvlText w:val="●"/>
      <w:lvlJc w:val="left"/>
      <w:pPr>
        <w:ind w:left="720" w:firstLine="360"/>
      </w:pPr>
      <w:rPr>
        <w:u w:val="none"/>
      </w:rPr>
    </w:lvl>
    <w:lvl w:ilvl="1" w:tplc="97B6B474">
      <w:numFmt w:val="decimal"/>
      <w:lvlText w:val=""/>
      <w:lvlJc w:val="left"/>
    </w:lvl>
    <w:lvl w:ilvl="2" w:tplc="481E3D1C">
      <w:numFmt w:val="decimal"/>
      <w:lvlText w:val=""/>
      <w:lvlJc w:val="left"/>
    </w:lvl>
    <w:lvl w:ilvl="3" w:tplc="E4729FD0">
      <w:numFmt w:val="decimal"/>
      <w:lvlText w:val=""/>
      <w:lvlJc w:val="left"/>
    </w:lvl>
    <w:lvl w:ilvl="4" w:tplc="73B8FC70">
      <w:numFmt w:val="decimal"/>
      <w:lvlText w:val=""/>
      <w:lvlJc w:val="left"/>
    </w:lvl>
    <w:lvl w:ilvl="5" w:tplc="16D8A12A">
      <w:numFmt w:val="decimal"/>
      <w:lvlText w:val=""/>
      <w:lvlJc w:val="left"/>
    </w:lvl>
    <w:lvl w:ilvl="6" w:tplc="54082890">
      <w:numFmt w:val="decimal"/>
      <w:lvlText w:val=""/>
      <w:lvlJc w:val="left"/>
    </w:lvl>
    <w:lvl w:ilvl="7" w:tplc="963024E6">
      <w:numFmt w:val="decimal"/>
      <w:lvlText w:val=""/>
      <w:lvlJc w:val="left"/>
    </w:lvl>
    <w:lvl w:ilvl="8" w:tplc="FF446266">
      <w:numFmt w:val="decimal"/>
      <w:lvlText w:val=""/>
      <w:lvlJc w:val="left"/>
    </w:lvl>
  </w:abstractNum>
  <w:abstractNum w:abstractNumId="29" w15:restartNumberingAfterBreak="0">
    <w:nsid w:val="61636D26"/>
    <w:multiLevelType w:val="hybridMultilevel"/>
    <w:tmpl w:val="6ED438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44CBC"/>
    <w:multiLevelType w:val="hybridMultilevel"/>
    <w:tmpl w:val="F6B05F1A"/>
    <w:lvl w:ilvl="0" w:tplc="59F20868">
      <w:start w:val="1"/>
      <w:numFmt w:val="bullet"/>
      <w:lvlRestart w:val="0"/>
      <w:lvlText w:val="●"/>
      <w:lvlJc w:val="left"/>
      <w:pPr>
        <w:ind w:left="720" w:firstLine="360"/>
      </w:pPr>
      <w:rPr>
        <w:u w:val="none"/>
      </w:rPr>
    </w:lvl>
    <w:lvl w:ilvl="1" w:tplc="F98043DC">
      <w:numFmt w:val="decimal"/>
      <w:lvlText w:val=""/>
      <w:lvlJc w:val="left"/>
    </w:lvl>
    <w:lvl w:ilvl="2" w:tplc="D1FC295A">
      <w:numFmt w:val="decimal"/>
      <w:lvlText w:val=""/>
      <w:lvlJc w:val="left"/>
    </w:lvl>
    <w:lvl w:ilvl="3" w:tplc="EAD475B6">
      <w:numFmt w:val="decimal"/>
      <w:lvlText w:val=""/>
      <w:lvlJc w:val="left"/>
    </w:lvl>
    <w:lvl w:ilvl="4" w:tplc="25405B0E">
      <w:numFmt w:val="decimal"/>
      <w:lvlText w:val=""/>
      <w:lvlJc w:val="left"/>
    </w:lvl>
    <w:lvl w:ilvl="5" w:tplc="A86001CE">
      <w:numFmt w:val="decimal"/>
      <w:lvlText w:val=""/>
      <w:lvlJc w:val="left"/>
    </w:lvl>
    <w:lvl w:ilvl="6" w:tplc="7C262F24">
      <w:numFmt w:val="decimal"/>
      <w:lvlText w:val=""/>
      <w:lvlJc w:val="left"/>
    </w:lvl>
    <w:lvl w:ilvl="7" w:tplc="F38E490E">
      <w:numFmt w:val="decimal"/>
      <w:lvlText w:val=""/>
      <w:lvlJc w:val="left"/>
    </w:lvl>
    <w:lvl w:ilvl="8" w:tplc="1AE657F2">
      <w:numFmt w:val="decimal"/>
      <w:lvlText w:val=""/>
      <w:lvlJc w:val="left"/>
    </w:lvl>
  </w:abstractNum>
  <w:abstractNum w:abstractNumId="31" w15:restartNumberingAfterBreak="0">
    <w:nsid w:val="6D942367"/>
    <w:multiLevelType w:val="hybridMultilevel"/>
    <w:tmpl w:val="A0E288D8"/>
    <w:lvl w:ilvl="0" w:tplc="E0E41AD4">
      <w:start w:val="1"/>
      <w:numFmt w:val="bullet"/>
      <w:lvlRestart w:val="0"/>
      <w:lvlText w:val="●"/>
      <w:lvlJc w:val="left"/>
      <w:pPr>
        <w:ind w:left="720" w:firstLine="360"/>
      </w:pPr>
      <w:rPr>
        <w:u w:val="none"/>
      </w:rPr>
    </w:lvl>
    <w:lvl w:ilvl="1" w:tplc="7FF685EE">
      <w:numFmt w:val="decimal"/>
      <w:lvlText w:val=""/>
      <w:lvlJc w:val="left"/>
    </w:lvl>
    <w:lvl w:ilvl="2" w:tplc="6926511C">
      <w:numFmt w:val="decimal"/>
      <w:lvlText w:val=""/>
      <w:lvlJc w:val="left"/>
    </w:lvl>
    <w:lvl w:ilvl="3" w:tplc="F1CCC126">
      <w:numFmt w:val="decimal"/>
      <w:lvlText w:val=""/>
      <w:lvlJc w:val="left"/>
    </w:lvl>
    <w:lvl w:ilvl="4" w:tplc="5770C27C">
      <w:numFmt w:val="decimal"/>
      <w:lvlText w:val=""/>
      <w:lvlJc w:val="left"/>
    </w:lvl>
    <w:lvl w:ilvl="5" w:tplc="A78E8D86">
      <w:numFmt w:val="decimal"/>
      <w:lvlText w:val=""/>
      <w:lvlJc w:val="left"/>
    </w:lvl>
    <w:lvl w:ilvl="6" w:tplc="F396483C">
      <w:numFmt w:val="decimal"/>
      <w:lvlText w:val=""/>
      <w:lvlJc w:val="left"/>
    </w:lvl>
    <w:lvl w:ilvl="7" w:tplc="88604EC8">
      <w:numFmt w:val="decimal"/>
      <w:lvlText w:val=""/>
      <w:lvlJc w:val="left"/>
    </w:lvl>
    <w:lvl w:ilvl="8" w:tplc="BFEA2E08">
      <w:numFmt w:val="decimal"/>
      <w:lvlText w:val=""/>
      <w:lvlJc w:val="left"/>
    </w:lvl>
  </w:abstractNum>
  <w:abstractNum w:abstractNumId="32" w15:restartNumberingAfterBreak="0">
    <w:nsid w:val="703B6053"/>
    <w:multiLevelType w:val="hybridMultilevel"/>
    <w:tmpl w:val="346C5DC4"/>
    <w:lvl w:ilvl="0" w:tplc="5A2E149A">
      <w:start w:val="1"/>
      <w:numFmt w:val="bullet"/>
      <w:lvlRestart w:val="0"/>
      <w:lvlText w:val="●"/>
      <w:lvlJc w:val="left"/>
      <w:pPr>
        <w:ind w:left="720" w:firstLine="360"/>
      </w:pPr>
      <w:rPr>
        <w:u w:val="none"/>
      </w:rPr>
    </w:lvl>
    <w:lvl w:ilvl="1" w:tplc="BD1C6834">
      <w:numFmt w:val="decimal"/>
      <w:lvlText w:val=""/>
      <w:lvlJc w:val="left"/>
    </w:lvl>
    <w:lvl w:ilvl="2" w:tplc="F9D065B6">
      <w:numFmt w:val="decimal"/>
      <w:lvlText w:val=""/>
      <w:lvlJc w:val="left"/>
    </w:lvl>
    <w:lvl w:ilvl="3" w:tplc="68B08850">
      <w:numFmt w:val="decimal"/>
      <w:lvlText w:val=""/>
      <w:lvlJc w:val="left"/>
    </w:lvl>
    <w:lvl w:ilvl="4" w:tplc="F244D0BE">
      <w:numFmt w:val="decimal"/>
      <w:lvlText w:val=""/>
      <w:lvlJc w:val="left"/>
    </w:lvl>
    <w:lvl w:ilvl="5" w:tplc="9482BBC6">
      <w:numFmt w:val="decimal"/>
      <w:lvlText w:val=""/>
      <w:lvlJc w:val="left"/>
    </w:lvl>
    <w:lvl w:ilvl="6" w:tplc="4DB6CC28">
      <w:numFmt w:val="decimal"/>
      <w:lvlText w:val=""/>
      <w:lvlJc w:val="left"/>
    </w:lvl>
    <w:lvl w:ilvl="7" w:tplc="B05C390E">
      <w:numFmt w:val="decimal"/>
      <w:lvlText w:val=""/>
      <w:lvlJc w:val="left"/>
    </w:lvl>
    <w:lvl w:ilvl="8" w:tplc="447A904A">
      <w:numFmt w:val="decimal"/>
      <w:lvlText w:val=""/>
      <w:lvlJc w:val="left"/>
    </w:lvl>
  </w:abstractNum>
  <w:abstractNum w:abstractNumId="33" w15:restartNumberingAfterBreak="0">
    <w:nsid w:val="74F66007"/>
    <w:multiLevelType w:val="hybridMultilevel"/>
    <w:tmpl w:val="66B6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AF6732"/>
    <w:multiLevelType w:val="hybridMultilevel"/>
    <w:tmpl w:val="7660C906"/>
    <w:lvl w:ilvl="0" w:tplc="AEFC75AC">
      <w:start w:val="1"/>
      <w:numFmt w:val="bullet"/>
      <w:lvlRestart w:val="0"/>
      <w:lvlText w:val="●"/>
      <w:lvlJc w:val="left"/>
      <w:pPr>
        <w:ind w:left="720" w:firstLine="360"/>
      </w:pPr>
      <w:rPr>
        <w:u w:val="none"/>
      </w:rPr>
    </w:lvl>
    <w:lvl w:ilvl="1" w:tplc="B2A885CC">
      <w:numFmt w:val="decimal"/>
      <w:lvlText w:val=""/>
      <w:lvlJc w:val="left"/>
    </w:lvl>
    <w:lvl w:ilvl="2" w:tplc="6C9E582E">
      <w:numFmt w:val="decimal"/>
      <w:lvlText w:val=""/>
      <w:lvlJc w:val="left"/>
    </w:lvl>
    <w:lvl w:ilvl="3" w:tplc="71B0F9EA">
      <w:numFmt w:val="decimal"/>
      <w:lvlText w:val=""/>
      <w:lvlJc w:val="left"/>
    </w:lvl>
    <w:lvl w:ilvl="4" w:tplc="32BEF5FA">
      <w:numFmt w:val="decimal"/>
      <w:lvlText w:val=""/>
      <w:lvlJc w:val="left"/>
    </w:lvl>
    <w:lvl w:ilvl="5" w:tplc="3BE29BA6">
      <w:numFmt w:val="decimal"/>
      <w:lvlText w:val=""/>
      <w:lvlJc w:val="left"/>
    </w:lvl>
    <w:lvl w:ilvl="6" w:tplc="958CBCA2">
      <w:numFmt w:val="decimal"/>
      <w:lvlText w:val=""/>
      <w:lvlJc w:val="left"/>
    </w:lvl>
    <w:lvl w:ilvl="7" w:tplc="02E0C05C">
      <w:numFmt w:val="decimal"/>
      <w:lvlText w:val=""/>
      <w:lvlJc w:val="left"/>
    </w:lvl>
    <w:lvl w:ilvl="8" w:tplc="35F8C0CE">
      <w:numFmt w:val="decimal"/>
      <w:lvlText w:val=""/>
      <w:lvlJc w:val="left"/>
    </w:lvl>
  </w:abstractNum>
  <w:abstractNum w:abstractNumId="35" w15:restartNumberingAfterBreak="0">
    <w:nsid w:val="78EB246F"/>
    <w:multiLevelType w:val="hybridMultilevel"/>
    <w:tmpl w:val="F350E70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Wingdings"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Wingdings"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Wingdings" w:hint="default"/>
      </w:rPr>
    </w:lvl>
    <w:lvl w:ilvl="8" w:tplc="04090005" w:tentative="1">
      <w:start w:val="1"/>
      <w:numFmt w:val="bullet"/>
      <w:lvlText w:val=""/>
      <w:lvlJc w:val="left"/>
      <w:pPr>
        <w:ind w:left="7650" w:hanging="360"/>
      </w:pPr>
      <w:rPr>
        <w:rFonts w:ascii="Wingdings" w:hAnsi="Wingdings" w:hint="default"/>
      </w:rPr>
    </w:lvl>
  </w:abstractNum>
  <w:abstractNum w:abstractNumId="36" w15:restartNumberingAfterBreak="0">
    <w:nsid w:val="7FCF004E"/>
    <w:multiLevelType w:val="hybridMultilevel"/>
    <w:tmpl w:val="9FE45BAA"/>
    <w:lvl w:ilvl="0" w:tplc="4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0"/>
  </w:num>
  <w:num w:numId="3">
    <w:abstractNumId w:val="21"/>
  </w:num>
  <w:num w:numId="4">
    <w:abstractNumId w:val="32"/>
  </w:num>
  <w:num w:numId="5">
    <w:abstractNumId w:val="25"/>
  </w:num>
  <w:num w:numId="6">
    <w:abstractNumId w:val="17"/>
  </w:num>
  <w:num w:numId="7">
    <w:abstractNumId w:val="30"/>
  </w:num>
  <w:num w:numId="8">
    <w:abstractNumId w:val="31"/>
  </w:num>
  <w:num w:numId="9">
    <w:abstractNumId w:val="10"/>
  </w:num>
  <w:num w:numId="10">
    <w:abstractNumId w:val="24"/>
  </w:num>
  <w:num w:numId="11">
    <w:abstractNumId w:val="1"/>
  </w:num>
  <w:num w:numId="12">
    <w:abstractNumId w:val="34"/>
  </w:num>
  <w:num w:numId="13">
    <w:abstractNumId w:val="15"/>
  </w:num>
  <w:num w:numId="14">
    <w:abstractNumId w:val="16"/>
  </w:num>
  <w:num w:numId="15">
    <w:abstractNumId w:val="12"/>
  </w:num>
  <w:num w:numId="16">
    <w:abstractNumId w:val="5"/>
  </w:num>
  <w:num w:numId="17">
    <w:abstractNumId w:val="19"/>
  </w:num>
  <w:num w:numId="18">
    <w:abstractNumId w:val="14"/>
  </w:num>
  <w:num w:numId="19">
    <w:abstractNumId w:val="7"/>
  </w:num>
  <w:num w:numId="20">
    <w:abstractNumId w:val="28"/>
  </w:num>
  <w:num w:numId="21">
    <w:abstractNumId w:val="13"/>
  </w:num>
  <w:num w:numId="22">
    <w:abstractNumId w:val="29"/>
  </w:num>
  <w:num w:numId="23">
    <w:abstractNumId w:val="3"/>
  </w:num>
  <w:num w:numId="24">
    <w:abstractNumId w:val="27"/>
  </w:num>
  <w:num w:numId="25">
    <w:abstractNumId w:val="33"/>
  </w:num>
  <w:num w:numId="26">
    <w:abstractNumId w:val="11"/>
  </w:num>
  <w:num w:numId="27">
    <w:abstractNumId w:val="9"/>
  </w:num>
  <w:num w:numId="28">
    <w:abstractNumId w:val="4"/>
  </w:num>
  <w:num w:numId="29">
    <w:abstractNumId w:val="26"/>
  </w:num>
  <w:num w:numId="30">
    <w:abstractNumId w:val="22"/>
  </w:num>
  <w:num w:numId="31">
    <w:abstractNumId w:val="8"/>
  </w:num>
  <w:num w:numId="32">
    <w:abstractNumId w:val="0"/>
  </w:num>
  <w:num w:numId="33">
    <w:abstractNumId w:val="23"/>
  </w:num>
  <w:num w:numId="34">
    <w:abstractNumId w:val="36"/>
  </w:num>
  <w:num w:numId="35">
    <w:abstractNumId w:val="35"/>
  </w:num>
  <w:num w:numId="36">
    <w:abstractNumId w:val="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1A6"/>
    <w:rsid w:val="00004E82"/>
    <w:rsid w:val="00016D34"/>
    <w:rsid w:val="00022D8D"/>
    <w:rsid w:val="000314C7"/>
    <w:rsid w:val="00033478"/>
    <w:rsid w:val="0003717D"/>
    <w:rsid w:val="00040115"/>
    <w:rsid w:val="000617EF"/>
    <w:rsid w:val="0008290B"/>
    <w:rsid w:val="00084E0C"/>
    <w:rsid w:val="0009510B"/>
    <w:rsid w:val="000A76B2"/>
    <w:rsid w:val="000B3ADF"/>
    <w:rsid w:val="000B3D03"/>
    <w:rsid w:val="000C59D2"/>
    <w:rsid w:val="000E3068"/>
    <w:rsid w:val="000F59DD"/>
    <w:rsid w:val="001126D8"/>
    <w:rsid w:val="00122B35"/>
    <w:rsid w:val="00136E03"/>
    <w:rsid w:val="001467CB"/>
    <w:rsid w:val="00154B5B"/>
    <w:rsid w:val="00155173"/>
    <w:rsid w:val="00161493"/>
    <w:rsid w:val="00164F20"/>
    <w:rsid w:val="00186044"/>
    <w:rsid w:val="00190CFF"/>
    <w:rsid w:val="00195FC8"/>
    <w:rsid w:val="001B293F"/>
    <w:rsid w:val="001B2AA9"/>
    <w:rsid w:val="001B6095"/>
    <w:rsid w:val="001B64F7"/>
    <w:rsid w:val="001D33E9"/>
    <w:rsid w:val="001F058A"/>
    <w:rsid w:val="001F309C"/>
    <w:rsid w:val="00201D3B"/>
    <w:rsid w:val="002028CA"/>
    <w:rsid w:val="00206BF7"/>
    <w:rsid w:val="00217D15"/>
    <w:rsid w:val="002204B6"/>
    <w:rsid w:val="00221A22"/>
    <w:rsid w:val="00231B5E"/>
    <w:rsid w:val="00235770"/>
    <w:rsid w:val="00246252"/>
    <w:rsid w:val="002675D2"/>
    <w:rsid w:val="00273691"/>
    <w:rsid w:val="00280FE5"/>
    <w:rsid w:val="002821A6"/>
    <w:rsid w:val="00297DFF"/>
    <w:rsid w:val="002B20F4"/>
    <w:rsid w:val="002C0B29"/>
    <w:rsid w:val="002C39C9"/>
    <w:rsid w:val="002C4A2E"/>
    <w:rsid w:val="002D7AC0"/>
    <w:rsid w:val="002E1334"/>
    <w:rsid w:val="002E14ED"/>
    <w:rsid w:val="003018D8"/>
    <w:rsid w:val="00320258"/>
    <w:rsid w:val="00321E42"/>
    <w:rsid w:val="003247C9"/>
    <w:rsid w:val="00324BC2"/>
    <w:rsid w:val="0032663F"/>
    <w:rsid w:val="00335E80"/>
    <w:rsid w:val="00342B22"/>
    <w:rsid w:val="0034536E"/>
    <w:rsid w:val="00351783"/>
    <w:rsid w:val="00367DFD"/>
    <w:rsid w:val="00374A9C"/>
    <w:rsid w:val="00380DBE"/>
    <w:rsid w:val="0039277D"/>
    <w:rsid w:val="003C2CFD"/>
    <w:rsid w:val="003D4315"/>
    <w:rsid w:val="003F23F0"/>
    <w:rsid w:val="004274B7"/>
    <w:rsid w:val="00433ED9"/>
    <w:rsid w:val="00443A53"/>
    <w:rsid w:val="004538BC"/>
    <w:rsid w:val="00471A34"/>
    <w:rsid w:val="00481266"/>
    <w:rsid w:val="004916F9"/>
    <w:rsid w:val="004B45FB"/>
    <w:rsid w:val="004B4F9C"/>
    <w:rsid w:val="004B66E3"/>
    <w:rsid w:val="004B6758"/>
    <w:rsid w:val="004C2B86"/>
    <w:rsid w:val="004E0032"/>
    <w:rsid w:val="004F18E9"/>
    <w:rsid w:val="00516F68"/>
    <w:rsid w:val="005310D5"/>
    <w:rsid w:val="00543C8E"/>
    <w:rsid w:val="005452AB"/>
    <w:rsid w:val="00555B48"/>
    <w:rsid w:val="00555FD4"/>
    <w:rsid w:val="00562E1F"/>
    <w:rsid w:val="005645BF"/>
    <w:rsid w:val="005722F3"/>
    <w:rsid w:val="00574C61"/>
    <w:rsid w:val="005966CE"/>
    <w:rsid w:val="005A3ED7"/>
    <w:rsid w:val="005A670B"/>
    <w:rsid w:val="005B279E"/>
    <w:rsid w:val="005D2E72"/>
    <w:rsid w:val="005E0986"/>
    <w:rsid w:val="005E5CCD"/>
    <w:rsid w:val="005F3CB3"/>
    <w:rsid w:val="005F4067"/>
    <w:rsid w:val="005F4670"/>
    <w:rsid w:val="00617873"/>
    <w:rsid w:val="00657FDC"/>
    <w:rsid w:val="0066689A"/>
    <w:rsid w:val="006804B2"/>
    <w:rsid w:val="006913E0"/>
    <w:rsid w:val="006A0227"/>
    <w:rsid w:val="006A1E50"/>
    <w:rsid w:val="006A587C"/>
    <w:rsid w:val="006C4599"/>
    <w:rsid w:val="006C6A6C"/>
    <w:rsid w:val="006C6DE0"/>
    <w:rsid w:val="006E1B44"/>
    <w:rsid w:val="006F72A7"/>
    <w:rsid w:val="006F76E2"/>
    <w:rsid w:val="00752A8F"/>
    <w:rsid w:val="007543D1"/>
    <w:rsid w:val="00763514"/>
    <w:rsid w:val="00780B7B"/>
    <w:rsid w:val="00783B5F"/>
    <w:rsid w:val="0078719C"/>
    <w:rsid w:val="00791A18"/>
    <w:rsid w:val="007A43F2"/>
    <w:rsid w:val="007A7C30"/>
    <w:rsid w:val="007B46B3"/>
    <w:rsid w:val="007C0EE0"/>
    <w:rsid w:val="007C6C52"/>
    <w:rsid w:val="007F7792"/>
    <w:rsid w:val="00804EE2"/>
    <w:rsid w:val="00811213"/>
    <w:rsid w:val="00813FFF"/>
    <w:rsid w:val="0081506D"/>
    <w:rsid w:val="00840C8A"/>
    <w:rsid w:val="00841B4E"/>
    <w:rsid w:val="008452CC"/>
    <w:rsid w:val="00850D0F"/>
    <w:rsid w:val="00861078"/>
    <w:rsid w:val="008878B8"/>
    <w:rsid w:val="008A02F6"/>
    <w:rsid w:val="008A4367"/>
    <w:rsid w:val="008B17A1"/>
    <w:rsid w:val="008B3E83"/>
    <w:rsid w:val="008B7631"/>
    <w:rsid w:val="008C1ADD"/>
    <w:rsid w:val="008E0EE0"/>
    <w:rsid w:val="008F701E"/>
    <w:rsid w:val="00904899"/>
    <w:rsid w:val="00914DCC"/>
    <w:rsid w:val="0092112B"/>
    <w:rsid w:val="00925BFD"/>
    <w:rsid w:val="009276BC"/>
    <w:rsid w:val="00930F1A"/>
    <w:rsid w:val="009351C8"/>
    <w:rsid w:val="00942B63"/>
    <w:rsid w:val="00943882"/>
    <w:rsid w:val="00954AF3"/>
    <w:rsid w:val="009561EC"/>
    <w:rsid w:val="009675D2"/>
    <w:rsid w:val="0097027E"/>
    <w:rsid w:val="00975EEB"/>
    <w:rsid w:val="00987AF7"/>
    <w:rsid w:val="0099067B"/>
    <w:rsid w:val="00992C12"/>
    <w:rsid w:val="00993255"/>
    <w:rsid w:val="00994505"/>
    <w:rsid w:val="009A1227"/>
    <w:rsid w:val="009D35B5"/>
    <w:rsid w:val="009D57F2"/>
    <w:rsid w:val="009E1709"/>
    <w:rsid w:val="009F0F8A"/>
    <w:rsid w:val="00A01AD5"/>
    <w:rsid w:val="00A0202B"/>
    <w:rsid w:val="00A027D4"/>
    <w:rsid w:val="00A10072"/>
    <w:rsid w:val="00A16C30"/>
    <w:rsid w:val="00A178C5"/>
    <w:rsid w:val="00A27495"/>
    <w:rsid w:val="00A36798"/>
    <w:rsid w:val="00A40768"/>
    <w:rsid w:val="00A4736E"/>
    <w:rsid w:val="00A52023"/>
    <w:rsid w:val="00A5782D"/>
    <w:rsid w:val="00A5795D"/>
    <w:rsid w:val="00A722D2"/>
    <w:rsid w:val="00A91FAB"/>
    <w:rsid w:val="00A96D4A"/>
    <w:rsid w:val="00AB6D61"/>
    <w:rsid w:val="00AB7E9A"/>
    <w:rsid w:val="00AC755D"/>
    <w:rsid w:val="00AE54FD"/>
    <w:rsid w:val="00AE59A7"/>
    <w:rsid w:val="00B03CBB"/>
    <w:rsid w:val="00B108C7"/>
    <w:rsid w:val="00B1252D"/>
    <w:rsid w:val="00B16351"/>
    <w:rsid w:val="00B16A65"/>
    <w:rsid w:val="00B16A97"/>
    <w:rsid w:val="00B16A99"/>
    <w:rsid w:val="00B238F6"/>
    <w:rsid w:val="00B2704F"/>
    <w:rsid w:val="00B365AF"/>
    <w:rsid w:val="00B36AD7"/>
    <w:rsid w:val="00B36BAF"/>
    <w:rsid w:val="00B44F14"/>
    <w:rsid w:val="00B45B41"/>
    <w:rsid w:val="00B61B88"/>
    <w:rsid w:val="00B63BE4"/>
    <w:rsid w:val="00B7316D"/>
    <w:rsid w:val="00B731F8"/>
    <w:rsid w:val="00B74D54"/>
    <w:rsid w:val="00B84F4D"/>
    <w:rsid w:val="00BA161C"/>
    <w:rsid w:val="00BA574C"/>
    <w:rsid w:val="00BB6DA4"/>
    <w:rsid w:val="00BC26E5"/>
    <w:rsid w:val="00BC2A8E"/>
    <w:rsid w:val="00BC6C29"/>
    <w:rsid w:val="00BD5A26"/>
    <w:rsid w:val="00BD73F7"/>
    <w:rsid w:val="00BE1614"/>
    <w:rsid w:val="00BE1F6B"/>
    <w:rsid w:val="00C0640C"/>
    <w:rsid w:val="00C160DE"/>
    <w:rsid w:val="00C1630B"/>
    <w:rsid w:val="00C16F1B"/>
    <w:rsid w:val="00C20AA6"/>
    <w:rsid w:val="00C27BCF"/>
    <w:rsid w:val="00C317B8"/>
    <w:rsid w:val="00C359B5"/>
    <w:rsid w:val="00C73028"/>
    <w:rsid w:val="00C7729A"/>
    <w:rsid w:val="00C80FC5"/>
    <w:rsid w:val="00C921D2"/>
    <w:rsid w:val="00CB54DD"/>
    <w:rsid w:val="00CB762C"/>
    <w:rsid w:val="00CC617B"/>
    <w:rsid w:val="00CE51AB"/>
    <w:rsid w:val="00CF5653"/>
    <w:rsid w:val="00D02BDC"/>
    <w:rsid w:val="00D035C1"/>
    <w:rsid w:val="00D220AB"/>
    <w:rsid w:val="00D46EB3"/>
    <w:rsid w:val="00D548BA"/>
    <w:rsid w:val="00D92F7C"/>
    <w:rsid w:val="00D95739"/>
    <w:rsid w:val="00D96A26"/>
    <w:rsid w:val="00DA35ED"/>
    <w:rsid w:val="00DA5442"/>
    <w:rsid w:val="00DB5C15"/>
    <w:rsid w:val="00DC47D7"/>
    <w:rsid w:val="00DC4B03"/>
    <w:rsid w:val="00DF4471"/>
    <w:rsid w:val="00E07AAD"/>
    <w:rsid w:val="00E10AAE"/>
    <w:rsid w:val="00E1359C"/>
    <w:rsid w:val="00E32BAD"/>
    <w:rsid w:val="00E471FC"/>
    <w:rsid w:val="00E50BA3"/>
    <w:rsid w:val="00E5216F"/>
    <w:rsid w:val="00E53B38"/>
    <w:rsid w:val="00E5534C"/>
    <w:rsid w:val="00E566E6"/>
    <w:rsid w:val="00E633E9"/>
    <w:rsid w:val="00E6378F"/>
    <w:rsid w:val="00E725D6"/>
    <w:rsid w:val="00E8171F"/>
    <w:rsid w:val="00E93A0B"/>
    <w:rsid w:val="00EA17DE"/>
    <w:rsid w:val="00EB28F5"/>
    <w:rsid w:val="00ED2463"/>
    <w:rsid w:val="00ED389D"/>
    <w:rsid w:val="00ED7DED"/>
    <w:rsid w:val="00EE273F"/>
    <w:rsid w:val="00EE5349"/>
    <w:rsid w:val="00EF5A5D"/>
    <w:rsid w:val="00F02253"/>
    <w:rsid w:val="00F07768"/>
    <w:rsid w:val="00F270A3"/>
    <w:rsid w:val="00F30983"/>
    <w:rsid w:val="00F32B7A"/>
    <w:rsid w:val="00F35056"/>
    <w:rsid w:val="00F401A3"/>
    <w:rsid w:val="00F45CCD"/>
    <w:rsid w:val="00F4615D"/>
    <w:rsid w:val="00F875E3"/>
    <w:rsid w:val="00FA5C22"/>
    <w:rsid w:val="00FA5C34"/>
    <w:rsid w:val="00FA7910"/>
    <w:rsid w:val="00FD64FD"/>
    <w:rsid w:val="00FE226E"/>
    <w:rsid w:val="1BB0AD2F"/>
    <w:rsid w:val="210BD0F7"/>
    <w:rsid w:val="2BCFFB50"/>
    <w:rsid w:val="36E07CF7"/>
    <w:rsid w:val="76DDF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1A231"/>
  <w15:docId w15:val="{76DDBA12-104A-480D-9EB1-FF6520FA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333333"/>
        <w:sz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spacing w:after="120"/>
      <w:contextualSpacing/>
      <w:outlineLvl w:val="0"/>
    </w:pPr>
    <w:rPr>
      <w:rFonts w:ascii="Palatino" w:eastAsia="Palatino" w:hAnsi="Palatino" w:cs="Palatino"/>
      <w:sz w:val="36"/>
    </w:rPr>
  </w:style>
  <w:style w:type="paragraph" w:styleId="Heading2">
    <w:name w:val="heading 2"/>
    <w:basedOn w:val="Normal"/>
    <w:next w:val="Normal"/>
    <w:pPr>
      <w:spacing w:before="120" w:after="160"/>
      <w:contextualSpacing/>
      <w:outlineLvl w:val="1"/>
    </w:pPr>
    <w:rPr>
      <w:rFonts w:ascii="Arial" w:eastAsia="Arial" w:hAnsi="Arial" w:cs="Arial"/>
      <w:b/>
      <w:sz w:val="26"/>
    </w:rPr>
  </w:style>
  <w:style w:type="paragraph" w:styleId="Heading3">
    <w:name w:val="heading 3"/>
    <w:basedOn w:val="Normal"/>
    <w:next w:val="Normal"/>
    <w:pPr>
      <w:spacing w:before="120" w:after="160"/>
      <w:contextualSpacing/>
      <w:outlineLvl w:val="2"/>
    </w:pPr>
    <w:rPr>
      <w:rFonts w:ascii="Arial" w:eastAsia="Arial" w:hAnsi="Arial" w:cs="Arial"/>
      <w:b/>
      <w:i/>
      <w:color w:val="666666"/>
      <w:sz w:val="24"/>
    </w:rPr>
  </w:style>
  <w:style w:type="paragraph" w:styleId="Heading4">
    <w:name w:val="heading 4"/>
    <w:basedOn w:val="Normal"/>
    <w:next w:val="Normal"/>
    <w:pPr>
      <w:spacing w:before="120" w:after="120"/>
      <w:contextualSpacing/>
      <w:outlineLvl w:val="3"/>
    </w:pPr>
    <w:rPr>
      <w:rFonts w:ascii="Palatino" w:eastAsia="Palatino" w:hAnsi="Palatino" w:cs="Palatino"/>
      <w:b/>
      <w:sz w:val="24"/>
    </w:rPr>
  </w:style>
  <w:style w:type="paragraph" w:styleId="Heading5">
    <w:name w:val="heading 5"/>
    <w:basedOn w:val="Normal"/>
    <w:next w:val="Normal"/>
    <w:pPr>
      <w:spacing w:before="120" w:after="120"/>
      <w:contextualSpacing/>
      <w:outlineLvl w:val="4"/>
    </w:pPr>
    <w:rPr>
      <w:rFonts w:ascii="Arial" w:eastAsia="Arial" w:hAnsi="Arial" w:cs="Arial"/>
      <w:b/>
    </w:rPr>
  </w:style>
  <w:style w:type="paragraph" w:styleId="Heading6">
    <w:name w:val="heading 6"/>
    <w:basedOn w:val="Normal"/>
    <w:next w:val="Normal"/>
    <w:pPr>
      <w:spacing w:before="120" w:after="120"/>
      <w:contextualSpacing/>
      <w:outlineLvl w:val="5"/>
    </w:pPr>
    <w:rPr>
      <w:rFonts w:ascii="Arial" w:eastAsia="Arial" w:hAnsi="Arial" w:cs="Arial"/>
      <w:i/>
      <w:color w:val="66666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Palatino" w:eastAsia="Palatino" w:hAnsi="Palatino" w:cs="Palatino"/>
      <w:sz w:val="60"/>
    </w:rPr>
  </w:style>
  <w:style w:type="paragraph" w:styleId="Subtitle">
    <w:name w:val="Subtitle"/>
    <w:basedOn w:val="Normal"/>
    <w:next w:val="Normal"/>
    <w:pPr>
      <w:spacing w:before="60"/>
      <w:contextualSpacing/>
    </w:pPr>
    <w:rPr>
      <w:rFonts w:ascii="Arial" w:eastAsia="Arial" w:hAnsi="Arial" w:cs="Arial"/>
      <w:sz w:val="2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930F1A"/>
    <w:pPr>
      <w:ind w:left="720"/>
      <w:contextualSpacing/>
    </w:pPr>
  </w:style>
  <w:style w:type="character" w:styleId="Hyperlink">
    <w:name w:val="Hyperlink"/>
    <w:basedOn w:val="DefaultParagraphFont"/>
    <w:uiPriority w:val="99"/>
    <w:unhideWhenUsed/>
    <w:rsid w:val="00186044"/>
    <w:rPr>
      <w:color w:val="0563C1" w:themeColor="hyperlink"/>
      <w:u w:val="single"/>
    </w:rPr>
  </w:style>
  <w:style w:type="paragraph" w:styleId="NoSpacing">
    <w:name w:val="No Spacing"/>
    <w:uiPriority w:val="1"/>
    <w:qFormat/>
    <w:rsid w:val="005D2E72"/>
  </w:style>
  <w:style w:type="paragraph" w:styleId="BalloonText">
    <w:name w:val="Balloon Text"/>
    <w:basedOn w:val="Normal"/>
    <w:link w:val="BalloonTextChar"/>
    <w:uiPriority w:val="99"/>
    <w:semiHidden/>
    <w:unhideWhenUsed/>
    <w:rsid w:val="00A100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072"/>
    <w:rPr>
      <w:rFonts w:ascii="Segoe UI" w:hAnsi="Segoe UI" w:cs="Segoe UI"/>
      <w:sz w:val="18"/>
      <w:szCs w:val="18"/>
    </w:rPr>
  </w:style>
  <w:style w:type="table" w:customStyle="1" w:styleId="TableGrid1">
    <w:name w:val="Table Grid1"/>
    <w:rsid w:val="00A40768"/>
    <w:rPr>
      <w:rFonts w:asciiTheme="minorHAnsi" w:eastAsiaTheme="minorEastAsia" w:hAnsiTheme="minorHAnsi" w:cstheme="minorBidi"/>
      <w:color w:val="auto"/>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374A9C"/>
    <w:rPr>
      <w:color w:val="605E5C"/>
      <w:shd w:val="clear" w:color="auto" w:fill="E1DFDD"/>
    </w:rPr>
  </w:style>
  <w:style w:type="character" w:styleId="FollowedHyperlink">
    <w:name w:val="FollowedHyperlink"/>
    <w:basedOn w:val="DefaultParagraphFont"/>
    <w:uiPriority w:val="99"/>
    <w:semiHidden/>
    <w:unhideWhenUsed/>
    <w:rsid w:val="00F32B7A"/>
    <w:rPr>
      <w:color w:val="954F72" w:themeColor="followedHyperlink"/>
      <w:u w:val="single"/>
    </w:rPr>
  </w:style>
  <w:style w:type="paragraph" w:styleId="BodyText3">
    <w:name w:val="Body Text 3"/>
    <w:basedOn w:val="BodyText2"/>
    <w:link w:val="BodyText3Char"/>
    <w:rsid w:val="00CF5653"/>
    <w:pPr>
      <w:spacing w:after="160"/>
    </w:pPr>
  </w:style>
  <w:style w:type="character" w:customStyle="1" w:styleId="BodyText3Char">
    <w:name w:val="Body Text 3 Char"/>
    <w:basedOn w:val="DefaultParagraphFont"/>
    <w:link w:val="BodyText3"/>
    <w:rsid w:val="00CF5653"/>
    <w:rPr>
      <w:rFonts w:ascii="Times New Roman" w:eastAsia="Times New Roman" w:hAnsi="Times New Roman" w:cs="Times New Roman"/>
      <w:color w:val="auto"/>
      <w:sz w:val="20"/>
    </w:rPr>
  </w:style>
  <w:style w:type="paragraph" w:styleId="BodyText2">
    <w:name w:val="Body Text 2"/>
    <w:basedOn w:val="Normal"/>
    <w:link w:val="BodyText2Char"/>
    <w:rsid w:val="00CF5653"/>
    <w:pPr>
      <w:widowControl w:val="0"/>
      <w:spacing w:after="120"/>
      <w:ind w:left="360"/>
    </w:pPr>
    <w:rPr>
      <w:rFonts w:ascii="Times New Roman" w:eastAsia="Times New Roman" w:hAnsi="Times New Roman" w:cs="Times New Roman"/>
      <w:color w:val="auto"/>
      <w:sz w:val="20"/>
    </w:rPr>
  </w:style>
  <w:style w:type="character" w:customStyle="1" w:styleId="BodyText2Char">
    <w:name w:val="Body Text 2 Char"/>
    <w:basedOn w:val="DefaultParagraphFont"/>
    <w:link w:val="BodyText2"/>
    <w:rsid w:val="00CF5653"/>
    <w:rPr>
      <w:rFonts w:ascii="Times New Roman" w:eastAsia="Times New Roman" w:hAnsi="Times New Roman" w:cs="Times New Roman"/>
      <w:color w:val="auto"/>
      <w:sz w:val="20"/>
    </w:rPr>
  </w:style>
  <w:style w:type="paragraph" w:styleId="BodyText">
    <w:name w:val="Body Text"/>
    <w:basedOn w:val="Normal"/>
    <w:link w:val="BodyTextChar"/>
    <w:rsid w:val="00CF5653"/>
    <w:pPr>
      <w:widowControl w:val="0"/>
      <w:jc w:val="both"/>
    </w:pPr>
    <w:rPr>
      <w:rFonts w:ascii="Arial" w:eastAsia="Times New Roman" w:hAnsi="Arial" w:cs="Times New Roman"/>
      <w:color w:val="auto"/>
      <w:sz w:val="20"/>
    </w:rPr>
  </w:style>
  <w:style w:type="character" w:customStyle="1" w:styleId="BodyTextChar">
    <w:name w:val="Body Text Char"/>
    <w:basedOn w:val="DefaultParagraphFont"/>
    <w:link w:val="BodyText"/>
    <w:rsid w:val="00CF5653"/>
    <w:rPr>
      <w:rFonts w:ascii="Arial" w:eastAsia="Times New Roman" w:hAnsi="Arial" w:cs="Times New Roman"/>
      <w:color w:val="auto"/>
      <w:sz w:val="20"/>
    </w:rPr>
  </w:style>
  <w:style w:type="paragraph" w:styleId="BodyTextIndent">
    <w:name w:val="Body Text Indent"/>
    <w:basedOn w:val="Normal"/>
    <w:link w:val="BodyTextIndentChar"/>
    <w:rsid w:val="00CF5653"/>
    <w:pPr>
      <w:numPr>
        <w:ilvl w:val="12"/>
      </w:numPr>
      <w:ind w:left="360" w:firstLine="360"/>
      <w:jc w:val="both"/>
    </w:pPr>
    <w:rPr>
      <w:rFonts w:ascii="Arial" w:eastAsia="Times New Roman" w:hAnsi="Arial" w:cs="Times New Roman"/>
      <w:color w:val="auto"/>
      <w:sz w:val="18"/>
      <w:lang w:val="en-AU"/>
    </w:rPr>
  </w:style>
  <w:style w:type="character" w:customStyle="1" w:styleId="BodyTextIndentChar">
    <w:name w:val="Body Text Indent Char"/>
    <w:basedOn w:val="DefaultParagraphFont"/>
    <w:link w:val="BodyTextIndent"/>
    <w:rsid w:val="00CF5653"/>
    <w:rPr>
      <w:rFonts w:ascii="Arial" w:eastAsia="Times New Roman" w:hAnsi="Arial" w:cs="Times New Roman"/>
      <w:color w:val="auto"/>
      <w:sz w:val="18"/>
      <w:lang w:val="en-AU"/>
    </w:rPr>
  </w:style>
  <w:style w:type="paragraph" w:customStyle="1" w:styleId="WW-BlockText">
    <w:name w:val="WW-Block Text"/>
    <w:basedOn w:val="Normal"/>
    <w:rsid w:val="00CF5653"/>
    <w:pPr>
      <w:widowControl w:val="0"/>
      <w:suppressAutoHyphens/>
      <w:autoSpaceDE w:val="0"/>
      <w:spacing w:line="360" w:lineRule="auto"/>
      <w:ind w:left="2880" w:right="-354" w:hanging="2880"/>
      <w:jc w:val="both"/>
    </w:pPr>
    <w:rPr>
      <w:rFonts w:ascii="Verdana" w:eastAsia="Times New Roman" w:hAnsi="Verdana" w:cs="Verdana"/>
      <w:color w:val="auto"/>
      <w:sz w:val="24"/>
      <w:szCs w:val="24"/>
      <w:lang w:eastAsia="ar-SA"/>
    </w:rPr>
  </w:style>
  <w:style w:type="character" w:customStyle="1" w:styleId="apple-style-span">
    <w:name w:val="apple-style-span"/>
    <w:basedOn w:val="DefaultParagraphFont"/>
    <w:rsid w:val="00CF5653"/>
  </w:style>
  <w:style w:type="character" w:styleId="Strong">
    <w:name w:val="Strong"/>
    <w:uiPriority w:val="22"/>
    <w:qFormat/>
    <w:rsid w:val="00CF5653"/>
    <w:rPr>
      <w:b/>
      <w:bCs/>
    </w:rPr>
  </w:style>
  <w:style w:type="paragraph" w:styleId="Header">
    <w:name w:val="header"/>
    <w:basedOn w:val="Normal"/>
    <w:link w:val="HeaderChar"/>
    <w:uiPriority w:val="99"/>
    <w:unhideWhenUsed/>
    <w:rsid w:val="004F18E9"/>
    <w:pPr>
      <w:tabs>
        <w:tab w:val="center" w:pos="4680"/>
        <w:tab w:val="right" w:pos="9360"/>
      </w:tabs>
    </w:pPr>
  </w:style>
  <w:style w:type="character" w:customStyle="1" w:styleId="HeaderChar">
    <w:name w:val="Header Char"/>
    <w:basedOn w:val="DefaultParagraphFont"/>
    <w:link w:val="Header"/>
    <w:uiPriority w:val="99"/>
    <w:rsid w:val="004F18E9"/>
  </w:style>
  <w:style w:type="paragraph" w:styleId="Footer">
    <w:name w:val="footer"/>
    <w:basedOn w:val="Normal"/>
    <w:link w:val="FooterChar"/>
    <w:uiPriority w:val="99"/>
    <w:unhideWhenUsed/>
    <w:rsid w:val="004F18E9"/>
    <w:pPr>
      <w:tabs>
        <w:tab w:val="center" w:pos="4680"/>
        <w:tab w:val="right" w:pos="9360"/>
      </w:tabs>
    </w:pPr>
  </w:style>
  <w:style w:type="character" w:customStyle="1" w:styleId="FooterChar">
    <w:name w:val="Footer Char"/>
    <w:basedOn w:val="DefaultParagraphFont"/>
    <w:link w:val="Footer"/>
    <w:uiPriority w:val="99"/>
    <w:rsid w:val="004F1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iddaram-mujagond-b4155bb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colntrustco.com/self-directed_Investing/Pages/self%20directed%20ira.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IL%20KUMAR%20NAGWANSH\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0188BC63-9882-486A-A85D-8718FCB9D352}">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582</TotalTime>
  <Pages>8</Pages>
  <Words>3239</Words>
  <Characters>18468</Characters>
  <Application>Microsoft Office Word</Application>
  <DocSecurity>0</DocSecurity>
  <Lines>153</Lines>
  <Paragraphs>43</Paragraphs>
  <ScaleCrop>false</ScaleCrop>
  <Company/>
  <LinksUpToDate>false</LinksUpToDate>
  <CharactersWithSpaces>21664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BP</dc:creator>
  <cp:lastModifiedBy>Mujagond, Siddaram</cp:lastModifiedBy>
  <cp:revision>451</cp:revision>
  <cp:lastPrinted>2019-12-24T01:23:00Z</cp:lastPrinted>
  <dcterms:created xsi:type="dcterms:W3CDTF">2019-12-22T11:09:00Z</dcterms:created>
  <dcterms:modified xsi:type="dcterms:W3CDTF">2020-09-22T12:57:00Z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cb76b2-10b8-4fe1-93d4-2202842406cd_Enabled">
    <vt:lpwstr>True</vt:lpwstr>
  </property>
  <property fmtid="{D5CDD505-2E9C-101B-9397-08002B2CF9AE}" pid="3" name="MSIP_Label_17cb76b2-10b8-4fe1-93d4-2202842406cd_SiteId">
    <vt:lpwstr>945c199a-83a2-4e80-9f8c-5a91be5752dd</vt:lpwstr>
  </property>
  <property fmtid="{D5CDD505-2E9C-101B-9397-08002B2CF9AE}" pid="4" name="MSIP_Label_17cb76b2-10b8-4fe1-93d4-2202842406cd_Owner">
    <vt:lpwstr>Barun.Pandey@emc.com</vt:lpwstr>
  </property>
  <property fmtid="{D5CDD505-2E9C-101B-9397-08002B2CF9AE}" pid="5" name="MSIP_Label_17cb76b2-10b8-4fe1-93d4-2202842406cd_SetDate">
    <vt:lpwstr>2020-02-02T07:49:58.3132196Z</vt:lpwstr>
  </property>
  <property fmtid="{D5CDD505-2E9C-101B-9397-08002B2CF9AE}" pid="6" name="MSIP_Label_17cb76b2-10b8-4fe1-93d4-2202842406cd_Name">
    <vt:lpwstr>External Public</vt:lpwstr>
  </property>
  <property fmtid="{D5CDD505-2E9C-101B-9397-08002B2CF9AE}" pid="7" name="MSIP_Label_17cb76b2-10b8-4fe1-93d4-2202842406cd_Application">
    <vt:lpwstr>Microsoft Azure Information Protection</vt:lpwstr>
  </property>
  <property fmtid="{D5CDD505-2E9C-101B-9397-08002B2CF9AE}" pid="8" name="MSIP_Label_17cb76b2-10b8-4fe1-93d4-2202842406cd_Extended_MSFT_Method">
    <vt:lpwstr>Manual</vt:lpwstr>
  </property>
  <property fmtid="{D5CDD505-2E9C-101B-9397-08002B2CF9AE}" pid="9" name="aiplabel">
    <vt:lpwstr>External Public</vt:lpwstr>
  </property>
</Properties>
</file>