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lang w:val="de-DE"/>
        </w:rPr>
      </w:pPr>
      <w:r>
        <w:rPr>
          <w:b/>
          <w:lang w:val="de-DE"/>
        </w:rPr>
        <w:t>Priya Tiwari</w:t>
      </w:r>
    </w:p>
    <w:p>
      <w:pPr>
        <w:ind w:left="2160" w:hanging="2160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Salesforce developer</w:t>
      </w:r>
    </w:p>
    <w:p>
      <w:pPr>
        <w:ind w:left="2160" w:hanging="2160"/>
        <w:rPr>
          <w:b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Phone: +91 8989478114/+91 9766811468</w:t>
      </w:r>
    </w:p>
    <w:p>
      <w:pPr>
        <w:ind w:left="2160" w:hanging="21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Email : tiwaripriya</w:t>
      </w:r>
      <w:r>
        <w:rPr>
          <w:sz w:val="22"/>
          <w:szCs w:val="22"/>
          <w:lang w:val="en-US"/>
        </w:rPr>
        <w:t>2353</w:t>
      </w:r>
      <w:r>
        <w:rPr>
          <w:sz w:val="22"/>
          <w:szCs w:val="22"/>
          <w:lang w:val="de-DE"/>
        </w:rPr>
        <w:t>@gmail.com</w:t>
      </w:r>
    </w:p>
    <w:p>
      <w:pPr>
        <w:tabs>
          <w:tab w:val="left" w:pos="5580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en-IN" w:eastAsia="en-IN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136525</wp:posOffset>
                </wp:positionV>
                <wp:extent cx="5857875" cy="0"/>
                <wp:effectExtent l="0" t="19050" r="9525" b="19050"/>
                <wp:wrapNone/>
                <wp:docPr id="102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3.75pt;margin-top:10.75pt;height:0pt;width:461.25pt;z-index:1024;mso-width-relative:page;mso-height-relative:page;" filled="f" stroked="t" coordsize="21600,21600" o:gfxdata="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E5mMPLWAAAACAEAAA8AAAAAAAAAAQAg&#10;AAAAOAAAAGRycy9kb3ducmV2LnhtbFBLAQIUABQAAAAIAIdO4kBuobdXwQEAAI0DAAAOAAAAAAAA&#10;AAEAIAAAADs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580"/>
        </w:tabs>
        <w:jc w:val="both"/>
        <w:rPr>
          <w:sz w:val="22"/>
          <w:szCs w:val="22"/>
          <w:lang w:val="de-DE"/>
        </w:rPr>
      </w:pPr>
    </w:p>
    <w:p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Professional Summary:</w:t>
      </w:r>
    </w:p>
    <w:p>
      <w:pPr>
        <w:jc w:val="both"/>
        <w:rPr>
          <w:b/>
          <w:sz w:val="22"/>
          <w:szCs w:val="22"/>
          <w:u w:val="singl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360" w:right="0" w:hanging="360" w:hangingChars="15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hAnsi="SimSun" w:eastAsia="SimSun" w:cs="SimSun"/>
          <w:sz w:val="24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.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 year of total work experience, in which 14 months experience in Salesforce and vlocity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development. 6 months of experience in development and testing both.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Completed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54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 trailhead badges, Salesforce and Vocity certified developer.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10 months worked on Apex Triggers, apex class, test class, batch class.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360" w:right="0" w:hanging="360" w:hangingChars="15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14 months worked on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V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locity orchestration plan, DataRaptor,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Vl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ocity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I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ntegration procedure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  <w:lang w:val="en-US"/>
        </w:rPr>
        <w:t xml:space="preserve">,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O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  <w:lang w:val="en-US"/>
        </w:rPr>
        <w:t>mniscript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 xml:space="preserve"> basic knowledge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  <w:lang w:val="en-US"/>
        </w:rPr>
        <w:t xml:space="preserve">, </w:t>
      </w:r>
      <w:r>
        <w:rPr>
          <w:rFonts w:hint="default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V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  <w:lang w:val="en-US"/>
        </w:rPr>
        <w:t>locity product console.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240" w:right="0" w:hanging="240" w:hangingChars="10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9 months parallel work on Salesforce configuration procedures using workflow rule, process builder.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2"/>
          <w:szCs w:val="22"/>
          <w:u w:val="none"/>
        </w:rPr>
        <w:t>2 months worked on Salesfroce lightning with lightning components, handler and Controller.</w:t>
      </w:r>
    </w:p>
    <w:p>
      <w:pPr>
        <w:tabs>
          <w:tab w:val="left" w:pos="2700"/>
        </w:tabs>
        <w:jc w:val="both"/>
        <w:rPr>
          <w:b/>
          <w:sz w:val="22"/>
          <w:szCs w:val="22"/>
        </w:rPr>
      </w:pPr>
    </w:p>
    <w:p>
      <w:pPr>
        <w:tabs>
          <w:tab w:val="left" w:pos="270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Organizational Experience (IT):</w:t>
      </w:r>
    </w:p>
    <w:p>
      <w:pPr>
        <w:tabs>
          <w:tab w:val="left" w:pos="2898"/>
          <w:tab w:val="left" w:pos="8838"/>
        </w:tabs>
        <w:spacing w:after="120"/>
        <w:rPr>
          <w:rFonts w:cs="Arial"/>
          <w:b/>
          <w:color w:val="000080"/>
          <w:sz w:val="20"/>
        </w:rPr>
      </w:pPr>
    </w:p>
    <w:tbl>
      <w:tblPr>
        <w:tblStyle w:val="7"/>
        <w:tblW w:w="95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996"/>
        <w:gridCol w:w="2215"/>
      </w:tblGrid>
      <w:tr>
        <w:trPr>
          <w:trHeight w:val="339" w:hRule="atLeast"/>
        </w:trPr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Accenture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Salesforce developer 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May 2018 – till Date</w:t>
            </w:r>
          </w:p>
        </w:tc>
      </w:tr>
    </w:tbl>
    <w:p>
      <w:pPr>
        <w:suppressAutoHyphens/>
        <w:jc w:val="both"/>
        <w:rPr>
          <w:b/>
          <w:sz w:val="22"/>
          <w:szCs w:val="22"/>
          <w:u w:val="single"/>
        </w:rPr>
      </w:pPr>
    </w:p>
    <w:p>
      <w:pPr>
        <w:suppressAutoHyphens/>
        <w:jc w:val="both"/>
        <w:rPr>
          <w:b/>
          <w:sz w:val="22"/>
          <w:szCs w:val="22"/>
          <w:u w:val="single"/>
        </w:rPr>
      </w:pPr>
    </w:p>
    <w:tbl>
      <w:tblPr>
        <w:tblStyle w:val="7"/>
        <w:tblW w:w="0" w:type="auto"/>
        <w:tblInd w:w="4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10"/>
      </w:tblGrid>
      <w:tr>
        <w:tc>
          <w:tcPr>
            <w:tcW w:w="279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53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5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Salesforce Apex class, Apex Trigger, workflow rule, process builder , Salesforce Lightning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5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Vlocity Orchestration plan, DataRaptor, Vlocity Integration Procedure </w:t>
            </w:r>
            <w:r>
              <w:rPr>
                <w:rFonts w:hint="default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MySQL, Data structure</w:t>
            </w:r>
          </w:p>
          <w:p>
            <w:pPr>
              <w:widowControl w:val="0"/>
              <w:tabs>
                <w:tab w:val="left" w:pos="590"/>
                <w:tab w:val="left" w:pos="591"/>
              </w:tabs>
              <w:autoSpaceDE w:val="0"/>
              <w:autoSpaceDN w:val="0"/>
              <w:spacing w:before="50"/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279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Languages</w:t>
            </w:r>
          </w:p>
        </w:tc>
        <w:tc>
          <w:tcPr>
            <w:tcW w:w="531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IN"/>
              </w:rPr>
              <w:t>C, C++, J2SE, HTML, JavaScript</w:t>
            </w:r>
          </w:p>
        </w:tc>
      </w:tr>
      <w:tr>
        <w:tc>
          <w:tcPr>
            <w:tcW w:w="279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279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10" w:type="dxa"/>
          </w:tcPr>
          <w:p>
            <w:pPr>
              <w:pStyle w:val="3"/>
              <w:tabs>
                <w:tab w:val="left" w:pos="64"/>
                <w:tab w:val="left" w:pos="980"/>
                <w:tab w:val="left" w:pos="1896"/>
                <w:tab w:val="left" w:pos="2812"/>
                <w:tab w:val="left" w:pos="3728"/>
                <w:tab w:val="left" w:pos="4644"/>
                <w:tab w:val="left" w:pos="5560"/>
                <w:tab w:val="left" w:pos="6476"/>
                <w:tab w:val="left" w:pos="7392"/>
                <w:tab w:val="left" w:pos="8308"/>
                <w:tab w:val="left" w:pos="9224"/>
                <w:tab w:val="left" w:pos="10140"/>
                <w:tab w:val="left" w:pos="11056"/>
              </w:tabs>
              <w:jc w:val="both"/>
              <w:rPr>
                <w:sz w:val="22"/>
                <w:szCs w:val="22"/>
              </w:rPr>
            </w:pPr>
          </w:p>
        </w:tc>
      </w:tr>
    </w:tbl>
    <w:p>
      <w:pPr>
        <w:tabs>
          <w:tab w:val="left" w:pos="270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Educational Qualification:</w:t>
      </w:r>
    </w:p>
    <w:p>
      <w:pPr>
        <w:tabs>
          <w:tab w:val="left" w:pos="2700"/>
        </w:tabs>
        <w:jc w:val="both"/>
        <w:rPr>
          <w:b/>
          <w:sz w:val="22"/>
          <w:szCs w:val="22"/>
          <w:u w:val="single"/>
        </w:rPr>
      </w:pPr>
    </w:p>
    <w:tbl>
      <w:tblPr>
        <w:tblStyle w:val="7"/>
        <w:tblpPr w:leftFromText="180" w:rightFromText="180" w:vertAnchor="text" w:horzAnchor="margin" w:tblpXSpec="left" w:tblpY="176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655"/>
        <w:gridCol w:w="1611"/>
        <w:gridCol w:w="15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4" w:hRule="atLeast"/>
        </w:trPr>
        <w:tc>
          <w:tcPr>
            <w:tcW w:w="19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Course (Stream)</w:t>
            </w:r>
          </w:p>
        </w:tc>
        <w:tc>
          <w:tcPr>
            <w:tcW w:w="365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Month/ Year of Passing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Percentage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1" w:hRule="atLeast"/>
        </w:trPr>
        <w:tc>
          <w:tcPr>
            <w:tcW w:w="197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MCA                                                                                           </w:t>
            </w:r>
          </w:p>
        </w:tc>
        <w:tc>
          <w:tcPr>
            <w:tcW w:w="3655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School of computer science &amp; IT DAVV Indore(M.P.)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 2018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6.4 CGPA </w:t>
            </w:r>
          </w:p>
        </w:tc>
      </w:tr>
    </w:tbl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  <w:u w:val="single"/>
        </w:rPr>
      </w:pP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Experience:</w:t>
      </w: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  <w:u w:val="single"/>
        </w:rPr>
      </w:pPr>
    </w:p>
    <w:p>
      <w:pPr>
        <w:pStyle w:val="2"/>
      </w:pPr>
      <w:r>
        <w:t>Accenture</w:t>
      </w: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</w:rPr>
      </w:pP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Current Project:</w:t>
      </w: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4"/>
          <w:szCs w:val="24"/>
          <w:u w:val="single"/>
        </w:rPr>
      </w:pPr>
    </w:p>
    <w:tbl>
      <w:tblPr>
        <w:tblStyle w:val="7"/>
        <w:tblW w:w="92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6968"/>
      </w:tblGrid>
      <w:tr>
        <w:trPr>
          <w:trHeight w:val="207" w:hRule="atLeast"/>
        </w:trPr>
        <w:tc>
          <w:tcPr>
            <w:tcW w:w="2295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 Title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CenturyLink Partner Portal</w:t>
            </w:r>
          </w:p>
        </w:tc>
      </w:tr>
      <w:tr>
        <w:trPr>
          <w:trHeight w:val="207" w:hRule="atLeast"/>
        </w:trPr>
        <w:tc>
          <w:tcPr>
            <w:tcW w:w="2295" w:type="dxa"/>
            <w:shd w:val="clear" w:color="auto" w:fill="auto"/>
          </w:tcPr>
          <w:p>
            <w:pPr>
              <w:tabs>
                <w:tab w:val="left" w:pos="-90"/>
              </w:tabs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6968" w:type="dxa"/>
            <w:shd w:val="clear" w:color="auto" w:fill="auto"/>
          </w:tcPr>
          <w:p>
            <w:pPr>
              <w:tabs>
                <w:tab w:val="left" w:pos="228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Salesforce/Vlocity Develop</w:t>
            </w:r>
            <w:r>
              <w:rPr>
                <w:sz w:val="22"/>
                <w:szCs w:val="22"/>
              </w:rPr>
              <w:t>ment Analyst</w:t>
            </w:r>
          </w:p>
          <w:p>
            <w:pPr>
              <w:tabs>
                <w:tab w:val="left" w:pos="228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on buy flow based project it includes the process before order decomposition. I am working on Integration procedure creation and creating  apex classes from the scratch of the requirement based on analysis and discussion with client.</w:t>
            </w:r>
          </w:p>
          <w:p>
            <w:pPr>
              <w:tabs>
                <w:tab w:val="left" w:pos="228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have worked on changes realted to Salesforce basic requirements like profile creation, permission sets, workflow, restrictions based on profile or user, connected Apps and Vlocity product console related changes.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</w:p>
        </w:tc>
      </w:tr>
      <w:tr>
        <w:trPr>
          <w:trHeight w:val="66" w:hRule="atLeast"/>
        </w:trPr>
        <w:tc>
          <w:tcPr>
            <w:tcW w:w="2295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May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– Till Date</w:t>
            </w:r>
            <w:r>
              <w:rPr>
                <w:sz w:val="22"/>
                <w:szCs w:val="22"/>
              </w:rPr>
              <w:t>.</w:t>
            </w:r>
          </w:p>
        </w:tc>
      </w:tr>
      <w:tr>
        <w:trPr>
          <w:trHeight w:val="66" w:hRule="atLeast"/>
        </w:trPr>
        <w:tc>
          <w:tcPr>
            <w:tcW w:w="2295" w:type="dxa"/>
            <w:shd w:val="clear" w:color="auto" w:fill="auto"/>
          </w:tcPr>
          <w:p>
            <w:pPr>
              <w:tabs>
                <w:tab w:val="left" w:pos="-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Technologies Used</w:t>
            </w:r>
          </w:p>
        </w:tc>
        <w:tc>
          <w:tcPr>
            <w:tcW w:w="6968" w:type="dxa"/>
            <w:shd w:val="clear" w:color="auto" w:fill="auto"/>
          </w:tcPr>
          <w:p>
            <w:pPr>
              <w:tabs>
                <w:tab w:val="left" w:pos="-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Salesforce, Vlocity</w:t>
            </w:r>
          </w:p>
          <w:p>
            <w:pPr>
              <w:tabs>
                <w:tab w:val="left" w:pos="-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rPr>
          <w:b/>
          <w:sz w:val="22"/>
          <w:szCs w:val="22"/>
          <w:u w:val="single"/>
        </w:rPr>
      </w:pP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Previous</w:t>
      </w:r>
      <w:r>
        <w:rPr>
          <w:b/>
          <w:sz w:val="22"/>
          <w:szCs w:val="22"/>
          <w:u w:val="single"/>
        </w:rPr>
        <w:t xml:space="preserve"> Project:</w:t>
      </w: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4"/>
          <w:szCs w:val="24"/>
          <w:u w:val="single"/>
        </w:rPr>
      </w:pPr>
    </w:p>
    <w:tbl>
      <w:tblPr>
        <w:tblStyle w:val="7"/>
        <w:tblW w:w="92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6968"/>
      </w:tblGrid>
      <w:tr>
        <w:trPr>
          <w:trHeight w:val="207" w:hRule="atLeast"/>
        </w:trPr>
        <w:tc>
          <w:tcPr>
            <w:tcW w:w="2295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 Title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Verizon ThinAir</w:t>
            </w:r>
          </w:p>
        </w:tc>
      </w:tr>
      <w:tr>
        <w:trPr>
          <w:trHeight w:val="207" w:hRule="atLeast"/>
        </w:trPr>
        <w:tc>
          <w:tcPr>
            <w:tcW w:w="2295" w:type="dxa"/>
            <w:shd w:val="clear" w:color="auto" w:fill="auto"/>
          </w:tcPr>
          <w:p>
            <w:pPr>
              <w:tabs>
                <w:tab w:val="left" w:pos="-90"/>
              </w:tabs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Role</w:t>
            </w:r>
          </w:p>
        </w:tc>
        <w:tc>
          <w:tcPr>
            <w:tcW w:w="6968" w:type="dxa"/>
            <w:shd w:val="clear" w:color="auto" w:fill="auto"/>
          </w:tcPr>
          <w:p>
            <w:pPr>
              <w:tabs>
                <w:tab w:val="left" w:pos="228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Salesforce/Vlocity Developer</w:t>
            </w:r>
            <w:r>
              <w:rPr>
                <w:sz w:val="22"/>
                <w:szCs w:val="22"/>
              </w:rPr>
              <w:tab/>
            </w:r>
          </w:p>
          <w:p>
            <w:pPr>
              <w:tabs>
                <w:tab w:val="left" w:pos="228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Worked on order decomposition process mainly the changes related to orchestration plan and API creation for external system integration.</w:t>
            </w:r>
          </w:p>
        </w:tc>
      </w:tr>
      <w:tr>
        <w:trPr>
          <w:trHeight w:val="66" w:hRule="atLeast"/>
        </w:trPr>
        <w:tc>
          <w:tcPr>
            <w:tcW w:w="2295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968" w:type="dxa"/>
            <w:shd w:val="clear" w:color="auto" w:fill="auto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July 2018 – </w:t>
            </w:r>
            <w:r>
              <w:rPr>
                <w:rFonts w:cs="Arial"/>
                <w:sz w:val="22"/>
                <w:szCs w:val="22"/>
              </w:rPr>
              <w:t>May 2020.</w:t>
            </w:r>
          </w:p>
        </w:tc>
      </w:tr>
      <w:tr>
        <w:trPr>
          <w:trHeight w:val="66" w:hRule="atLeast"/>
        </w:trPr>
        <w:tc>
          <w:tcPr>
            <w:tcW w:w="2295" w:type="dxa"/>
            <w:shd w:val="clear" w:color="auto" w:fill="auto"/>
          </w:tcPr>
          <w:p>
            <w:pPr>
              <w:tabs>
                <w:tab w:val="left" w:pos="-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Technologies Used</w:t>
            </w:r>
          </w:p>
        </w:tc>
        <w:tc>
          <w:tcPr>
            <w:tcW w:w="6968" w:type="dxa"/>
            <w:shd w:val="clear" w:color="auto" w:fill="auto"/>
          </w:tcPr>
          <w:p>
            <w:pPr>
              <w:tabs>
                <w:tab w:val="left" w:pos="-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Salesforce, Vlocity</w:t>
            </w:r>
          </w:p>
          <w:p>
            <w:pPr>
              <w:tabs>
                <w:tab w:val="left" w:pos="-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rPr>
          <w:b/>
          <w:sz w:val="22"/>
          <w:szCs w:val="22"/>
          <w:u w:val="single"/>
        </w:rPr>
      </w:pPr>
    </w:p>
    <w:p>
      <w:pPr>
        <w:rPr>
          <w:b/>
          <w:sz w:val="22"/>
          <w:szCs w:val="22"/>
          <w:u w:val="single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Contribution / Highlights</w:t>
      </w:r>
      <w:r>
        <w:rPr>
          <w:b/>
          <w:sz w:val="22"/>
          <w:szCs w:val="22"/>
        </w:rPr>
        <w:t>:</w:t>
      </w:r>
    </w:p>
    <w:p>
      <w:pPr>
        <w:pStyle w:val="11"/>
        <w:spacing w:after="40"/>
        <w:jc w:val="both"/>
        <w:rPr>
          <w:rFonts w:ascii="Calibri" w:hAnsi="Calibri"/>
          <w:b/>
          <w:color w:val="000000"/>
          <w:sz w:val="22"/>
          <w:szCs w:val="22"/>
        </w:rPr>
      </w:pPr>
    </w:p>
    <w:p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Increase code coverage of test class.</w:t>
      </w:r>
    </w:p>
    <w:p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Bug fixes and testing them.</w:t>
      </w:r>
    </w:p>
    <w:p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Creating orchestration plan for new coming flows in project.</w:t>
      </w:r>
    </w:p>
    <w:p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Fulfil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ment of requirements in development and testing. </w:t>
      </w:r>
    </w:p>
    <w:p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Managing the development/testing environments to work properly.</w:t>
      </w:r>
    </w:p>
    <w:p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Configuration changes as per project requirements.</w:t>
      </w:r>
    </w:p>
    <w:p>
      <w:pPr>
        <w:spacing w:line="240" w:lineRule="atLeast"/>
        <w:ind w:left="72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Certification</w:t>
      </w:r>
      <w:r>
        <w:rPr>
          <w:b/>
          <w:sz w:val="22"/>
          <w:szCs w:val="22"/>
        </w:rPr>
        <w:t>:</w:t>
      </w:r>
    </w:p>
    <w:p>
      <w:pPr>
        <w:spacing w:line="240" w:lineRule="atLeast"/>
        <w:jc w:val="both"/>
        <w:rPr>
          <w:sz w:val="22"/>
          <w:szCs w:val="22"/>
        </w:rPr>
      </w:pPr>
    </w:p>
    <w:p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Salesforce Certified PD1 Developer.</w:t>
      </w:r>
    </w:p>
    <w:p>
      <w:pPr>
        <w:spacing w:line="240" w:lineRule="atLeast"/>
        <w:jc w:val="both"/>
      </w:pPr>
      <w:r>
        <w:drawing>
          <wp:inline distT="0" distB="0" distL="0" distR="0">
            <wp:extent cx="1612900" cy="925195"/>
            <wp:effectExtent l="0" t="0" r="12700" b="1460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251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both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Vlocity Developer Essential Certification.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</w:pPr>
      <w:r>
        <w:drawing>
          <wp:inline distT="0" distB="0" distL="0" distR="0">
            <wp:extent cx="1593215" cy="913130"/>
            <wp:effectExtent l="0" t="0" r="6985" b="1270"/>
            <wp:docPr id="102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9131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240" w:lineRule="atLeast"/>
        <w:jc w:val="both"/>
        <w:rPr>
          <w:sz w:val="22"/>
          <w:szCs w:val="22"/>
        </w:rPr>
      </w:pPr>
    </w:p>
    <w:p>
      <w:pPr>
        <w:widowControl w:val="0"/>
        <w:tabs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Details:</w:t>
      </w:r>
    </w:p>
    <w:p>
      <w:pPr>
        <w:widowControl w:val="0"/>
        <w:tabs>
          <w:tab w:val="left" w:pos="0"/>
        </w:tabs>
        <w:jc w:val="both"/>
        <w:rPr>
          <w:sz w:val="22"/>
          <w:szCs w:val="22"/>
        </w:rPr>
      </w:pPr>
    </w:p>
    <w:p>
      <w:pPr>
        <w:widowControl w:val="0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Priya Tiwari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center" w:pos="4513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Indian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Languages Known         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English, Hindi</w:t>
      </w:r>
    </w:p>
    <w:p>
      <w:pPr>
        <w:pStyle w:val="3"/>
        <w:tabs>
          <w:tab w:val="left" w:pos="-90"/>
          <w:tab w:val="left" w:pos="980"/>
          <w:tab w:val="left" w:pos="1896"/>
          <w:tab w:val="left" w:pos="2812"/>
          <w:tab w:val="left" w:pos="3728"/>
          <w:tab w:val="left" w:pos="4644"/>
          <w:tab w:val="left" w:pos="5560"/>
          <w:tab w:val="left" w:pos="6476"/>
          <w:tab w:val="left" w:pos="7392"/>
          <w:tab w:val="left" w:pos="8308"/>
          <w:tab w:val="left" w:pos="9224"/>
          <w:tab w:val="left" w:pos="10140"/>
          <w:tab w:val="left" w:pos="11056"/>
        </w:tabs>
        <w:jc w:val="both"/>
        <w:rPr>
          <w:b/>
          <w:sz w:val="22"/>
          <w:szCs w:val="22"/>
          <w:u w:val="single"/>
        </w:rPr>
      </w:pPr>
    </w:p>
    <w:p/>
    <w:sectPr>
      <w:footerReference r:id="rId3" w:type="default"/>
      <w:pgSz w:w="11907" w:h="16839"/>
      <w:pgMar w:top="1440" w:right="1440" w:bottom="1440" w:left="1530" w:header="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Songti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Songti SC"/>
    <w:panose1 w:val="02010600030000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000030204"/>
    <w:charset w:val="86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Helvetica Neue"/>
    <w:panose1 w:val="020F0302020000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DEFEC6E"/>
    <w:rsid w:val="67AF1A6B"/>
    <w:rsid w:val="67B70BD6"/>
    <w:rsid w:val="67DF796B"/>
    <w:rsid w:val="6FBD222F"/>
    <w:rsid w:val="734F04C9"/>
    <w:rsid w:val="7DF97512"/>
    <w:rsid w:val="7FFD2930"/>
    <w:rsid w:val="B6FF363C"/>
    <w:rsid w:val="B9E9EE5F"/>
    <w:rsid w:val="BFB7D9BF"/>
    <w:rsid w:val="BFFA4DE8"/>
    <w:rsid w:val="DFC47CED"/>
    <w:rsid w:val="E9F7F2F8"/>
    <w:rsid w:val="EBDFC838"/>
    <w:rsid w:val="EF63AC9E"/>
    <w:rsid w:val="EF8E6593"/>
    <w:rsid w:val="F6BBF32F"/>
    <w:rsid w:val="F6EC855A"/>
    <w:rsid w:val="F85A2D57"/>
    <w:rsid w:val="F89F8D57"/>
    <w:rsid w:val="FCFB019C"/>
    <w:rsid w:val="FD7CADA3"/>
    <w:rsid w:val="FDFA305F"/>
    <w:rsid w:val="FEBC6BD3"/>
    <w:rsid w:val="FF5F44A8"/>
    <w:rsid w:val="FFF70E1D"/>
    <w:rsid w:val="FFF95BDF"/>
    <w:rsid w:val="FFFFD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9"/>
    <w:basedOn w:val="1"/>
    <w:next w:val="1"/>
    <w:link w:val="8"/>
    <w:qFormat/>
    <w:uiPriority w:val="0"/>
    <w:pPr>
      <w:keepNext/>
      <w:widowControl w:val="0"/>
      <w:pBdr>
        <w:bottom w:val="single" w:color="auto" w:sz="12" w:space="1"/>
      </w:pBdr>
      <w:tabs>
        <w:tab w:val="left" w:pos="-720"/>
      </w:tabs>
      <w:ind w:right="-540"/>
      <w:jc w:val="both"/>
      <w:outlineLvl w:val="8"/>
    </w:pPr>
    <w:rPr>
      <w:rFonts w:ascii="Verdana" w:hAnsi="Verdana"/>
      <w:b/>
      <w:snapToGrid w:val="0"/>
      <w:sz w:val="18"/>
      <w:szCs w:val="20"/>
    </w:rPr>
  </w:style>
  <w:style w:type="character" w:default="1" w:styleId="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widowControl w:val="0"/>
    </w:pPr>
    <w:rPr>
      <w:sz w:val="20"/>
      <w:szCs w:val="20"/>
    </w:rPr>
  </w:style>
  <w:style w:type="paragraph" w:styleId="4">
    <w:name w:val="footer"/>
    <w:basedOn w:val="1"/>
    <w:link w:val="10"/>
    <w:qFormat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5">
    <w:name w:val="Normal (Web)"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/>
    </w:rPr>
  </w:style>
  <w:style w:type="character" w:customStyle="1" w:styleId="8">
    <w:name w:val="Heading 9 Char_cde25391-73f0-4680-b2f8-1fd31c683c93"/>
    <w:basedOn w:val="6"/>
    <w:link w:val="2"/>
    <w:qFormat/>
    <w:uiPriority w:val="0"/>
    <w:rPr>
      <w:rFonts w:ascii="Verdana" w:hAnsi="Verdana" w:eastAsia="Times New Roman" w:cs="Times New Roman"/>
      <w:b/>
      <w:snapToGrid w:val="0"/>
      <w:sz w:val="18"/>
      <w:szCs w:val="20"/>
      <w:lang w:val="en-US"/>
    </w:rPr>
  </w:style>
  <w:style w:type="character" w:customStyle="1" w:styleId="9">
    <w:name w:val="Body Text Char"/>
    <w:basedOn w:val="6"/>
    <w:link w:val="3"/>
    <w:qFormat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10">
    <w:name w:val="Footer Char_08fa23cb-92e9-4e5b-b160-3aaf97c12ba7"/>
    <w:basedOn w:val="6"/>
    <w:link w:val="4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1">
    <w:name w:val="List Paragraph_a9bd3200-971c-4100-8620-008a00fe812d"/>
    <w:basedOn w:val="1"/>
    <w:link w:val="12"/>
    <w:qFormat/>
    <w:uiPriority w:val="1"/>
    <w:pPr>
      <w:ind w:left="720"/>
    </w:pPr>
  </w:style>
  <w:style w:type="character" w:customStyle="1" w:styleId="12">
    <w:name w:val="List Paragraph Char"/>
    <w:link w:val="11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1676</Characters>
  <Paragraphs>99</Paragraphs>
  <TotalTime>0</TotalTime>
  <ScaleCrop>false</ScaleCrop>
  <LinksUpToDate>false</LinksUpToDate>
  <CharactersWithSpaces>1997</CharactersWithSpaces>
  <Application>WPS Office_2.0.0.3240_F1E327BC-269C-435d-A152-05C5408002CA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2020-07-30T09:18:00Z</dcterms:created>
  <dc:creator>User</dc:creator>
  <cp:lastModifiedBy>priyatiwari</cp:lastModifiedBy>
  <dcterms:modified xsi:type="dcterms:W3CDTF">2020-07-30T10:00:32Z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1033-2.0.0.3240</vt:lpwstr>
  </property>
</Properties>
</file>