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3861" w14:textId="77777777" w:rsidR="00345388" w:rsidRDefault="00DE075C">
      <w:pPr>
        <w:spacing w:line="360" w:lineRule="auto"/>
        <w:rPr>
          <w:rFonts w:ascii="Calibri" w:eastAsia="Calibri" w:hAnsi="Calibri" w:cs="Calibri"/>
          <w:sz w:val="24"/>
          <w:szCs w:val="24"/>
        </w:rPr>
      </w:pPr>
      <w:r>
        <w:rPr>
          <w:rFonts w:ascii="Calibri" w:eastAsia="Calibri" w:hAnsi="Calibri" w:cs="Calibri"/>
          <w:sz w:val="24"/>
          <w:szCs w:val="24"/>
        </w:rPr>
        <w:t>sumanth kamepalli</w:t>
      </w:r>
    </w:p>
    <w:p w14:paraId="78DCD839" w14:textId="77777777" w:rsidR="00345388" w:rsidRDefault="00DE075C">
      <w:pPr>
        <w:spacing w:line="360" w:lineRule="auto"/>
        <w:rPr>
          <w:rFonts w:ascii="Calibri" w:eastAsia="Calibri" w:hAnsi="Calibri" w:cs="Calibri"/>
          <w:sz w:val="24"/>
          <w:szCs w:val="24"/>
        </w:rPr>
      </w:pPr>
      <w:r>
        <w:rPr>
          <w:sz w:val="24"/>
          <w:szCs w:val="24"/>
        </w:rPr>
        <w:t xml:space="preserve">Email: </w:t>
      </w:r>
      <w:r>
        <w:rPr>
          <w:rFonts w:ascii="Calibri" w:eastAsia="Calibri" w:hAnsi="Calibri" w:cs="Calibri"/>
          <w:sz w:val="24"/>
          <w:szCs w:val="24"/>
        </w:rPr>
        <w:t>sumanthkamepalli@gmail.com</w:t>
      </w:r>
    </w:p>
    <w:p w14:paraId="4B5FEDA1" w14:textId="77777777" w:rsidR="00345388" w:rsidRDefault="00DE075C">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Mobile No: +91-6281068576</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noProof/>
        </w:rPr>
        <mc:AlternateContent>
          <mc:Choice Requires="wpg">
            <w:drawing>
              <wp:anchor distT="0" distB="0" distL="114300" distR="114300" simplePos="0" relativeHeight="251658240" behindDoc="0" locked="0" layoutInCell="1" hidden="0" allowOverlap="1" wp14:anchorId="21416B39" wp14:editId="65BB24AC">
                <wp:simplePos x="0" y="0"/>
                <wp:positionH relativeFrom="column">
                  <wp:posOffset>-38099</wp:posOffset>
                </wp:positionH>
                <wp:positionV relativeFrom="paragraph">
                  <wp:posOffset>304800</wp:posOffset>
                </wp:positionV>
                <wp:extent cx="5886450"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2402775" y="3780000"/>
                          <a:ext cx="5886450" cy="0"/>
                        </a:xfrm>
                        <a:prstGeom prst="straightConnector1">
                          <a:avLst/>
                        </a:prstGeom>
                        <a:noFill/>
                        <a:ln w="25400" cap="flat" cmpd="sng">
                          <a:solidFill>
                            <a:srgbClr val="000000"/>
                          </a:solidFill>
                          <a:prstDash val="solid"/>
                          <a:round/>
                          <a:headEnd type="none" w="med" len="med"/>
                          <a:tailEnd type="none" w="med" len="med"/>
                        </a:ln>
                        <a:effectLst>
                          <a:outerShdw dist="20000" dir="5400000" rotWithShape="0">
                            <a:srgbClr val="000000">
                              <a:alpha val="37647"/>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304800</wp:posOffset>
                </wp:positionV>
                <wp:extent cx="5886450" cy="254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86450" cy="254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77AD8D0" wp14:editId="1EDC86D8">
                <wp:simplePos x="0" y="0"/>
                <wp:positionH relativeFrom="column">
                  <wp:posOffset>-38099</wp:posOffset>
                </wp:positionH>
                <wp:positionV relativeFrom="paragraph">
                  <wp:posOffset>241300</wp:posOffset>
                </wp:positionV>
                <wp:extent cx="588645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2402775" y="3780000"/>
                          <a:ext cx="5886450" cy="0"/>
                        </a:xfrm>
                        <a:prstGeom prst="straightConnector1">
                          <a:avLst/>
                        </a:prstGeom>
                        <a:noFill/>
                        <a:ln w="25400" cap="flat" cmpd="sng">
                          <a:solidFill>
                            <a:srgbClr val="000000"/>
                          </a:solidFill>
                          <a:prstDash val="solid"/>
                          <a:round/>
                          <a:headEnd type="none" w="med" len="med"/>
                          <a:tailEnd type="none" w="med" len="med"/>
                        </a:ln>
                        <a:effectLst>
                          <a:outerShdw dist="20000" dir="5400000" rotWithShape="0">
                            <a:srgbClr val="000000">
                              <a:alpha val="37647"/>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5886450" cy="254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86450" cy="25400"/>
                        </a:xfrm>
                        <a:prstGeom prst="rect"/>
                        <a:ln/>
                      </pic:spPr>
                    </pic:pic>
                  </a:graphicData>
                </a:graphic>
              </wp:anchor>
            </w:drawing>
          </mc:Fallback>
        </mc:AlternateContent>
      </w:r>
    </w:p>
    <w:p w14:paraId="3A2C1B1F" w14:textId="77777777" w:rsidR="00345388" w:rsidRDefault="00DE075C">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tbl>
      <w:tblPr>
        <w:tblStyle w:val="a"/>
        <w:tblW w:w="9302"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02"/>
      </w:tblGrid>
      <w:tr w:rsidR="00345388" w14:paraId="1D5FD155" w14:textId="77777777">
        <w:trPr>
          <w:trHeight w:val="1212"/>
        </w:trPr>
        <w:tc>
          <w:tcPr>
            <w:tcW w:w="9302" w:type="dxa"/>
          </w:tcPr>
          <w:p w14:paraId="491941BD" w14:textId="77777777" w:rsidR="00345388" w:rsidRDefault="00DE075C">
            <w:pPr>
              <w:pBdr>
                <w:top w:val="nil"/>
                <w:left w:val="nil"/>
                <w:bottom w:val="nil"/>
                <w:right w:val="nil"/>
                <w:between w:val="nil"/>
              </w:pBdr>
              <w:spacing w:line="360" w:lineRule="auto"/>
              <w:rPr>
                <w:rFonts w:ascii="Times New Roman" w:hAnsi="Times New Roman" w:cs="Times New Roman"/>
                <w:color w:val="00000A"/>
                <w:sz w:val="22"/>
                <w:szCs w:val="22"/>
              </w:rPr>
            </w:pPr>
            <w:bookmarkStart w:id="0" w:name="_heading=h.gjdgxs" w:colFirst="0" w:colLast="0"/>
            <w:bookmarkEnd w:id="0"/>
            <w:r>
              <w:rPr>
                <w:rFonts w:ascii="Calibri" w:eastAsia="Calibri" w:hAnsi="Calibri" w:cs="Calibri"/>
                <w:color w:val="00000A"/>
                <w:sz w:val="24"/>
                <w:szCs w:val="24"/>
              </w:rPr>
              <w:t xml:space="preserve"> </w:t>
            </w:r>
            <w:r>
              <w:rPr>
                <w:rFonts w:ascii="Calibri" w:eastAsia="Calibri" w:hAnsi="Calibri" w:cs="Calibri"/>
                <w:color w:val="000000"/>
                <w:sz w:val="24"/>
                <w:szCs w:val="24"/>
              </w:rPr>
              <w:t xml:space="preserve">Aim to be associated with a progressive organization that gives me scope to apply my knowledge and </w:t>
            </w:r>
            <w:r>
              <w:rPr>
                <w:rFonts w:ascii="Calibri" w:eastAsia="Calibri" w:hAnsi="Calibri" w:cs="Calibri"/>
                <w:color w:val="000000"/>
                <w:sz w:val="24"/>
                <w:szCs w:val="24"/>
              </w:rPr>
              <w:t>skills in the areas of designing, development and implementation of business applications, in tune with the latest technologies and be a part of successful team.</w:t>
            </w:r>
          </w:p>
          <w:p w14:paraId="68FBC274" w14:textId="77777777" w:rsidR="00345388" w:rsidRDefault="00345388">
            <w:pPr>
              <w:pBdr>
                <w:top w:val="nil"/>
                <w:left w:val="nil"/>
                <w:bottom w:val="nil"/>
                <w:right w:val="nil"/>
                <w:between w:val="nil"/>
              </w:pBdr>
              <w:rPr>
                <w:rFonts w:ascii="Calibri" w:eastAsia="Calibri" w:hAnsi="Calibri" w:cs="Calibri"/>
                <w:color w:val="000000"/>
                <w:sz w:val="24"/>
                <w:szCs w:val="24"/>
              </w:rPr>
            </w:pPr>
          </w:p>
        </w:tc>
      </w:tr>
    </w:tbl>
    <w:p w14:paraId="7FEE60A6" w14:textId="77777777" w:rsidR="00345388" w:rsidRDefault="00345388">
      <w:pPr>
        <w:pBdr>
          <w:top w:val="nil"/>
          <w:left w:val="nil"/>
          <w:bottom w:val="nil"/>
          <w:right w:val="nil"/>
          <w:between w:val="nil"/>
        </w:pBdr>
        <w:rPr>
          <w:rFonts w:ascii="Calibri" w:eastAsia="Calibri" w:hAnsi="Calibri" w:cs="Calibri"/>
          <w:color w:val="000000"/>
          <w:sz w:val="24"/>
          <w:szCs w:val="24"/>
        </w:rPr>
      </w:pPr>
    </w:p>
    <w:tbl>
      <w:tblPr>
        <w:tblStyle w:val="a0"/>
        <w:tblW w:w="9362"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62"/>
      </w:tblGrid>
      <w:tr w:rsidR="00345388" w14:paraId="24E73BAA" w14:textId="77777777">
        <w:trPr>
          <w:trHeight w:val="344"/>
        </w:trPr>
        <w:tc>
          <w:tcPr>
            <w:tcW w:w="9362" w:type="dxa"/>
            <w:shd w:val="clear" w:color="auto" w:fill="A6A6A6"/>
          </w:tcPr>
          <w:p w14:paraId="76FEB809" w14:textId="77777777" w:rsidR="00345388" w:rsidRDefault="00DE075C">
            <w:pPr>
              <w:pBdr>
                <w:top w:val="nil"/>
                <w:left w:val="nil"/>
                <w:bottom w:val="nil"/>
                <w:right w:val="nil"/>
                <w:between w:val="nil"/>
              </w:pBdr>
              <w:tabs>
                <w:tab w:val="left" w:pos="2145"/>
              </w:tabs>
              <w:jc w:val="center"/>
              <w:rPr>
                <w:rFonts w:ascii="Calibri" w:eastAsia="Calibri" w:hAnsi="Calibri" w:cs="Calibri"/>
                <w:b/>
                <w:color w:val="000000"/>
                <w:sz w:val="24"/>
                <w:szCs w:val="24"/>
              </w:rPr>
            </w:pPr>
            <w:r>
              <w:rPr>
                <w:rFonts w:ascii="Calibri" w:eastAsia="Calibri" w:hAnsi="Calibri" w:cs="Calibri"/>
                <w:b/>
                <w:color w:val="000000"/>
                <w:sz w:val="24"/>
                <w:szCs w:val="24"/>
              </w:rPr>
              <w:t>Summary</w:t>
            </w:r>
          </w:p>
        </w:tc>
      </w:tr>
    </w:tbl>
    <w:p w14:paraId="55E8AF1D" w14:textId="77777777" w:rsidR="00345388" w:rsidRDefault="00345388">
      <w:pPr>
        <w:pBdr>
          <w:top w:val="nil"/>
          <w:left w:val="nil"/>
          <w:bottom w:val="nil"/>
          <w:right w:val="nil"/>
          <w:between w:val="nil"/>
        </w:pBdr>
        <w:rPr>
          <w:rFonts w:ascii="Calibri" w:eastAsia="Calibri" w:hAnsi="Calibri" w:cs="Calibri"/>
          <w:color w:val="000000"/>
          <w:sz w:val="24"/>
          <w:szCs w:val="24"/>
        </w:rPr>
      </w:pPr>
    </w:p>
    <w:p w14:paraId="5A92DAE1" w14:textId="77777777" w:rsidR="00345388" w:rsidRDefault="00DE075C">
      <w:pPr>
        <w:numPr>
          <w:ilvl w:val="0"/>
          <w:numId w:val="6"/>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Having 3+ Years of experience in the field of software and infrastructure development.</w:t>
      </w:r>
    </w:p>
    <w:p w14:paraId="4EE3C06E" w14:textId="77777777" w:rsidR="00345388" w:rsidRDefault="00DE075C">
      <w:pPr>
        <w:numPr>
          <w:ilvl w:val="0"/>
          <w:numId w:val="6"/>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Having IT Experience With </w:t>
      </w:r>
      <w:r>
        <w:rPr>
          <w:rFonts w:ascii="Calibri" w:eastAsia="Calibri" w:hAnsi="Calibri" w:cs="Calibri"/>
          <w:b/>
          <w:color w:val="000000"/>
          <w:sz w:val="22"/>
          <w:szCs w:val="22"/>
        </w:rPr>
        <w:t>Devops Engineer</w:t>
      </w:r>
      <w:r>
        <w:rPr>
          <w:rFonts w:ascii="Calibri" w:eastAsia="Calibri" w:hAnsi="Calibri" w:cs="Calibri"/>
          <w:color w:val="000000"/>
          <w:sz w:val="22"/>
          <w:szCs w:val="22"/>
        </w:rPr>
        <w:t xml:space="preserve">in Configuration Management, Continuous  Integration, Continuous  Automation , Deployment, Working with Java Web Applications </w:t>
      </w:r>
    </w:p>
    <w:p w14:paraId="125A1BDF"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H</w:t>
      </w:r>
      <w:r>
        <w:rPr>
          <w:rFonts w:ascii="Calibri" w:eastAsia="Calibri" w:hAnsi="Calibri" w:cs="Calibri"/>
          <w:color w:val="000000"/>
          <w:sz w:val="22"/>
          <w:szCs w:val="22"/>
        </w:rPr>
        <w:t xml:space="preserve">aving experience in creating custom Docker Images and Docker </w:t>
      </w:r>
      <w:r>
        <w:rPr>
          <w:rFonts w:ascii="Calibri" w:eastAsia="Calibri" w:hAnsi="Calibri" w:cs="Calibri"/>
          <w:color w:val="222222"/>
          <w:sz w:val="22"/>
          <w:szCs w:val="22"/>
          <w:highlight w:val="white"/>
        </w:rPr>
        <w:t>container </w:t>
      </w:r>
      <w:r>
        <w:rPr>
          <w:rFonts w:ascii="Calibri" w:eastAsia="Calibri" w:hAnsi="Calibri" w:cs="Calibri"/>
          <w:color w:val="000000"/>
          <w:sz w:val="22"/>
          <w:szCs w:val="22"/>
        </w:rPr>
        <w:t xml:space="preserve"> using Dockerfile.</w:t>
      </w:r>
    </w:p>
    <w:p w14:paraId="25EC00AC"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Having knowledge on Docker Networking</w:t>
      </w:r>
    </w:p>
    <w:p w14:paraId="69E284F9"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Having experience in creating Docker Hub </w:t>
      </w:r>
    </w:p>
    <w:p w14:paraId="32143108"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Good working experience on </w:t>
      </w:r>
      <w:r>
        <w:rPr>
          <w:rFonts w:ascii="Calibri" w:eastAsia="Calibri" w:hAnsi="Calibri" w:cs="Calibri"/>
          <w:b/>
          <w:color w:val="444444"/>
          <w:sz w:val="22"/>
          <w:szCs w:val="22"/>
        </w:rPr>
        <w:t>Kubernetes</w:t>
      </w:r>
      <w:r>
        <w:rPr>
          <w:rFonts w:ascii="Calibri" w:eastAsia="Calibri" w:hAnsi="Calibri" w:cs="Calibri"/>
          <w:color w:val="000000"/>
          <w:sz w:val="22"/>
          <w:szCs w:val="22"/>
        </w:rPr>
        <w:t xml:space="preserve"> </w:t>
      </w:r>
    </w:p>
    <w:p w14:paraId="4BA9BAF3"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Helvetica Neue" w:eastAsia="Helvetica Neue" w:hAnsi="Helvetica Neue" w:cs="Helvetica Neue"/>
          <w:color w:val="000000"/>
          <w:sz w:val="21"/>
          <w:szCs w:val="21"/>
          <w:highlight w:val="white"/>
        </w:rPr>
        <w:t>Configuring, Automating and Deploying Chef, Puppet and Ansible for configuration management to existing Infrastructure</w:t>
      </w:r>
    </w:p>
    <w:p w14:paraId="4975DB36"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Automating the infrastructure as a code using </w:t>
      </w:r>
      <w:r>
        <w:rPr>
          <w:rFonts w:ascii="Calibri" w:eastAsia="Calibri" w:hAnsi="Calibri" w:cs="Calibri"/>
          <w:b/>
          <w:color w:val="000000"/>
          <w:sz w:val="22"/>
          <w:szCs w:val="22"/>
        </w:rPr>
        <w:t>Chef</w:t>
      </w:r>
      <w:r>
        <w:rPr>
          <w:rFonts w:ascii="Calibri" w:eastAsia="Calibri" w:hAnsi="Calibri" w:cs="Calibri"/>
          <w:color w:val="000000"/>
          <w:sz w:val="22"/>
          <w:szCs w:val="22"/>
        </w:rPr>
        <w:t xml:space="preserve">. </w:t>
      </w:r>
    </w:p>
    <w:p w14:paraId="496785C7"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Developed and Maintained Cookbooks and Recipes for Configuration Management using  </w:t>
      </w:r>
      <w:r>
        <w:rPr>
          <w:rFonts w:ascii="Calibri" w:eastAsia="Calibri" w:hAnsi="Calibri" w:cs="Calibri"/>
          <w:b/>
          <w:color w:val="000000"/>
          <w:sz w:val="22"/>
          <w:szCs w:val="22"/>
        </w:rPr>
        <w:t>C</w:t>
      </w:r>
      <w:r>
        <w:rPr>
          <w:rFonts w:ascii="Calibri" w:eastAsia="Calibri" w:hAnsi="Calibri" w:cs="Calibri"/>
          <w:b/>
          <w:color w:val="000000"/>
          <w:sz w:val="22"/>
          <w:szCs w:val="22"/>
        </w:rPr>
        <w:t>hef.</w:t>
      </w:r>
    </w:p>
    <w:p w14:paraId="2383F0FF"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Build Automation &amp; </w:t>
      </w:r>
      <w:r>
        <w:rPr>
          <w:rFonts w:ascii="Calibri" w:eastAsia="Calibri" w:hAnsi="Calibri" w:cs="Calibri"/>
          <w:b/>
          <w:color w:val="000000"/>
          <w:sz w:val="22"/>
          <w:szCs w:val="22"/>
        </w:rPr>
        <w:t>CI Jenkins</w:t>
      </w:r>
      <w:r>
        <w:rPr>
          <w:rFonts w:ascii="Calibri" w:eastAsia="Calibri" w:hAnsi="Calibri" w:cs="Calibri"/>
          <w:color w:val="000000"/>
          <w:sz w:val="22"/>
          <w:szCs w:val="22"/>
        </w:rPr>
        <w:t xml:space="preserve"> Creations Of Jenkins Jobs , Managing  Slaves, Job Scheduling, Working with Plugins</w:t>
      </w:r>
    </w:p>
    <w:p w14:paraId="17C127FA" w14:textId="77777777" w:rsidR="00345388" w:rsidRDefault="00DE075C">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Good Knowledge of </w:t>
      </w:r>
      <w:r>
        <w:rPr>
          <w:rFonts w:ascii="Calibri" w:eastAsia="Calibri" w:hAnsi="Calibri" w:cs="Calibri"/>
          <w:b/>
          <w:color w:val="000000"/>
          <w:sz w:val="22"/>
          <w:szCs w:val="22"/>
        </w:rPr>
        <w:t xml:space="preserve">SCM </w:t>
      </w:r>
      <w:r>
        <w:rPr>
          <w:rFonts w:ascii="Calibri" w:eastAsia="Calibri" w:hAnsi="Calibri" w:cs="Calibri"/>
          <w:color w:val="000000"/>
          <w:sz w:val="22"/>
          <w:szCs w:val="22"/>
        </w:rPr>
        <w:t>Tools</w:t>
      </w:r>
      <w:r>
        <w:rPr>
          <w:rFonts w:ascii="Calibri" w:eastAsia="Calibri" w:hAnsi="Calibri" w:cs="Calibri"/>
          <w:b/>
          <w:color w:val="000000"/>
          <w:sz w:val="22"/>
          <w:szCs w:val="22"/>
        </w:rPr>
        <w:t xml:space="preserve">  GIT</w:t>
      </w:r>
      <w:r>
        <w:rPr>
          <w:rFonts w:ascii="Calibri" w:eastAsia="Calibri" w:hAnsi="Calibri" w:cs="Calibri"/>
          <w:color w:val="000000"/>
          <w:sz w:val="22"/>
          <w:szCs w:val="22"/>
        </w:rPr>
        <w:t xml:space="preserve"> like to maintaining Branching , Tagging, Merging Concepts in Version Control Systems. Collaborative Worki</w:t>
      </w:r>
      <w:r>
        <w:rPr>
          <w:rFonts w:ascii="Calibri" w:eastAsia="Calibri" w:hAnsi="Calibri" w:cs="Calibri"/>
          <w:color w:val="000000"/>
          <w:sz w:val="22"/>
          <w:szCs w:val="22"/>
        </w:rPr>
        <w:t>ng Relationship .</w:t>
      </w:r>
    </w:p>
    <w:p w14:paraId="68276448" w14:textId="77777777" w:rsidR="00345388" w:rsidRDefault="00DE075C">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Used </w:t>
      </w:r>
      <w:r>
        <w:rPr>
          <w:rFonts w:ascii="Calibri" w:eastAsia="Calibri" w:hAnsi="Calibri" w:cs="Calibri"/>
          <w:b/>
          <w:color w:val="000000"/>
          <w:sz w:val="22"/>
          <w:szCs w:val="22"/>
        </w:rPr>
        <w:t>Maven</w:t>
      </w:r>
      <w:r>
        <w:rPr>
          <w:rFonts w:ascii="Calibri" w:eastAsia="Calibri" w:hAnsi="Calibri" w:cs="Calibri"/>
          <w:color w:val="000000"/>
          <w:sz w:val="22"/>
          <w:szCs w:val="22"/>
        </w:rPr>
        <w:t xml:space="preserve"> and make for building </w:t>
      </w:r>
      <w:r>
        <w:rPr>
          <w:rFonts w:ascii="Calibri" w:eastAsia="Calibri" w:hAnsi="Calibri" w:cs="Calibri"/>
          <w:b/>
          <w:color w:val="000000"/>
          <w:sz w:val="22"/>
          <w:szCs w:val="22"/>
        </w:rPr>
        <w:t>Java/J2EE</w:t>
      </w:r>
      <w:r>
        <w:rPr>
          <w:rFonts w:ascii="Calibri" w:eastAsia="Calibri" w:hAnsi="Calibri" w:cs="Calibri"/>
          <w:color w:val="000000"/>
          <w:sz w:val="22"/>
          <w:szCs w:val="22"/>
        </w:rPr>
        <w:t xml:space="preserve"> Applications.</w:t>
      </w:r>
    </w:p>
    <w:p w14:paraId="4A3EFC6A" w14:textId="77777777" w:rsidR="00345388" w:rsidRDefault="00DE075C">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Automate build process used for Java applications using one or more tools / automation framework like Jenkins. </w:t>
      </w:r>
    </w:p>
    <w:p w14:paraId="6D665BAD"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Managed builds for Java based applications. Moving on-premises appli</w:t>
      </w:r>
      <w:r>
        <w:rPr>
          <w:rFonts w:ascii="Calibri" w:eastAsia="Calibri" w:hAnsi="Calibri" w:cs="Calibri"/>
          <w:color w:val="000000"/>
          <w:sz w:val="22"/>
          <w:szCs w:val="22"/>
        </w:rPr>
        <w:t xml:space="preserve">cations to </w:t>
      </w:r>
      <w:r>
        <w:rPr>
          <w:rFonts w:ascii="Calibri" w:eastAsia="Calibri" w:hAnsi="Calibri" w:cs="Calibri"/>
          <w:b/>
          <w:color w:val="000000"/>
          <w:sz w:val="22"/>
          <w:szCs w:val="22"/>
        </w:rPr>
        <w:t>AWS CLOUD</w:t>
      </w:r>
      <w:r>
        <w:rPr>
          <w:rFonts w:ascii="Calibri" w:eastAsia="Calibri" w:hAnsi="Calibri" w:cs="Calibri"/>
          <w:color w:val="000000"/>
          <w:sz w:val="22"/>
          <w:szCs w:val="22"/>
        </w:rPr>
        <w:t>.</w:t>
      </w:r>
    </w:p>
    <w:p w14:paraId="0AD7EEA4" w14:textId="77777777" w:rsidR="00345388" w:rsidRDefault="00DE075C">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We are using amazon web services are amazon </w:t>
      </w:r>
      <w:r>
        <w:rPr>
          <w:rFonts w:ascii="Calibri" w:eastAsia="Calibri" w:hAnsi="Calibri" w:cs="Calibri"/>
          <w:b/>
          <w:color w:val="000000"/>
          <w:sz w:val="22"/>
          <w:szCs w:val="22"/>
        </w:rPr>
        <w:t xml:space="preserve">EC2, ELASTIC LOAD BALANCING, AUTOSCALING, EBS, VPC </w:t>
      </w:r>
      <w:r>
        <w:rPr>
          <w:rFonts w:ascii="Calibri" w:eastAsia="Calibri" w:hAnsi="Calibri" w:cs="Calibri"/>
          <w:color w:val="000000"/>
          <w:sz w:val="22"/>
          <w:szCs w:val="22"/>
        </w:rPr>
        <w:t>and</w:t>
      </w:r>
      <w:r>
        <w:rPr>
          <w:rFonts w:ascii="Calibri" w:eastAsia="Calibri" w:hAnsi="Calibri" w:cs="Calibri"/>
          <w:b/>
          <w:color w:val="000000"/>
          <w:sz w:val="22"/>
          <w:szCs w:val="22"/>
        </w:rPr>
        <w:t xml:space="preserve"> CLOUDFORMATION.</w:t>
      </w:r>
    </w:p>
    <w:p w14:paraId="18EAC78C" w14:textId="77777777" w:rsidR="00345388" w:rsidRDefault="00DE075C">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Ability to quickly identify and eliminate manual and repetitive tasks through automation using </w:t>
      </w:r>
      <w:r>
        <w:rPr>
          <w:rFonts w:ascii="Calibri" w:eastAsia="Calibri" w:hAnsi="Calibri" w:cs="Calibri"/>
          <w:b/>
          <w:color w:val="000000"/>
          <w:sz w:val="22"/>
          <w:szCs w:val="22"/>
        </w:rPr>
        <w:t>Shell scripts</w:t>
      </w:r>
      <w:r>
        <w:rPr>
          <w:rFonts w:ascii="Calibri" w:eastAsia="Calibri" w:hAnsi="Calibri" w:cs="Calibri"/>
          <w:color w:val="000000"/>
          <w:sz w:val="22"/>
          <w:szCs w:val="22"/>
        </w:rPr>
        <w:t xml:space="preserve">, Python and Ruby. </w:t>
      </w:r>
    </w:p>
    <w:p w14:paraId="01F601A8" w14:textId="77777777" w:rsidR="00345388" w:rsidRDefault="00DE075C">
      <w:pPr>
        <w:numPr>
          <w:ilvl w:val="0"/>
          <w:numId w:val="2"/>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Experience in Designing , Building , Maintaining and Coordinating an automated build / release from Development to Production Environment .</w:t>
      </w:r>
    </w:p>
    <w:p w14:paraId="55AA3B8F" w14:textId="77777777" w:rsidR="00345388" w:rsidRDefault="00DE075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Experience with Source Code Repository and Version Control System and Branch Management like </w:t>
      </w:r>
      <w:r>
        <w:rPr>
          <w:rFonts w:ascii="Calibri" w:eastAsia="Calibri" w:hAnsi="Calibri" w:cs="Calibri"/>
          <w:b/>
          <w:color w:val="000000"/>
          <w:sz w:val="22"/>
          <w:szCs w:val="22"/>
        </w:rPr>
        <w:t xml:space="preserve">Git , </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white"/>
        </w:rPr>
        <w:t xml:space="preserve">             </w:t>
      </w:r>
      <w:r>
        <w:rPr>
          <w:rFonts w:ascii="Helvetica Neue" w:eastAsia="Helvetica Neue" w:hAnsi="Helvetica Neue" w:cs="Helvetica Neue"/>
          <w:color w:val="000000"/>
          <w:sz w:val="21"/>
          <w:szCs w:val="21"/>
          <w:highlight w:val="white"/>
        </w:rPr>
        <w:t>.</w:t>
      </w:r>
    </w:p>
    <w:p w14:paraId="7EBBB942" w14:textId="77777777" w:rsidR="00345388" w:rsidRDefault="00DE075C">
      <w:pPr>
        <w:numPr>
          <w:ilvl w:val="0"/>
          <w:numId w:val="2"/>
        </w:numPr>
        <w:shd w:val="clear" w:color="auto" w:fill="FFFFFF"/>
        <w:rPr>
          <w:rFonts w:ascii="Calibri" w:eastAsia="Calibri" w:hAnsi="Calibri" w:cs="Calibri"/>
          <w:sz w:val="22"/>
          <w:szCs w:val="22"/>
        </w:rPr>
      </w:pPr>
      <w:r>
        <w:rPr>
          <w:rFonts w:ascii="Calibri" w:eastAsia="Calibri" w:hAnsi="Calibri" w:cs="Calibri"/>
          <w:sz w:val="22"/>
          <w:szCs w:val="22"/>
        </w:rPr>
        <w:t>Used Ansible and Ansible Tower as Configuration management tool, to automate repetitive tasks, quickly deploys critical applications, and proactively manages change.</w:t>
      </w:r>
    </w:p>
    <w:p w14:paraId="02BF27CB" w14:textId="77777777" w:rsidR="00345388" w:rsidRDefault="00DE075C">
      <w:pPr>
        <w:numPr>
          <w:ilvl w:val="0"/>
          <w:numId w:val="2"/>
        </w:numPr>
        <w:shd w:val="clear" w:color="auto" w:fill="FFFFFF"/>
        <w:rPr>
          <w:rFonts w:ascii="Calibri" w:eastAsia="Calibri" w:hAnsi="Calibri" w:cs="Calibri"/>
          <w:sz w:val="22"/>
          <w:szCs w:val="22"/>
        </w:rPr>
      </w:pPr>
      <w:r>
        <w:rPr>
          <w:rFonts w:ascii="Calibri" w:eastAsia="Calibri" w:hAnsi="Calibri" w:cs="Calibri"/>
          <w:sz w:val="22"/>
          <w:szCs w:val="22"/>
        </w:rPr>
        <w:t>Used Ansible Playbooks to setup Continuous Delivery Pipeline. Deployed micro services, inc</w:t>
      </w:r>
      <w:r>
        <w:rPr>
          <w:rFonts w:ascii="Calibri" w:eastAsia="Calibri" w:hAnsi="Calibri" w:cs="Calibri"/>
          <w:sz w:val="22"/>
          <w:szCs w:val="22"/>
        </w:rPr>
        <w:t>luding provisioning AWS environments using Ansible Playbooks.</w:t>
      </w:r>
    </w:p>
    <w:p w14:paraId="7A665250" w14:textId="77777777" w:rsidR="00345388" w:rsidRDefault="00DE075C">
      <w:pPr>
        <w:numPr>
          <w:ilvl w:val="0"/>
          <w:numId w:val="2"/>
        </w:numPr>
        <w:shd w:val="clear" w:color="auto" w:fill="FFFFFF"/>
        <w:rPr>
          <w:rFonts w:ascii="Calibri" w:eastAsia="Calibri" w:hAnsi="Calibri" w:cs="Calibri"/>
          <w:sz w:val="22"/>
          <w:szCs w:val="22"/>
        </w:rPr>
      </w:pPr>
      <w:r>
        <w:rPr>
          <w:rFonts w:ascii="Calibri" w:eastAsia="Calibri" w:hAnsi="Calibri" w:cs="Calibri"/>
          <w:sz w:val="22"/>
          <w:szCs w:val="22"/>
        </w:rPr>
        <w:t>Used Ansible to document all infrastructures into version control.</w:t>
      </w:r>
    </w:p>
    <w:p w14:paraId="4270B06A" w14:textId="77777777" w:rsidR="00345388" w:rsidRDefault="00DE075C">
      <w:pPr>
        <w:numPr>
          <w:ilvl w:val="0"/>
          <w:numId w:val="2"/>
        </w:numPr>
        <w:shd w:val="clear" w:color="auto" w:fill="FFFFFF"/>
        <w:rPr>
          <w:rFonts w:ascii="Calibri" w:eastAsia="Calibri" w:hAnsi="Calibri" w:cs="Calibri"/>
          <w:sz w:val="22"/>
          <w:szCs w:val="22"/>
        </w:rPr>
      </w:pPr>
      <w:r>
        <w:rPr>
          <w:rFonts w:ascii="Calibri" w:eastAsia="Calibri" w:hAnsi="Calibri" w:cs="Calibri"/>
          <w:sz w:val="22"/>
          <w:szCs w:val="22"/>
        </w:rPr>
        <w:t>Provisioned load balancer, auto-scaling group and launch configuration for micro services using Ansible.</w:t>
      </w:r>
    </w:p>
    <w:p w14:paraId="782CABE5" w14:textId="77777777" w:rsidR="00345388" w:rsidRDefault="00DE075C">
      <w:pPr>
        <w:numPr>
          <w:ilvl w:val="0"/>
          <w:numId w:val="2"/>
        </w:numPr>
        <w:shd w:val="clear" w:color="auto" w:fill="FFFFFF"/>
        <w:rPr>
          <w:sz w:val="22"/>
          <w:szCs w:val="22"/>
        </w:rPr>
      </w:pPr>
      <w:r>
        <w:rPr>
          <w:sz w:val="22"/>
          <w:szCs w:val="22"/>
        </w:rPr>
        <w:t>Implemented Ansible to</w:t>
      </w:r>
      <w:r>
        <w:rPr>
          <w:sz w:val="22"/>
          <w:szCs w:val="22"/>
        </w:rPr>
        <w:t xml:space="preserve"> manage all existing servers and automate the build/configuration of new servers.</w:t>
      </w:r>
    </w:p>
    <w:p w14:paraId="64CB64C7" w14:textId="77777777" w:rsidR="00345388" w:rsidRDefault="00DE075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Work with </w:t>
      </w:r>
      <w:r>
        <w:rPr>
          <w:rFonts w:ascii="Calibri" w:eastAsia="Calibri" w:hAnsi="Calibri" w:cs="Calibri"/>
          <w:b/>
          <w:color w:val="000000"/>
          <w:sz w:val="22"/>
          <w:szCs w:val="22"/>
        </w:rPr>
        <w:t>DEV ,QA</w:t>
      </w:r>
      <w:r>
        <w:rPr>
          <w:rFonts w:ascii="Calibri" w:eastAsia="Calibri" w:hAnsi="Calibri" w:cs="Calibri"/>
          <w:color w:val="000000"/>
          <w:sz w:val="22"/>
          <w:szCs w:val="22"/>
        </w:rPr>
        <w:t xml:space="preserve"> and </w:t>
      </w:r>
      <w:r>
        <w:rPr>
          <w:rFonts w:ascii="Calibri" w:eastAsia="Calibri" w:hAnsi="Calibri" w:cs="Calibri"/>
          <w:b/>
          <w:color w:val="000000"/>
          <w:sz w:val="22"/>
          <w:szCs w:val="22"/>
        </w:rPr>
        <w:t xml:space="preserve">IT </w:t>
      </w:r>
      <w:r>
        <w:rPr>
          <w:rFonts w:ascii="Calibri" w:eastAsia="Calibri" w:hAnsi="Calibri" w:cs="Calibri"/>
          <w:color w:val="000000"/>
          <w:sz w:val="22"/>
          <w:szCs w:val="22"/>
        </w:rPr>
        <w:t>team to Automate Repetitive tasks that are required general support of multiple on going projects.</w:t>
      </w:r>
    </w:p>
    <w:p w14:paraId="69E61868" w14:textId="77777777" w:rsidR="00345388" w:rsidRDefault="00345388">
      <w:pPr>
        <w:pBdr>
          <w:top w:val="nil"/>
          <w:left w:val="nil"/>
          <w:bottom w:val="nil"/>
          <w:right w:val="nil"/>
          <w:between w:val="nil"/>
        </w:pBdr>
        <w:rPr>
          <w:rFonts w:ascii="Calibri" w:eastAsia="Calibri" w:hAnsi="Calibri" w:cs="Calibri"/>
          <w:color w:val="000000"/>
          <w:sz w:val="24"/>
          <w:szCs w:val="24"/>
        </w:rPr>
      </w:pPr>
    </w:p>
    <w:p w14:paraId="3B43401F" w14:textId="77777777" w:rsidR="00345388" w:rsidRDefault="00345388">
      <w:pPr>
        <w:pBdr>
          <w:top w:val="nil"/>
          <w:left w:val="nil"/>
          <w:bottom w:val="nil"/>
          <w:right w:val="nil"/>
          <w:between w:val="nil"/>
        </w:pBdr>
        <w:rPr>
          <w:rFonts w:ascii="Calibri" w:eastAsia="Calibri" w:hAnsi="Calibri" w:cs="Calibri"/>
          <w:color w:val="000000"/>
          <w:sz w:val="24"/>
          <w:szCs w:val="24"/>
        </w:rPr>
      </w:pPr>
    </w:p>
    <w:tbl>
      <w:tblPr>
        <w:tblStyle w:val="a1"/>
        <w:tblW w:w="8996"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8996"/>
      </w:tblGrid>
      <w:tr w:rsidR="00345388" w14:paraId="78614DF5" w14:textId="77777777">
        <w:tc>
          <w:tcPr>
            <w:tcW w:w="8996" w:type="dxa"/>
            <w:shd w:val="clear" w:color="auto" w:fill="A6A6A6"/>
          </w:tcPr>
          <w:p w14:paraId="1DFFC625" w14:textId="77777777" w:rsidR="00345388" w:rsidRDefault="00DE075C">
            <w:pPr>
              <w:pBdr>
                <w:top w:val="nil"/>
                <w:left w:val="nil"/>
                <w:bottom w:val="nil"/>
                <w:right w:val="nil"/>
                <w:between w:val="nil"/>
              </w:pBdr>
              <w:rPr>
                <w:rFonts w:ascii="Calibri" w:eastAsia="Calibri" w:hAnsi="Calibri" w:cs="Calibri"/>
                <w:b/>
                <w:color w:val="365F91"/>
                <w:sz w:val="24"/>
                <w:szCs w:val="24"/>
              </w:rPr>
            </w:pPr>
            <w:r>
              <w:rPr>
                <w:rFonts w:ascii="Calibri" w:eastAsia="Calibri" w:hAnsi="Calibri" w:cs="Calibri"/>
                <w:b/>
                <w:color w:val="000000"/>
                <w:sz w:val="24"/>
                <w:szCs w:val="24"/>
              </w:rPr>
              <w:t>Technical Skills</w:t>
            </w:r>
          </w:p>
        </w:tc>
      </w:tr>
    </w:tbl>
    <w:p w14:paraId="47F8AC03" w14:textId="77777777" w:rsidR="00345388" w:rsidRDefault="00345388">
      <w:pPr>
        <w:pBdr>
          <w:top w:val="nil"/>
          <w:left w:val="nil"/>
          <w:bottom w:val="nil"/>
          <w:right w:val="nil"/>
          <w:between w:val="nil"/>
        </w:pBdr>
        <w:rPr>
          <w:rFonts w:ascii="Calibri" w:eastAsia="Calibri" w:hAnsi="Calibri" w:cs="Calibri"/>
          <w:color w:val="000000"/>
          <w:sz w:val="24"/>
          <w:szCs w:val="24"/>
        </w:rPr>
      </w:pPr>
    </w:p>
    <w:tbl>
      <w:tblPr>
        <w:tblStyle w:val="a2"/>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6"/>
        <w:gridCol w:w="4580"/>
      </w:tblGrid>
      <w:tr w:rsidR="00345388" w14:paraId="74F5F32B" w14:textId="77777777">
        <w:tc>
          <w:tcPr>
            <w:tcW w:w="4416" w:type="dxa"/>
          </w:tcPr>
          <w:p w14:paraId="29EBBA3F" w14:textId="77777777" w:rsidR="00345388" w:rsidRDefault="00DE075C">
            <w:pPr>
              <w:rPr>
                <w:rFonts w:ascii="Calibri" w:eastAsia="Calibri" w:hAnsi="Calibri" w:cs="Calibri"/>
                <w:sz w:val="22"/>
                <w:szCs w:val="22"/>
              </w:rPr>
            </w:pPr>
            <w:r>
              <w:rPr>
                <w:rFonts w:ascii="Calibri" w:eastAsia="Calibri" w:hAnsi="Calibri" w:cs="Calibri"/>
                <w:sz w:val="22"/>
                <w:szCs w:val="22"/>
              </w:rPr>
              <w:t xml:space="preserve">Configuration Management </w:t>
            </w:r>
            <w:r>
              <w:rPr>
                <w:rFonts w:ascii="Calibri" w:eastAsia="Calibri" w:hAnsi="Calibri" w:cs="Calibri"/>
                <w:sz w:val="22"/>
                <w:szCs w:val="22"/>
              </w:rPr>
              <w:tab/>
              <w:t xml:space="preserve">       </w:t>
            </w:r>
          </w:p>
        </w:tc>
        <w:tc>
          <w:tcPr>
            <w:tcW w:w="4580" w:type="dxa"/>
          </w:tcPr>
          <w:p w14:paraId="5354BD7B"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Chef,Ansible</w:t>
            </w:r>
          </w:p>
        </w:tc>
      </w:tr>
      <w:tr w:rsidR="00345388" w14:paraId="65AC87AD" w14:textId="77777777">
        <w:tc>
          <w:tcPr>
            <w:tcW w:w="4416" w:type="dxa"/>
          </w:tcPr>
          <w:p w14:paraId="1A7EB082"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Operating  Systems           </w:t>
            </w:r>
          </w:p>
        </w:tc>
        <w:tc>
          <w:tcPr>
            <w:tcW w:w="4580" w:type="dxa"/>
          </w:tcPr>
          <w:p w14:paraId="094636AF"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Linux</w:t>
            </w:r>
          </w:p>
        </w:tc>
      </w:tr>
      <w:tr w:rsidR="00345388" w14:paraId="427B01BB" w14:textId="77777777">
        <w:tc>
          <w:tcPr>
            <w:tcW w:w="4416" w:type="dxa"/>
          </w:tcPr>
          <w:p w14:paraId="26DDE937"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Cloud Technology</w:t>
            </w:r>
          </w:p>
        </w:tc>
        <w:tc>
          <w:tcPr>
            <w:tcW w:w="4580" w:type="dxa"/>
          </w:tcPr>
          <w:p w14:paraId="2A48B601"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AWS</w:t>
            </w:r>
          </w:p>
        </w:tc>
      </w:tr>
      <w:tr w:rsidR="00345388" w14:paraId="41C26591" w14:textId="77777777">
        <w:tc>
          <w:tcPr>
            <w:tcW w:w="4416" w:type="dxa"/>
          </w:tcPr>
          <w:p w14:paraId="03FE33B6"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SCM tools  </w:t>
            </w:r>
          </w:p>
        </w:tc>
        <w:tc>
          <w:tcPr>
            <w:tcW w:w="4580" w:type="dxa"/>
          </w:tcPr>
          <w:p w14:paraId="4A127940"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GIT</w:t>
            </w:r>
          </w:p>
        </w:tc>
      </w:tr>
      <w:tr w:rsidR="00345388" w14:paraId="209A00A2" w14:textId="77777777">
        <w:tc>
          <w:tcPr>
            <w:tcW w:w="4416" w:type="dxa"/>
          </w:tcPr>
          <w:p w14:paraId="59BF32EE"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Build Tools                           </w:t>
            </w:r>
          </w:p>
        </w:tc>
        <w:tc>
          <w:tcPr>
            <w:tcW w:w="4580" w:type="dxa"/>
          </w:tcPr>
          <w:p w14:paraId="1711CAB3"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Maven</w:t>
            </w:r>
          </w:p>
        </w:tc>
      </w:tr>
      <w:tr w:rsidR="00345388" w14:paraId="0B236F6A" w14:textId="77777777">
        <w:tc>
          <w:tcPr>
            <w:tcW w:w="4416" w:type="dxa"/>
          </w:tcPr>
          <w:p w14:paraId="4F1704E4"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Shell scripting</w:t>
            </w:r>
          </w:p>
        </w:tc>
        <w:tc>
          <w:tcPr>
            <w:tcW w:w="4580" w:type="dxa"/>
          </w:tcPr>
          <w:p w14:paraId="412387F4"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shell </w:t>
            </w:r>
          </w:p>
        </w:tc>
      </w:tr>
      <w:tr w:rsidR="00345388" w14:paraId="4EE23E94" w14:textId="77777777">
        <w:tc>
          <w:tcPr>
            <w:tcW w:w="4416" w:type="dxa"/>
          </w:tcPr>
          <w:p w14:paraId="6975EBD4"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Web Servers &amp;  Application Servers                     </w:t>
            </w:r>
          </w:p>
        </w:tc>
        <w:tc>
          <w:tcPr>
            <w:tcW w:w="4580" w:type="dxa"/>
          </w:tcPr>
          <w:p w14:paraId="6BE5184D"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Apache &amp; Tomcat</w:t>
            </w:r>
          </w:p>
        </w:tc>
      </w:tr>
      <w:tr w:rsidR="00345388" w14:paraId="1B5A0EA4" w14:textId="77777777">
        <w:tc>
          <w:tcPr>
            <w:tcW w:w="4416" w:type="dxa"/>
          </w:tcPr>
          <w:p w14:paraId="5887904D" w14:textId="77777777" w:rsidR="00345388" w:rsidRDefault="00DE075C">
            <w:pPr>
              <w:rPr>
                <w:rFonts w:ascii="Calibri" w:eastAsia="Calibri" w:hAnsi="Calibri" w:cs="Calibri"/>
                <w:sz w:val="22"/>
                <w:szCs w:val="22"/>
              </w:rPr>
            </w:pPr>
            <w:r>
              <w:rPr>
                <w:rFonts w:ascii="Calibri" w:eastAsia="Calibri" w:hAnsi="Calibri" w:cs="Calibri"/>
                <w:sz w:val="22"/>
                <w:szCs w:val="22"/>
              </w:rPr>
              <w:t xml:space="preserve">Virtualization Tools </w:t>
            </w:r>
          </w:p>
        </w:tc>
        <w:tc>
          <w:tcPr>
            <w:tcW w:w="4580" w:type="dxa"/>
          </w:tcPr>
          <w:p w14:paraId="63B7C053" w14:textId="77777777" w:rsidR="00345388" w:rsidRDefault="00DE075C">
            <w:pPr>
              <w:pBdr>
                <w:top w:val="nil"/>
                <w:left w:val="nil"/>
                <w:bottom w:val="nil"/>
                <w:right w:val="nil"/>
                <w:between w:val="nil"/>
              </w:pBdr>
              <w:tabs>
                <w:tab w:val="right" w:pos="4405"/>
              </w:tabs>
              <w:rPr>
                <w:rFonts w:ascii="Calibri" w:eastAsia="Calibri" w:hAnsi="Calibri" w:cs="Calibri"/>
                <w:color w:val="000000"/>
                <w:sz w:val="22"/>
                <w:szCs w:val="22"/>
              </w:rPr>
            </w:pPr>
            <w:r>
              <w:rPr>
                <w:rFonts w:ascii="Calibri" w:eastAsia="Calibri" w:hAnsi="Calibri" w:cs="Calibri"/>
                <w:color w:val="000000"/>
                <w:sz w:val="22"/>
                <w:szCs w:val="22"/>
              </w:rPr>
              <w:t>Docker</w:t>
            </w:r>
            <w:r>
              <w:rPr>
                <w:rFonts w:ascii="Calibri" w:eastAsia="Calibri" w:hAnsi="Calibri" w:cs="Calibri"/>
                <w:color w:val="000000"/>
                <w:sz w:val="22"/>
                <w:szCs w:val="22"/>
              </w:rPr>
              <w:tab/>
            </w:r>
          </w:p>
        </w:tc>
      </w:tr>
      <w:tr w:rsidR="00345388" w14:paraId="27934A22" w14:textId="77777777">
        <w:tc>
          <w:tcPr>
            <w:tcW w:w="4416" w:type="dxa"/>
          </w:tcPr>
          <w:p w14:paraId="68F05EED"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Continuous Integrations</w:t>
            </w:r>
          </w:p>
        </w:tc>
        <w:tc>
          <w:tcPr>
            <w:tcW w:w="4580" w:type="dxa"/>
          </w:tcPr>
          <w:p w14:paraId="68769086" w14:textId="77777777" w:rsidR="00345388" w:rsidRDefault="00DE075C">
            <w:pPr>
              <w:pBdr>
                <w:top w:val="nil"/>
                <w:left w:val="nil"/>
                <w:bottom w:val="nil"/>
                <w:right w:val="nil"/>
                <w:between w:val="nil"/>
              </w:pBdr>
              <w:tabs>
                <w:tab w:val="right" w:pos="4405"/>
              </w:tabs>
              <w:rPr>
                <w:rFonts w:ascii="Calibri" w:eastAsia="Calibri" w:hAnsi="Calibri" w:cs="Calibri"/>
                <w:color w:val="000000"/>
                <w:sz w:val="22"/>
                <w:szCs w:val="22"/>
              </w:rPr>
            </w:pPr>
            <w:r>
              <w:rPr>
                <w:rFonts w:ascii="Calibri" w:eastAsia="Calibri" w:hAnsi="Calibri" w:cs="Calibri"/>
                <w:color w:val="000000"/>
                <w:sz w:val="22"/>
                <w:szCs w:val="22"/>
              </w:rPr>
              <w:t>Jenkins</w:t>
            </w:r>
          </w:p>
        </w:tc>
      </w:tr>
      <w:tr w:rsidR="00345388" w14:paraId="67B8EBA0" w14:textId="77777777">
        <w:tc>
          <w:tcPr>
            <w:tcW w:w="4416" w:type="dxa"/>
          </w:tcPr>
          <w:p w14:paraId="588FD1F1"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Bug Tracking Tools</w:t>
            </w:r>
          </w:p>
        </w:tc>
        <w:tc>
          <w:tcPr>
            <w:tcW w:w="4580" w:type="dxa"/>
          </w:tcPr>
          <w:p w14:paraId="2075F15B" w14:textId="77777777" w:rsidR="00345388" w:rsidRDefault="00DE075C">
            <w:pPr>
              <w:pBdr>
                <w:top w:val="nil"/>
                <w:left w:val="nil"/>
                <w:bottom w:val="nil"/>
                <w:right w:val="nil"/>
                <w:between w:val="nil"/>
              </w:pBdr>
              <w:tabs>
                <w:tab w:val="right" w:pos="4405"/>
              </w:tabs>
              <w:rPr>
                <w:rFonts w:ascii="Calibri" w:eastAsia="Calibri" w:hAnsi="Calibri" w:cs="Calibri"/>
                <w:color w:val="000000"/>
                <w:sz w:val="22"/>
                <w:szCs w:val="22"/>
              </w:rPr>
            </w:pPr>
            <w:r>
              <w:rPr>
                <w:rFonts w:ascii="Calibri" w:eastAsia="Calibri" w:hAnsi="Calibri" w:cs="Calibri"/>
                <w:color w:val="000000"/>
                <w:sz w:val="22"/>
                <w:szCs w:val="22"/>
              </w:rPr>
              <w:t>JIRA</w:t>
            </w:r>
          </w:p>
        </w:tc>
      </w:tr>
    </w:tbl>
    <w:p w14:paraId="3C34427A" w14:textId="77777777" w:rsidR="00345388" w:rsidRDefault="00345388">
      <w:pPr>
        <w:pBdr>
          <w:top w:val="nil"/>
          <w:left w:val="nil"/>
          <w:bottom w:val="nil"/>
          <w:right w:val="nil"/>
          <w:between w:val="nil"/>
        </w:pBdr>
        <w:rPr>
          <w:rFonts w:ascii="Calibri" w:eastAsia="Calibri" w:hAnsi="Calibri" w:cs="Calibri"/>
          <w:color w:val="000000"/>
          <w:sz w:val="24"/>
          <w:szCs w:val="24"/>
        </w:rPr>
      </w:pPr>
    </w:p>
    <w:tbl>
      <w:tblPr>
        <w:tblStyle w:val="a3"/>
        <w:tblW w:w="9377"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77"/>
      </w:tblGrid>
      <w:tr w:rsidR="00345388" w14:paraId="28A98B2D" w14:textId="77777777">
        <w:trPr>
          <w:trHeight w:val="355"/>
        </w:trPr>
        <w:tc>
          <w:tcPr>
            <w:tcW w:w="9377" w:type="dxa"/>
            <w:shd w:val="clear" w:color="auto" w:fill="A6A6A6"/>
          </w:tcPr>
          <w:p w14:paraId="3BE704A2" w14:textId="77777777" w:rsidR="00345388" w:rsidRDefault="00DE075C">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Education</w:t>
            </w:r>
          </w:p>
        </w:tc>
      </w:tr>
    </w:tbl>
    <w:p w14:paraId="0B4D0C67" w14:textId="77777777" w:rsidR="00345388" w:rsidRDefault="00DE075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Completed Bachelor of Engineering in Computers from  JNTUK  University, 2017</w:t>
      </w:r>
    </w:p>
    <w:p w14:paraId="25E170BC" w14:textId="77777777" w:rsidR="00345388" w:rsidRDefault="00345388"/>
    <w:p w14:paraId="54AEA14E" w14:textId="77777777" w:rsidR="00345388" w:rsidRDefault="00DE075C">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Employment history:</w:t>
      </w:r>
    </w:p>
    <w:p w14:paraId="4A6F1257" w14:textId="77777777" w:rsidR="00345388" w:rsidRDefault="00345388">
      <w:pPr>
        <w:rPr>
          <w:rFonts w:ascii="Calibri" w:eastAsia="Calibri" w:hAnsi="Calibri" w:cs="Calibri"/>
          <w:sz w:val="22"/>
          <w:szCs w:val="22"/>
        </w:rPr>
      </w:pPr>
    </w:p>
    <w:p w14:paraId="221F67C1" w14:textId="77777777" w:rsidR="00345388" w:rsidRDefault="00DE075C">
      <w:pPr>
        <w:rPr>
          <w:sz w:val="22"/>
          <w:szCs w:val="22"/>
        </w:rPr>
      </w:pPr>
      <w:r>
        <w:rPr>
          <w:sz w:val="22"/>
          <w:szCs w:val="22"/>
        </w:rPr>
        <w:t>Working  as Devops Engineer in Delta Technologies from May</w:t>
      </w:r>
    </w:p>
    <w:p w14:paraId="29DC09EB" w14:textId="77777777" w:rsidR="00345388" w:rsidRDefault="00DE075C">
      <w:pPr>
        <w:rPr>
          <w:sz w:val="22"/>
          <w:szCs w:val="22"/>
        </w:rPr>
      </w:pPr>
      <w:r>
        <w:rPr>
          <w:sz w:val="22"/>
          <w:szCs w:val="22"/>
        </w:rPr>
        <w:t xml:space="preserve">  2017-Present</w:t>
      </w:r>
    </w:p>
    <w:p w14:paraId="797535B0" w14:textId="77777777" w:rsidR="00345388" w:rsidRDefault="00345388">
      <w:pPr>
        <w:pBdr>
          <w:top w:val="nil"/>
          <w:left w:val="nil"/>
          <w:bottom w:val="nil"/>
          <w:right w:val="nil"/>
          <w:between w:val="nil"/>
        </w:pBdr>
        <w:ind w:left="720"/>
        <w:rPr>
          <w:rFonts w:ascii="Calibri" w:eastAsia="Calibri" w:hAnsi="Calibri" w:cs="Calibri"/>
          <w:color w:val="000000"/>
          <w:sz w:val="22"/>
          <w:szCs w:val="22"/>
        </w:rPr>
      </w:pPr>
    </w:p>
    <w:p w14:paraId="20999F6B" w14:textId="77777777" w:rsidR="00345388" w:rsidRDefault="00345388">
      <w:pPr>
        <w:pBdr>
          <w:top w:val="nil"/>
          <w:left w:val="nil"/>
          <w:bottom w:val="nil"/>
          <w:right w:val="nil"/>
          <w:between w:val="nil"/>
        </w:pBdr>
        <w:ind w:left="720"/>
        <w:rPr>
          <w:rFonts w:ascii="Calibri" w:eastAsia="Calibri" w:hAnsi="Calibri" w:cs="Calibri"/>
          <w:color w:val="000000"/>
          <w:sz w:val="22"/>
          <w:szCs w:val="22"/>
        </w:rPr>
      </w:pPr>
    </w:p>
    <w:tbl>
      <w:tblPr>
        <w:tblStyle w:val="a4"/>
        <w:tblW w:w="8996"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8996"/>
      </w:tblGrid>
      <w:tr w:rsidR="00345388" w14:paraId="5FF422A7" w14:textId="77777777">
        <w:tc>
          <w:tcPr>
            <w:tcW w:w="8996" w:type="dxa"/>
            <w:shd w:val="clear" w:color="auto" w:fill="A6A6A6"/>
          </w:tcPr>
          <w:p w14:paraId="408596BA" w14:textId="77777777" w:rsidR="00345388" w:rsidRDefault="00DE075C">
            <w:pPr>
              <w:pBdr>
                <w:top w:val="nil"/>
                <w:left w:val="nil"/>
                <w:bottom w:val="nil"/>
                <w:right w:val="nil"/>
                <w:between w:val="nil"/>
              </w:pBdr>
              <w:rPr>
                <w:rFonts w:ascii="Calibri" w:eastAsia="Calibri" w:hAnsi="Calibri" w:cs="Calibri"/>
                <w:b/>
                <w:color w:val="365F91"/>
                <w:sz w:val="24"/>
                <w:szCs w:val="24"/>
              </w:rPr>
            </w:pPr>
            <w:r>
              <w:rPr>
                <w:rFonts w:ascii="Calibri" w:eastAsia="Calibri" w:hAnsi="Calibri" w:cs="Calibri"/>
                <w:b/>
                <w:color w:val="000000"/>
                <w:sz w:val="24"/>
                <w:szCs w:val="24"/>
              </w:rPr>
              <w:t>Project #2</w:t>
            </w:r>
          </w:p>
        </w:tc>
      </w:tr>
    </w:tbl>
    <w:p w14:paraId="33E24CA4" w14:textId="77777777" w:rsidR="00345388" w:rsidRDefault="00345388">
      <w:pPr>
        <w:pBdr>
          <w:top w:val="nil"/>
          <w:left w:val="nil"/>
          <w:bottom w:val="nil"/>
          <w:right w:val="nil"/>
          <w:between w:val="nil"/>
        </w:pBdr>
        <w:ind w:left="720"/>
        <w:rPr>
          <w:rFonts w:ascii="Calibri" w:eastAsia="Calibri" w:hAnsi="Calibri" w:cs="Calibri"/>
          <w:color w:val="000000"/>
          <w:sz w:val="24"/>
          <w:szCs w:val="24"/>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45388" w14:paraId="0734907D" w14:textId="77777777">
        <w:trPr>
          <w:trHeight w:val="269"/>
        </w:trPr>
        <w:tc>
          <w:tcPr>
            <w:tcW w:w="9016" w:type="dxa"/>
          </w:tcPr>
          <w:p w14:paraId="0BA2FF9B"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Project Title                             :  Zurich Healthcare Services</w:t>
            </w:r>
          </w:p>
        </w:tc>
      </w:tr>
      <w:tr w:rsidR="00345388" w14:paraId="06DBF822" w14:textId="77777777">
        <w:trPr>
          <w:trHeight w:val="285"/>
        </w:trPr>
        <w:tc>
          <w:tcPr>
            <w:tcW w:w="9016" w:type="dxa"/>
          </w:tcPr>
          <w:p w14:paraId="0697C136"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Team Size                                 : 6</w:t>
            </w:r>
          </w:p>
        </w:tc>
      </w:tr>
      <w:tr w:rsidR="00345388" w14:paraId="639C0451" w14:textId="77777777">
        <w:trPr>
          <w:trHeight w:val="285"/>
        </w:trPr>
        <w:tc>
          <w:tcPr>
            <w:tcW w:w="9016" w:type="dxa"/>
          </w:tcPr>
          <w:p w14:paraId="3FCAD6B7"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Duration                                    :July 2018 to  Till Date</w:t>
            </w:r>
          </w:p>
        </w:tc>
      </w:tr>
    </w:tbl>
    <w:p w14:paraId="735E8F75" w14:textId="77777777" w:rsidR="00345388" w:rsidRDefault="00345388">
      <w:pPr>
        <w:pBdr>
          <w:top w:val="nil"/>
          <w:left w:val="nil"/>
          <w:bottom w:val="nil"/>
          <w:right w:val="nil"/>
          <w:between w:val="nil"/>
        </w:pBdr>
        <w:ind w:left="720"/>
        <w:rPr>
          <w:rFonts w:ascii="Calibri" w:eastAsia="Calibri" w:hAnsi="Calibri" w:cs="Calibri"/>
          <w:color w:val="000000"/>
          <w:sz w:val="24"/>
          <w:szCs w:val="24"/>
        </w:rPr>
      </w:pPr>
    </w:p>
    <w:tbl>
      <w:tblPr>
        <w:tblStyle w:val="a6"/>
        <w:tblW w:w="8996"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8996"/>
      </w:tblGrid>
      <w:tr w:rsidR="00345388" w14:paraId="132F6148" w14:textId="77777777">
        <w:tc>
          <w:tcPr>
            <w:tcW w:w="8996" w:type="dxa"/>
            <w:shd w:val="clear" w:color="auto" w:fill="A6A6A6"/>
          </w:tcPr>
          <w:p w14:paraId="0DB27B43" w14:textId="77777777" w:rsidR="00345388" w:rsidRDefault="00DE075C">
            <w:pPr>
              <w:pBdr>
                <w:top w:val="nil"/>
                <w:left w:val="nil"/>
                <w:bottom w:val="nil"/>
                <w:right w:val="nil"/>
                <w:between w:val="nil"/>
              </w:pBdr>
              <w:rPr>
                <w:rFonts w:ascii="Calibri" w:eastAsia="Calibri" w:hAnsi="Calibri" w:cs="Calibri"/>
                <w:b/>
                <w:color w:val="365F91"/>
                <w:sz w:val="24"/>
                <w:szCs w:val="24"/>
              </w:rPr>
            </w:pPr>
            <w:r>
              <w:rPr>
                <w:rFonts w:ascii="Calibri" w:eastAsia="Calibri" w:hAnsi="Calibri" w:cs="Calibri"/>
                <w:b/>
                <w:color w:val="000000"/>
                <w:sz w:val="24"/>
                <w:szCs w:val="24"/>
              </w:rPr>
              <w:t>Description</w:t>
            </w:r>
          </w:p>
        </w:tc>
      </w:tr>
    </w:tbl>
    <w:p w14:paraId="1BB3B384" w14:textId="77777777" w:rsidR="00345388" w:rsidRDefault="00DE075C">
      <w:pPr>
        <w:rPr>
          <w:rFonts w:ascii="Calibri" w:eastAsia="Calibri" w:hAnsi="Calibri" w:cs="Calibri"/>
          <w:sz w:val="22"/>
          <w:szCs w:val="22"/>
        </w:rPr>
      </w:pPr>
      <w:r>
        <w:rPr>
          <w:rFonts w:ascii="Calibri" w:eastAsia="Calibri" w:hAnsi="Calibri" w:cs="Calibri"/>
          <w:sz w:val="22"/>
          <w:szCs w:val="22"/>
        </w:rPr>
        <w:t>Focused on the high-growth healthcare market, Cardinal Health has built the industry's broadest suite of products and services that help improve quality, safety and efficiency all along the chain of care. With our unparalleled resources, expertise and prop</w:t>
      </w:r>
      <w:r>
        <w:rPr>
          <w:rFonts w:ascii="Calibri" w:eastAsia="Calibri" w:hAnsi="Calibri" w:cs="Calibri"/>
          <w:sz w:val="22"/>
          <w:szCs w:val="22"/>
        </w:rPr>
        <w:t xml:space="preserve">rietary offerings, we deliver integrated </w:t>
      </w:r>
      <w:r>
        <w:rPr>
          <w:rFonts w:ascii="Calibri" w:eastAsia="Calibri" w:hAnsi="Calibri" w:cs="Calibri"/>
          <w:sz w:val="22"/>
          <w:szCs w:val="22"/>
        </w:rPr>
        <w:lastRenderedPageBreak/>
        <w:t>solutions that are innovative and practical. To our customers, this means we help them focus on what matters most - improving people's lives.</w:t>
      </w:r>
    </w:p>
    <w:p w14:paraId="57FA96CF" w14:textId="77777777" w:rsidR="00345388" w:rsidRDefault="00345388"/>
    <w:p w14:paraId="43786475" w14:textId="77777777" w:rsidR="00345388" w:rsidRDefault="00345388"/>
    <w:p w14:paraId="7CB2AD7F" w14:textId="77777777" w:rsidR="00345388" w:rsidRDefault="00345388"/>
    <w:p w14:paraId="6DB6EEE6" w14:textId="77777777" w:rsidR="00345388" w:rsidRDefault="00345388"/>
    <w:tbl>
      <w:tblPr>
        <w:tblStyle w:val="a7"/>
        <w:tblW w:w="8996" w:type="dxa"/>
        <w:tblBorders>
          <w:top w:val="single" w:sz="8" w:space="0" w:color="4F81BD"/>
          <w:bottom w:val="single" w:sz="8" w:space="0" w:color="4F81BD"/>
        </w:tblBorders>
        <w:tblLayout w:type="fixed"/>
        <w:tblLook w:val="0400" w:firstRow="0" w:lastRow="0" w:firstColumn="0" w:lastColumn="0" w:noHBand="0" w:noVBand="1"/>
      </w:tblPr>
      <w:tblGrid>
        <w:gridCol w:w="8996"/>
      </w:tblGrid>
      <w:tr w:rsidR="00345388" w14:paraId="497A9378" w14:textId="77777777">
        <w:tc>
          <w:tcPr>
            <w:tcW w:w="8996" w:type="dxa"/>
            <w:tcBorders>
              <w:top w:val="single" w:sz="12" w:space="0" w:color="000000"/>
              <w:left w:val="single" w:sz="12" w:space="0" w:color="000000"/>
              <w:bottom w:val="single" w:sz="12" w:space="0" w:color="000000"/>
              <w:right w:val="single" w:sz="12" w:space="0" w:color="000000"/>
            </w:tcBorders>
            <w:shd w:val="clear" w:color="auto" w:fill="A6A6A6"/>
          </w:tcPr>
          <w:p w14:paraId="1DF7E0DF" w14:textId="77777777" w:rsidR="00345388" w:rsidRDefault="00DE075C">
            <w:pPr>
              <w:pBdr>
                <w:top w:val="nil"/>
                <w:left w:val="nil"/>
                <w:bottom w:val="nil"/>
                <w:right w:val="nil"/>
                <w:between w:val="nil"/>
              </w:pBdr>
              <w:rPr>
                <w:rFonts w:ascii="Calibri" w:eastAsia="Calibri" w:hAnsi="Calibri" w:cs="Calibri"/>
                <w:b/>
                <w:color w:val="365F91"/>
                <w:sz w:val="24"/>
                <w:szCs w:val="24"/>
              </w:rPr>
            </w:pPr>
            <w:r>
              <w:rPr>
                <w:rFonts w:ascii="Calibri" w:eastAsia="Calibri" w:hAnsi="Calibri" w:cs="Calibri"/>
                <w:b/>
                <w:color w:val="000000"/>
                <w:sz w:val="24"/>
                <w:szCs w:val="24"/>
              </w:rPr>
              <w:t xml:space="preserve">Roles  and Responsibility </w:t>
            </w:r>
          </w:p>
        </w:tc>
      </w:tr>
    </w:tbl>
    <w:p w14:paraId="7E782EDE" w14:textId="77777777" w:rsidR="00345388" w:rsidRDefault="00345388">
      <w:pPr>
        <w:pBdr>
          <w:top w:val="nil"/>
          <w:left w:val="nil"/>
          <w:bottom w:val="nil"/>
          <w:right w:val="nil"/>
          <w:between w:val="nil"/>
        </w:pBdr>
        <w:ind w:left="720"/>
        <w:rPr>
          <w:rFonts w:ascii="Calibri" w:eastAsia="Calibri" w:hAnsi="Calibri" w:cs="Calibri"/>
          <w:color w:val="000000"/>
          <w:sz w:val="24"/>
          <w:szCs w:val="24"/>
        </w:rPr>
      </w:pPr>
    </w:p>
    <w:p w14:paraId="63AAF767" w14:textId="77777777" w:rsidR="00345388" w:rsidRDefault="00345388">
      <w:pPr>
        <w:pBdr>
          <w:top w:val="nil"/>
          <w:left w:val="nil"/>
          <w:bottom w:val="nil"/>
          <w:right w:val="nil"/>
          <w:between w:val="nil"/>
        </w:pBdr>
        <w:rPr>
          <w:rFonts w:ascii="Calibri" w:eastAsia="Calibri" w:hAnsi="Calibri" w:cs="Calibri"/>
          <w:color w:val="000000"/>
          <w:sz w:val="24"/>
          <w:szCs w:val="24"/>
        </w:rPr>
      </w:pPr>
    </w:p>
    <w:p w14:paraId="30E214E4" w14:textId="77777777" w:rsidR="00345388" w:rsidRDefault="00DE075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Administer and manage all the SCM tools like </w:t>
      </w:r>
      <w:r>
        <w:rPr>
          <w:rFonts w:ascii="Calibri" w:eastAsia="Calibri" w:hAnsi="Calibri" w:cs="Calibri"/>
          <w:b/>
          <w:color w:val="000000"/>
          <w:sz w:val="22"/>
          <w:szCs w:val="22"/>
        </w:rPr>
        <w:t xml:space="preserve"> GIT</w:t>
      </w:r>
      <w:r>
        <w:rPr>
          <w:rFonts w:ascii="Calibri" w:eastAsia="Calibri" w:hAnsi="Calibri" w:cs="Calibri"/>
          <w:color w:val="000000"/>
          <w:sz w:val="22"/>
          <w:szCs w:val="22"/>
        </w:rPr>
        <w:t xml:space="preserve"> and Build environments including source management tools and build machines</w:t>
      </w:r>
    </w:p>
    <w:p w14:paraId="6C484CF0"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Moving on-premises applications to </w:t>
      </w:r>
      <w:r>
        <w:rPr>
          <w:rFonts w:ascii="Calibri" w:eastAsia="Calibri" w:hAnsi="Calibri" w:cs="Calibri"/>
          <w:b/>
          <w:color w:val="000000"/>
          <w:sz w:val="22"/>
          <w:szCs w:val="22"/>
        </w:rPr>
        <w:t>AWS CLOUD</w:t>
      </w:r>
      <w:r>
        <w:rPr>
          <w:rFonts w:ascii="Calibri" w:eastAsia="Calibri" w:hAnsi="Calibri" w:cs="Calibri"/>
          <w:color w:val="000000"/>
          <w:sz w:val="22"/>
          <w:szCs w:val="22"/>
        </w:rPr>
        <w:t>.</w:t>
      </w:r>
    </w:p>
    <w:p w14:paraId="2CBC726C"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We are using amazon web services are amazon </w:t>
      </w:r>
      <w:r>
        <w:rPr>
          <w:rFonts w:ascii="Calibri" w:eastAsia="Calibri" w:hAnsi="Calibri" w:cs="Calibri"/>
          <w:b/>
          <w:color w:val="000000"/>
          <w:sz w:val="22"/>
          <w:szCs w:val="22"/>
        </w:rPr>
        <w:t>EC2, ELASTIC LOAD BALANCING, AUTOSCALIN</w:t>
      </w:r>
      <w:r>
        <w:rPr>
          <w:rFonts w:ascii="Calibri" w:eastAsia="Calibri" w:hAnsi="Calibri" w:cs="Calibri"/>
          <w:b/>
          <w:color w:val="000000"/>
          <w:sz w:val="22"/>
          <w:szCs w:val="22"/>
        </w:rPr>
        <w:t xml:space="preserve">G, EBS, VPC </w:t>
      </w:r>
      <w:r>
        <w:rPr>
          <w:rFonts w:ascii="Calibri" w:eastAsia="Calibri" w:hAnsi="Calibri" w:cs="Calibri"/>
          <w:color w:val="000000"/>
          <w:sz w:val="22"/>
          <w:szCs w:val="22"/>
        </w:rPr>
        <w:t>and</w:t>
      </w:r>
      <w:r>
        <w:rPr>
          <w:rFonts w:ascii="Calibri" w:eastAsia="Calibri" w:hAnsi="Calibri" w:cs="Calibri"/>
          <w:b/>
          <w:color w:val="000000"/>
          <w:sz w:val="22"/>
          <w:szCs w:val="22"/>
        </w:rPr>
        <w:t xml:space="preserve"> CLOUDFORMATION.</w:t>
      </w:r>
    </w:p>
    <w:p w14:paraId="547E6DFA"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Hands on experience in configuring and troubleshooting  </w:t>
      </w:r>
      <w:r>
        <w:rPr>
          <w:rFonts w:ascii="Calibri" w:eastAsia="Calibri" w:hAnsi="Calibri" w:cs="Calibri"/>
          <w:b/>
          <w:color w:val="000000"/>
          <w:sz w:val="22"/>
          <w:szCs w:val="22"/>
        </w:rPr>
        <w:t xml:space="preserve">Jenkins, </w:t>
      </w:r>
      <w:r>
        <w:rPr>
          <w:rFonts w:ascii="Calibri" w:eastAsia="Calibri" w:hAnsi="Calibri" w:cs="Calibri"/>
          <w:color w:val="000000"/>
          <w:sz w:val="22"/>
          <w:szCs w:val="22"/>
        </w:rPr>
        <w:t>CreateJob schedule Regarding Builds.</w:t>
      </w:r>
    </w:p>
    <w:p w14:paraId="114DFA5F"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Having experience in creating custom Docker Images and Docker </w:t>
      </w:r>
      <w:r>
        <w:rPr>
          <w:rFonts w:ascii="Calibri" w:eastAsia="Calibri" w:hAnsi="Calibri" w:cs="Calibri"/>
          <w:color w:val="222222"/>
          <w:sz w:val="22"/>
          <w:szCs w:val="22"/>
          <w:highlight w:val="white"/>
        </w:rPr>
        <w:t>container </w:t>
      </w:r>
      <w:r>
        <w:rPr>
          <w:rFonts w:ascii="Calibri" w:eastAsia="Calibri" w:hAnsi="Calibri" w:cs="Calibri"/>
          <w:color w:val="000000"/>
          <w:sz w:val="22"/>
          <w:szCs w:val="22"/>
        </w:rPr>
        <w:t xml:space="preserve"> using Dockerfile.</w:t>
      </w:r>
    </w:p>
    <w:p w14:paraId="778ACD39"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Having knowledge on Docker Networking</w:t>
      </w:r>
    </w:p>
    <w:p w14:paraId="22F0052F"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Having experience in creating Docker Hub</w:t>
      </w:r>
    </w:p>
    <w:p w14:paraId="6D03B11E"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Write and Maintaining Scripts in </w:t>
      </w:r>
      <w:r>
        <w:rPr>
          <w:rFonts w:ascii="Calibri" w:eastAsia="Calibri" w:hAnsi="Calibri" w:cs="Calibri"/>
          <w:b/>
          <w:color w:val="000000"/>
          <w:sz w:val="22"/>
          <w:szCs w:val="22"/>
        </w:rPr>
        <w:t>Maven</w:t>
      </w:r>
      <w:r>
        <w:rPr>
          <w:rFonts w:ascii="Calibri" w:eastAsia="Calibri" w:hAnsi="Calibri" w:cs="Calibri"/>
          <w:color w:val="000000"/>
          <w:sz w:val="22"/>
          <w:szCs w:val="22"/>
        </w:rPr>
        <w:t xml:space="preserve"> to Create Build artifacts and other build auto</w:t>
      </w:r>
      <w:r>
        <w:rPr>
          <w:rFonts w:ascii="Calibri" w:eastAsia="Calibri" w:hAnsi="Calibri" w:cs="Calibri"/>
          <w:color w:val="000000"/>
          <w:sz w:val="22"/>
          <w:szCs w:val="22"/>
        </w:rPr>
        <w:t>mation tasks.</w:t>
      </w:r>
    </w:p>
    <w:p w14:paraId="41AEABF5"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Accelerate application delivery with great Productivity, Reliability, Security and Control using  </w:t>
      </w:r>
      <w:r>
        <w:rPr>
          <w:rFonts w:ascii="Calibri" w:eastAsia="Calibri" w:hAnsi="Calibri" w:cs="Calibri"/>
          <w:b/>
          <w:color w:val="000000"/>
          <w:sz w:val="22"/>
          <w:szCs w:val="22"/>
        </w:rPr>
        <w:t xml:space="preserve">Tomcat </w:t>
      </w:r>
      <w:r>
        <w:rPr>
          <w:rFonts w:ascii="Calibri" w:eastAsia="Calibri" w:hAnsi="Calibri" w:cs="Calibri"/>
          <w:color w:val="000000"/>
          <w:sz w:val="22"/>
          <w:szCs w:val="22"/>
        </w:rPr>
        <w:t>Application Server.</w:t>
      </w:r>
    </w:p>
    <w:p w14:paraId="6507AABF"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Automate release processes, deployment, build to eliminate manual work and human error using </w:t>
      </w:r>
      <w:r>
        <w:rPr>
          <w:rFonts w:ascii="Calibri" w:eastAsia="Calibri" w:hAnsi="Calibri" w:cs="Calibri"/>
          <w:b/>
          <w:color w:val="000000"/>
          <w:sz w:val="22"/>
          <w:szCs w:val="22"/>
        </w:rPr>
        <w:t>shell scripts.</w:t>
      </w:r>
    </w:p>
    <w:p w14:paraId="722E4BEF"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Hands on</w:t>
      </w:r>
      <w:r>
        <w:rPr>
          <w:rFonts w:ascii="Calibri" w:eastAsia="Calibri" w:hAnsi="Calibri" w:cs="Calibri"/>
          <w:color w:val="000000"/>
          <w:sz w:val="22"/>
          <w:szCs w:val="22"/>
        </w:rPr>
        <w:t xml:space="preserve"> Experience on configuration management using tools like </w:t>
      </w:r>
      <w:r>
        <w:rPr>
          <w:rFonts w:ascii="Calibri" w:eastAsia="Calibri" w:hAnsi="Calibri" w:cs="Calibri"/>
          <w:b/>
          <w:color w:val="000000"/>
          <w:sz w:val="22"/>
          <w:szCs w:val="22"/>
        </w:rPr>
        <w:t>Chef</w:t>
      </w:r>
    </w:p>
    <w:p w14:paraId="7523F4E6"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Automating the infrastructure as a code using </w:t>
      </w:r>
      <w:r>
        <w:rPr>
          <w:rFonts w:ascii="Calibri" w:eastAsia="Calibri" w:hAnsi="Calibri" w:cs="Calibri"/>
          <w:b/>
          <w:color w:val="000000"/>
          <w:sz w:val="22"/>
          <w:szCs w:val="22"/>
        </w:rPr>
        <w:t>Chef</w:t>
      </w:r>
      <w:r>
        <w:rPr>
          <w:rFonts w:ascii="Calibri" w:eastAsia="Calibri" w:hAnsi="Calibri" w:cs="Calibri"/>
          <w:color w:val="000000"/>
          <w:sz w:val="22"/>
          <w:szCs w:val="22"/>
        </w:rPr>
        <w:t xml:space="preserve">. </w:t>
      </w:r>
    </w:p>
    <w:p w14:paraId="7F771D1A" w14:textId="77777777" w:rsidR="00345388" w:rsidRDefault="00DE075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Developed and Maintained Cookbooks and Recipes for Configuration Management using  </w:t>
      </w:r>
      <w:r>
        <w:rPr>
          <w:rFonts w:ascii="Calibri" w:eastAsia="Calibri" w:hAnsi="Calibri" w:cs="Calibri"/>
          <w:b/>
          <w:color w:val="000000"/>
          <w:sz w:val="22"/>
          <w:szCs w:val="22"/>
        </w:rPr>
        <w:t>Chef.</w:t>
      </w:r>
    </w:p>
    <w:p w14:paraId="17A470E6" w14:textId="77777777" w:rsidR="00345388" w:rsidRDefault="00DE075C">
      <w:pPr>
        <w:numPr>
          <w:ilvl w:val="0"/>
          <w:numId w:val="1"/>
        </w:numPr>
        <w:pBdr>
          <w:top w:val="nil"/>
          <w:left w:val="nil"/>
          <w:bottom w:val="nil"/>
          <w:right w:val="nil"/>
          <w:between w:val="nil"/>
        </w:pBdr>
        <w:spacing w:after="200" w:line="276" w:lineRule="auto"/>
        <w:rPr>
          <w:rFonts w:eastAsia="Arial"/>
          <w:color w:val="000000"/>
          <w:sz w:val="24"/>
          <w:szCs w:val="24"/>
        </w:rPr>
      </w:pPr>
      <w:r>
        <w:rPr>
          <w:rFonts w:ascii="Calibri" w:eastAsia="Calibri" w:hAnsi="Calibri" w:cs="Calibri"/>
          <w:color w:val="000000"/>
          <w:sz w:val="22"/>
          <w:szCs w:val="22"/>
        </w:rPr>
        <w:t xml:space="preserve">Work with </w:t>
      </w:r>
      <w:r>
        <w:rPr>
          <w:rFonts w:ascii="Calibri" w:eastAsia="Calibri" w:hAnsi="Calibri" w:cs="Calibri"/>
          <w:b/>
          <w:color w:val="000000"/>
          <w:sz w:val="22"/>
          <w:szCs w:val="22"/>
        </w:rPr>
        <w:t>DEV ,QA</w:t>
      </w:r>
      <w:r>
        <w:rPr>
          <w:rFonts w:ascii="Calibri" w:eastAsia="Calibri" w:hAnsi="Calibri" w:cs="Calibri"/>
          <w:color w:val="000000"/>
          <w:sz w:val="22"/>
          <w:szCs w:val="22"/>
        </w:rPr>
        <w:t xml:space="preserve"> and </w:t>
      </w:r>
      <w:r>
        <w:rPr>
          <w:rFonts w:ascii="Calibri" w:eastAsia="Calibri" w:hAnsi="Calibri" w:cs="Calibri"/>
          <w:b/>
          <w:color w:val="000000"/>
          <w:sz w:val="22"/>
          <w:szCs w:val="22"/>
        </w:rPr>
        <w:t xml:space="preserve">IT </w:t>
      </w:r>
      <w:r>
        <w:rPr>
          <w:rFonts w:ascii="Calibri" w:eastAsia="Calibri" w:hAnsi="Calibri" w:cs="Calibri"/>
          <w:color w:val="000000"/>
          <w:sz w:val="22"/>
          <w:szCs w:val="22"/>
        </w:rPr>
        <w:t>team to Automate Repetitive tasks that are required general support of multiple on going projects</w:t>
      </w:r>
      <w:r>
        <w:rPr>
          <w:rFonts w:eastAsia="Arial"/>
          <w:color w:val="000000"/>
          <w:sz w:val="24"/>
          <w:szCs w:val="24"/>
        </w:rPr>
        <w:t>.</w:t>
      </w:r>
    </w:p>
    <w:tbl>
      <w:tblPr>
        <w:tblStyle w:val="a8"/>
        <w:tblW w:w="8996" w:type="dxa"/>
        <w:tblBorders>
          <w:top w:val="single" w:sz="8" w:space="0" w:color="4F81BD"/>
          <w:bottom w:val="single" w:sz="8" w:space="0" w:color="4F81BD"/>
        </w:tblBorders>
        <w:tblLayout w:type="fixed"/>
        <w:tblLook w:val="0400" w:firstRow="0" w:lastRow="0" w:firstColumn="0" w:lastColumn="0" w:noHBand="0" w:noVBand="1"/>
      </w:tblPr>
      <w:tblGrid>
        <w:gridCol w:w="8996"/>
      </w:tblGrid>
      <w:tr w:rsidR="00345388" w14:paraId="03BD43CE" w14:textId="77777777">
        <w:tc>
          <w:tcPr>
            <w:tcW w:w="8996" w:type="dxa"/>
            <w:tcBorders>
              <w:top w:val="single" w:sz="12" w:space="0" w:color="000000"/>
              <w:left w:val="single" w:sz="12" w:space="0" w:color="000000"/>
              <w:bottom w:val="single" w:sz="12" w:space="0" w:color="000000"/>
              <w:right w:val="single" w:sz="12" w:space="0" w:color="000000"/>
            </w:tcBorders>
            <w:shd w:val="clear" w:color="auto" w:fill="A6A6A6"/>
          </w:tcPr>
          <w:p w14:paraId="1A8BE42D" w14:textId="77777777" w:rsidR="00345388" w:rsidRDefault="00DE075C">
            <w:pPr>
              <w:pBdr>
                <w:top w:val="nil"/>
                <w:left w:val="nil"/>
                <w:bottom w:val="nil"/>
                <w:right w:val="nil"/>
                <w:between w:val="nil"/>
              </w:pBdr>
              <w:rPr>
                <w:rFonts w:ascii="Calibri" w:eastAsia="Calibri" w:hAnsi="Calibri" w:cs="Calibri"/>
                <w:b/>
                <w:color w:val="365F91"/>
                <w:sz w:val="24"/>
                <w:szCs w:val="24"/>
              </w:rPr>
            </w:pPr>
            <w:r>
              <w:rPr>
                <w:rFonts w:ascii="Calibri" w:eastAsia="Calibri" w:hAnsi="Calibri" w:cs="Calibri"/>
                <w:b/>
                <w:color w:val="000000"/>
                <w:sz w:val="24"/>
                <w:szCs w:val="24"/>
              </w:rPr>
              <w:t>Project #1</w:t>
            </w:r>
          </w:p>
        </w:tc>
      </w:tr>
    </w:tbl>
    <w:p w14:paraId="0EDEE4D2" w14:textId="77777777" w:rsidR="00345388" w:rsidRDefault="00345388">
      <w:pPr>
        <w:pBdr>
          <w:top w:val="nil"/>
          <w:left w:val="nil"/>
          <w:bottom w:val="nil"/>
          <w:right w:val="nil"/>
          <w:between w:val="nil"/>
        </w:pBdr>
        <w:ind w:left="720"/>
        <w:rPr>
          <w:rFonts w:ascii="Calibri" w:eastAsia="Calibri" w:hAnsi="Calibri" w:cs="Calibri"/>
          <w:color w:val="000000"/>
          <w:sz w:val="24"/>
          <w:szCs w:val="24"/>
        </w:rPr>
      </w:pPr>
    </w:p>
    <w:tbl>
      <w:tblPr>
        <w:tblStyle w:val="a9"/>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3"/>
      </w:tblGrid>
      <w:tr w:rsidR="00345388" w14:paraId="5F48FB3F" w14:textId="77777777">
        <w:trPr>
          <w:trHeight w:val="292"/>
        </w:trPr>
        <w:tc>
          <w:tcPr>
            <w:tcW w:w="9243" w:type="dxa"/>
          </w:tcPr>
          <w:p w14:paraId="17FCFB7F"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Project Title : Market  America Online Shopping Portal</w:t>
            </w:r>
          </w:p>
        </w:tc>
      </w:tr>
      <w:tr w:rsidR="00345388" w14:paraId="387D7EDF" w14:textId="77777777">
        <w:trPr>
          <w:trHeight w:val="292"/>
        </w:trPr>
        <w:tc>
          <w:tcPr>
            <w:tcW w:w="9243" w:type="dxa"/>
          </w:tcPr>
          <w:p w14:paraId="0DDB7E00"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Team Size : 5</w:t>
            </w:r>
          </w:p>
        </w:tc>
      </w:tr>
      <w:tr w:rsidR="00345388" w14:paraId="742123DD" w14:textId="77777777">
        <w:trPr>
          <w:trHeight w:val="292"/>
        </w:trPr>
        <w:tc>
          <w:tcPr>
            <w:tcW w:w="9243" w:type="dxa"/>
          </w:tcPr>
          <w:p w14:paraId="417905AE" w14:textId="77777777" w:rsidR="00345388" w:rsidRDefault="00DE075C">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Duration : </w:t>
            </w:r>
            <w:r>
              <w:rPr>
                <w:rFonts w:ascii="Calibri" w:eastAsia="Calibri" w:hAnsi="Calibri" w:cs="Calibri"/>
                <w:sz w:val="22"/>
                <w:szCs w:val="22"/>
              </w:rPr>
              <w:t>May</w:t>
            </w:r>
          </w:p>
          <w:p w14:paraId="5ADBC7CA" w14:textId="77777777" w:rsidR="00345388" w:rsidRDefault="00DE075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w:t>
            </w:r>
          </w:p>
          <w:p w14:paraId="3C8C7995" w14:textId="77777777" w:rsidR="00345388" w:rsidRDefault="00DE07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 xml:space="preserve"> 2017 to June 2018</w:t>
            </w:r>
          </w:p>
        </w:tc>
      </w:tr>
    </w:tbl>
    <w:p w14:paraId="3669D437" w14:textId="77777777" w:rsidR="00345388" w:rsidRDefault="00345388">
      <w:pPr>
        <w:pBdr>
          <w:top w:val="nil"/>
          <w:left w:val="nil"/>
          <w:bottom w:val="nil"/>
          <w:right w:val="nil"/>
          <w:between w:val="nil"/>
        </w:pBdr>
        <w:rPr>
          <w:rFonts w:ascii="Calibri" w:eastAsia="Calibri" w:hAnsi="Calibri" w:cs="Calibri"/>
          <w:color w:val="000000"/>
          <w:sz w:val="24"/>
          <w:szCs w:val="24"/>
        </w:rPr>
      </w:pPr>
    </w:p>
    <w:tbl>
      <w:tblPr>
        <w:tblStyle w:val="aa"/>
        <w:tblW w:w="8996" w:type="dxa"/>
        <w:tblBorders>
          <w:top w:val="single" w:sz="8" w:space="0" w:color="4F81BD"/>
          <w:bottom w:val="single" w:sz="8" w:space="0" w:color="4F81BD"/>
        </w:tblBorders>
        <w:tblLayout w:type="fixed"/>
        <w:tblLook w:val="0400" w:firstRow="0" w:lastRow="0" w:firstColumn="0" w:lastColumn="0" w:noHBand="0" w:noVBand="1"/>
      </w:tblPr>
      <w:tblGrid>
        <w:gridCol w:w="8996"/>
      </w:tblGrid>
      <w:tr w:rsidR="00345388" w14:paraId="18262C9F" w14:textId="77777777">
        <w:tc>
          <w:tcPr>
            <w:tcW w:w="8996" w:type="dxa"/>
            <w:tcBorders>
              <w:top w:val="single" w:sz="12" w:space="0" w:color="000000"/>
              <w:left w:val="single" w:sz="12" w:space="0" w:color="000000"/>
              <w:bottom w:val="single" w:sz="12" w:space="0" w:color="000000"/>
              <w:right w:val="single" w:sz="12" w:space="0" w:color="000000"/>
            </w:tcBorders>
            <w:shd w:val="clear" w:color="auto" w:fill="A6A6A6"/>
          </w:tcPr>
          <w:p w14:paraId="14FF106F" w14:textId="77777777" w:rsidR="00345388" w:rsidRDefault="00DE075C">
            <w:pPr>
              <w:pBdr>
                <w:top w:val="nil"/>
                <w:left w:val="nil"/>
                <w:bottom w:val="nil"/>
                <w:right w:val="nil"/>
                <w:between w:val="nil"/>
              </w:pBdr>
              <w:rPr>
                <w:rFonts w:ascii="Calibri" w:eastAsia="Calibri" w:hAnsi="Calibri" w:cs="Calibri"/>
                <w:b/>
                <w:color w:val="365F91"/>
                <w:sz w:val="24"/>
                <w:szCs w:val="24"/>
              </w:rPr>
            </w:pPr>
            <w:r>
              <w:rPr>
                <w:rFonts w:ascii="Calibri" w:eastAsia="Calibri" w:hAnsi="Calibri" w:cs="Calibri"/>
                <w:b/>
                <w:color w:val="000000"/>
                <w:sz w:val="24"/>
                <w:szCs w:val="24"/>
              </w:rPr>
              <w:t>Description</w:t>
            </w:r>
          </w:p>
        </w:tc>
      </w:tr>
    </w:tbl>
    <w:p w14:paraId="0B8A8F61" w14:textId="77777777" w:rsidR="00345388" w:rsidRDefault="00345388">
      <w:pPr>
        <w:rPr>
          <w:rFonts w:ascii="Calibri" w:eastAsia="Calibri" w:hAnsi="Calibri" w:cs="Calibri"/>
          <w:sz w:val="24"/>
          <w:szCs w:val="24"/>
        </w:rPr>
      </w:pPr>
    </w:p>
    <w:p w14:paraId="5DAB37E1" w14:textId="77777777" w:rsidR="00345388" w:rsidRDefault="00DE075C">
      <w:pPr>
        <w:pBdr>
          <w:top w:val="nil"/>
          <w:left w:val="nil"/>
          <w:bottom w:val="nil"/>
          <w:right w:val="nil"/>
          <w:between w:val="nil"/>
        </w:pBdr>
        <w:spacing w:after="120" w:line="276" w:lineRule="auto"/>
        <w:ind w:left="-180"/>
        <w:jc w:val="both"/>
        <w:rPr>
          <w:rFonts w:ascii="Calibri" w:eastAsia="Calibri" w:hAnsi="Calibri" w:cs="Calibri"/>
          <w:color w:val="000000"/>
          <w:sz w:val="22"/>
          <w:szCs w:val="22"/>
        </w:rPr>
      </w:pPr>
      <w:r>
        <w:rPr>
          <w:rFonts w:ascii="Calibri" w:eastAsia="Calibri" w:hAnsi="Calibri" w:cs="Calibri"/>
          <w:color w:val="000000"/>
          <w:sz w:val="22"/>
          <w:szCs w:val="22"/>
        </w:rPr>
        <w:t>Market America Online shopping Portal is a one stop shop for internet shopping</w:t>
      </w:r>
      <w:r>
        <w:rPr>
          <w:rFonts w:ascii="Calibri" w:eastAsia="Calibri" w:hAnsi="Calibri" w:cs="Calibri"/>
          <w:b/>
          <w:color w:val="000000"/>
          <w:sz w:val="22"/>
          <w:szCs w:val="22"/>
        </w:rPr>
        <w:t xml:space="preserve">. </w:t>
      </w:r>
      <w:r>
        <w:rPr>
          <w:rFonts w:ascii="Calibri" w:eastAsia="Calibri" w:hAnsi="Calibri" w:cs="Calibri"/>
          <w:color w:val="000000"/>
          <w:sz w:val="22"/>
          <w:szCs w:val="22"/>
          <w:highlight w:val="white"/>
        </w:rPr>
        <w:t xml:space="preserve">Through the Market America Portal, you can access one of the largest online shopping networks available and browse the inventory of thousands of partners along with in-house brands. Market America has over 3 million </w:t>
      </w:r>
      <w:r>
        <w:rPr>
          <w:rFonts w:ascii="Calibri" w:eastAsia="Calibri" w:hAnsi="Calibri" w:cs="Calibri"/>
          <w:color w:val="000000"/>
          <w:sz w:val="22"/>
          <w:szCs w:val="22"/>
          <w:highlight w:val="white"/>
        </w:rPr>
        <w:lastRenderedPageBreak/>
        <w:t>Preferred Customers and over 180,000 glo</w:t>
      </w:r>
      <w:r>
        <w:rPr>
          <w:rFonts w:ascii="Calibri" w:eastAsia="Calibri" w:hAnsi="Calibri" w:cs="Calibri"/>
          <w:color w:val="000000"/>
          <w:sz w:val="22"/>
          <w:szCs w:val="22"/>
          <w:highlight w:val="white"/>
        </w:rPr>
        <w:t>bal Shop Consultants</w:t>
      </w:r>
      <w:r>
        <w:rPr>
          <w:rFonts w:ascii="Calibri" w:eastAsia="Calibri" w:hAnsi="Calibri" w:cs="Calibri"/>
          <w:color w:val="000000"/>
          <w:sz w:val="22"/>
          <w:szCs w:val="22"/>
        </w:rPr>
        <w:t xml:space="preserve"> throughout the globe. Market America is one of the leading online shopping portals in America.</w:t>
      </w:r>
    </w:p>
    <w:p w14:paraId="0C8BA30F" w14:textId="77777777" w:rsidR="00345388" w:rsidRDefault="00345388"/>
    <w:p w14:paraId="63FB34A3" w14:textId="77777777" w:rsidR="00345388" w:rsidRDefault="00345388"/>
    <w:p w14:paraId="371F4847" w14:textId="77777777" w:rsidR="00345388" w:rsidRDefault="00345388"/>
    <w:p w14:paraId="46249752" w14:textId="77777777" w:rsidR="00345388" w:rsidRDefault="00345388"/>
    <w:p w14:paraId="04CE023B" w14:textId="77777777" w:rsidR="00345388" w:rsidRDefault="00345388"/>
    <w:p w14:paraId="6E3831F3" w14:textId="77777777" w:rsidR="00345388" w:rsidRDefault="00345388"/>
    <w:p w14:paraId="7CE13108" w14:textId="77777777" w:rsidR="00345388" w:rsidRDefault="00345388">
      <w:pPr>
        <w:pBdr>
          <w:top w:val="nil"/>
          <w:left w:val="nil"/>
          <w:bottom w:val="nil"/>
          <w:right w:val="nil"/>
          <w:between w:val="nil"/>
        </w:pBdr>
        <w:ind w:left="720"/>
        <w:rPr>
          <w:rFonts w:ascii="Calibri" w:eastAsia="Calibri" w:hAnsi="Calibri" w:cs="Calibri"/>
          <w:color w:val="000000"/>
          <w:sz w:val="24"/>
          <w:szCs w:val="24"/>
        </w:rPr>
      </w:pPr>
    </w:p>
    <w:tbl>
      <w:tblPr>
        <w:tblStyle w:val="ab"/>
        <w:tblW w:w="8996" w:type="dxa"/>
        <w:tblBorders>
          <w:top w:val="single" w:sz="8" w:space="0" w:color="4F81BD"/>
          <w:bottom w:val="single" w:sz="8" w:space="0" w:color="4F81BD"/>
        </w:tblBorders>
        <w:tblLayout w:type="fixed"/>
        <w:tblLook w:val="0400" w:firstRow="0" w:lastRow="0" w:firstColumn="0" w:lastColumn="0" w:noHBand="0" w:noVBand="1"/>
      </w:tblPr>
      <w:tblGrid>
        <w:gridCol w:w="8996"/>
      </w:tblGrid>
      <w:tr w:rsidR="00345388" w14:paraId="68BF38CB" w14:textId="77777777">
        <w:tc>
          <w:tcPr>
            <w:tcW w:w="8996" w:type="dxa"/>
            <w:tcBorders>
              <w:top w:val="single" w:sz="12" w:space="0" w:color="000000"/>
              <w:left w:val="single" w:sz="12" w:space="0" w:color="000000"/>
              <w:bottom w:val="single" w:sz="12" w:space="0" w:color="000000"/>
              <w:right w:val="single" w:sz="12" w:space="0" w:color="000000"/>
            </w:tcBorders>
            <w:shd w:val="clear" w:color="auto" w:fill="A6A6A6"/>
          </w:tcPr>
          <w:p w14:paraId="6623068D" w14:textId="77777777" w:rsidR="00345388" w:rsidRDefault="00DE075C">
            <w:pPr>
              <w:pBdr>
                <w:top w:val="nil"/>
                <w:left w:val="nil"/>
                <w:bottom w:val="nil"/>
                <w:right w:val="nil"/>
                <w:between w:val="nil"/>
              </w:pBdr>
              <w:rPr>
                <w:rFonts w:ascii="Calibri" w:eastAsia="Calibri" w:hAnsi="Calibri" w:cs="Calibri"/>
                <w:b/>
                <w:color w:val="365F91"/>
                <w:sz w:val="24"/>
                <w:szCs w:val="24"/>
              </w:rPr>
            </w:pPr>
            <w:r>
              <w:rPr>
                <w:rFonts w:ascii="Calibri" w:eastAsia="Calibri" w:hAnsi="Calibri" w:cs="Calibri"/>
                <w:b/>
                <w:color w:val="000000"/>
                <w:sz w:val="24"/>
                <w:szCs w:val="24"/>
              </w:rPr>
              <w:t>Roles and Responsibilies:</w:t>
            </w:r>
          </w:p>
        </w:tc>
      </w:tr>
    </w:tbl>
    <w:p w14:paraId="0AF2C154" w14:textId="77777777" w:rsidR="00345388" w:rsidRDefault="00345388">
      <w:pPr>
        <w:pBdr>
          <w:top w:val="nil"/>
          <w:left w:val="nil"/>
          <w:bottom w:val="nil"/>
          <w:right w:val="nil"/>
          <w:between w:val="nil"/>
        </w:pBdr>
        <w:ind w:left="720"/>
        <w:rPr>
          <w:rFonts w:ascii="Calibri" w:eastAsia="Calibri" w:hAnsi="Calibri" w:cs="Calibri"/>
          <w:color w:val="000000"/>
          <w:sz w:val="24"/>
          <w:szCs w:val="24"/>
        </w:rPr>
      </w:pPr>
    </w:p>
    <w:p w14:paraId="1DEF777A" w14:textId="77777777" w:rsidR="00345388" w:rsidRDefault="00345388">
      <w:pPr>
        <w:pBdr>
          <w:top w:val="nil"/>
          <w:left w:val="nil"/>
          <w:bottom w:val="nil"/>
          <w:right w:val="nil"/>
          <w:between w:val="nil"/>
        </w:pBdr>
        <w:ind w:left="1080"/>
        <w:rPr>
          <w:rFonts w:ascii="Calibri" w:eastAsia="Calibri" w:hAnsi="Calibri" w:cs="Calibri"/>
          <w:color w:val="000000"/>
          <w:sz w:val="24"/>
          <w:szCs w:val="24"/>
        </w:rPr>
      </w:pPr>
    </w:p>
    <w:p w14:paraId="06C7537F" w14:textId="77777777" w:rsidR="00345388" w:rsidRDefault="00DE075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Experienced in all </w:t>
      </w:r>
      <w:r>
        <w:rPr>
          <w:rFonts w:ascii="Calibri" w:eastAsia="Calibri" w:hAnsi="Calibri" w:cs="Calibri"/>
          <w:b/>
          <w:color w:val="000000"/>
          <w:sz w:val="22"/>
          <w:szCs w:val="22"/>
        </w:rPr>
        <w:t>SCM</w:t>
      </w:r>
      <w:r>
        <w:rPr>
          <w:rFonts w:ascii="Calibri" w:eastAsia="Calibri" w:hAnsi="Calibri" w:cs="Calibri"/>
          <w:color w:val="000000"/>
          <w:sz w:val="22"/>
          <w:szCs w:val="22"/>
        </w:rPr>
        <w:t xml:space="preserve"> activities like Branching, Tagging and Backup/Restore to Managing SCM tools  </w:t>
      </w:r>
      <w:r>
        <w:rPr>
          <w:rFonts w:ascii="Calibri" w:eastAsia="Calibri" w:hAnsi="Calibri" w:cs="Calibri"/>
          <w:b/>
          <w:color w:val="000000"/>
          <w:sz w:val="22"/>
          <w:szCs w:val="22"/>
        </w:rPr>
        <w:t>GIT</w:t>
      </w:r>
      <w:r>
        <w:rPr>
          <w:rFonts w:ascii="Calibri" w:eastAsia="Calibri" w:hAnsi="Calibri" w:cs="Calibri"/>
          <w:color w:val="000000"/>
          <w:sz w:val="22"/>
          <w:szCs w:val="22"/>
        </w:rPr>
        <w:t xml:space="preserve">  installation, configuration and maintenance.</w:t>
      </w:r>
    </w:p>
    <w:p w14:paraId="27DAF040" w14:textId="77777777" w:rsidR="00345388" w:rsidRDefault="00DE075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Understanding of all major functionalities of  and </w:t>
      </w:r>
      <w:r>
        <w:rPr>
          <w:rFonts w:ascii="Calibri" w:eastAsia="Calibri" w:hAnsi="Calibri" w:cs="Calibri"/>
          <w:b/>
          <w:color w:val="000000"/>
          <w:sz w:val="22"/>
          <w:szCs w:val="22"/>
        </w:rPr>
        <w:t>Git</w:t>
      </w:r>
      <w:r>
        <w:rPr>
          <w:rFonts w:ascii="Calibri" w:eastAsia="Calibri" w:hAnsi="Calibri" w:cs="Calibri"/>
          <w:color w:val="000000"/>
          <w:sz w:val="22"/>
          <w:szCs w:val="22"/>
        </w:rPr>
        <w:t xml:space="preserve"> and introduced some of best practices in parallel development environments.</w:t>
      </w:r>
    </w:p>
    <w:p w14:paraId="153F9B2C" w14:textId="77777777" w:rsidR="00345388" w:rsidRDefault="00DE075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Handling all phases of Build activities, daily builds using continuous integration </w:t>
      </w:r>
      <w:r>
        <w:rPr>
          <w:rFonts w:ascii="Calibri" w:eastAsia="Calibri" w:hAnsi="Calibri" w:cs="Calibri"/>
          <w:b/>
          <w:color w:val="000000"/>
          <w:sz w:val="22"/>
          <w:szCs w:val="22"/>
        </w:rPr>
        <w:t>Jenkins</w:t>
      </w:r>
      <w:r>
        <w:rPr>
          <w:rFonts w:ascii="Calibri" w:eastAsia="Calibri" w:hAnsi="Calibri" w:cs="Calibri"/>
          <w:color w:val="000000"/>
          <w:sz w:val="22"/>
          <w:szCs w:val="22"/>
        </w:rPr>
        <w:t xml:space="preserve">, </w:t>
      </w:r>
      <w:r>
        <w:rPr>
          <w:rFonts w:ascii="Calibri" w:eastAsia="Calibri" w:hAnsi="Calibri" w:cs="Calibri"/>
          <w:b/>
          <w:color w:val="000000"/>
          <w:sz w:val="22"/>
          <w:szCs w:val="22"/>
        </w:rPr>
        <w:t>Hudson</w:t>
      </w:r>
      <w:r>
        <w:rPr>
          <w:rFonts w:ascii="Calibri" w:eastAsia="Calibri" w:hAnsi="Calibri" w:cs="Calibri"/>
          <w:color w:val="000000"/>
          <w:sz w:val="22"/>
          <w:szCs w:val="22"/>
        </w:rPr>
        <w:t>, Debugging compilation and runtime issues in build failures.</w:t>
      </w:r>
    </w:p>
    <w:p w14:paraId="4430AB3E" w14:textId="77777777" w:rsidR="00345388" w:rsidRDefault="00DE075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Notify Broken build</w:t>
      </w:r>
      <w:r>
        <w:rPr>
          <w:rFonts w:ascii="Calibri" w:eastAsia="Calibri" w:hAnsi="Calibri" w:cs="Calibri"/>
          <w:color w:val="000000"/>
          <w:sz w:val="22"/>
          <w:szCs w:val="22"/>
        </w:rPr>
        <w:t>s to appropriate stakeholders and enable for  successful  build Copy the built package to appropriate team for testing.</w:t>
      </w:r>
    </w:p>
    <w:p w14:paraId="1A265593" w14:textId="77777777" w:rsidR="00345388" w:rsidRDefault="00DE075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Developing and maintaining scripts to automate the build, packaging as well as automation of time consuming, error prone tasks associate</w:t>
      </w:r>
      <w:r>
        <w:rPr>
          <w:rFonts w:ascii="Calibri" w:eastAsia="Calibri" w:hAnsi="Calibri" w:cs="Calibri"/>
          <w:color w:val="000000"/>
          <w:sz w:val="22"/>
          <w:szCs w:val="22"/>
        </w:rPr>
        <w:t>d with the build to creating and maintaining Continuous Build Process documentation.</w:t>
      </w:r>
    </w:p>
    <w:p w14:paraId="4BAD9908" w14:textId="77777777" w:rsidR="00345388" w:rsidRDefault="00DE075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Collaborate with </w:t>
      </w:r>
      <w:r>
        <w:rPr>
          <w:rFonts w:ascii="Calibri" w:eastAsia="Calibri" w:hAnsi="Calibri" w:cs="Calibri"/>
          <w:b/>
          <w:color w:val="000000"/>
          <w:sz w:val="22"/>
          <w:szCs w:val="22"/>
        </w:rPr>
        <w:t xml:space="preserve">QA </w:t>
      </w:r>
      <w:r>
        <w:rPr>
          <w:rFonts w:ascii="Calibri" w:eastAsia="Calibri" w:hAnsi="Calibri" w:cs="Calibri"/>
          <w:color w:val="000000"/>
          <w:sz w:val="22"/>
          <w:szCs w:val="22"/>
        </w:rPr>
        <w:t xml:space="preserve">and </w:t>
      </w:r>
      <w:r>
        <w:rPr>
          <w:rFonts w:ascii="Calibri" w:eastAsia="Calibri" w:hAnsi="Calibri" w:cs="Calibri"/>
          <w:b/>
          <w:color w:val="000000"/>
          <w:sz w:val="22"/>
          <w:szCs w:val="22"/>
        </w:rPr>
        <w:t>Development</w:t>
      </w:r>
      <w:r>
        <w:rPr>
          <w:rFonts w:ascii="Calibri" w:eastAsia="Calibri" w:hAnsi="Calibri" w:cs="Calibri"/>
          <w:color w:val="000000"/>
          <w:sz w:val="22"/>
          <w:szCs w:val="22"/>
        </w:rPr>
        <w:t xml:space="preserve"> managers on release schedules and content of builds, release and patches Validate / smoke test the release to ensure it is operating  a</w:t>
      </w:r>
      <w:r>
        <w:rPr>
          <w:rFonts w:ascii="Calibri" w:eastAsia="Calibri" w:hAnsi="Calibri" w:cs="Calibri"/>
          <w:color w:val="000000"/>
          <w:sz w:val="22"/>
          <w:szCs w:val="22"/>
        </w:rPr>
        <w:t>s completeness  of  release notes and  publish release package communication.</w:t>
      </w:r>
    </w:p>
    <w:p w14:paraId="5DD49D53" w14:textId="77777777" w:rsidR="00345388" w:rsidRDefault="00DE075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Responsible for Installation, Configuration, Access Control, Configuration jobs in Jenkins to implement Nightly Builds and Milestone Builds using  </w:t>
      </w:r>
      <w:r>
        <w:rPr>
          <w:rFonts w:ascii="Calibri" w:eastAsia="Calibri" w:hAnsi="Calibri" w:cs="Calibri"/>
          <w:b/>
          <w:color w:val="000000"/>
          <w:sz w:val="22"/>
          <w:szCs w:val="22"/>
        </w:rPr>
        <w:t>Jenkins</w:t>
      </w:r>
      <w:r>
        <w:rPr>
          <w:rFonts w:ascii="Calibri" w:eastAsia="Calibri" w:hAnsi="Calibri" w:cs="Calibri"/>
          <w:color w:val="000000"/>
          <w:sz w:val="22"/>
          <w:szCs w:val="22"/>
        </w:rPr>
        <w:t xml:space="preserve">, Automated whole Build </w:t>
      </w:r>
      <w:r>
        <w:rPr>
          <w:rFonts w:ascii="Calibri" w:eastAsia="Calibri" w:hAnsi="Calibri" w:cs="Calibri"/>
          <w:color w:val="000000"/>
          <w:sz w:val="22"/>
          <w:szCs w:val="22"/>
        </w:rPr>
        <w:t>and release for  java web application using Jenkins.</w:t>
      </w:r>
    </w:p>
    <w:p w14:paraId="40A455B0" w14:textId="77777777" w:rsidR="00345388" w:rsidRDefault="00DE075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Configured jobs for scheduled Builds to DEV environments and to Perform automated        deployments using </w:t>
      </w:r>
      <w:r>
        <w:rPr>
          <w:rFonts w:ascii="Calibri" w:eastAsia="Calibri" w:hAnsi="Calibri" w:cs="Calibri"/>
          <w:b/>
          <w:color w:val="000000"/>
          <w:sz w:val="22"/>
          <w:szCs w:val="22"/>
        </w:rPr>
        <w:t>Jenkins</w:t>
      </w:r>
      <w:r>
        <w:rPr>
          <w:rFonts w:ascii="Calibri" w:eastAsia="Calibri" w:hAnsi="Calibri" w:cs="Calibri"/>
          <w:color w:val="000000"/>
          <w:sz w:val="22"/>
          <w:szCs w:val="22"/>
        </w:rPr>
        <w:t xml:space="preserve"> Installation of plugins on need basis in Jenkins. Moving on-premises applications.</w:t>
      </w:r>
    </w:p>
    <w:p w14:paraId="7B782749" w14:textId="77777777" w:rsidR="00345388" w:rsidRDefault="00345388">
      <w:pPr>
        <w:pBdr>
          <w:top w:val="nil"/>
          <w:left w:val="nil"/>
          <w:bottom w:val="nil"/>
          <w:right w:val="nil"/>
          <w:between w:val="nil"/>
        </w:pBdr>
        <w:ind w:left="1080"/>
        <w:rPr>
          <w:rFonts w:ascii="Calibri" w:eastAsia="Calibri" w:hAnsi="Calibri" w:cs="Calibri"/>
          <w:color w:val="000000"/>
          <w:sz w:val="24"/>
          <w:szCs w:val="24"/>
        </w:rPr>
      </w:pPr>
    </w:p>
    <w:p w14:paraId="4B88205E" w14:textId="77777777" w:rsidR="00345388" w:rsidRDefault="00345388">
      <w:pPr>
        <w:pBdr>
          <w:top w:val="nil"/>
          <w:left w:val="nil"/>
          <w:bottom w:val="nil"/>
          <w:right w:val="nil"/>
          <w:between w:val="nil"/>
        </w:pBdr>
        <w:rPr>
          <w:rFonts w:ascii="Calibri" w:eastAsia="Calibri" w:hAnsi="Calibri" w:cs="Calibri"/>
          <w:b/>
          <w:color w:val="000000"/>
          <w:sz w:val="24"/>
          <w:szCs w:val="24"/>
        </w:rPr>
      </w:pPr>
    </w:p>
    <w:p w14:paraId="404E91F0" w14:textId="77777777" w:rsidR="00345388" w:rsidRDefault="00345388"/>
    <w:sectPr w:rsidR="0034538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846EF"/>
    <w:multiLevelType w:val="multilevel"/>
    <w:tmpl w:val="E71255D6"/>
    <w:lvl w:ilvl="0">
      <w:start w:val="1"/>
      <w:numFmt w:val="decimal"/>
      <w:pStyle w:val="Bullet-Lv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1853D6"/>
    <w:multiLevelType w:val="multilevel"/>
    <w:tmpl w:val="04EAC7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8D77ECE"/>
    <w:multiLevelType w:val="multilevel"/>
    <w:tmpl w:val="D4B8118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E879B5"/>
    <w:multiLevelType w:val="multilevel"/>
    <w:tmpl w:val="C2B2C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E0002B"/>
    <w:multiLevelType w:val="multilevel"/>
    <w:tmpl w:val="2B642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916F9B"/>
    <w:multiLevelType w:val="multilevel"/>
    <w:tmpl w:val="A566C9F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1FD47B1"/>
    <w:multiLevelType w:val="multilevel"/>
    <w:tmpl w:val="32E84C2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6045FE"/>
    <w:multiLevelType w:val="multilevel"/>
    <w:tmpl w:val="E3F0E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88"/>
    <w:rsid w:val="00345388"/>
    <w:rsid w:val="00DE07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3092BF8"/>
  <w15:docId w15:val="{01002A5B-88ED-BE4E-B121-E734014D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F9"/>
    <w:rPr>
      <w:rFonts w:eastAsia="Times New Roman"/>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A61F9"/>
    <w:rPr>
      <w:rFonts w:cs="Gautami"/>
      <w:sz w:val="22"/>
      <w:szCs w:val="22"/>
    </w:rPr>
  </w:style>
  <w:style w:type="character" w:customStyle="1" w:styleId="ListParagraphChar">
    <w:name w:val="List Paragraph Char"/>
    <w:link w:val="ListParagraph"/>
    <w:rsid w:val="00DA61F9"/>
    <w:rPr>
      <w:rFonts w:ascii="Arial" w:eastAsia="Times New Roman" w:hAnsi="Arial" w:cs="Arial"/>
    </w:rPr>
  </w:style>
  <w:style w:type="paragraph" w:styleId="ListParagraph">
    <w:name w:val="List Paragraph"/>
    <w:basedOn w:val="Normal"/>
    <w:link w:val="ListParagraphChar"/>
    <w:qFormat/>
    <w:rsid w:val="00DA61F9"/>
    <w:pPr>
      <w:ind w:left="720"/>
      <w:contextualSpacing/>
    </w:pPr>
    <w:rPr>
      <w:rFonts w:cs="Times New Roman"/>
      <w:lang w:val="x-none" w:eastAsia="x-none"/>
    </w:rPr>
  </w:style>
  <w:style w:type="character" w:styleId="Emphasis">
    <w:name w:val="Emphasis"/>
    <w:uiPriority w:val="20"/>
    <w:qFormat/>
    <w:rsid w:val="00DA61F9"/>
    <w:rPr>
      <w:rFonts w:ascii="Calibri" w:eastAsia="Calibri" w:hAnsi="Calibri" w:cs="Gautami"/>
      <w:i/>
      <w:iCs/>
    </w:rPr>
  </w:style>
  <w:style w:type="character" w:customStyle="1" w:styleId="BodyTextChar">
    <w:name w:val="Body Text Char"/>
    <w:link w:val="BodyText"/>
    <w:rsid w:val="00DA61F9"/>
    <w:rPr>
      <w:rFonts w:ascii="Times New Roman" w:eastAsia="Times New Roman" w:hAnsi="Times New Roman" w:cs="Times New Roman"/>
      <w:sz w:val="24"/>
      <w:szCs w:val="24"/>
      <w:lang w:val="en-US"/>
    </w:rPr>
  </w:style>
  <w:style w:type="paragraph" w:styleId="BodyText">
    <w:name w:val="Body Text"/>
    <w:basedOn w:val="Normal"/>
    <w:link w:val="BodyTextChar"/>
    <w:rsid w:val="00DA61F9"/>
    <w:pPr>
      <w:jc w:val="both"/>
    </w:pPr>
    <w:rPr>
      <w:rFonts w:ascii="Times New Roman" w:hAnsi="Times New Roman" w:cs="Times New Roman"/>
      <w:sz w:val="24"/>
      <w:szCs w:val="24"/>
      <w:lang w:eastAsia="x-none"/>
    </w:rPr>
  </w:style>
  <w:style w:type="character" w:customStyle="1" w:styleId="BodyTextChar1">
    <w:name w:val="Body Text Char1"/>
    <w:basedOn w:val="DefaultParagraphFont"/>
    <w:uiPriority w:val="99"/>
    <w:semiHidden/>
    <w:rsid w:val="00DA61F9"/>
    <w:rPr>
      <w:rFonts w:ascii="Arial" w:eastAsia="Times New Roman" w:hAnsi="Arial" w:cs="Arial"/>
      <w:sz w:val="20"/>
      <w:szCs w:val="20"/>
      <w:lang w:val="en-US"/>
    </w:rPr>
  </w:style>
  <w:style w:type="paragraph" w:customStyle="1" w:styleId="NormalBold">
    <w:name w:val="Normal Bold"/>
    <w:basedOn w:val="Normal"/>
    <w:link w:val="NormalBoldChar"/>
    <w:qFormat/>
    <w:rsid w:val="00E66AD1"/>
    <w:pPr>
      <w:spacing w:before="240" w:after="120"/>
      <w:jc w:val="both"/>
    </w:pPr>
    <w:rPr>
      <w:rFonts w:eastAsia="Calibri" w:cs="Times New Roman"/>
      <w:b/>
      <w:lang w:val="en-GB" w:eastAsia="x-none"/>
    </w:rPr>
  </w:style>
  <w:style w:type="character" w:customStyle="1" w:styleId="NormalBoldChar">
    <w:name w:val="Normal Bold Char"/>
    <w:link w:val="NormalBold"/>
    <w:rsid w:val="00E66AD1"/>
    <w:rPr>
      <w:rFonts w:ascii="Arial" w:hAnsi="Arial" w:cs="Arial"/>
      <w:b/>
      <w:lang w:val="en-GB"/>
    </w:rPr>
  </w:style>
  <w:style w:type="paragraph" w:customStyle="1" w:styleId="Bullet-Lvl1">
    <w:name w:val="Bullet - Lvl 1"/>
    <w:basedOn w:val="Normal"/>
    <w:link w:val="Bullet-Lvl1Char"/>
    <w:qFormat/>
    <w:rsid w:val="00E66AD1"/>
    <w:pPr>
      <w:numPr>
        <w:numId w:val="8"/>
      </w:numPr>
      <w:tabs>
        <w:tab w:val="left" w:pos="576"/>
      </w:tabs>
      <w:spacing w:before="120"/>
      <w:contextualSpacing/>
      <w:jc w:val="both"/>
    </w:pPr>
    <w:rPr>
      <w:rFonts w:eastAsia="Calibri" w:cs="Times New Roman"/>
      <w:lang w:val="en-GB" w:eastAsia="x-none"/>
    </w:rPr>
  </w:style>
  <w:style w:type="character" w:customStyle="1" w:styleId="Bullet-Lvl1Char">
    <w:name w:val="Bullet - Lvl 1 Char"/>
    <w:link w:val="Bullet-Lvl1"/>
    <w:rsid w:val="00E66AD1"/>
    <w:rPr>
      <w:rFonts w:ascii="Arial" w:hAnsi="Arial" w:cs="Arial"/>
      <w:lang w:val="en-GB"/>
    </w:rPr>
  </w:style>
  <w:style w:type="paragraph" w:customStyle="1" w:styleId="ListParagraph1">
    <w:name w:val="List Paragraph1"/>
    <w:basedOn w:val="Normal"/>
    <w:uiPriority w:val="34"/>
    <w:qFormat/>
    <w:rsid w:val="00012F24"/>
    <w:pPr>
      <w:suppressAutoHyphens/>
      <w:spacing w:after="200" w:line="276" w:lineRule="auto"/>
      <w:ind w:left="720"/>
      <w:contextualSpacing/>
    </w:pPr>
    <w:rPr>
      <w:rFonts w:ascii="Calibri" w:eastAsia="Arial Unicode MS" w:hAnsi="Calibri" w:cs="SimSun"/>
      <w:color w:val="00000A"/>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J4Xa8o7VIMGeoos4Lx1m1RzZNg==">AMUW2mVT/HXV6lXM/IrFyCN2ZcBNegXlNoZhC+NdsppOYnuy7NDfmH7h+JUL+Bqt8VfhwRocbjkw99jwWm4SfyfhMMqeszFrdd30f6jFPRFnFU4vB6mG6AYvZGUMwa9BwHSaGni9PewH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Microsoft Office User</cp:lastModifiedBy>
  <cp:revision>2</cp:revision>
  <dcterms:created xsi:type="dcterms:W3CDTF">2021-03-11T12:19:00Z</dcterms:created>
  <dcterms:modified xsi:type="dcterms:W3CDTF">2021-03-11T12:19:00Z</dcterms:modified>
</cp:coreProperties>
</file>