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C74EE" w:rsidRDefault="00BA5448">
      <w:pPr>
        <w:rPr>
          <w:rFonts w:ascii="Arial" w:eastAsia="Arial" w:hAnsi="Arial" w:cs="Arial"/>
          <w:sz w:val="40"/>
          <w:szCs w:val="40"/>
        </w:rPr>
      </w:pPr>
      <w:r>
        <w:rPr>
          <w:rFonts w:ascii="Arial" w:eastAsia="Arial" w:hAnsi="Arial" w:cs="Arial"/>
          <w:sz w:val="40"/>
          <w:szCs w:val="40"/>
        </w:rPr>
        <w:t>Phanisri Vangala</w:t>
      </w:r>
    </w:p>
    <w:p w14:paraId="00000002" w14:textId="584F0108" w:rsidR="003C74EE" w:rsidRDefault="003E0B22">
      <w:pPr>
        <w:spacing w:line="240" w:lineRule="auto"/>
        <w:rPr>
          <w:rFonts w:ascii="Arial" w:eastAsia="Arial" w:hAnsi="Arial" w:cs="Arial"/>
          <w:sz w:val="24"/>
          <w:szCs w:val="24"/>
        </w:rPr>
      </w:pPr>
      <w:r>
        <w:rPr>
          <w:rFonts w:ascii="Arial" w:eastAsia="Arial" w:hAnsi="Arial" w:cs="Arial"/>
          <w:sz w:val="24"/>
          <w:szCs w:val="24"/>
        </w:rPr>
        <w:t>Present Address: Flat 203, Park W</w:t>
      </w:r>
      <w:r w:rsidR="00BA5448">
        <w:rPr>
          <w:rFonts w:ascii="Arial" w:eastAsia="Arial" w:hAnsi="Arial" w:cs="Arial"/>
          <w:sz w:val="24"/>
          <w:szCs w:val="24"/>
        </w:rPr>
        <w:t>est apartment, Road 6D, opposite Harivillu, Manikonda, Hyderabad</w:t>
      </w:r>
    </w:p>
    <w:p w14:paraId="00000003"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Pin: 500089</w:t>
      </w:r>
    </w:p>
    <w:p w14:paraId="00000004"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Phone: +91-9573186141</w:t>
      </w:r>
    </w:p>
    <w:p w14:paraId="00000005" w14:textId="77777777" w:rsidR="003C74EE" w:rsidRDefault="00BA5448">
      <w:pPr>
        <w:spacing w:line="240" w:lineRule="auto"/>
        <w:rPr>
          <w:rFonts w:ascii="Arial" w:eastAsia="Arial" w:hAnsi="Arial" w:cs="Arial"/>
          <w:color w:val="0000FF"/>
          <w:sz w:val="24"/>
          <w:szCs w:val="24"/>
          <w:u w:val="single"/>
        </w:rPr>
      </w:pPr>
      <w:bookmarkStart w:id="0" w:name="_gjdgxs" w:colFirst="0" w:colLast="0"/>
      <w:bookmarkEnd w:id="0"/>
      <w:r>
        <w:rPr>
          <w:rFonts w:ascii="Arial" w:eastAsia="Arial" w:hAnsi="Arial" w:cs="Arial"/>
          <w:sz w:val="24"/>
          <w:szCs w:val="24"/>
        </w:rPr>
        <w:t>Gmail:</w:t>
      </w:r>
      <w:r>
        <w:t xml:space="preserve"> </w:t>
      </w:r>
      <w:hyperlink r:id="rId6">
        <w:r>
          <w:rPr>
            <w:rFonts w:ascii="Arial" w:eastAsia="Arial" w:hAnsi="Arial" w:cs="Arial"/>
            <w:color w:val="0000FF"/>
            <w:sz w:val="24"/>
            <w:szCs w:val="24"/>
            <w:u w:val="single"/>
          </w:rPr>
          <w:t>phanivsp94@gmail.com</w:t>
        </w:r>
      </w:hyperlink>
    </w:p>
    <w:p w14:paraId="00000006" w14:textId="77777777" w:rsidR="003C74EE" w:rsidRDefault="00BA5448">
      <w:pPr>
        <w:spacing w:line="240" w:lineRule="auto"/>
        <w:rPr>
          <w:rFonts w:ascii="Arial" w:eastAsia="Arial" w:hAnsi="Arial" w:cs="Arial"/>
          <w:color w:val="0000FF"/>
          <w:sz w:val="24"/>
          <w:szCs w:val="24"/>
          <w:u w:val="single"/>
        </w:rPr>
      </w:pPr>
      <w:r>
        <w:rPr>
          <w:rFonts w:ascii="Arial" w:eastAsia="Arial" w:hAnsi="Arial" w:cs="Arial"/>
          <w:sz w:val="24"/>
          <w:szCs w:val="24"/>
        </w:rPr>
        <w:t xml:space="preserve"> DOB: 1994-08-10</w:t>
      </w:r>
    </w:p>
    <w:p w14:paraId="00000007" w14:textId="77777777" w:rsidR="003C74EE" w:rsidRDefault="003C74EE">
      <w:pPr>
        <w:spacing w:line="240" w:lineRule="auto"/>
        <w:rPr>
          <w:rFonts w:ascii="Arial" w:eastAsia="Arial" w:hAnsi="Arial" w:cs="Arial"/>
          <w:b/>
          <w:sz w:val="28"/>
          <w:szCs w:val="28"/>
          <w:u w:val="single"/>
        </w:rPr>
      </w:pPr>
    </w:p>
    <w:p w14:paraId="00000008" w14:textId="77777777" w:rsidR="003C74EE" w:rsidRDefault="00BA5448">
      <w:pPr>
        <w:spacing w:line="240" w:lineRule="auto"/>
        <w:rPr>
          <w:rFonts w:ascii="Arial" w:eastAsia="Arial" w:hAnsi="Arial" w:cs="Arial"/>
          <w:b/>
          <w:sz w:val="28"/>
          <w:szCs w:val="28"/>
          <w:u w:val="single"/>
        </w:rPr>
      </w:pPr>
      <w:r>
        <w:rPr>
          <w:rFonts w:ascii="Arial" w:eastAsia="Arial" w:hAnsi="Arial" w:cs="Arial"/>
          <w:b/>
          <w:sz w:val="28"/>
          <w:szCs w:val="28"/>
          <w:u w:val="single"/>
        </w:rPr>
        <w:t>Professional Summary:</w:t>
      </w:r>
    </w:p>
    <w:p w14:paraId="00000009" w14:textId="19884D0E" w:rsidR="003C74EE" w:rsidRDefault="001A205B">
      <w:pPr>
        <w:spacing w:line="240" w:lineRule="auto"/>
        <w:rPr>
          <w:rFonts w:ascii="Arial" w:eastAsia="Arial" w:hAnsi="Arial" w:cs="Arial"/>
          <w:sz w:val="24"/>
          <w:szCs w:val="24"/>
        </w:rPr>
      </w:pPr>
      <w:r>
        <w:rPr>
          <w:rFonts w:ascii="Arial" w:eastAsia="Arial" w:hAnsi="Arial" w:cs="Arial"/>
          <w:sz w:val="24"/>
          <w:szCs w:val="24"/>
        </w:rPr>
        <w:t>I have a</w:t>
      </w:r>
      <w:r w:rsidR="00BA5448">
        <w:rPr>
          <w:rFonts w:ascii="Arial" w:eastAsia="Arial" w:hAnsi="Arial" w:cs="Arial"/>
          <w:sz w:val="24"/>
          <w:szCs w:val="24"/>
        </w:rPr>
        <w:t xml:space="preserve">ccomplished </w:t>
      </w:r>
      <w:r>
        <w:rPr>
          <w:rFonts w:ascii="Arial" w:eastAsia="Arial" w:hAnsi="Arial" w:cs="Arial"/>
          <w:sz w:val="24"/>
          <w:szCs w:val="24"/>
        </w:rPr>
        <w:t xml:space="preserve">as an </w:t>
      </w:r>
      <w:r w:rsidR="00BA5448">
        <w:rPr>
          <w:rFonts w:ascii="Arial" w:eastAsia="Arial" w:hAnsi="Arial" w:cs="Arial"/>
          <w:sz w:val="24"/>
          <w:szCs w:val="24"/>
        </w:rPr>
        <w:t xml:space="preserve">Operations Executive with a successful track record of 3 years’ experience in assisting </w:t>
      </w:r>
      <w:r>
        <w:rPr>
          <w:rFonts w:ascii="Arial" w:eastAsia="Arial" w:hAnsi="Arial" w:cs="Arial"/>
          <w:sz w:val="24"/>
          <w:szCs w:val="24"/>
        </w:rPr>
        <w:t>the company</w:t>
      </w:r>
      <w:r w:rsidR="00BA5448">
        <w:rPr>
          <w:rFonts w:ascii="Arial" w:eastAsia="Arial" w:hAnsi="Arial" w:cs="Arial"/>
          <w:sz w:val="24"/>
          <w:szCs w:val="24"/>
        </w:rPr>
        <w:t xml:space="preserve"> i</w:t>
      </w:r>
      <w:r>
        <w:rPr>
          <w:rFonts w:ascii="Arial" w:eastAsia="Arial" w:hAnsi="Arial" w:cs="Arial"/>
          <w:sz w:val="24"/>
          <w:szCs w:val="24"/>
        </w:rPr>
        <w:t>n fulfilling their requirements.</w:t>
      </w:r>
    </w:p>
    <w:p w14:paraId="0000000A"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Coordinate transportation, providing proper venue country wise and accommodations based on client’s needs, budgets, and expectations.</w:t>
      </w:r>
    </w:p>
    <w:p w14:paraId="0000000B"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Network with representatives of hotel chains, different vendors associated with travel and hospitality.</w:t>
      </w:r>
    </w:p>
    <w:p w14:paraId="0000000C" w14:textId="65AB5342" w:rsidR="003C74EE" w:rsidRDefault="003E0B22">
      <w:pPr>
        <w:spacing w:line="240" w:lineRule="auto"/>
        <w:rPr>
          <w:rFonts w:ascii="Arial" w:eastAsia="Arial" w:hAnsi="Arial" w:cs="Arial"/>
          <w:sz w:val="24"/>
          <w:szCs w:val="24"/>
        </w:rPr>
      </w:pPr>
      <w:r>
        <w:rPr>
          <w:rFonts w:ascii="Arial" w:eastAsia="Arial" w:hAnsi="Arial" w:cs="Arial"/>
          <w:sz w:val="24"/>
          <w:szCs w:val="24"/>
        </w:rPr>
        <w:t>I have handled</w:t>
      </w:r>
      <w:r w:rsidR="00BA5448">
        <w:rPr>
          <w:rFonts w:ascii="Arial" w:eastAsia="Arial" w:hAnsi="Arial" w:cs="Arial"/>
          <w:sz w:val="24"/>
          <w:szCs w:val="24"/>
        </w:rPr>
        <w:t xml:space="preserve"> more than 9</w:t>
      </w:r>
      <w:r w:rsidR="000D4B51">
        <w:rPr>
          <w:rFonts w:ascii="Arial" w:eastAsia="Arial" w:hAnsi="Arial" w:cs="Arial"/>
          <w:sz w:val="24"/>
          <w:szCs w:val="24"/>
        </w:rPr>
        <w:t xml:space="preserve">00 Conferences in Asia Pacific, Middle East, USA, </w:t>
      </w:r>
      <w:r w:rsidR="00BA5448">
        <w:rPr>
          <w:rFonts w:ascii="Arial" w:eastAsia="Arial" w:hAnsi="Arial" w:cs="Arial"/>
          <w:sz w:val="24"/>
          <w:szCs w:val="24"/>
        </w:rPr>
        <w:t>Canada and Europe region.</w:t>
      </w:r>
    </w:p>
    <w:p w14:paraId="0000000D" w14:textId="77777777" w:rsidR="003C74EE" w:rsidRDefault="003C74EE">
      <w:pPr>
        <w:spacing w:line="240" w:lineRule="auto"/>
        <w:rPr>
          <w:rFonts w:ascii="Arial" w:eastAsia="Arial" w:hAnsi="Arial" w:cs="Arial"/>
          <w:b/>
          <w:sz w:val="36"/>
          <w:szCs w:val="36"/>
          <w:u w:val="single"/>
        </w:rPr>
      </w:pPr>
    </w:p>
    <w:p w14:paraId="0000000E" w14:textId="77777777" w:rsidR="003C74EE" w:rsidRDefault="00BA5448">
      <w:pPr>
        <w:spacing w:line="240" w:lineRule="auto"/>
        <w:rPr>
          <w:rFonts w:ascii="Arial" w:eastAsia="Arial" w:hAnsi="Arial" w:cs="Arial"/>
          <w:b/>
          <w:sz w:val="36"/>
          <w:szCs w:val="36"/>
          <w:u w:val="single"/>
        </w:rPr>
      </w:pPr>
      <w:r>
        <w:rPr>
          <w:rFonts w:ascii="Arial" w:eastAsia="Arial" w:hAnsi="Arial" w:cs="Arial"/>
          <w:b/>
          <w:sz w:val="36"/>
          <w:szCs w:val="36"/>
          <w:u w:val="single"/>
        </w:rPr>
        <w:t>Skills:</w:t>
      </w:r>
    </w:p>
    <w:p w14:paraId="0000000F" w14:textId="77777777" w:rsidR="003C74EE" w:rsidRDefault="00BA5448">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Good communication skills.</w:t>
      </w:r>
    </w:p>
    <w:p w14:paraId="00000010" w14:textId="77777777" w:rsidR="003C74EE" w:rsidRDefault="00BA5448">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Client Vendor Relations</w:t>
      </w:r>
    </w:p>
    <w:p w14:paraId="00000011" w14:textId="3EAE923D" w:rsidR="003C74EE" w:rsidRDefault="00BA5448">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 xml:space="preserve">Staffing of Freelance </w:t>
      </w:r>
      <w:r w:rsidR="000D4B51">
        <w:rPr>
          <w:rFonts w:ascii="Arial" w:eastAsia="Arial" w:hAnsi="Arial" w:cs="Arial"/>
          <w:color w:val="000000"/>
          <w:sz w:val="24"/>
          <w:szCs w:val="24"/>
        </w:rPr>
        <w:t>onsite</w:t>
      </w:r>
      <w:r>
        <w:rPr>
          <w:rFonts w:ascii="Arial" w:eastAsia="Arial" w:hAnsi="Arial" w:cs="Arial"/>
          <w:color w:val="000000"/>
          <w:sz w:val="24"/>
          <w:szCs w:val="24"/>
        </w:rPr>
        <w:t xml:space="preserve"> co-ordinators.</w:t>
      </w:r>
    </w:p>
    <w:p w14:paraId="00000012" w14:textId="77777777" w:rsidR="003C74EE" w:rsidRDefault="00BA5448">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Budget management skills.</w:t>
      </w:r>
    </w:p>
    <w:p w14:paraId="00000013" w14:textId="357AF7C6" w:rsidR="003C74EE" w:rsidRDefault="000D4B51">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Project Co-ordination</w:t>
      </w:r>
      <w:r w:rsidR="00BA5448">
        <w:rPr>
          <w:rFonts w:ascii="Arial" w:eastAsia="Arial" w:hAnsi="Arial" w:cs="Arial"/>
          <w:color w:val="000000"/>
          <w:sz w:val="24"/>
          <w:szCs w:val="24"/>
        </w:rPr>
        <w:t xml:space="preserve"> </w:t>
      </w:r>
    </w:p>
    <w:p w14:paraId="00000014" w14:textId="77777777" w:rsidR="003C74EE" w:rsidRDefault="00BA5448">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Flexibility &amp; Adaptability</w:t>
      </w:r>
    </w:p>
    <w:p w14:paraId="00000015" w14:textId="77777777" w:rsidR="003C74EE" w:rsidRDefault="00BA5448">
      <w:pPr>
        <w:widowControl w:val="0"/>
        <w:numPr>
          <w:ilvl w:val="0"/>
          <w:numId w:val="3"/>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Quantitative and Qualitative Research</w:t>
      </w:r>
    </w:p>
    <w:p w14:paraId="00000016" w14:textId="77777777" w:rsidR="003C74EE" w:rsidRDefault="003C74EE">
      <w:pPr>
        <w:spacing w:line="240" w:lineRule="auto"/>
        <w:rPr>
          <w:rFonts w:ascii="Arial" w:eastAsia="Arial" w:hAnsi="Arial" w:cs="Arial"/>
          <w:sz w:val="24"/>
          <w:szCs w:val="24"/>
        </w:rPr>
      </w:pPr>
    </w:p>
    <w:p w14:paraId="749EE729" w14:textId="0F170024" w:rsidR="000D4B51" w:rsidRDefault="000D4B51" w:rsidP="000D4B51">
      <w:pPr>
        <w:spacing w:line="240" w:lineRule="auto"/>
        <w:rPr>
          <w:rFonts w:ascii="Arial" w:eastAsia="Arial" w:hAnsi="Arial" w:cs="Arial"/>
          <w:b/>
          <w:sz w:val="36"/>
          <w:szCs w:val="36"/>
          <w:u w:val="single"/>
        </w:rPr>
      </w:pPr>
      <w:r>
        <w:rPr>
          <w:rFonts w:ascii="Arial" w:eastAsia="Arial" w:hAnsi="Arial" w:cs="Arial"/>
          <w:b/>
          <w:sz w:val="36"/>
          <w:szCs w:val="36"/>
          <w:u w:val="single"/>
        </w:rPr>
        <w:t>Technical Skills:</w:t>
      </w:r>
    </w:p>
    <w:p w14:paraId="00000017" w14:textId="07D94CBA" w:rsidR="003C74EE" w:rsidRDefault="000D4B51">
      <w:pPr>
        <w:spacing w:line="240" w:lineRule="auto"/>
        <w:rPr>
          <w:rFonts w:ascii="Arial" w:eastAsia="Arial" w:hAnsi="Arial" w:cs="Arial"/>
          <w:sz w:val="24"/>
          <w:szCs w:val="24"/>
        </w:rPr>
      </w:pPr>
      <w:r>
        <w:rPr>
          <w:rFonts w:ascii="Arial" w:eastAsia="Arial" w:hAnsi="Arial" w:cs="Arial"/>
          <w:sz w:val="24"/>
          <w:szCs w:val="24"/>
        </w:rPr>
        <w:t xml:space="preserve"> Microsoft Office Excel, VLook up (basics)</w:t>
      </w:r>
      <w:r w:rsidR="003E0B22">
        <w:rPr>
          <w:rFonts w:ascii="Arial" w:eastAsia="Arial" w:hAnsi="Arial" w:cs="Arial"/>
          <w:sz w:val="24"/>
          <w:szCs w:val="24"/>
        </w:rPr>
        <w:t>, Microsoft Outlook (email related)</w:t>
      </w:r>
    </w:p>
    <w:p w14:paraId="366140BB" w14:textId="77777777" w:rsidR="003E0B22" w:rsidRDefault="003E0B22">
      <w:pPr>
        <w:spacing w:line="240" w:lineRule="auto"/>
        <w:rPr>
          <w:rFonts w:ascii="Arial" w:eastAsia="Arial" w:hAnsi="Arial" w:cs="Arial"/>
          <w:b/>
          <w:sz w:val="36"/>
          <w:szCs w:val="36"/>
          <w:u w:val="single"/>
        </w:rPr>
      </w:pPr>
    </w:p>
    <w:p w14:paraId="00000018" w14:textId="77777777" w:rsidR="003C74EE" w:rsidRDefault="00BA5448">
      <w:pPr>
        <w:spacing w:line="240" w:lineRule="auto"/>
        <w:rPr>
          <w:rFonts w:ascii="Arial" w:eastAsia="Arial" w:hAnsi="Arial" w:cs="Arial"/>
          <w:b/>
          <w:sz w:val="36"/>
          <w:szCs w:val="36"/>
          <w:u w:val="single"/>
        </w:rPr>
      </w:pPr>
      <w:r>
        <w:rPr>
          <w:rFonts w:ascii="Arial" w:eastAsia="Arial" w:hAnsi="Arial" w:cs="Arial"/>
          <w:b/>
          <w:sz w:val="36"/>
          <w:szCs w:val="36"/>
          <w:u w:val="single"/>
        </w:rPr>
        <w:lastRenderedPageBreak/>
        <w:t>Work History</w:t>
      </w:r>
    </w:p>
    <w:p w14:paraId="00000019" w14:textId="77777777" w:rsidR="003C74EE" w:rsidRDefault="00BA5448">
      <w:pPr>
        <w:spacing w:line="240" w:lineRule="auto"/>
        <w:rPr>
          <w:rFonts w:ascii="Arial" w:eastAsia="Arial" w:hAnsi="Arial" w:cs="Arial"/>
          <w:b/>
          <w:sz w:val="24"/>
          <w:szCs w:val="24"/>
        </w:rPr>
      </w:pPr>
      <w:r>
        <w:rPr>
          <w:rFonts w:ascii="Arial" w:eastAsia="Arial" w:hAnsi="Arial" w:cs="Arial"/>
          <w:color w:val="1F497D"/>
          <w:sz w:val="24"/>
          <w:szCs w:val="24"/>
        </w:rPr>
        <w:t>October 2016- Current</w:t>
      </w:r>
      <w:r>
        <w:rPr>
          <w:rFonts w:ascii="Arial" w:eastAsia="Arial" w:hAnsi="Arial" w:cs="Arial"/>
          <w:sz w:val="24"/>
          <w:szCs w:val="24"/>
        </w:rPr>
        <w:t xml:space="preserve"> @ </w:t>
      </w:r>
      <w:r>
        <w:rPr>
          <w:rFonts w:ascii="Arial" w:eastAsia="Arial" w:hAnsi="Arial" w:cs="Arial"/>
          <w:b/>
          <w:sz w:val="24"/>
          <w:szCs w:val="24"/>
        </w:rPr>
        <w:t xml:space="preserve">Omics International Pvt Ltd: </w:t>
      </w:r>
    </w:p>
    <w:p w14:paraId="0000001A" w14:textId="77777777" w:rsidR="003C74EE" w:rsidRDefault="00BA5448">
      <w:pPr>
        <w:spacing w:line="240" w:lineRule="auto"/>
        <w:rPr>
          <w:rFonts w:ascii="Arial" w:eastAsia="Arial" w:hAnsi="Arial" w:cs="Arial"/>
          <w:b/>
          <w:i/>
          <w:sz w:val="24"/>
          <w:szCs w:val="24"/>
        </w:rPr>
      </w:pPr>
      <w:r>
        <w:rPr>
          <w:rFonts w:ascii="Arial" w:eastAsia="Arial" w:hAnsi="Arial" w:cs="Arial"/>
          <w:b/>
          <w:i/>
          <w:sz w:val="24"/>
          <w:szCs w:val="24"/>
        </w:rPr>
        <w:t>Operations &amp; Events Coordinator / Business Development Executive</w:t>
      </w:r>
    </w:p>
    <w:p w14:paraId="0000001B" w14:textId="0F0DD724" w:rsidR="003C74EE" w:rsidRDefault="003E0B22">
      <w:pPr>
        <w:spacing w:line="240" w:lineRule="auto"/>
        <w:rPr>
          <w:rFonts w:ascii="Arial" w:eastAsia="Arial" w:hAnsi="Arial" w:cs="Arial"/>
          <w:sz w:val="24"/>
          <w:szCs w:val="24"/>
        </w:rPr>
      </w:pPr>
      <w:r>
        <w:rPr>
          <w:rFonts w:ascii="Arial" w:eastAsia="Arial" w:hAnsi="Arial" w:cs="Arial"/>
          <w:sz w:val="24"/>
          <w:szCs w:val="24"/>
        </w:rPr>
        <w:t>•</w:t>
      </w:r>
      <w:r w:rsidR="00BA5448">
        <w:rPr>
          <w:rFonts w:ascii="Arial" w:eastAsia="Arial" w:hAnsi="Arial" w:cs="Arial"/>
          <w:sz w:val="24"/>
          <w:szCs w:val="24"/>
        </w:rPr>
        <w:t>Tailored events according to the personal tastes and budgets of clients, managing and exceeding expectations.</w:t>
      </w:r>
    </w:p>
    <w:p w14:paraId="0000001C"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 xml:space="preserve"> .•Being a Part of Venue and Logistics department, I take care of providing the proper venue country wise and as per budget allotted by Management.</w:t>
      </w:r>
    </w:p>
    <w:p w14:paraId="0000001D"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•Maintained a portfolio of vendors/clients, serving as primary point of contact.</w:t>
      </w:r>
    </w:p>
    <w:p w14:paraId="0000001E"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•Collaborated with vendors to meet client expectations; available on-demand 24/7</w:t>
      </w:r>
    </w:p>
    <w:p w14:paraId="0000001F"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•Created and managed budgets of $50,000+ for events. Always delivered needs on time and under the budget.</w:t>
      </w:r>
    </w:p>
    <w:p w14:paraId="00000020"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•Negotiated and booked venues, transportation, hotel rooms, F&amp;B, A/V equipment     and budgeting for editorial board meetings etc.</w:t>
      </w:r>
    </w:p>
    <w:p w14:paraId="00000021"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•Managed event staffing, catering contact, building operations, event set-up and break-down.</w:t>
      </w:r>
    </w:p>
    <w:p w14:paraId="00000022"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•Prepared Event Stats, material and content for the speaker</w:t>
      </w:r>
    </w:p>
    <w:p w14:paraId="00000023"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•Created, staffed and coordinated booths for every event</w:t>
      </w:r>
    </w:p>
    <w:p w14:paraId="00000024"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•Track and report costs, sales, and other various event statistics for each event</w:t>
      </w:r>
    </w:p>
    <w:p w14:paraId="00000025" w14:textId="77777777" w:rsidR="003C74EE" w:rsidRDefault="003C74EE">
      <w:pPr>
        <w:spacing w:line="240" w:lineRule="auto"/>
        <w:rPr>
          <w:rFonts w:ascii="Arial" w:eastAsia="Arial" w:hAnsi="Arial" w:cs="Arial"/>
          <w:sz w:val="28"/>
          <w:szCs w:val="28"/>
        </w:rPr>
      </w:pPr>
    </w:p>
    <w:p w14:paraId="00000026" w14:textId="77777777" w:rsidR="003C74EE" w:rsidRDefault="00BA5448">
      <w:pPr>
        <w:spacing w:line="240" w:lineRule="auto"/>
        <w:rPr>
          <w:rFonts w:ascii="Arial" w:eastAsia="Arial" w:hAnsi="Arial" w:cs="Arial"/>
          <w:b/>
          <w:sz w:val="24"/>
          <w:szCs w:val="24"/>
        </w:rPr>
      </w:pPr>
      <w:r>
        <w:rPr>
          <w:rFonts w:ascii="Arial" w:eastAsia="Arial" w:hAnsi="Arial" w:cs="Arial"/>
          <w:b/>
          <w:sz w:val="24"/>
          <w:szCs w:val="24"/>
        </w:rPr>
        <w:t xml:space="preserve">About Omics International Pvt Ltd: </w:t>
      </w:r>
    </w:p>
    <w:p w14:paraId="00000027" w14:textId="77777777" w:rsidR="003C74EE" w:rsidRDefault="00BA5448">
      <w:pPr>
        <w:spacing w:line="240" w:lineRule="auto"/>
        <w:rPr>
          <w:rFonts w:ascii="Arial" w:eastAsia="Arial" w:hAnsi="Arial" w:cs="Arial"/>
          <w:sz w:val="24"/>
          <w:szCs w:val="24"/>
        </w:rPr>
      </w:pPr>
      <w:r>
        <w:rPr>
          <w:rFonts w:ascii="Arial" w:eastAsia="Arial" w:hAnsi="Arial" w:cs="Arial"/>
          <w:sz w:val="24"/>
          <w:szCs w:val="24"/>
        </w:rPr>
        <w:t>OMICS International is an Event Organizer that conducts International Conferences &amp; Congresses in the fields of Engineering, Technology, Pure and Applied Sciences, Pharmaceuticals, Medical sciences, Clinical and Management studies. OMICS International Journals publishes the best research works presented in these conferences in their respective Journals. OMICS International conferences are also known for its workshops, exhibitions and tradeshows where industry specialists come face to face with the academic and research communities and conceptualize the research framework.</w:t>
      </w:r>
    </w:p>
    <w:p w14:paraId="00000028" w14:textId="77777777" w:rsidR="003C74EE" w:rsidRDefault="003C74EE">
      <w:pPr>
        <w:spacing w:line="240" w:lineRule="auto"/>
        <w:rPr>
          <w:rFonts w:ascii="Arial" w:eastAsia="Arial" w:hAnsi="Arial" w:cs="Arial"/>
          <w:sz w:val="28"/>
          <w:szCs w:val="28"/>
        </w:rPr>
      </w:pPr>
    </w:p>
    <w:p w14:paraId="0000002D" w14:textId="77777777" w:rsidR="003C74EE" w:rsidRDefault="00BA5448">
      <w:pPr>
        <w:spacing w:line="240" w:lineRule="auto"/>
        <w:rPr>
          <w:rFonts w:ascii="Arial" w:eastAsia="Arial" w:hAnsi="Arial" w:cs="Arial"/>
          <w:b/>
          <w:sz w:val="36"/>
          <w:szCs w:val="36"/>
          <w:u w:val="single"/>
        </w:rPr>
      </w:pPr>
      <w:r>
        <w:rPr>
          <w:rFonts w:ascii="Arial" w:eastAsia="Arial" w:hAnsi="Arial" w:cs="Arial"/>
          <w:b/>
          <w:sz w:val="36"/>
          <w:szCs w:val="36"/>
          <w:u w:val="single"/>
        </w:rPr>
        <w:t>Education:</w:t>
      </w:r>
    </w:p>
    <w:p w14:paraId="0000002E" w14:textId="77777777" w:rsidR="003C74EE" w:rsidRDefault="00BA5448">
      <w:pPr>
        <w:pStyle w:val="Heading2"/>
        <w:spacing w:before="391" w:line="240" w:lineRule="auto"/>
        <w:rPr>
          <w:rFonts w:ascii="Arial" w:eastAsia="Arial" w:hAnsi="Arial" w:cs="Arial"/>
          <w:color w:val="343434"/>
        </w:rPr>
      </w:pPr>
      <w:r>
        <w:rPr>
          <w:rFonts w:ascii="Arial" w:eastAsia="Arial" w:hAnsi="Arial" w:cs="Arial"/>
          <w:color w:val="343434"/>
        </w:rPr>
        <w:t>Under Graduate (Computer Science)</w:t>
      </w:r>
    </w:p>
    <w:p w14:paraId="0000002F" w14:textId="77777777" w:rsidR="003C74EE" w:rsidRDefault="00BA5448">
      <w:pPr>
        <w:widowControl w:val="0"/>
        <w:numPr>
          <w:ilvl w:val="0"/>
          <w:numId w:val="5"/>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B.E at Raghu Institute of Technology affiliated to Andhra University</w:t>
      </w:r>
    </w:p>
    <w:p w14:paraId="00000030" w14:textId="77777777" w:rsidR="003C74EE" w:rsidRDefault="00BA5448">
      <w:pPr>
        <w:widowControl w:val="0"/>
        <w:numPr>
          <w:ilvl w:val="0"/>
          <w:numId w:val="5"/>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Year: 2012-2016</w:t>
      </w:r>
    </w:p>
    <w:p w14:paraId="00000031" w14:textId="77777777" w:rsidR="003C74EE" w:rsidRDefault="00BA5448">
      <w:pPr>
        <w:widowControl w:val="0"/>
        <w:numPr>
          <w:ilvl w:val="0"/>
          <w:numId w:val="5"/>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lastRenderedPageBreak/>
        <w:t>CGPA: 8.7</w:t>
      </w:r>
    </w:p>
    <w:p w14:paraId="00000032" w14:textId="77777777" w:rsidR="003C74EE" w:rsidRDefault="003C74EE">
      <w:pPr>
        <w:pStyle w:val="Heading2"/>
        <w:spacing w:before="87" w:line="240" w:lineRule="auto"/>
        <w:rPr>
          <w:rFonts w:ascii="Arial" w:eastAsia="Arial" w:hAnsi="Arial" w:cs="Arial"/>
          <w:color w:val="000000"/>
          <w:sz w:val="36"/>
          <w:szCs w:val="36"/>
          <w:u w:val="single"/>
        </w:rPr>
      </w:pPr>
    </w:p>
    <w:p w14:paraId="00000033" w14:textId="77777777" w:rsidR="003C74EE" w:rsidRDefault="00BA5448">
      <w:pPr>
        <w:pStyle w:val="Heading2"/>
        <w:spacing w:before="87" w:line="240" w:lineRule="auto"/>
        <w:rPr>
          <w:rFonts w:ascii="Arial" w:eastAsia="Arial" w:hAnsi="Arial" w:cs="Arial"/>
        </w:rPr>
      </w:pPr>
      <w:r>
        <w:rPr>
          <w:rFonts w:ascii="Arial" w:eastAsia="Arial" w:hAnsi="Arial" w:cs="Arial"/>
          <w:color w:val="343434"/>
        </w:rPr>
        <w:t>Intermediate (11&amp;12</w:t>
      </w:r>
      <w:r>
        <w:rPr>
          <w:rFonts w:ascii="Arial" w:eastAsia="Arial" w:hAnsi="Arial" w:cs="Arial"/>
          <w:color w:val="343434"/>
          <w:vertAlign w:val="superscript"/>
        </w:rPr>
        <w:t>th</w:t>
      </w:r>
      <w:r>
        <w:rPr>
          <w:rFonts w:ascii="Arial" w:eastAsia="Arial" w:hAnsi="Arial" w:cs="Arial"/>
          <w:color w:val="343434"/>
        </w:rPr>
        <w:t>std)</w:t>
      </w:r>
    </w:p>
    <w:p w14:paraId="00000034" w14:textId="77777777" w:rsidR="003C74EE" w:rsidRDefault="00BA5448">
      <w:pPr>
        <w:widowControl w:val="0"/>
        <w:numPr>
          <w:ilvl w:val="0"/>
          <w:numId w:val="2"/>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Intermediate at Sri Chaitanya junior college in Visakhapatnam</w:t>
      </w:r>
    </w:p>
    <w:p w14:paraId="00000035" w14:textId="77777777" w:rsidR="003C74EE" w:rsidRDefault="00BA5448">
      <w:pPr>
        <w:widowControl w:val="0"/>
        <w:numPr>
          <w:ilvl w:val="0"/>
          <w:numId w:val="2"/>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Year: 2010-2012</w:t>
      </w:r>
    </w:p>
    <w:p w14:paraId="00000036" w14:textId="77777777" w:rsidR="003C74EE" w:rsidRDefault="00BA5448">
      <w:pPr>
        <w:widowControl w:val="0"/>
        <w:numPr>
          <w:ilvl w:val="0"/>
          <w:numId w:val="2"/>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GRD: 86.3%</w:t>
      </w:r>
    </w:p>
    <w:p w14:paraId="00000037" w14:textId="77777777" w:rsidR="003C74EE" w:rsidRDefault="00BA5448">
      <w:pPr>
        <w:pStyle w:val="Heading2"/>
        <w:spacing w:before="391" w:line="240" w:lineRule="auto"/>
        <w:rPr>
          <w:rFonts w:ascii="Arial" w:eastAsia="Arial" w:hAnsi="Arial" w:cs="Arial"/>
        </w:rPr>
      </w:pPr>
      <w:r>
        <w:rPr>
          <w:rFonts w:ascii="Arial" w:eastAsia="Arial" w:hAnsi="Arial" w:cs="Arial"/>
          <w:color w:val="343434"/>
        </w:rPr>
        <w:t>CBSE (10</w:t>
      </w:r>
      <w:r>
        <w:rPr>
          <w:rFonts w:ascii="Arial" w:eastAsia="Arial" w:hAnsi="Arial" w:cs="Arial"/>
          <w:color w:val="343434"/>
          <w:vertAlign w:val="superscript"/>
        </w:rPr>
        <w:t>th</w:t>
      </w:r>
      <w:r>
        <w:rPr>
          <w:rFonts w:ascii="Arial" w:eastAsia="Arial" w:hAnsi="Arial" w:cs="Arial"/>
          <w:color w:val="343434"/>
        </w:rPr>
        <w:t>std)</w:t>
      </w:r>
    </w:p>
    <w:p w14:paraId="00000038" w14:textId="77777777" w:rsidR="003C74EE" w:rsidRDefault="00BA5448">
      <w:pPr>
        <w:widowControl w:val="0"/>
        <w:numPr>
          <w:ilvl w:val="0"/>
          <w:numId w:val="1"/>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Little Angels School(Visakhapatnam)</w:t>
      </w:r>
    </w:p>
    <w:p w14:paraId="00000039" w14:textId="77777777" w:rsidR="003C74EE" w:rsidRDefault="00BA5448">
      <w:pPr>
        <w:widowControl w:val="0"/>
        <w:numPr>
          <w:ilvl w:val="0"/>
          <w:numId w:val="1"/>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Year: 2009-2010</w:t>
      </w:r>
    </w:p>
    <w:p w14:paraId="0000003A" w14:textId="77777777" w:rsidR="003C74EE" w:rsidRDefault="00BA5448">
      <w:pPr>
        <w:widowControl w:val="0"/>
        <w:numPr>
          <w:ilvl w:val="0"/>
          <w:numId w:val="1"/>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CGPA: 8</w:t>
      </w:r>
    </w:p>
    <w:p w14:paraId="0000003B" w14:textId="77777777" w:rsidR="003C74EE" w:rsidRDefault="003C74EE">
      <w:pPr>
        <w:spacing w:line="240" w:lineRule="auto"/>
        <w:rPr>
          <w:rFonts w:ascii="Arial" w:eastAsia="Arial" w:hAnsi="Arial" w:cs="Arial"/>
          <w:b/>
          <w:sz w:val="36"/>
          <w:szCs w:val="36"/>
          <w:u w:val="single"/>
        </w:rPr>
      </w:pPr>
    </w:p>
    <w:p w14:paraId="0000003C" w14:textId="77777777" w:rsidR="003C74EE" w:rsidRDefault="00BA5448">
      <w:pPr>
        <w:spacing w:line="240" w:lineRule="auto"/>
        <w:rPr>
          <w:rFonts w:ascii="Arial" w:eastAsia="Arial" w:hAnsi="Arial" w:cs="Arial"/>
          <w:b/>
          <w:sz w:val="36"/>
          <w:szCs w:val="36"/>
          <w:u w:val="single"/>
        </w:rPr>
      </w:pPr>
      <w:r>
        <w:rPr>
          <w:rFonts w:ascii="Arial" w:eastAsia="Arial" w:hAnsi="Arial" w:cs="Arial"/>
          <w:b/>
          <w:sz w:val="36"/>
          <w:szCs w:val="36"/>
          <w:u w:val="single"/>
        </w:rPr>
        <w:t xml:space="preserve">Additional </w:t>
      </w:r>
      <w:proofErr w:type="gramStart"/>
      <w:r>
        <w:rPr>
          <w:rFonts w:ascii="Arial" w:eastAsia="Arial" w:hAnsi="Arial" w:cs="Arial"/>
          <w:b/>
          <w:sz w:val="36"/>
          <w:szCs w:val="36"/>
          <w:u w:val="single"/>
        </w:rPr>
        <w:t>Detail :</w:t>
      </w:r>
      <w:proofErr w:type="gramEnd"/>
    </w:p>
    <w:p w14:paraId="0000003D" w14:textId="77777777" w:rsidR="003C74EE" w:rsidRDefault="00BA5448">
      <w:pPr>
        <w:widowControl w:val="0"/>
        <w:numPr>
          <w:ilvl w:val="0"/>
          <w:numId w:val="4"/>
        </w:numPr>
        <w:pBdr>
          <w:top w:val="nil"/>
          <w:left w:val="nil"/>
          <w:bottom w:val="nil"/>
          <w:right w:val="nil"/>
          <w:between w:val="nil"/>
        </w:pBdr>
        <w:spacing w:before="155" w:after="0" w:line="240" w:lineRule="auto"/>
        <w:rPr>
          <w:color w:val="000000"/>
          <w:sz w:val="24"/>
          <w:szCs w:val="24"/>
        </w:rPr>
      </w:pPr>
      <w:r>
        <w:rPr>
          <w:rFonts w:ascii="Arial" w:eastAsia="Arial" w:hAnsi="Arial" w:cs="Arial"/>
          <w:color w:val="000000"/>
          <w:sz w:val="24"/>
          <w:szCs w:val="24"/>
        </w:rPr>
        <w:t>I have given a Computer Adaptive test for placement purpose i.e. AMCAT and CoCubes which is nothing but a pre-assess exam.</w:t>
      </w:r>
    </w:p>
    <w:p w14:paraId="0000003E" w14:textId="77777777" w:rsidR="003C74EE" w:rsidRDefault="003C74EE">
      <w:pPr>
        <w:ind w:left="360"/>
        <w:rPr>
          <w:sz w:val="24"/>
          <w:szCs w:val="24"/>
        </w:rPr>
      </w:pPr>
    </w:p>
    <w:p w14:paraId="0000003F" w14:textId="77777777" w:rsidR="003C74EE" w:rsidRDefault="003C74EE">
      <w:pPr>
        <w:widowControl w:val="0"/>
        <w:pBdr>
          <w:top w:val="nil"/>
          <w:left w:val="nil"/>
          <w:bottom w:val="nil"/>
          <w:right w:val="nil"/>
          <w:between w:val="nil"/>
        </w:pBdr>
        <w:spacing w:before="155" w:after="0" w:line="240" w:lineRule="auto"/>
        <w:ind w:left="720"/>
        <w:rPr>
          <w:rFonts w:ascii="Arial" w:eastAsia="Arial" w:hAnsi="Arial" w:cs="Arial"/>
          <w:color w:val="000000"/>
          <w:sz w:val="24"/>
          <w:szCs w:val="24"/>
        </w:rPr>
      </w:pPr>
    </w:p>
    <w:p w14:paraId="614CC3C5" w14:textId="1DBAA741" w:rsidR="003E0B22" w:rsidRDefault="00C36AEF" w:rsidP="003E0B22">
      <w:pPr>
        <w:spacing w:line="240" w:lineRule="auto"/>
        <w:rPr>
          <w:rFonts w:ascii="Arial" w:eastAsia="Arial" w:hAnsi="Arial" w:cs="Arial"/>
          <w:b/>
          <w:sz w:val="36"/>
          <w:szCs w:val="36"/>
          <w:u w:val="single"/>
        </w:rPr>
      </w:pPr>
      <w:r>
        <w:rPr>
          <w:rFonts w:ascii="Arial" w:eastAsia="Arial" w:hAnsi="Arial" w:cs="Arial"/>
          <w:b/>
          <w:sz w:val="36"/>
          <w:szCs w:val="36"/>
          <w:u w:val="single"/>
        </w:rPr>
        <w:t>Hobbies</w:t>
      </w:r>
      <w:r w:rsidR="003E0B22">
        <w:rPr>
          <w:rFonts w:ascii="Arial" w:eastAsia="Arial" w:hAnsi="Arial" w:cs="Arial"/>
          <w:b/>
          <w:sz w:val="36"/>
          <w:szCs w:val="36"/>
          <w:u w:val="single"/>
        </w:rPr>
        <w:t>:</w:t>
      </w:r>
    </w:p>
    <w:p w14:paraId="30C993F2" w14:textId="77DD635D" w:rsidR="00C36AEF" w:rsidRDefault="00C36AEF" w:rsidP="00C36AEF">
      <w:pPr>
        <w:pStyle w:val="ListParagraph"/>
        <w:numPr>
          <w:ilvl w:val="0"/>
          <w:numId w:val="6"/>
        </w:numPr>
        <w:spacing w:line="240" w:lineRule="auto"/>
        <w:rPr>
          <w:rFonts w:ascii="Arial" w:eastAsia="Arial" w:hAnsi="Arial" w:cs="Arial"/>
          <w:color w:val="000000"/>
          <w:sz w:val="24"/>
          <w:szCs w:val="24"/>
        </w:rPr>
      </w:pPr>
      <w:r>
        <w:rPr>
          <w:rFonts w:ascii="Arial" w:eastAsia="Arial" w:hAnsi="Arial" w:cs="Arial"/>
          <w:color w:val="000000"/>
          <w:sz w:val="24"/>
          <w:szCs w:val="24"/>
        </w:rPr>
        <w:t>Listening music</w:t>
      </w:r>
      <w:r w:rsidR="00F76C2A">
        <w:rPr>
          <w:rFonts w:ascii="Arial" w:eastAsia="Arial" w:hAnsi="Arial" w:cs="Arial"/>
          <w:color w:val="000000"/>
          <w:sz w:val="24"/>
          <w:szCs w:val="24"/>
        </w:rPr>
        <w:t xml:space="preserve">, </w:t>
      </w:r>
      <w:r w:rsidRPr="00C36AEF">
        <w:rPr>
          <w:rFonts w:ascii="Arial" w:eastAsia="Arial" w:hAnsi="Arial" w:cs="Arial"/>
          <w:color w:val="000000"/>
          <w:sz w:val="24"/>
          <w:szCs w:val="24"/>
        </w:rPr>
        <w:t xml:space="preserve">Dancing, </w:t>
      </w:r>
    </w:p>
    <w:p w14:paraId="5456A572" w14:textId="50391A56" w:rsidR="00F76C2A" w:rsidRDefault="00F76C2A" w:rsidP="00C36AEF">
      <w:pPr>
        <w:pStyle w:val="ListParagraph"/>
        <w:numPr>
          <w:ilvl w:val="0"/>
          <w:numId w:val="6"/>
        </w:numPr>
        <w:spacing w:line="240" w:lineRule="auto"/>
        <w:rPr>
          <w:rFonts w:ascii="Arial" w:eastAsia="Arial" w:hAnsi="Arial" w:cs="Arial"/>
          <w:color w:val="000000"/>
          <w:sz w:val="24"/>
          <w:szCs w:val="24"/>
        </w:rPr>
      </w:pPr>
      <w:r>
        <w:rPr>
          <w:rFonts w:ascii="Arial" w:eastAsia="Arial" w:hAnsi="Arial" w:cs="Arial"/>
          <w:color w:val="000000"/>
          <w:sz w:val="24"/>
          <w:szCs w:val="24"/>
        </w:rPr>
        <w:t>Travelling, Volunteer works</w:t>
      </w:r>
    </w:p>
    <w:p w14:paraId="00000041" w14:textId="13CDAAC5" w:rsidR="003C74EE" w:rsidRDefault="00F76C2A" w:rsidP="00F76C2A">
      <w:pPr>
        <w:pStyle w:val="ListParagraph"/>
        <w:numPr>
          <w:ilvl w:val="0"/>
          <w:numId w:val="6"/>
        </w:numPr>
        <w:spacing w:line="240" w:lineRule="auto"/>
        <w:rPr>
          <w:rFonts w:ascii="Arial" w:eastAsia="Arial" w:hAnsi="Arial" w:cs="Arial"/>
          <w:color w:val="000000"/>
          <w:sz w:val="24"/>
          <w:szCs w:val="24"/>
        </w:rPr>
      </w:pPr>
      <w:r>
        <w:rPr>
          <w:rFonts w:ascii="Arial" w:eastAsia="Arial" w:hAnsi="Arial" w:cs="Arial"/>
          <w:color w:val="000000"/>
          <w:sz w:val="24"/>
          <w:szCs w:val="24"/>
        </w:rPr>
        <w:t>Sports : badminton, walking, Bicycling</w:t>
      </w:r>
      <w:bookmarkStart w:id="1" w:name="_30j0zll" w:colFirst="0" w:colLast="0"/>
      <w:bookmarkEnd w:id="1"/>
    </w:p>
    <w:p w14:paraId="605CDCCE" w14:textId="77777777" w:rsidR="00F76C2A" w:rsidRDefault="00F76C2A" w:rsidP="00F76C2A">
      <w:pPr>
        <w:pStyle w:val="ListParagraph"/>
        <w:spacing w:line="240" w:lineRule="auto"/>
        <w:ind w:left="1021"/>
        <w:rPr>
          <w:rFonts w:ascii="Arial" w:eastAsia="Arial" w:hAnsi="Arial" w:cs="Arial"/>
          <w:color w:val="000000"/>
          <w:sz w:val="24"/>
          <w:szCs w:val="24"/>
        </w:rPr>
      </w:pPr>
    </w:p>
    <w:p w14:paraId="541D0E86" w14:textId="77777777" w:rsidR="00F76C2A" w:rsidRPr="00F76C2A" w:rsidRDefault="00F76C2A" w:rsidP="00F76C2A">
      <w:pPr>
        <w:spacing w:line="240" w:lineRule="auto"/>
        <w:rPr>
          <w:rFonts w:ascii="Arial" w:eastAsia="Arial" w:hAnsi="Arial" w:cs="Arial"/>
          <w:color w:val="000000"/>
          <w:sz w:val="24"/>
          <w:szCs w:val="24"/>
        </w:rPr>
      </w:pPr>
    </w:p>
    <w:p w14:paraId="348CCBB4" w14:textId="77777777" w:rsidR="00F76C2A" w:rsidRPr="00756CE3" w:rsidRDefault="00F76C2A" w:rsidP="00F76C2A">
      <w:pPr>
        <w:spacing w:line="240" w:lineRule="auto"/>
        <w:rPr>
          <w:rFonts w:ascii="Arial" w:eastAsia="Arial" w:hAnsi="Arial" w:cs="Arial"/>
          <w:color w:val="000000"/>
          <w:sz w:val="24"/>
          <w:szCs w:val="24"/>
        </w:rPr>
      </w:pPr>
    </w:p>
    <w:p w14:paraId="00000042" w14:textId="681AA79F" w:rsidR="003C74EE" w:rsidRPr="00756CE3" w:rsidRDefault="00A561F4">
      <w:pPr>
        <w:spacing w:line="240" w:lineRule="auto"/>
        <w:rPr>
          <w:rFonts w:ascii="Arial" w:eastAsia="Arial" w:hAnsi="Arial" w:cs="Arial"/>
          <w:color w:val="000000"/>
          <w:sz w:val="24"/>
          <w:szCs w:val="24"/>
        </w:rPr>
      </w:pPr>
      <w:r w:rsidRPr="00756CE3">
        <w:rPr>
          <w:rFonts w:ascii="Arial" w:eastAsia="Arial" w:hAnsi="Arial" w:cs="Arial"/>
          <w:color w:val="000000"/>
          <w:sz w:val="24"/>
          <w:szCs w:val="24"/>
        </w:rPr>
        <w:t>I here</w:t>
      </w:r>
      <w:r w:rsidR="00F76C2A" w:rsidRPr="00756CE3">
        <w:rPr>
          <w:rFonts w:ascii="Arial" w:eastAsia="Arial" w:hAnsi="Arial" w:cs="Arial"/>
          <w:color w:val="000000"/>
          <w:sz w:val="24"/>
          <w:szCs w:val="24"/>
        </w:rPr>
        <w:t xml:space="preserve">by declare </w:t>
      </w:r>
      <w:r w:rsidRPr="00756CE3">
        <w:rPr>
          <w:rFonts w:ascii="Arial" w:eastAsia="Arial" w:hAnsi="Arial" w:cs="Arial"/>
          <w:color w:val="000000"/>
          <w:sz w:val="24"/>
          <w:szCs w:val="24"/>
        </w:rPr>
        <w:t>that the information furnished above is true to my knowledge and belief. I undertake to inform you of any changes therein, immediately.</w:t>
      </w:r>
      <w:r w:rsidR="00AD1178">
        <w:rPr>
          <w:rFonts w:ascii="Arial" w:eastAsia="Arial" w:hAnsi="Arial" w:cs="Arial"/>
          <w:color w:val="000000"/>
          <w:sz w:val="24"/>
          <w:szCs w:val="24"/>
        </w:rPr>
        <w:t xml:space="preserve"> In case any of the above information is found to be false or misleading, I am aware that I may be held liable for it.</w:t>
      </w:r>
    </w:p>
    <w:p w14:paraId="00000043" w14:textId="77777777" w:rsidR="003C74EE" w:rsidRDefault="003C74EE">
      <w:bookmarkStart w:id="2" w:name="_GoBack"/>
      <w:bookmarkEnd w:id="2"/>
    </w:p>
    <w:sectPr w:rsidR="003C74E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BAB"/>
    <w:multiLevelType w:val="hybridMultilevel"/>
    <w:tmpl w:val="B26099AC"/>
    <w:lvl w:ilvl="0" w:tplc="40090001">
      <w:start w:val="1"/>
      <w:numFmt w:val="bullet"/>
      <w:lvlText w:val=""/>
      <w:lvlJc w:val="left"/>
      <w:pPr>
        <w:ind w:left="1021" w:hanging="360"/>
      </w:pPr>
      <w:rPr>
        <w:rFonts w:ascii="Symbol" w:hAnsi="Symbol" w:hint="default"/>
      </w:rPr>
    </w:lvl>
    <w:lvl w:ilvl="1" w:tplc="40090003" w:tentative="1">
      <w:start w:val="1"/>
      <w:numFmt w:val="bullet"/>
      <w:lvlText w:val="o"/>
      <w:lvlJc w:val="left"/>
      <w:pPr>
        <w:ind w:left="1741" w:hanging="360"/>
      </w:pPr>
      <w:rPr>
        <w:rFonts w:ascii="Courier New" w:hAnsi="Courier New" w:cs="Courier New" w:hint="default"/>
      </w:rPr>
    </w:lvl>
    <w:lvl w:ilvl="2" w:tplc="40090005" w:tentative="1">
      <w:start w:val="1"/>
      <w:numFmt w:val="bullet"/>
      <w:lvlText w:val=""/>
      <w:lvlJc w:val="left"/>
      <w:pPr>
        <w:ind w:left="2461" w:hanging="360"/>
      </w:pPr>
      <w:rPr>
        <w:rFonts w:ascii="Wingdings" w:hAnsi="Wingdings" w:hint="default"/>
      </w:rPr>
    </w:lvl>
    <w:lvl w:ilvl="3" w:tplc="40090001" w:tentative="1">
      <w:start w:val="1"/>
      <w:numFmt w:val="bullet"/>
      <w:lvlText w:val=""/>
      <w:lvlJc w:val="left"/>
      <w:pPr>
        <w:ind w:left="3181" w:hanging="360"/>
      </w:pPr>
      <w:rPr>
        <w:rFonts w:ascii="Symbol" w:hAnsi="Symbol" w:hint="default"/>
      </w:rPr>
    </w:lvl>
    <w:lvl w:ilvl="4" w:tplc="40090003" w:tentative="1">
      <w:start w:val="1"/>
      <w:numFmt w:val="bullet"/>
      <w:lvlText w:val="o"/>
      <w:lvlJc w:val="left"/>
      <w:pPr>
        <w:ind w:left="3901" w:hanging="360"/>
      </w:pPr>
      <w:rPr>
        <w:rFonts w:ascii="Courier New" w:hAnsi="Courier New" w:cs="Courier New" w:hint="default"/>
      </w:rPr>
    </w:lvl>
    <w:lvl w:ilvl="5" w:tplc="40090005" w:tentative="1">
      <w:start w:val="1"/>
      <w:numFmt w:val="bullet"/>
      <w:lvlText w:val=""/>
      <w:lvlJc w:val="left"/>
      <w:pPr>
        <w:ind w:left="4621" w:hanging="360"/>
      </w:pPr>
      <w:rPr>
        <w:rFonts w:ascii="Wingdings" w:hAnsi="Wingdings" w:hint="default"/>
      </w:rPr>
    </w:lvl>
    <w:lvl w:ilvl="6" w:tplc="40090001" w:tentative="1">
      <w:start w:val="1"/>
      <w:numFmt w:val="bullet"/>
      <w:lvlText w:val=""/>
      <w:lvlJc w:val="left"/>
      <w:pPr>
        <w:ind w:left="5341" w:hanging="360"/>
      </w:pPr>
      <w:rPr>
        <w:rFonts w:ascii="Symbol" w:hAnsi="Symbol" w:hint="default"/>
      </w:rPr>
    </w:lvl>
    <w:lvl w:ilvl="7" w:tplc="40090003" w:tentative="1">
      <w:start w:val="1"/>
      <w:numFmt w:val="bullet"/>
      <w:lvlText w:val="o"/>
      <w:lvlJc w:val="left"/>
      <w:pPr>
        <w:ind w:left="6061" w:hanging="360"/>
      </w:pPr>
      <w:rPr>
        <w:rFonts w:ascii="Courier New" w:hAnsi="Courier New" w:cs="Courier New" w:hint="default"/>
      </w:rPr>
    </w:lvl>
    <w:lvl w:ilvl="8" w:tplc="40090005" w:tentative="1">
      <w:start w:val="1"/>
      <w:numFmt w:val="bullet"/>
      <w:lvlText w:val=""/>
      <w:lvlJc w:val="left"/>
      <w:pPr>
        <w:ind w:left="6781" w:hanging="360"/>
      </w:pPr>
      <w:rPr>
        <w:rFonts w:ascii="Wingdings" w:hAnsi="Wingdings" w:hint="default"/>
      </w:rPr>
    </w:lvl>
  </w:abstractNum>
  <w:abstractNum w:abstractNumId="1">
    <w:nsid w:val="05B64697"/>
    <w:multiLevelType w:val="multilevel"/>
    <w:tmpl w:val="81647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3830B1"/>
    <w:multiLevelType w:val="multilevel"/>
    <w:tmpl w:val="4BD0B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390798"/>
    <w:multiLevelType w:val="multilevel"/>
    <w:tmpl w:val="04765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71E59BD"/>
    <w:multiLevelType w:val="multilevel"/>
    <w:tmpl w:val="CA9E96C0"/>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nsid w:val="64084865"/>
    <w:multiLevelType w:val="multilevel"/>
    <w:tmpl w:val="1D86E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3C74EE"/>
    <w:rsid w:val="000D4B51"/>
    <w:rsid w:val="001A205B"/>
    <w:rsid w:val="003C74EE"/>
    <w:rsid w:val="003E0B22"/>
    <w:rsid w:val="00756CE3"/>
    <w:rsid w:val="00A561F4"/>
    <w:rsid w:val="00AD1178"/>
    <w:rsid w:val="00BA5448"/>
    <w:rsid w:val="00C36AEF"/>
    <w:rsid w:val="00F76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3E029D"/>
    <w:pPr>
      <w:keepNext/>
      <w:keepLines/>
      <w:spacing w:before="200" w:after="0"/>
      <w:outlineLvl w:val="1"/>
    </w:pPr>
    <w:rPr>
      <w:rFonts w:ascii="Cambria" w:eastAsia="SimSun" w:hAnsi="Cambria" w:cs="SimSu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3E029D"/>
    <w:rPr>
      <w:rFonts w:ascii="Cambria" w:eastAsia="SimSun" w:hAnsi="Cambria" w:cs="SimSun"/>
      <w:b/>
      <w:bCs/>
      <w:color w:val="4F81BD"/>
      <w:sz w:val="26"/>
      <w:szCs w:val="26"/>
      <w:lang w:eastAsia="en-IN"/>
    </w:rPr>
  </w:style>
  <w:style w:type="character" w:styleId="Hyperlink">
    <w:name w:val="Hyperlink"/>
    <w:basedOn w:val="DefaultParagraphFont"/>
    <w:uiPriority w:val="99"/>
    <w:rsid w:val="003E029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36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3E029D"/>
    <w:pPr>
      <w:keepNext/>
      <w:keepLines/>
      <w:spacing w:before="200" w:after="0"/>
      <w:outlineLvl w:val="1"/>
    </w:pPr>
    <w:rPr>
      <w:rFonts w:ascii="Cambria" w:eastAsia="SimSun" w:hAnsi="Cambria" w:cs="SimSu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3E029D"/>
    <w:rPr>
      <w:rFonts w:ascii="Cambria" w:eastAsia="SimSun" w:hAnsi="Cambria" w:cs="SimSun"/>
      <w:b/>
      <w:bCs/>
      <w:color w:val="4F81BD"/>
      <w:sz w:val="26"/>
      <w:szCs w:val="26"/>
      <w:lang w:eastAsia="en-IN"/>
    </w:rPr>
  </w:style>
  <w:style w:type="character" w:styleId="Hyperlink">
    <w:name w:val="Hyperlink"/>
    <w:basedOn w:val="DefaultParagraphFont"/>
    <w:uiPriority w:val="99"/>
    <w:rsid w:val="003E029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36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nivsp9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phanisri vangala</dc:creator>
  <cp:lastModifiedBy>phanisri vangala</cp:lastModifiedBy>
  <cp:revision>32</cp:revision>
  <dcterms:created xsi:type="dcterms:W3CDTF">2019-09-10T05:37:00Z</dcterms:created>
  <dcterms:modified xsi:type="dcterms:W3CDTF">2019-10-15T09:35:00Z</dcterms:modified>
</cp:coreProperties>
</file>