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E3" w:rsidRDefault="00FC4589">
      <w:pPr>
        <w:spacing w:before="60"/>
        <w:ind w:left="2811" w:right="2641"/>
        <w:jc w:val="center"/>
        <w:rPr>
          <w:b/>
          <w:sz w:val="43"/>
        </w:rPr>
      </w:pPr>
      <w:r>
        <w:rPr>
          <w:b/>
          <w:color w:val="333333"/>
          <w:sz w:val="43"/>
        </w:rPr>
        <w:t>Deepak G</w:t>
      </w:r>
    </w:p>
    <w:p w:rsidR="00423D82" w:rsidRDefault="00FC4589" w:rsidP="00423D82">
      <w:pPr>
        <w:pStyle w:val="BodyText"/>
        <w:spacing w:line="444" w:lineRule="auto"/>
        <w:ind w:right="-40"/>
        <w:jc w:val="center"/>
        <w:rPr>
          <w:color w:val="333333"/>
          <w:sz w:val="24"/>
          <w:szCs w:val="24"/>
        </w:rPr>
      </w:pPr>
      <w:r w:rsidRPr="00423D82">
        <w:rPr>
          <w:color w:val="333333"/>
          <w:sz w:val="24"/>
          <w:szCs w:val="24"/>
        </w:rPr>
        <w:t xml:space="preserve">Plot no.62/3, Saraswathi nagar colony, Lothkunta, Secunderabad - 500015 </w:t>
      </w:r>
    </w:p>
    <w:p w:rsidR="00007AE3" w:rsidRPr="00423D82" w:rsidRDefault="00FC4589" w:rsidP="00423D82">
      <w:pPr>
        <w:pStyle w:val="BodyText"/>
        <w:spacing w:line="444" w:lineRule="auto"/>
        <w:ind w:right="-40"/>
        <w:jc w:val="center"/>
        <w:rPr>
          <w:sz w:val="24"/>
          <w:szCs w:val="24"/>
        </w:rPr>
      </w:pPr>
      <w:r w:rsidRPr="00423D82">
        <w:rPr>
          <w:color w:val="333333"/>
          <w:sz w:val="24"/>
          <w:szCs w:val="24"/>
        </w:rPr>
        <w:t>Cell: 9966553118</w:t>
      </w:r>
    </w:p>
    <w:p w:rsidR="00007AE3" w:rsidRPr="00423D82" w:rsidRDefault="00007AE3" w:rsidP="00423D82">
      <w:pPr>
        <w:pStyle w:val="BodyText"/>
        <w:ind w:right="-40"/>
        <w:jc w:val="center"/>
        <w:rPr>
          <w:sz w:val="24"/>
          <w:szCs w:val="24"/>
        </w:rPr>
      </w:pPr>
      <w:hyperlink r:id="rId5">
        <w:r w:rsidR="00FC4589" w:rsidRPr="00423D82">
          <w:rPr>
            <w:color w:val="333333"/>
            <w:sz w:val="24"/>
            <w:szCs w:val="24"/>
          </w:rPr>
          <w:t>Deepu.adi13@gmail.com</w:t>
        </w:r>
      </w:hyperlink>
    </w:p>
    <w:p w:rsidR="00007AE3" w:rsidRPr="00423D82" w:rsidRDefault="00007AE3">
      <w:pPr>
        <w:pStyle w:val="BodyText"/>
        <w:rPr>
          <w:sz w:val="24"/>
          <w:szCs w:val="24"/>
        </w:rPr>
      </w:pPr>
    </w:p>
    <w:p w:rsidR="00007AE3" w:rsidRPr="00423D82" w:rsidRDefault="00007AE3">
      <w:pPr>
        <w:pStyle w:val="BodyText"/>
        <w:rPr>
          <w:sz w:val="24"/>
          <w:szCs w:val="24"/>
        </w:rPr>
      </w:pPr>
    </w:p>
    <w:p w:rsidR="00007AE3" w:rsidRPr="00423D82" w:rsidRDefault="00FC4589">
      <w:pPr>
        <w:pStyle w:val="BodyText"/>
        <w:ind w:left="290"/>
        <w:rPr>
          <w:sz w:val="24"/>
          <w:szCs w:val="24"/>
        </w:rPr>
      </w:pPr>
      <w:r w:rsidRPr="00423D82">
        <w:rPr>
          <w:color w:val="006699"/>
          <w:sz w:val="24"/>
          <w:szCs w:val="24"/>
        </w:rPr>
        <w:t>Professional Summary</w:t>
      </w:r>
    </w:p>
    <w:p w:rsidR="00007AE3" w:rsidRPr="00423D82" w:rsidRDefault="00007AE3">
      <w:pPr>
        <w:pStyle w:val="BodyText"/>
        <w:spacing w:before="7"/>
        <w:rPr>
          <w:sz w:val="24"/>
          <w:szCs w:val="24"/>
        </w:rPr>
      </w:pPr>
    </w:p>
    <w:p w:rsidR="00007AE3" w:rsidRPr="00423D82" w:rsidRDefault="00FC4589">
      <w:pPr>
        <w:pStyle w:val="BodyText"/>
        <w:spacing w:before="1" w:line="295" w:lineRule="auto"/>
        <w:ind w:left="290" w:right="331"/>
        <w:rPr>
          <w:sz w:val="24"/>
          <w:szCs w:val="24"/>
        </w:rPr>
      </w:pPr>
      <w:r w:rsidRPr="00423D82">
        <w:rPr>
          <w:color w:val="333333"/>
          <w:sz w:val="24"/>
          <w:szCs w:val="24"/>
        </w:rPr>
        <w:t xml:space="preserve">Thorough Accounts Receivable Specialist who is able to maintain accurate active and archived receivables records. Adept at computer filing utilizing even the most complex computer system and auditing receivables to create an accurate aging report. </w:t>
      </w:r>
      <w:proofErr w:type="gramStart"/>
      <w:r w:rsidRPr="00423D82">
        <w:rPr>
          <w:color w:val="333333"/>
          <w:sz w:val="24"/>
          <w:szCs w:val="24"/>
        </w:rPr>
        <w:t>Speciali</w:t>
      </w:r>
      <w:r w:rsidRPr="00423D82">
        <w:rPr>
          <w:color w:val="333333"/>
          <w:sz w:val="24"/>
          <w:szCs w:val="24"/>
        </w:rPr>
        <w:t>zes in Account Receivable and billing.</w:t>
      </w:r>
      <w:proofErr w:type="gramEnd"/>
    </w:p>
    <w:p w:rsidR="00007AE3" w:rsidRPr="00423D82" w:rsidRDefault="00007AE3">
      <w:pPr>
        <w:pStyle w:val="BodyText"/>
        <w:rPr>
          <w:sz w:val="24"/>
          <w:szCs w:val="24"/>
        </w:rPr>
      </w:pPr>
    </w:p>
    <w:p w:rsidR="00007AE3" w:rsidRPr="00423D82" w:rsidRDefault="00007AE3">
      <w:pPr>
        <w:pStyle w:val="BodyText"/>
        <w:spacing w:before="3"/>
        <w:rPr>
          <w:sz w:val="24"/>
          <w:szCs w:val="24"/>
        </w:rPr>
      </w:pPr>
    </w:p>
    <w:p w:rsidR="00007AE3" w:rsidRPr="00423D82" w:rsidRDefault="00FC4589">
      <w:pPr>
        <w:pStyle w:val="BodyText"/>
        <w:ind w:left="290"/>
        <w:rPr>
          <w:sz w:val="24"/>
          <w:szCs w:val="24"/>
        </w:rPr>
      </w:pPr>
      <w:r w:rsidRPr="00423D82">
        <w:rPr>
          <w:color w:val="006699"/>
          <w:sz w:val="24"/>
          <w:szCs w:val="24"/>
        </w:rPr>
        <w:t>Educational Qualifications:</w:t>
      </w:r>
    </w:p>
    <w:p w:rsidR="00007AE3" w:rsidRPr="00423D82" w:rsidRDefault="00007AE3">
      <w:pPr>
        <w:pStyle w:val="BodyText"/>
        <w:spacing w:before="3"/>
        <w:rPr>
          <w:sz w:val="24"/>
          <w:szCs w:val="24"/>
        </w:rPr>
      </w:pPr>
    </w:p>
    <w:p w:rsidR="00007AE3" w:rsidRPr="00423D82" w:rsidRDefault="00FC4589">
      <w:pPr>
        <w:pStyle w:val="ListParagraph"/>
        <w:numPr>
          <w:ilvl w:val="0"/>
          <w:numId w:val="5"/>
        </w:numPr>
        <w:tabs>
          <w:tab w:val="left" w:pos="462"/>
          <w:tab w:val="left" w:pos="463"/>
        </w:tabs>
        <w:ind w:hanging="187"/>
        <w:rPr>
          <w:sz w:val="24"/>
          <w:szCs w:val="24"/>
        </w:rPr>
      </w:pPr>
      <w:r w:rsidRPr="00423D82">
        <w:rPr>
          <w:sz w:val="24"/>
          <w:szCs w:val="24"/>
        </w:rPr>
        <w:tab/>
      </w:r>
      <w:r w:rsidRPr="00423D82">
        <w:rPr>
          <w:color w:val="333333"/>
          <w:sz w:val="24"/>
          <w:szCs w:val="24"/>
        </w:rPr>
        <w:t xml:space="preserve">MBA(FINANCE) from Sikkim </w:t>
      </w:r>
      <w:proofErr w:type="spellStart"/>
      <w:r w:rsidRPr="00423D82">
        <w:rPr>
          <w:color w:val="333333"/>
          <w:sz w:val="24"/>
          <w:szCs w:val="24"/>
        </w:rPr>
        <w:t>Manipal</w:t>
      </w:r>
      <w:proofErr w:type="spellEnd"/>
      <w:r w:rsidRPr="00423D82">
        <w:rPr>
          <w:color w:val="333333"/>
          <w:sz w:val="24"/>
          <w:szCs w:val="24"/>
        </w:rPr>
        <w:t xml:space="preserve"> University (2005-2007)</w:t>
      </w:r>
    </w:p>
    <w:p w:rsidR="00007AE3" w:rsidRPr="00423D82" w:rsidRDefault="00FC4589">
      <w:pPr>
        <w:pStyle w:val="ListParagraph"/>
        <w:numPr>
          <w:ilvl w:val="0"/>
          <w:numId w:val="5"/>
        </w:numPr>
        <w:tabs>
          <w:tab w:val="left" w:pos="462"/>
          <w:tab w:val="left" w:pos="463"/>
        </w:tabs>
        <w:ind w:hanging="187"/>
        <w:rPr>
          <w:sz w:val="24"/>
          <w:szCs w:val="24"/>
        </w:rPr>
      </w:pPr>
      <w:r w:rsidRPr="00423D82">
        <w:rPr>
          <w:sz w:val="24"/>
          <w:szCs w:val="24"/>
        </w:rPr>
        <w:tab/>
      </w:r>
      <w:r w:rsidRPr="00423D82">
        <w:rPr>
          <w:color w:val="333333"/>
          <w:sz w:val="24"/>
          <w:szCs w:val="24"/>
        </w:rPr>
        <w:t xml:space="preserve">B.Com from MNR Degree College, </w:t>
      </w:r>
      <w:proofErr w:type="spellStart"/>
      <w:r w:rsidRPr="00423D82">
        <w:rPr>
          <w:color w:val="333333"/>
          <w:sz w:val="24"/>
          <w:szCs w:val="24"/>
        </w:rPr>
        <w:t>Osmania</w:t>
      </w:r>
      <w:proofErr w:type="spellEnd"/>
      <w:r w:rsidRPr="00423D82">
        <w:rPr>
          <w:color w:val="333333"/>
          <w:sz w:val="24"/>
          <w:szCs w:val="24"/>
        </w:rPr>
        <w:t xml:space="preserve"> University (2002-2005)</w:t>
      </w:r>
    </w:p>
    <w:p w:rsidR="00007AE3" w:rsidRPr="00423D82" w:rsidRDefault="00FC4589">
      <w:pPr>
        <w:pStyle w:val="ListParagraph"/>
        <w:numPr>
          <w:ilvl w:val="0"/>
          <w:numId w:val="5"/>
        </w:numPr>
        <w:tabs>
          <w:tab w:val="left" w:pos="462"/>
          <w:tab w:val="left" w:pos="463"/>
        </w:tabs>
        <w:ind w:hanging="187"/>
        <w:rPr>
          <w:sz w:val="24"/>
          <w:szCs w:val="24"/>
        </w:rPr>
      </w:pPr>
      <w:r w:rsidRPr="00423D82">
        <w:rPr>
          <w:sz w:val="24"/>
          <w:szCs w:val="24"/>
        </w:rPr>
        <w:tab/>
      </w:r>
      <w:r w:rsidRPr="00423D82">
        <w:rPr>
          <w:color w:val="333333"/>
          <w:sz w:val="24"/>
          <w:szCs w:val="24"/>
        </w:rPr>
        <w:t xml:space="preserve">Intermediate form </w:t>
      </w:r>
      <w:proofErr w:type="spellStart"/>
      <w:r w:rsidRPr="00423D82">
        <w:rPr>
          <w:color w:val="333333"/>
          <w:sz w:val="24"/>
          <w:szCs w:val="24"/>
        </w:rPr>
        <w:t>Kendriya</w:t>
      </w:r>
      <w:proofErr w:type="spellEnd"/>
      <w:r w:rsidRPr="00423D82">
        <w:rPr>
          <w:color w:val="333333"/>
          <w:sz w:val="24"/>
          <w:szCs w:val="24"/>
        </w:rPr>
        <w:t xml:space="preserve"> </w:t>
      </w:r>
      <w:proofErr w:type="spellStart"/>
      <w:r w:rsidRPr="00423D82">
        <w:rPr>
          <w:color w:val="333333"/>
          <w:sz w:val="24"/>
          <w:szCs w:val="24"/>
        </w:rPr>
        <w:t>Vidyalaya</w:t>
      </w:r>
      <w:proofErr w:type="spellEnd"/>
      <w:r w:rsidRPr="00423D82">
        <w:rPr>
          <w:color w:val="333333"/>
          <w:sz w:val="24"/>
          <w:szCs w:val="24"/>
        </w:rPr>
        <w:t xml:space="preserve"> BARODA,GUJRAT (2002)</w:t>
      </w:r>
    </w:p>
    <w:p w:rsidR="00007AE3" w:rsidRPr="00423D82" w:rsidRDefault="00FC4589" w:rsidP="00423D82">
      <w:pPr>
        <w:pStyle w:val="ListParagraph"/>
        <w:numPr>
          <w:ilvl w:val="0"/>
          <w:numId w:val="5"/>
        </w:numPr>
        <w:tabs>
          <w:tab w:val="left" w:pos="462"/>
          <w:tab w:val="left" w:pos="463"/>
        </w:tabs>
        <w:spacing w:line="513" w:lineRule="auto"/>
        <w:ind w:right="1490" w:hanging="187"/>
        <w:rPr>
          <w:sz w:val="24"/>
          <w:szCs w:val="24"/>
        </w:rPr>
      </w:pPr>
      <w:r w:rsidRPr="00423D82">
        <w:rPr>
          <w:sz w:val="24"/>
          <w:szCs w:val="24"/>
        </w:rPr>
        <w:tab/>
      </w:r>
      <w:r w:rsidRPr="00423D82">
        <w:rPr>
          <w:color w:val="333333"/>
          <w:sz w:val="24"/>
          <w:szCs w:val="24"/>
        </w:rPr>
        <w:t>Matric</w:t>
      </w:r>
      <w:r w:rsidRPr="00423D82">
        <w:rPr>
          <w:color w:val="333333"/>
          <w:sz w:val="24"/>
          <w:szCs w:val="24"/>
        </w:rPr>
        <w:t>ulation</w:t>
      </w:r>
      <w:r w:rsidR="00423D82">
        <w:rPr>
          <w:color w:val="333333"/>
          <w:sz w:val="24"/>
          <w:szCs w:val="24"/>
        </w:rPr>
        <w:t xml:space="preserve"> form </w:t>
      </w:r>
      <w:proofErr w:type="spellStart"/>
      <w:r w:rsidR="00423D82">
        <w:rPr>
          <w:color w:val="333333"/>
          <w:sz w:val="24"/>
          <w:szCs w:val="24"/>
        </w:rPr>
        <w:t>Kendriya</w:t>
      </w:r>
      <w:proofErr w:type="spellEnd"/>
      <w:r w:rsidR="00423D82">
        <w:rPr>
          <w:color w:val="333333"/>
          <w:sz w:val="24"/>
          <w:szCs w:val="24"/>
        </w:rPr>
        <w:t xml:space="preserve"> </w:t>
      </w:r>
      <w:proofErr w:type="spellStart"/>
      <w:r w:rsidR="00423D82">
        <w:rPr>
          <w:color w:val="333333"/>
          <w:sz w:val="24"/>
          <w:szCs w:val="24"/>
        </w:rPr>
        <w:t>Vidyalaya</w:t>
      </w:r>
      <w:proofErr w:type="spellEnd"/>
      <w:r w:rsidR="00423D82">
        <w:rPr>
          <w:color w:val="333333"/>
          <w:sz w:val="24"/>
          <w:szCs w:val="24"/>
        </w:rPr>
        <w:t xml:space="preserve"> HISSAR </w:t>
      </w:r>
      <w:r w:rsidRPr="00423D82">
        <w:rPr>
          <w:color w:val="333333"/>
          <w:sz w:val="24"/>
          <w:szCs w:val="24"/>
        </w:rPr>
        <w:t>CANTT, HARAYANA(2000)</w:t>
      </w:r>
      <w:r w:rsidRPr="00423D82">
        <w:rPr>
          <w:color w:val="006699"/>
          <w:sz w:val="24"/>
          <w:szCs w:val="24"/>
        </w:rPr>
        <w:t xml:space="preserve"> Expertise on</w:t>
      </w:r>
    </w:p>
    <w:p w:rsidR="00007AE3" w:rsidRPr="00423D82" w:rsidRDefault="00FC4589">
      <w:pPr>
        <w:pStyle w:val="ListParagraph"/>
        <w:numPr>
          <w:ilvl w:val="0"/>
          <w:numId w:val="5"/>
        </w:numPr>
        <w:tabs>
          <w:tab w:val="left" w:pos="462"/>
          <w:tab w:val="left" w:pos="463"/>
        </w:tabs>
        <w:spacing w:before="98"/>
        <w:ind w:left="463"/>
        <w:rPr>
          <w:sz w:val="24"/>
          <w:szCs w:val="24"/>
        </w:rPr>
      </w:pPr>
      <w:r w:rsidRPr="00423D82">
        <w:rPr>
          <w:color w:val="333333"/>
          <w:sz w:val="24"/>
          <w:szCs w:val="24"/>
        </w:rPr>
        <w:t>Exceptional computer skills and computer network comprehension</w:t>
      </w:r>
    </w:p>
    <w:p w:rsidR="00007AE3" w:rsidRPr="00423D82" w:rsidRDefault="00FC4589">
      <w:pPr>
        <w:pStyle w:val="ListParagraph"/>
        <w:numPr>
          <w:ilvl w:val="0"/>
          <w:numId w:val="5"/>
        </w:numPr>
        <w:tabs>
          <w:tab w:val="left" w:pos="462"/>
          <w:tab w:val="left" w:pos="463"/>
        </w:tabs>
        <w:ind w:left="463"/>
        <w:rPr>
          <w:sz w:val="24"/>
          <w:szCs w:val="24"/>
        </w:rPr>
      </w:pPr>
      <w:r w:rsidRPr="00423D82">
        <w:rPr>
          <w:color w:val="333333"/>
          <w:sz w:val="24"/>
          <w:szCs w:val="24"/>
        </w:rPr>
        <w:t>Strong eye for detail</w:t>
      </w:r>
    </w:p>
    <w:p w:rsidR="00007AE3" w:rsidRPr="00423D82" w:rsidRDefault="00FC4589">
      <w:pPr>
        <w:pStyle w:val="ListParagraph"/>
        <w:numPr>
          <w:ilvl w:val="0"/>
          <w:numId w:val="5"/>
        </w:numPr>
        <w:tabs>
          <w:tab w:val="left" w:pos="462"/>
          <w:tab w:val="left" w:pos="463"/>
        </w:tabs>
        <w:ind w:left="463"/>
        <w:rPr>
          <w:sz w:val="24"/>
          <w:szCs w:val="24"/>
        </w:rPr>
      </w:pPr>
      <w:r w:rsidRPr="00423D82">
        <w:rPr>
          <w:color w:val="333333"/>
          <w:sz w:val="24"/>
          <w:szCs w:val="24"/>
        </w:rPr>
        <w:t>Excellent analytical and problem-solving skills</w:t>
      </w:r>
    </w:p>
    <w:p w:rsidR="00007AE3" w:rsidRPr="00423D82" w:rsidRDefault="00FC4589">
      <w:pPr>
        <w:pStyle w:val="ListParagraph"/>
        <w:numPr>
          <w:ilvl w:val="0"/>
          <w:numId w:val="5"/>
        </w:numPr>
        <w:tabs>
          <w:tab w:val="left" w:pos="462"/>
          <w:tab w:val="left" w:pos="463"/>
        </w:tabs>
        <w:ind w:left="463"/>
        <w:rPr>
          <w:sz w:val="24"/>
          <w:szCs w:val="24"/>
        </w:rPr>
      </w:pPr>
      <w:r w:rsidRPr="00423D82">
        <w:rPr>
          <w:color w:val="333333"/>
          <w:sz w:val="24"/>
          <w:szCs w:val="24"/>
        </w:rPr>
        <w:t>Strong managerial and supervisory experience</w:t>
      </w:r>
    </w:p>
    <w:p w:rsidR="00007AE3" w:rsidRPr="00423D82" w:rsidRDefault="00FC4589">
      <w:pPr>
        <w:pStyle w:val="ListParagraph"/>
        <w:numPr>
          <w:ilvl w:val="0"/>
          <w:numId w:val="5"/>
        </w:numPr>
        <w:tabs>
          <w:tab w:val="left" w:pos="462"/>
          <w:tab w:val="left" w:pos="463"/>
        </w:tabs>
        <w:ind w:left="463"/>
        <w:rPr>
          <w:sz w:val="24"/>
          <w:szCs w:val="24"/>
        </w:rPr>
      </w:pPr>
      <w:r w:rsidRPr="00423D82">
        <w:rPr>
          <w:color w:val="333333"/>
          <w:sz w:val="24"/>
          <w:szCs w:val="24"/>
        </w:rPr>
        <w:t>Dedicated to completing tasks on or before deadlines</w:t>
      </w:r>
    </w:p>
    <w:p w:rsidR="00007AE3" w:rsidRPr="00423D82" w:rsidRDefault="00FC4589" w:rsidP="00423D82">
      <w:pPr>
        <w:pStyle w:val="ListParagraph"/>
        <w:numPr>
          <w:ilvl w:val="0"/>
          <w:numId w:val="5"/>
        </w:numPr>
        <w:tabs>
          <w:tab w:val="left" w:pos="462"/>
          <w:tab w:val="left" w:pos="463"/>
          <w:tab w:val="left" w:pos="4770"/>
        </w:tabs>
        <w:spacing w:line="554" w:lineRule="auto"/>
        <w:ind w:right="5630" w:hanging="187"/>
        <w:rPr>
          <w:sz w:val="24"/>
          <w:szCs w:val="24"/>
        </w:rPr>
      </w:pPr>
      <w:r w:rsidRPr="00423D82">
        <w:rPr>
          <w:sz w:val="24"/>
          <w:szCs w:val="24"/>
        </w:rPr>
        <w:tab/>
      </w:r>
      <w:r w:rsidRPr="00423D82">
        <w:rPr>
          <w:color w:val="333333"/>
          <w:sz w:val="24"/>
          <w:szCs w:val="24"/>
        </w:rPr>
        <w:t xml:space="preserve">Able to act as collections officer as </w:t>
      </w:r>
      <w:r w:rsidRPr="00423D82">
        <w:rPr>
          <w:color w:val="333333"/>
          <w:spacing w:val="-5"/>
          <w:sz w:val="24"/>
          <w:szCs w:val="24"/>
        </w:rPr>
        <w:t>well</w:t>
      </w:r>
      <w:r w:rsidRPr="00423D82">
        <w:rPr>
          <w:color w:val="006699"/>
          <w:spacing w:val="-5"/>
          <w:sz w:val="24"/>
          <w:szCs w:val="24"/>
        </w:rPr>
        <w:t xml:space="preserve"> </w:t>
      </w:r>
      <w:r w:rsidRPr="00423D82">
        <w:rPr>
          <w:color w:val="006699"/>
          <w:sz w:val="24"/>
          <w:szCs w:val="24"/>
        </w:rPr>
        <w:t>Professional Experience:</w:t>
      </w:r>
    </w:p>
    <w:p w:rsidR="00007AE3" w:rsidRPr="00423D82" w:rsidRDefault="00FC4589">
      <w:pPr>
        <w:pStyle w:val="Heading1"/>
        <w:spacing w:before="1"/>
        <w:rPr>
          <w:sz w:val="24"/>
          <w:szCs w:val="24"/>
        </w:rPr>
      </w:pPr>
      <w:proofErr w:type="spellStart"/>
      <w:r w:rsidRPr="00423D82">
        <w:rPr>
          <w:color w:val="333333"/>
          <w:sz w:val="24"/>
          <w:szCs w:val="24"/>
        </w:rPr>
        <w:t>Broadridge</w:t>
      </w:r>
      <w:proofErr w:type="spellEnd"/>
      <w:r w:rsidRPr="00423D82">
        <w:rPr>
          <w:color w:val="333333"/>
          <w:sz w:val="24"/>
          <w:szCs w:val="24"/>
        </w:rPr>
        <w:t xml:space="preserve"> Financial Services</w:t>
      </w:r>
    </w:p>
    <w:p w:rsidR="00007AE3" w:rsidRPr="00423D82" w:rsidRDefault="00FC4589">
      <w:pPr>
        <w:pStyle w:val="BodyText"/>
        <w:spacing w:before="115"/>
        <w:ind w:left="290"/>
        <w:rPr>
          <w:sz w:val="24"/>
          <w:szCs w:val="24"/>
        </w:rPr>
      </w:pPr>
      <w:r w:rsidRPr="00423D82">
        <w:rPr>
          <w:color w:val="333333"/>
          <w:sz w:val="24"/>
          <w:szCs w:val="24"/>
        </w:rPr>
        <w:t>Process Lead in Account Receivable Billing, billing and Customer communication process - March2014 till</w:t>
      </w:r>
      <w:r w:rsidRPr="00423D82">
        <w:rPr>
          <w:color w:val="333333"/>
          <w:sz w:val="24"/>
          <w:szCs w:val="24"/>
        </w:rPr>
        <w:t xml:space="preserve"> date</w:t>
      </w:r>
    </w:p>
    <w:p w:rsidR="00007AE3" w:rsidRPr="00423D82" w:rsidRDefault="00007AE3">
      <w:pPr>
        <w:pStyle w:val="BodyText"/>
        <w:spacing w:before="7"/>
        <w:rPr>
          <w:sz w:val="24"/>
          <w:szCs w:val="24"/>
        </w:rPr>
      </w:pP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Prepare customer statements, bills and invoices, and reconcile expenses to the general ledger</w:t>
      </w:r>
    </w:p>
    <w:p w:rsidR="00423D82" w:rsidRPr="00423D82" w:rsidRDefault="00FC4589" w:rsidP="00423D82">
      <w:pPr>
        <w:pStyle w:val="ListParagraph"/>
        <w:numPr>
          <w:ilvl w:val="1"/>
          <w:numId w:val="5"/>
        </w:numPr>
        <w:tabs>
          <w:tab w:val="left" w:pos="1009"/>
          <w:tab w:val="left" w:pos="1010"/>
        </w:tabs>
        <w:spacing w:line="240" w:lineRule="auto"/>
        <w:ind w:right="220"/>
        <w:rPr>
          <w:sz w:val="24"/>
          <w:szCs w:val="24"/>
        </w:rPr>
      </w:pPr>
      <w:r w:rsidRPr="00423D82">
        <w:rPr>
          <w:color w:val="333333"/>
          <w:sz w:val="24"/>
          <w:szCs w:val="24"/>
        </w:rPr>
        <w:t xml:space="preserve">Calculate and post receipts to appropriate general ledger accounts and verify details of transactions, such as funds received and total </w:t>
      </w:r>
      <w:r w:rsidRPr="00423D82">
        <w:rPr>
          <w:color w:val="333333"/>
          <w:spacing w:val="-3"/>
          <w:sz w:val="24"/>
          <w:szCs w:val="24"/>
        </w:rPr>
        <w:t xml:space="preserve">account </w:t>
      </w:r>
      <w:r w:rsidRPr="00423D82">
        <w:rPr>
          <w:color w:val="333333"/>
          <w:sz w:val="24"/>
          <w:szCs w:val="24"/>
        </w:rPr>
        <w:t>balances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Prepare monthly receivable statements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Posts revenues by verifying and entering transactions form lock box and local deposits.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Updates receivables by totaling unpaid invoices.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Maintains records by microfilming invoices, debits, and credits.</w:t>
      </w:r>
    </w:p>
    <w:p w:rsidR="00007AE3" w:rsidRPr="00423D82" w:rsidRDefault="00FC4589">
      <w:pPr>
        <w:pStyle w:val="ListParagraph"/>
        <w:numPr>
          <w:ilvl w:val="1"/>
          <w:numId w:val="5"/>
        </w:numPr>
        <w:tabs>
          <w:tab w:val="left" w:pos="1009"/>
          <w:tab w:val="left" w:pos="1010"/>
        </w:tabs>
        <w:spacing w:line="240" w:lineRule="auto"/>
        <w:ind w:right="743"/>
        <w:rPr>
          <w:sz w:val="24"/>
          <w:szCs w:val="24"/>
        </w:rPr>
      </w:pPr>
      <w:r w:rsidRPr="00423D82">
        <w:rPr>
          <w:color w:val="333333"/>
          <w:sz w:val="24"/>
          <w:szCs w:val="24"/>
        </w:rPr>
        <w:t xml:space="preserve">Verifies validity of account discrepancies by obtaining and investigating information from sales, trade promotions, customer </w:t>
      </w:r>
      <w:r w:rsidRPr="00423D82">
        <w:rPr>
          <w:color w:val="333333"/>
          <w:spacing w:val="-3"/>
          <w:sz w:val="24"/>
          <w:szCs w:val="24"/>
        </w:rPr>
        <w:t xml:space="preserve">service </w:t>
      </w:r>
      <w:r w:rsidRPr="00423D82">
        <w:rPr>
          <w:color w:val="333333"/>
          <w:sz w:val="24"/>
          <w:szCs w:val="24"/>
        </w:rPr>
        <w:t>departments, and from customers;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Resolves valid or authorized deductions by entering adjusting entries.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Resolves invalid or</w:t>
      </w:r>
      <w:r w:rsidRPr="00423D82">
        <w:rPr>
          <w:color w:val="333333"/>
          <w:sz w:val="24"/>
          <w:szCs w:val="24"/>
        </w:rPr>
        <w:t xml:space="preserve"> unauthorized deductions by following pending deductions procedures.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lastRenderedPageBreak/>
        <w:t>Resolves collections by examining customer payment plans, payment history, credit line; coordinating contact with collections department.</w:t>
      </w:r>
    </w:p>
    <w:p w:rsidR="00007AE3" w:rsidRPr="00423D82" w:rsidRDefault="00FC4589">
      <w:pPr>
        <w:pStyle w:val="ListParagraph"/>
        <w:numPr>
          <w:ilvl w:val="1"/>
          <w:numId w:val="5"/>
        </w:numPr>
        <w:tabs>
          <w:tab w:val="left" w:pos="1009"/>
          <w:tab w:val="left" w:pos="1010"/>
        </w:tabs>
        <w:spacing w:line="240" w:lineRule="auto"/>
        <w:ind w:right="446"/>
        <w:rPr>
          <w:sz w:val="24"/>
          <w:szCs w:val="24"/>
        </w:rPr>
      </w:pPr>
      <w:r w:rsidRPr="00423D82">
        <w:rPr>
          <w:color w:val="333333"/>
          <w:sz w:val="24"/>
          <w:szCs w:val="24"/>
        </w:rPr>
        <w:t>Summarizes receivables by maintaining invoice acc</w:t>
      </w:r>
      <w:r w:rsidRPr="00423D82">
        <w:rPr>
          <w:color w:val="333333"/>
          <w:sz w:val="24"/>
          <w:szCs w:val="24"/>
        </w:rPr>
        <w:t xml:space="preserve">ounts; coordinating monthly transfer to accounts receivable account; verifying </w:t>
      </w:r>
      <w:r w:rsidRPr="00423D82">
        <w:rPr>
          <w:color w:val="333333"/>
          <w:spacing w:val="-3"/>
          <w:sz w:val="24"/>
          <w:szCs w:val="24"/>
        </w:rPr>
        <w:t xml:space="preserve">totals; </w:t>
      </w:r>
      <w:r w:rsidRPr="00423D82">
        <w:rPr>
          <w:color w:val="333333"/>
          <w:sz w:val="24"/>
          <w:szCs w:val="24"/>
        </w:rPr>
        <w:t>preparing report.</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Protects organization's value by keeping information confidential.</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Updates job knowledge by participating in educational opportunities.</w:t>
      </w:r>
    </w:p>
    <w:p w:rsidR="00007AE3" w:rsidRPr="00423D82" w:rsidRDefault="00FC4589">
      <w:pPr>
        <w:pStyle w:val="ListParagraph"/>
        <w:numPr>
          <w:ilvl w:val="1"/>
          <w:numId w:val="5"/>
        </w:numPr>
        <w:tabs>
          <w:tab w:val="left" w:pos="1009"/>
          <w:tab w:val="left" w:pos="1010"/>
        </w:tabs>
        <w:rPr>
          <w:sz w:val="24"/>
          <w:szCs w:val="24"/>
        </w:rPr>
      </w:pPr>
      <w:r w:rsidRPr="00423D82">
        <w:rPr>
          <w:color w:val="333333"/>
          <w:sz w:val="24"/>
          <w:szCs w:val="24"/>
        </w:rPr>
        <w:t>Accomplishes ac</w:t>
      </w:r>
      <w:r w:rsidRPr="00423D82">
        <w:rPr>
          <w:color w:val="333333"/>
          <w:sz w:val="24"/>
          <w:szCs w:val="24"/>
        </w:rPr>
        <w:t>counting and organization mission by completing related results as needed.</w:t>
      </w:r>
    </w:p>
    <w:p w:rsidR="00007AE3" w:rsidRPr="00423D82" w:rsidRDefault="00007AE3">
      <w:pPr>
        <w:pStyle w:val="BodyText"/>
        <w:spacing w:before="9"/>
        <w:rPr>
          <w:sz w:val="24"/>
          <w:szCs w:val="24"/>
        </w:rPr>
      </w:pPr>
    </w:p>
    <w:p w:rsidR="00007AE3" w:rsidRPr="00423D82" w:rsidRDefault="00FC4589">
      <w:pPr>
        <w:pStyle w:val="Heading1"/>
        <w:spacing w:before="93"/>
        <w:ind w:left="650"/>
        <w:rPr>
          <w:sz w:val="24"/>
          <w:szCs w:val="24"/>
        </w:rPr>
      </w:pPr>
      <w:r w:rsidRPr="00423D82">
        <w:rPr>
          <w:color w:val="333333"/>
          <w:sz w:val="24"/>
          <w:szCs w:val="24"/>
        </w:rPr>
        <w:t>Achievements:</w:t>
      </w:r>
    </w:p>
    <w:p w:rsidR="00007AE3" w:rsidRPr="00423D82" w:rsidRDefault="00007AE3">
      <w:pPr>
        <w:pStyle w:val="BodyText"/>
        <w:spacing w:before="4"/>
        <w:rPr>
          <w:b/>
          <w:sz w:val="24"/>
          <w:szCs w:val="24"/>
        </w:rPr>
      </w:pPr>
    </w:p>
    <w:p w:rsidR="00007AE3" w:rsidRPr="00423D82" w:rsidRDefault="00FC4589">
      <w:pPr>
        <w:pStyle w:val="ListParagraph"/>
        <w:numPr>
          <w:ilvl w:val="2"/>
          <w:numId w:val="5"/>
        </w:numPr>
        <w:tabs>
          <w:tab w:val="left" w:pos="2449"/>
          <w:tab w:val="left" w:pos="2450"/>
        </w:tabs>
        <w:spacing w:before="101" w:line="240" w:lineRule="auto"/>
        <w:rPr>
          <w:sz w:val="24"/>
          <w:szCs w:val="24"/>
        </w:rPr>
      </w:pPr>
      <w:r w:rsidRPr="00423D82">
        <w:rPr>
          <w:color w:val="333333"/>
          <w:sz w:val="24"/>
          <w:szCs w:val="24"/>
        </w:rPr>
        <w:t>Best performer award for the quarter Q2’15 and Q4’18</w:t>
      </w:r>
    </w:p>
    <w:p w:rsidR="00007AE3" w:rsidRPr="00423D82" w:rsidRDefault="00FC4589">
      <w:pPr>
        <w:pStyle w:val="ListParagraph"/>
        <w:numPr>
          <w:ilvl w:val="2"/>
          <w:numId w:val="5"/>
        </w:numPr>
        <w:tabs>
          <w:tab w:val="left" w:pos="2449"/>
          <w:tab w:val="left" w:pos="2450"/>
        </w:tabs>
        <w:spacing w:line="240" w:lineRule="auto"/>
        <w:rPr>
          <w:sz w:val="24"/>
          <w:szCs w:val="24"/>
        </w:rPr>
      </w:pPr>
      <w:r w:rsidRPr="00423D82">
        <w:rPr>
          <w:color w:val="333333"/>
          <w:sz w:val="24"/>
          <w:szCs w:val="24"/>
        </w:rPr>
        <w:t>Customer cash award for the year 2017.</w:t>
      </w:r>
    </w:p>
    <w:p w:rsidR="00007AE3" w:rsidRPr="00423D82" w:rsidRDefault="00007AE3">
      <w:pPr>
        <w:pStyle w:val="BodyText"/>
        <w:rPr>
          <w:sz w:val="24"/>
          <w:szCs w:val="24"/>
        </w:rPr>
      </w:pPr>
    </w:p>
    <w:p w:rsidR="00007AE3" w:rsidRPr="00423D82" w:rsidRDefault="00007AE3">
      <w:pPr>
        <w:pStyle w:val="BodyText"/>
        <w:spacing w:before="4"/>
        <w:rPr>
          <w:sz w:val="24"/>
          <w:szCs w:val="24"/>
        </w:rPr>
      </w:pPr>
    </w:p>
    <w:p w:rsidR="00007AE3" w:rsidRPr="00423D82" w:rsidRDefault="00FC4589">
      <w:pPr>
        <w:pStyle w:val="Heading1"/>
        <w:rPr>
          <w:sz w:val="24"/>
          <w:szCs w:val="24"/>
        </w:rPr>
      </w:pPr>
      <w:proofErr w:type="spellStart"/>
      <w:r w:rsidRPr="00423D82">
        <w:rPr>
          <w:color w:val="333333"/>
          <w:sz w:val="24"/>
          <w:szCs w:val="24"/>
        </w:rPr>
        <w:t>Genpact</w:t>
      </w:r>
      <w:proofErr w:type="spellEnd"/>
      <w:r w:rsidRPr="00423D82">
        <w:rPr>
          <w:color w:val="333333"/>
          <w:sz w:val="24"/>
          <w:szCs w:val="24"/>
        </w:rPr>
        <w:t xml:space="preserve"> </w:t>
      </w:r>
      <w:proofErr w:type="spellStart"/>
      <w:r w:rsidRPr="00423D82">
        <w:rPr>
          <w:color w:val="333333"/>
          <w:sz w:val="24"/>
          <w:szCs w:val="24"/>
        </w:rPr>
        <w:t>Pvt</w:t>
      </w:r>
      <w:proofErr w:type="spellEnd"/>
      <w:r w:rsidRPr="00423D82">
        <w:rPr>
          <w:color w:val="333333"/>
          <w:sz w:val="24"/>
          <w:szCs w:val="24"/>
        </w:rPr>
        <w:t xml:space="preserve"> Ltd.</w:t>
      </w:r>
    </w:p>
    <w:p w:rsidR="00007AE3" w:rsidRPr="00423D82" w:rsidRDefault="00FC4589">
      <w:pPr>
        <w:pStyle w:val="BodyText"/>
        <w:spacing w:before="157"/>
        <w:ind w:left="290"/>
        <w:rPr>
          <w:sz w:val="24"/>
          <w:szCs w:val="24"/>
        </w:rPr>
      </w:pPr>
      <w:r w:rsidRPr="00423D82">
        <w:rPr>
          <w:color w:val="333333"/>
          <w:sz w:val="24"/>
          <w:szCs w:val="24"/>
        </w:rPr>
        <w:t>AR Cash Application Specialist - Apr2009 to Feb 2014</w:t>
      </w:r>
    </w:p>
    <w:p w:rsidR="00007AE3" w:rsidRPr="00423D82" w:rsidRDefault="00007AE3">
      <w:pPr>
        <w:pStyle w:val="BodyText"/>
        <w:spacing w:before="4"/>
        <w:rPr>
          <w:sz w:val="24"/>
          <w:szCs w:val="24"/>
        </w:rPr>
      </w:pPr>
    </w:p>
    <w:p w:rsidR="00007AE3" w:rsidRPr="00423D82" w:rsidRDefault="00FC4589">
      <w:pPr>
        <w:pStyle w:val="ListParagraph"/>
        <w:numPr>
          <w:ilvl w:val="1"/>
          <w:numId w:val="5"/>
        </w:numPr>
        <w:tabs>
          <w:tab w:val="left" w:pos="1039"/>
          <w:tab w:val="left" w:pos="1040"/>
        </w:tabs>
        <w:spacing w:line="240" w:lineRule="auto"/>
        <w:ind w:left="740" w:right="740" w:hanging="90"/>
        <w:rPr>
          <w:sz w:val="24"/>
          <w:szCs w:val="24"/>
        </w:rPr>
      </w:pPr>
      <w:r w:rsidRPr="00423D82">
        <w:rPr>
          <w:color w:val="333333"/>
          <w:sz w:val="24"/>
          <w:szCs w:val="24"/>
        </w:rPr>
        <w:t xml:space="preserve">Cash Applications: High volume data entry including setup of all new accounts in electric database Process and accurately apply </w:t>
      </w:r>
      <w:r w:rsidRPr="00423D82">
        <w:rPr>
          <w:color w:val="333333"/>
          <w:spacing w:val="-6"/>
          <w:sz w:val="24"/>
          <w:szCs w:val="24"/>
        </w:rPr>
        <w:t xml:space="preserve">all </w:t>
      </w:r>
      <w:r w:rsidRPr="00423D82">
        <w:rPr>
          <w:color w:val="333333"/>
          <w:sz w:val="24"/>
          <w:szCs w:val="24"/>
        </w:rPr>
        <w:t>incoming payments for all customer accounts from various sources inclu</w:t>
      </w:r>
      <w:r w:rsidRPr="00423D82">
        <w:rPr>
          <w:color w:val="333333"/>
          <w:sz w:val="24"/>
          <w:szCs w:val="24"/>
        </w:rPr>
        <w:t>ding:</w:t>
      </w:r>
    </w:p>
    <w:p w:rsidR="00007AE3" w:rsidRPr="00423D82" w:rsidRDefault="00007AE3">
      <w:pPr>
        <w:pStyle w:val="BodyText"/>
        <w:spacing w:before="11"/>
        <w:rPr>
          <w:sz w:val="24"/>
          <w:szCs w:val="24"/>
        </w:rPr>
      </w:pPr>
    </w:p>
    <w:p w:rsidR="00007AE3" w:rsidRPr="00423D82" w:rsidRDefault="00FC4589">
      <w:pPr>
        <w:pStyle w:val="ListParagraph"/>
        <w:numPr>
          <w:ilvl w:val="0"/>
          <w:numId w:val="4"/>
        </w:numPr>
        <w:tabs>
          <w:tab w:val="left" w:pos="1409"/>
          <w:tab w:val="left" w:pos="1410"/>
        </w:tabs>
        <w:spacing w:line="229" w:lineRule="exact"/>
        <w:rPr>
          <w:sz w:val="24"/>
          <w:szCs w:val="24"/>
        </w:rPr>
      </w:pPr>
      <w:r w:rsidRPr="00423D82">
        <w:rPr>
          <w:color w:val="333333"/>
          <w:sz w:val="24"/>
          <w:szCs w:val="24"/>
        </w:rPr>
        <w:t>Live Checks</w:t>
      </w:r>
    </w:p>
    <w:p w:rsidR="00007AE3" w:rsidRPr="00423D82" w:rsidRDefault="00FC4589">
      <w:pPr>
        <w:pStyle w:val="ListParagraph"/>
        <w:numPr>
          <w:ilvl w:val="0"/>
          <w:numId w:val="4"/>
        </w:numPr>
        <w:tabs>
          <w:tab w:val="left" w:pos="1369"/>
          <w:tab w:val="left" w:pos="1370"/>
        </w:tabs>
        <w:spacing w:line="227" w:lineRule="exact"/>
        <w:ind w:left="1370" w:hanging="360"/>
        <w:rPr>
          <w:sz w:val="24"/>
          <w:szCs w:val="24"/>
        </w:rPr>
      </w:pPr>
      <w:r w:rsidRPr="00423D82">
        <w:rPr>
          <w:color w:val="333333"/>
          <w:sz w:val="24"/>
          <w:szCs w:val="24"/>
        </w:rPr>
        <w:t>Credit Cards</w:t>
      </w:r>
    </w:p>
    <w:p w:rsidR="00007AE3" w:rsidRPr="00423D82" w:rsidRDefault="00FC4589">
      <w:pPr>
        <w:pStyle w:val="ListParagraph"/>
        <w:numPr>
          <w:ilvl w:val="0"/>
          <w:numId w:val="4"/>
        </w:numPr>
        <w:tabs>
          <w:tab w:val="left" w:pos="1369"/>
          <w:tab w:val="left" w:pos="1370"/>
        </w:tabs>
        <w:spacing w:line="227" w:lineRule="exact"/>
        <w:ind w:left="1370" w:hanging="360"/>
        <w:rPr>
          <w:sz w:val="24"/>
          <w:szCs w:val="24"/>
        </w:rPr>
      </w:pPr>
      <w:r w:rsidRPr="00423D82">
        <w:rPr>
          <w:color w:val="333333"/>
          <w:sz w:val="24"/>
          <w:szCs w:val="24"/>
        </w:rPr>
        <w:t>Daily Cash</w:t>
      </w:r>
    </w:p>
    <w:p w:rsidR="00007AE3" w:rsidRPr="00423D82" w:rsidRDefault="00FC4589">
      <w:pPr>
        <w:pStyle w:val="ListParagraph"/>
        <w:numPr>
          <w:ilvl w:val="0"/>
          <w:numId w:val="4"/>
        </w:numPr>
        <w:tabs>
          <w:tab w:val="left" w:pos="1369"/>
          <w:tab w:val="left" w:pos="1370"/>
        </w:tabs>
        <w:spacing w:line="229" w:lineRule="exact"/>
        <w:ind w:left="1370" w:hanging="360"/>
        <w:rPr>
          <w:sz w:val="24"/>
          <w:szCs w:val="24"/>
        </w:rPr>
      </w:pPr>
      <w:r w:rsidRPr="00423D82">
        <w:rPr>
          <w:color w:val="333333"/>
          <w:sz w:val="24"/>
          <w:szCs w:val="24"/>
        </w:rPr>
        <w:t>Electronic Lockbox</w:t>
      </w:r>
    </w:p>
    <w:p w:rsidR="00007AE3" w:rsidRPr="00423D82" w:rsidRDefault="00007AE3">
      <w:pPr>
        <w:pStyle w:val="BodyText"/>
        <w:spacing w:before="3"/>
        <w:rPr>
          <w:sz w:val="24"/>
          <w:szCs w:val="24"/>
        </w:rPr>
      </w:pPr>
    </w:p>
    <w:p w:rsidR="00007AE3" w:rsidRPr="00423D82" w:rsidRDefault="00FC4589">
      <w:pPr>
        <w:pStyle w:val="ListParagraph"/>
        <w:numPr>
          <w:ilvl w:val="1"/>
          <w:numId w:val="5"/>
        </w:numPr>
        <w:tabs>
          <w:tab w:val="left" w:pos="959"/>
          <w:tab w:val="left" w:pos="960"/>
        </w:tabs>
        <w:spacing w:line="240" w:lineRule="auto"/>
        <w:ind w:left="740" w:right="359" w:hanging="90"/>
        <w:rPr>
          <w:sz w:val="24"/>
          <w:szCs w:val="24"/>
        </w:rPr>
      </w:pPr>
      <w:r w:rsidRPr="00423D82">
        <w:rPr>
          <w:color w:val="333333"/>
          <w:sz w:val="24"/>
          <w:szCs w:val="24"/>
        </w:rPr>
        <w:t xml:space="preserve">Wire Transfers Identify and communicate discrepancies in payments received with department credit analysts Prepare and charge all </w:t>
      </w:r>
      <w:r w:rsidRPr="00423D82">
        <w:rPr>
          <w:color w:val="333333"/>
          <w:spacing w:val="-3"/>
          <w:sz w:val="24"/>
          <w:szCs w:val="24"/>
        </w:rPr>
        <w:t xml:space="preserve">credit </w:t>
      </w:r>
      <w:r w:rsidRPr="00423D82">
        <w:rPr>
          <w:color w:val="333333"/>
          <w:sz w:val="24"/>
          <w:szCs w:val="24"/>
        </w:rPr>
        <w:t>card clients on the scheduled designated cycle or as pre</w:t>
      </w:r>
      <w:r w:rsidRPr="00423D82">
        <w:rPr>
          <w:color w:val="333333"/>
          <w:sz w:val="24"/>
          <w:szCs w:val="24"/>
        </w:rPr>
        <w:t>scribed by payment plan.</w:t>
      </w:r>
    </w:p>
    <w:p w:rsidR="00007AE3" w:rsidRPr="00423D82" w:rsidRDefault="00FC4589">
      <w:pPr>
        <w:pStyle w:val="ListParagraph"/>
        <w:numPr>
          <w:ilvl w:val="1"/>
          <w:numId w:val="5"/>
        </w:numPr>
        <w:tabs>
          <w:tab w:val="left" w:pos="920"/>
        </w:tabs>
        <w:ind w:left="920" w:hanging="270"/>
        <w:rPr>
          <w:sz w:val="24"/>
          <w:szCs w:val="24"/>
        </w:rPr>
      </w:pPr>
      <w:r w:rsidRPr="00423D82">
        <w:rPr>
          <w:color w:val="333333"/>
          <w:sz w:val="24"/>
          <w:szCs w:val="24"/>
        </w:rPr>
        <w:t>Download, review, reconcile and post all lockbox payments on a current and daily basis.</w:t>
      </w:r>
    </w:p>
    <w:p w:rsidR="00007AE3" w:rsidRPr="00423D82" w:rsidRDefault="00FC4589">
      <w:pPr>
        <w:pStyle w:val="ListParagraph"/>
        <w:numPr>
          <w:ilvl w:val="1"/>
          <w:numId w:val="5"/>
        </w:numPr>
        <w:tabs>
          <w:tab w:val="left" w:pos="920"/>
        </w:tabs>
        <w:spacing w:line="240" w:lineRule="auto"/>
        <w:ind w:left="740" w:right="393" w:hanging="90"/>
        <w:rPr>
          <w:sz w:val="24"/>
          <w:szCs w:val="24"/>
        </w:rPr>
      </w:pPr>
      <w:r w:rsidRPr="00423D82">
        <w:rPr>
          <w:color w:val="333333"/>
          <w:sz w:val="24"/>
          <w:szCs w:val="24"/>
        </w:rPr>
        <w:t xml:space="preserve">Maintain and update all customer ACH information Invoice all NSF rejects and ensure to communicate to collections department </w:t>
      </w:r>
      <w:r w:rsidRPr="00423D82">
        <w:rPr>
          <w:color w:val="333333"/>
          <w:spacing w:val="-3"/>
          <w:sz w:val="24"/>
          <w:szCs w:val="24"/>
        </w:rPr>
        <w:t xml:space="preserve">Performs </w:t>
      </w:r>
      <w:r w:rsidRPr="00423D82">
        <w:rPr>
          <w:color w:val="333333"/>
          <w:sz w:val="24"/>
          <w:szCs w:val="24"/>
        </w:rPr>
        <w:t>reconciliation of daily deposits to the cash postings.</w:t>
      </w:r>
    </w:p>
    <w:p w:rsidR="00007AE3" w:rsidRPr="00423D82" w:rsidRDefault="00FC4589">
      <w:pPr>
        <w:pStyle w:val="ListParagraph"/>
        <w:numPr>
          <w:ilvl w:val="1"/>
          <w:numId w:val="5"/>
        </w:numPr>
        <w:tabs>
          <w:tab w:val="left" w:pos="920"/>
        </w:tabs>
        <w:ind w:left="920" w:hanging="270"/>
        <w:rPr>
          <w:sz w:val="24"/>
          <w:szCs w:val="24"/>
        </w:rPr>
      </w:pPr>
      <w:r w:rsidRPr="00423D82">
        <w:rPr>
          <w:color w:val="333333"/>
          <w:sz w:val="24"/>
          <w:szCs w:val="24"/>
        </w:rPr>
        <w:t xml:space="preserve">Researches unidentified payments for proper posting or return to the payer within 48 hrs. </w:t>
      </w:r>
      <w:proofErr w:type="gramStart"/>
      <w:r w:rsidRPr="00423D82">
        <w:rPr>
          <w:color w:val="333333"/>
          <w:sz w:val="24"/>
          <w:szCs w:val="24"/>
        </w:rPr>
        <w:t>of</w:t>
      </w:r>
      <w:proofErr w:type="gramEnd"/>
      <w:r w:rsidRPr="00423D82">
        <w:rPr>
          <w:color w:val="333333"/>
          <w:sz w:val="24"/>
          <w:szCs w:val="24"/>
        </w:rPr>
        <w:t xml:space="preserve"> receipt.</w:t>
      </w:r>
    </w:p>
    <w:p w:rsidR="00007AE3" w:rsidRPr="00423D82" w:rsidRDefault="00FC4589">
      <w:pPr>
        <w:pStyle w:val="ListParagraph"/>
        <w:numPr>
          <w:ilvl w:val="1"/>
          <w:numId w:val="5"/>
        </w:numPr>
        <w:tabs>
          <w:tab w:val="left" w:pos="920"/>
        </w:tabs>
        <w:ind w:left="920" w:hanging="270"/>
        <w:rPr>
          <w:sz w:val="24"/>
          <w:szCs w:val="24"/>
        </w:rPr>
      </w:pPr>
      <w:r w:rsidRPr="00423D82">
        <w:rPr>
          <w:color w:val="333333"/>
          <w:sz w:val="24"/>
          <w:szCs w:val="24"/>
        </w:rPr>
        <w:t>Responsible for processing credit card payments. Calculates all contractual allowances to be posted in conjunction with the cash posting.</w:t>
      </w:r>
    </w:p>
    <w:p w:rsidR="00007AE3" w:rsidRPr="00423D82" w:rsidRDefault="00FC4589">
      <w:pPr>
        <w:pStyle w:val="ListParagraph"/>
        <w:numPr>
          <w:ilvl w:val="1"/>
          <w:numId w:val="5"/>
        </w:numPr>
        <w:tabs>
          <w:tab w:val="left" w:pos="920"/>
        </w:tabs>
        <w:spacing w:line="240" w:lineRule="auto"/>
        <w:ind w:left="740" w:right="298" w:hanging="90"/>
        <w:rPr>
          <w:sz w:val="24"/>
          <w:szCs w:val="24"/>
        </w:rPr>
      </w:pPr>
      <w:r w:rsidRPr="00423D82">
        <w:rPr>
          <w:color w:val="333333"/>
          <w:sz w:val="24"/>
          <w:szCs w:val="24"/>
        </w:rPr>
        <w:t>Responsible for month-end closing activity including report generation and distribution on automated accounting system</w:t>
      </w:r>
      <w:r w:rsidRPr="00423D82">
        <w:rPr>
          <w:color w:val="333333"/>
          <w:sz w:val="24"/>
          <w:szCs w:val="24"/>
        </w:rPr>
        <w:t xml:space="preserve"> Responsible for producing the daily customer cash receipts reports Research and resolve unapplied cash and gains approval from Accounting Manager </w:t>
      </w:r>
      <w:r w:rsidRPr="00423D82">
        <w:rPr>
          <w:color w:val="333333"/>
          <w:spacing w:val="-3"/>
          <w:sz w:val="24"/>
          <w:szCs w:val="24"/>
        </w:rPr>
        <w:t xml:space="preserve">monthly </w:t>
      </w:r>
      <w:r w:rsidRPr="00423D82">
        <w:rPr>
          <w:color w:val="333333"/>
          <w:sz w:val="24"/>
          <w:szCs w:val="24"/>
        </w:rPr>
        <w:t>Review and spread accurately each day all customer payments from lockbox and ROA receipts.</w:t>
      </w:r>
    </w:p>
    <w:p w:rsidR="00007AE3" w:rsidRPr="00423D82" w:rsidRDefault="00FC4589">
      <w:pPr>
        <w:pStyle w:val="ListParagraph"/>
        <w:numPr>
          <w:ilvl w:val="1"/>
          <w:numId w:val="5"/>
        </w:numPr>
        <w:tabs>
          <w:tab w:val="left" w:pos="920"/>
        </w:tabs>
        <w:spacing w:line="240" w:lineRule="auto"/>
        <w:ind w:left="740" w:right="217" w:hanging="90"/>
        <w:rPr>
          <w:sz w:val="24"/>
          <w:szCs w:val="24"/>
        </w:rPr>
      </w:pPr>
      <w:r w:rsidRPr="00423D82">
        <w:rPr>
          <w:color w:val="333333"/>
          <w:sz w:val="24"/>
          <w:szCs w:val="24"/>
        </w:rPr>
        <w:t>Contact cu</w:t>
      </w:r>
      <w:r w:rsidRPr="00423D82">
        <w:rPr>
          <w:color w:val="333333"/>
          <w:sz w:val="24"/>
          <w:szCs w:val="24"/>
        </w:rPr>
        <w:t xml:space="preserve">stomers as required regarding questionable payments and resolve based on departmental procedures. Prepare detailed, accurate </w:t>
      </w:r>
      <w:r w:rsidRPr="00423D82">
        <w:rPr>
          <w:color w:val="333333"/>
          <w:spacing w:val="-6"/>
          <w:sz w:val="24"/>
          <w:szCs w:val="24"/>
        </w:rPr>
        <w:t xml:space="preserve">and </w:t>
      </w:r>
      <w:r w:rsidRPr="00423D82">
        <w:rPr>
          <w:color w:val="333333"/>
          <w:sz w:val="24"/>
          <w:szCs w:val="24"/>
        </w:rPr>
        <w:t>organized, accounts receivable reconciliations for customer requests as well as internal requests.</w:t>
      </w:r>
    </w:p>
    <w:p w:rsidR="00007AE3" w:rsidRPr="00423D82" w:rsidRDefault="00FC4589">
      <w:pPr>
        <w:pStyle w:val="ListParagraph"/>
        <w:numPr>
          <w:ilvl w:val="1"/>
          <w:numId w:val="5"/>
        </w:numPr>
        <w:tabs>
          <w:tab w:val="left" w:pos="920"/>
        </w:tabs>
        <w:ind w:left="920" w:hanging="270"/>
        <w:rPr>
          <w:sz w:val="24"/>
          <w:szCs w:val="24"/>
        </w:rPr>
      </w:pPr>
      <w:r w:rsidRPr="00423D82">
        <w:rPr>
          <w:color w:val="333333"/>
          <w:sz w:val="24"/>
          <w:szCs w:val="24"/>
        </w:rPr>
        <w:t>Responsible for initiating u</w:t>
      </w:r>
      <w:r w:rsidRPr="00423D82">
        <w:rPr>
          <w:color w:val="333333"/>
          <w:sz w:val="24"/>
          <w:szCs w:val="24"/>
        </w:rPr>
        <w:t>napplied payment and chargeback correspondence to customers.</w:t>
      </w:r>
    </w:p>
    <w:p w:rsidR="00007AE3" w:rsidRPr="00423D82" w:rsidRDefault="00FC4589">
      <w:pPr>
        <w:pStyle w:val="ListParagraph"/>
        <w:numPr>
          <w:ilvl w:val="1"/>
          <w:numId w:val="5"/>
        </w:numPr>
        <w:tabs>
          <w:tab w:val="left" w:pos="920"/>
        </w:tabs>
        <w:spacing w:line="240" w:lineRule="auto"/>
        <w:ind w:left="740" w:right="659" w:hanging="90"/>
        <w:rPr>
          <w:sz w:val="24"/>
          <w:szCs w:val="24"/>
        </w:rPr>
      </w:pPr>
      <w:r w:rsidRPr="00423D82">
        <w:rPr>
          <w:color w:val="333333"/>
          <w:sz w:val="24"/>
          <w:szCs w:val="24"/>
        </w:rPr>
        <w:t xml:space="preserve">Maintain the responsibility for unapplied payments and lockbox bookkeeping accounts in assigned areas. Assist with mailing or </w:t>
      </w:r>
      <w:r w:rsidRPr="00423D82">
        <w:rPr>
          <w:color w:val="333333"/>
          <w:spacing w:val="-3"/>
          <w:sz w:val="24"/>
          <w:szCs w:val="24"/>
        </w:rPr>
        <w:t xml:space="preserve">faxing </w:t>
      </w:r>
      <w:r w:rsidRPr="00423D82">
        <w:rPr>
          <w:color w:val="333333"/>
          <w:sz w:val="24"/>
          <w:szCs w:val="24"/>
        </w:rPr>
        <w:t>customer invoice copy requests as required.</w:t>
      </w:r>
    </w:p>
    <w:p w:rsidR="00007AE3" w:rsidRPr="00423D82" w:rsidRDefault="00FC4589">
      <w:pPr>
        <w:pStyle w:val="ListParagraph"/>
        <w:numPr>
          <w:ilvl w:val="1"/>
          <w:numId w:val="5"/>
        </w:numPr>
        <w:tabs>
          <w:tab w:val="left" w:pos="920"/>
        </w:tabs>
        <w:spacing w:line="240" w:lineRule="auto"/>
        <w:ind w:left="740" w:right="119" w:hanging="90"/>
        <w:rPr>
          <w:sz w:val="24"/>
          <w:szCs w:val="24"/>
        </w:rPr>
      </w:pPr>
      <w:r w:rsidRPr="00423D82">
        <w:rPr>
          <w:color w:val="333333"/>
          <w:sz w:val="24"/>
          <w:szCs w:val="24"/>
        </w:rPr>
        <w:t>Provide quality, p</w:t>
      </w:r>
      <w:r w:rsidRPr="00423D82">
        <w:rPr>
          <w:color w:val="333333"/>
          <w:sz w:val="24"/>
          <w:szCs w:val="24"/>
        </w:rPr>
        <w:t xml:space="preserve">rofessional customer service to all internal and external A/R Center personnel. Additional tasks/duties as assigned by </w:t>
      </w:r>
      <w:r w:rsidRPr="00423D82">
        <w:rPr>
          <w:color w:val="333333"/>
          <w:spacing w:val="-3"/>
          <w:sz w:val="24"/>
          <w:szCs w:val="24"/>
        </w:rPr>
        <w:t xml:space="preserve">Finance </w:t>
      </w:r>
      <w:r w:rsidRPr="00423D82">
        <w:rPr>
          <w:color w:val="333333"/>
          <w:sz w:val="24"/>
          <w:szCs w:val="24"/>
        </w:rPr>
        <w:t>Management and Supervisor/Manager</w:t>
      </w:r>
    </w:p>
    <w:p w:rsidR="00007AE3" w:rsidRPr="00423D82" w:rsidRDefault="00007AE3">
      <w:pPr>
        <w:pStyle w:val="BodyText"/>
        <w:spacing w:before="2"/>
        <w:rPr>
          <w:sz w:val="24"/>
          <w:szCs w:val="24"/>
        </w:rPr>
      </w:pPr>
    </w:p>
    <w:p w:rsidR="00007AE3" w:rsidRPr="00423D82" w:rsidRDefault="00FC4589">
      <w:pPr>
        <w:pStyle w:val="Heading1"/>
        <w:ind w:left="650"/>
        <w:rPr>
          <w:sz w:val="24"/>
          <w:szCs w:val="24"/>
        </w:rPr>
      </w:pPr>
      <w:r w:rsidRPr="00423D82">
        <w:rPr>
          <w:color w:val="333333"/>
          <w:sz w:val="24"/>
          <w:szCs w:val="24"/>
        </w:rPr>
        <w:lastRenderedPageBreak/>
        <w:t>Achievements:</w:t>
      </w:r>
    </w:p>
    <w:p w:rsidR="00007AE3" w:rsidRPr="00423D82" w:rsidRDefault="00007AE3">
      <w:pPr>
        <w:pStyle w:val="BodyText"/>
        <w:spacing w:before="1"/>
        <w:rPr>
          <w:b/>
          <w:sz w:val="24"/>
          <w:szCs w:val="24"/>
        </w:rPr>
      </w:pPr>
    </w:p>
    <w:p w:rsidR="00007AE3" w:rsidRPr="00423D82" w:rsidRDefault="00FC4589">
      <w:pPr>
        <w:pStyle w:val="ListParagraph"/>
        <w:numPr>
          <w:ilvl w:val="2"/>
          <w:numId w:val="5"/>
        </w:numPr>
        <w:tabs>
          <w:tab w:val="left" w:pos="2449"/>
          <w:tab w:val="left" w:pos="2450"/>
        </w:tabs>
        <w:spacing w:line="240" w:lineRule="auto"/>
        <w:rPr>
          <w:sz w:val="24"/>
          <w:szCs w:val="24"/>
        </w:rPr>
      </w:pPr>
      <w:r w:rsidRPr="00423D82">
        <w:rPr>
          <w:color w:val="333333"/>
          <w:sz w:val="24"/>
          <w:szCs w:val="24"/>
        </w:rPr>
        <w:t>Best performer award for the quarter ended January 2010 to march 2010</w:t>
      </w:r>
    </w:p>
    <w:p w:rsidR="00007AE3" w:rsidRPr="00423D82" w:rsidRDefault="00FC4589">
      <w:pPr>
        <w:pStyle w:val="ListParagraph"/>
        <w:numPr>
          <w:ilvl w:val="2"/>
          <w:numId w:val="5"/>
        </w:numPr>
        <w:tabs>
          <w:tab w:val="left" w:pos="2449"/>
          <w:tab w:val="left" w:pos="2450"/>
        </w:tabs>
        <w:spacing w:line="240" w:lineRule="auto"/>
        <w:rPr>
          <w:sz w:val="24"/>
          <w:szCs w:val="24"/>
        </w:rPr>
      </w:pPr>
      <w:r w:rsidRPr="00423D82">
        <w:rPr>
          <w:color w:val="333333"/>
          <w:sz w:val="24"/>
          <w:szCs w:val="24"/>
        </w:rPr>
        <w:t>Customer award for the month of September 2011.</w:t>
      </w:r>
    </w:p>
    <w:p w:rsidR="00007AE3" w:rsidRPr="00423D82" w:rsidRDefault="00FC4589">
      <w:pPr>
        <w:pStyle w:val="ListParagraph"/>
        <w:numPr>
          <w:ilvl w:val="2"/>
          <w:numId w:val="5"/>
        </w:numPr>
        <w:tabs>
          <w:tab w:val="left" w:pos="2449"/>
          <w:tab w:val="left" w:pos="2450"/>
        </w:tabs>
        <w:spacing w:line="240" w:lineRule="auto"/>
        <w:rPr>
          <w:sz w:val="24"/>
          <w:szCs w:val="24"/>
        </w:rPr>
      </w:pPr>
      <w:r w:rsidRPr="00423D82">
        <w:rPr>
          <w:color w:val="333333"/>
          <w:sz w:val="24"/>
          <w:szCs w:val="24"/>
        </w:rPr>
        <w:t>Bronze award for the quarter January to March 2012.</w:t>
      </w:r>
    </w:p>
    <w:p w:rsidR="00007AE3" w:rsidRPr="00423D82" w:rsidRDefault="00007AE3">
      <w:pPr>
        <w:pStyle w:val="BodyText"/>
        <w:rPr>
          <w:sz w:val="24"/>
          <w:szCs w:val="24"/>
        </w:rPr>
      </w:pPr>
    </w:p>
    <w:p w:rsidR="00007AE3" w:rsidRPr="00423D82" w:rsidRDefault="00FC4589">
      <w:pPr>
        <w:pStyle w:val="Heading1"/>
        <w:spacing w:before="130"/>
        <w:rPr>
          <w:sz w:val="24"/>
          <w:szCs w:val="24"/>
        </w:rPr>
      </w:pPr>
      <w:r w:rsidRPr="00423D82">
        <w:rPr>
          <w:color w:val="333333"/>
          <w:sz w:val="24"/>
          <w:szCs w:val="24"/>
        </w:rPr>
        <w:t>ICICI Bank Ltd.,</w:t>
      </w:r>
    </w:p>
    <w:p w:rsidR="00007AE3" w:rsidRDefault="00FC4589">
      <w:pPr>
        <w:pStyle w:val="BodyText"/>
        <w:spacing w:before="157"/>
        <w:ind w:left="290"/>
        <w:rPr>
          <w:color w:val="333333"/>
          <w:sz w:val="24"/>
          <w:szCs w:val="24"/>
        </w:rPr>
      </w:pPr>
      <w:r w:rsidRPr="00423D82">
        <w:rPr>
          <w:color w:val="333333"/>
          <w:sz w:val="24"/>
          <w:szCs w:val="24"/>
        </w:rPr>
        <w:t xml:space="preserve">Phone Banking Officer (Banking and </w:t>
      </w:r>
      <w:proofErr w:type="spellStart"/>
      <w:r w:rsidRPr="00423D82">
        <w:rPr>
          <w:color w:val="333333"/>
          <w:sz w:val="24"/>
          <w:szCs w:val="24"/>
        </w:rPr>
        <w:t>Demat</w:t>
      </w:r>
      <w:proofErr w:type="spellEnd"/>
      <w:r w:rsidRPr="00423D82">
        <w:rPr>
          <w:color w:val="333333"/>
          <w:sz w:val="24"/>
          <w:szCs w:val="24"/>
        </w:rPr>
        <w:t xml:space="preserve"> department) - Oct 2006 to Dec 2008</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Responsible for assisting customers who would call into the bank to resolve issues or start new accounts.</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Assisted in developing several successful online marketing campaigns that increased revenue.</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Responsible for working the reception desk on occasion and making sure that all customers got their questions answered by experts.</w:t>
      </w:r>
    </w:p>
    <w:p w:rsidR="00423D82" w:rsidRPr="00423D82" w:rsidRDefault="00423D82" w:rsidP="00423D82">
      <w:pPr>
        <w:pStyle w:val="BodyText"/>
        <w:numPr>
          <w:ilvl w:val="0"/>
          <w:numId w:val="3"/>
        </w:numPr>
        <w:tabs>
          <w:tab w:val="left" w:pos="669"/>
          <w:tab w:val="left" w:pos="670"/>
        </w:tabs>
        <w:spacing w:line="245" w:lineRule="exact"/>
        <w:ind w:left="670" w:hanging="310"/>
        <w:rPr>
          <w:sz w:val="24"/>
        </w:rPr>
      </w:pPr>
      <w:r w:rsidRPr="00423D82">
        <w:rPr>
          <w:color w:val="333333"/>
          <w:sz w:val="24"/>
        </w:rPr>
        <w:t xml:space="preserve">Resolving Customers query for their </w:t>
      </w:r>
      <w:proofErr w:type="gramStart"/>
      <w:r w:rsidRPr="00423D82">
        <w:rPr>
          <w:color w:val="333333"/>
          <w:sz w:val="24"/>
        </w:rPr>
        <w:t>Saving</w:t>
      </w:r>
      <w:proofErr w:type="gramEnd"/>
      <w:r w:rsidRPr="00423D82">
        <w:rPr>
          <w:color w:val="333333"/>
          <w:sz w:val="24"/>
        </w:rPr>
        <w:t xml:space="preserve"> account, </w:t>
      </w:r>
      <w:proofErr w:type="spellStart"/>
      <w:r w:rsidRPr="00423D82">
        <w:rPr>
          <w:color w:val="333333"/>
          <w:sz w:val="24"/>
        </w:rPr>
        <w:t>Demat</w:t>
      </w:r>
      <w:proofErr w:type="spellEnd"/>
      <w:r w:rsidRPr="00423D82">
        <w:rPr>
          <w:color w:val="333333"/>
          <w:sz w:val="24"/>
        </w:rPr>
        <w:t xml:space="preserve"> Account etc.</w:t>
      </w:r>
    </w:p>
    <w:p w:rsidR="00423D82" w:rsidRPr="00423D82" w:rsidRDefault="00423D82" w:rsidP="00423D82">
      <w:pPr>
        <w:pStyle w:val="BodyText"/>
        <w:numPr>
          <w:ilvl w:val="0"/>
          <w:numId w:val="3"/>
        </w:numPr>
        <w:tabs>
          <w:tab w:val="left" w:pos="630"/>
        </w:tabs>
        <w:spacing w:line="280" w:lineRule="auto"/>
        <w:ind w:right="19"/>
        <w:rPr>
          <w:sz w:val="24"/>
        </w:rPr>
      </w:pPr>
      <w:r w:rsidRPr="00423D82">
        <w:rPr>
          <w:color w:val="333333"/>
          <w:sz w:val="24"/>
        </w:rPr>
        <w:t xml:space="preserve">Proactive Updates to customers on their investment opportunities in Mutual Funds, Fixed Deposits, Stock acquisitions, Insurance </w:t>
      </w:r>
      <w:r w:rsidRPr="00423D82">
        <w:rPr>
          <w:color w:val="333333"/>
          <w:spacing w:val="-2"/>
          <w:sz w:val="24"/>
        </w:rPr>
        <w:t xml:space="preserve">opportunities </w:t>
      </w:r>
      <w:r w:rsidRPr="00423D82">
        <w:rPr>
          <w:color w:val="333333"/>
          <w:sz w:val="24"/>
        </w:rPr>
        <w:t>etc.</w:t>
      </w:r>
    </w:p>
    <w:p w:rsidR="00423D82" w:rsidRPr="00423D82" w:rsidRDefault="00423D82" w:rsidP="00423D82">
      <w:pPr>
        <w:pStyle w:val="BodyText"/>
        <w:numPr>
          <w:ilvl w:val="0"/>
          <w:numId w:val="3"/>
        </w:numPr>
        <w:tabs>
          <w:tab w:val="left" w:pos="630"/>
        </w:tabs>
        <w:spacing w:line="214" w:lineRule="exact"/>
        <w:rPr>
          <w:sz w:val="24"/>
        </w:rPr>
      </w:pPr>
      <w:r w:rsidRPr="00423D82">
        <w:rPr>
          <w:color w:val="333333"/>
          <w:sz w:val="24"/>
        </w:rPr>
        <w:t xml:space="preserve">Ensure Customer service excellence by displaying complete bonus to the </w:t>
      </w:r>
      <w:proofErr w:type="gramStart"/>
      <w:r w:rsidRPr="00423D82">
        <w:rPr>
          <w:color w:val="333333"/>
          <w:sz w:val="24"/>
        </w:rPr>
        <w:t>customers</w:t>
      </w:r>
      <w:proofErr w:type="gramEnd"/>
      <w:r w:rsidRPr="00423D82">
        <w:rPr>
          <w:color w:val="333333"/>
          <w:sz w:val="24"/>
        </w:rPr>
        <w:t xml:space="preserve"> query/problems.</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Delivering service with requisite courtesy and accuracy.</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Nil Defects (100% adherence to product and process)</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Ensuring Nil Customer complaints</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Ensuring excellent SLS scores.</w:t>
      </w:r>
    </w:p>
    <w:p w:rsidR="00423D82" w:rsidRPr="00423D82" w:rsidRDefault="00423D82" w:rsidP="00423D82">
      <w:pPr>
        <w:pStyle w:val="BodyText"/>
        <w:numPr>
          <w:ilvl w:val="0"/>
          <w:numId w:val="3"/>
        </w:numPr>
        <w:tabs>
          <w:tab w:val="left" w:pos="630"/>
        </w:tabs>
        <w:spacing w:line="245" w:lineRule="exact"/>
        <w:rPr>
          <w:sz w:val="24"/>
        </w:rPr>
      </w:pPr>
      <w:r w:rsidRPr="00423D82">
        <w:rPr>
          <w:color w:val="333333"/>
          <w:sz w:val="24"/>
        </w:rPr>
        <w:t>Escalating/highlighting customer problem incidences &amp; Adherence to service and sales compliance</w:t>
      </w:r>
    </w:p>
    <w:p w:rsidR="00007AE3" w:rsidRPr="00423D82" w:rsidRDefault="00007AE3">
      <w:pPr>
        <w:pStyle w:val="BodyText"/>
        <w:spacing w:before="3"/>
        <w:rPr>
          <w:sz w:val="24"/>
          <w:szCs w:val="24"/>
        </w:rPr>
      </w:pPr>
    </w:p>
    <w:p w:rsidR="00007AE3" w:rsidRPr="00423D82" w:rsidRDefault="00FC4589">
      <w:pPr>
        <w:pStyle w:val="BodyText"/>
        <w:spacing w:before="93"/>
        <w:ind w:left="290"/>
        <w:rPr>
          <w:sz w:val="24"/>
          <w:szCs w:val="24"/>
        </w:rPr>
      </w:pPr>
      <w:r w:rsidRPr="00423D82">
        <w:rPr>
          <w:color w:val="006699"/>
          <w:sz w:val="24"/>
          <w:szCs w:val="24"/>
        </w:rPr>
        <w:t>Technical Skills</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MS Word</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Outlook</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Excel</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Oracle</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Data entry and management</w:t>
      </w:r>
    </w:p>
    <w:p w:rsidR="00423D82" w:rsidRPr="00423D82" w:rsidRDefault="00423D82" w:rsidP="00423D82">
      <w:pPr>
        <w:pStyle w:val="BodyText"/>
        <w:numPr>
          <w:ilvl w:val="0"/>
          <w:numId w:val="1"/>
        </w:numPr>
        <w:tabs>
          <w:tab w:val="left" w:pos="630"/>
        </w:tabs>
        <w:spacing w:line="245" w:lineRule="exact"/>
        <w:rPr>
          <w:sz w:val="24"/>
        </w:rPr>
      </w:pPr>
      <w:r w:rsidRPr="00423D82">
        <w:rPr>
          <w:color w:val="333333"/>
          <w:sz w:val="24"/>
        </w:rPr>
        <w:t>Knowledge of key accounting principles and procedures</w:t>
      </w:r>
    </w:p>
    <w:p w:rsidR="00007AE3" w:rsidRPr="00423D82" w:rsidRDefault="00007AE3">
      <w:pPr>
        <w:pStyle w:val="BodyText"/>
        <w:spacing w:before="3"/>
        <w:rPr>
          <w:sz w:val="24"/>
          <w:szCs w:val="24"/>
        </w:rPr>
      </w:pPr>
    </w:p>
    <w:p w:rsidR="00007AE3" w:rsidRPr="00423D82" w:rsidRDefault="00FC4589">
      <w:pPr>
        <w:pStyle w:val="BodyText"/>
        <w:spacing w:before="94"/>
        <w:ind w:left="290"/>
        <w:rPr>
          <w:sz w:val="24"/>
          <w:szCs w:val="24"/>
        </w:rPr>
      </w:pPr>
      <w:r w:rsidRPr="00423D82">
        <w:rPr>
          <w:color w:val="006699"/>
          <w:sz w:val="24"/>
          <w:szCs w:val="24"/>
        </w:rPr>
        <w:t>Personal Details:</w:t>
      </w:r>
    </w:p>
    <w:p w:rsidR="00007AE3" w:rsidRPr="00423D82" w:rsidRDefault="00FC4589">
      <w:pPr>
        <w:pStyle w:val="ListParagraph"/>
        <w:numPr>
          <w:ilvl w:val="1"/>
          <w:numId w:val="5"/>
        </w:numPr>
        <w:tabs>
          <w:tab w:val="left" w:pos="1009"/>
          <w:tab w:val="left" w:pos="1010"/>
          <w:tab w:val="left" w:pos="2369"/>
          <w:tab w:val="left" w:pos="2854"/>
        </w:tabs>
        <w:spacing w:before="114" w:line="240" w:lineRule="auto"/>
        <w:rPr>
          <w:sz w:val="24"/>
          <w:szCs w:val="24"/>
        </w:rPr>
      </w:pPr>
      <w:r w:rsidRPr="00423D82">
        <w:rPr>
          <w:color w:val="333333"/>
          <w:sz w:val="24"/>
          <w:szCs w:val="24"/>
        </w:rPr>
        <w:t>Sex</w:t>
      </w:r>
      <w:r w:rsidRPr="00423D82">
        <w:rPr>
          <w:color w:val="333333"/>
          <w:sz w:val="24"/>
          <w:szCs w:val="24"/>
        </w:rPr>
        <w:tab/>
      </w:r>
      <w:r w:rsidR="00423D82">
        <w:rPr>
          <w:color w:val="333333"/>
          <w:sz w:val="24"/>
          <w:szCs w:val="24"/>
        </w:rPr>
        <w:tab/>
      </w:r>
      <w:r w:rsidRPr="00423D82">
        <w:rPr>
          <w:color w:val="333333"/>
          <w:sz w:val="24"/>
          <w:szCs w:val="24"/>
        </w:rPr>
        <w:t>:</w:t>
      </w:r>
      <w:r w:rsidRPr="00423D82">
        <w:rPr>
          <w:color w:val="333333"/>
          <w:sz w:val="24"/>
          <w:szCs w:val="24"/>
        </w:rPr>
        <w:tab/>
        <w:t>Male</w:t>
      </w:r>
    </w:p>
    <w:p w:rsidR="00007AE3" w:rsidRPr="00423D82" w:rsidRDefault="00FC4589">
      <w:pPr>
        <w:pStyle w:val="ListParagraph"/>
        <w:numPr>
          <w:ilvl w:val="1"/>
          <w:numId w:val="5"/>
        </w:numPr>
        <w:tabs>
          <w:tab w:val="left" w:pos="1009"/>
          <w:tab w:val="left" w:pos="1010"/>
          <w:tab w:val="left" w:pos="2449"/>
          <w:tab w:val="left" w:pos="2934"/>
        </w:tabs>
        <w:spacing w:before="36" w:line="240" w:lineRule="auto"/>
        <w:rPr>
          <w:sz w:val="24"/>
          <w:szCs w:val="24"/>
        </w:rPr>
      </w:pPr>
      <w:r w:rsidRPr="00423D82">
        <w:rPr>
          <w:color w:val="333333"/>
          <w:sz w:val="24"/>
          <w:szCs w:val="24"/>
        </w:rPr>
        <w:t>Passport details</w:t>
      </w:r>
      <w:r w:rsidRPr="00423D82">
        <w:rPr>
          <w:color w:val="333333"/>
          <w:sz w:val="24"/>
          <w:szCs w:val="24"/>
        </w:rPr>
        <w:tab/>
        <w:t>:</w:t>
      </w:r>
      <w:r w:rsidRPr="00423D82">
        <w:rPr>
          <w:color w:val="333333"/>
          <w:sz w:val="24"/>
          <w:szCs w:val="24"/>
        </w:rPr>
        <w:tab/>
        <w:t>S1948822 (With valid US visa up to Sep 2026)</w:t>
      </w:r>
    </w:p>
    <w:p w:rsidR="00007AE3" w:rsidRPr="00423D82" w:rsidRDefault="00FC4589">
      <w:pPr>
        <w:pStyle w:val="ListParagraph"/>
        <w:numPr>
          <w:ilvl w:val="1"/>
          <w:numId w:val="5"/>
        </w:numPr>
        <w:tabs>
          <w:tab w:val="left" w:pos="1009"/>
          <w:tab w:val="left" w:pos="1010"/>
          <w:tab w:val="left" w:pos="2414"/>
          <w:tab w:val="left" w:pos="2898"/>
        </w:tabs>
        <w:spacing w:before="36" w:line="240" w:lineRule="auto"/>
        <w:rPr>
          <w:sz w:val="24"/>
          <w:szCs w:val="24"/>
        </w:rPr>
      </w:pPr>
      <w:r w:rsidRPr="00423D82">
        <w:rPr>
          <w:color w:val="333333"/>
          <w:sz w:val="24"/>
          <w:szCs w:val="24"/>
        </w:rPr>
        <w:t>Date of Birth</w:t>
      </w:r>
      <w:r w:rsidRPr="00423D82">
        <w:rPr>
          <w:color w:val="333333"/>
          <w:sz w:val="24"/>
          <w:szCs w:val="24"/>
        </w:rPr>
        <w:tab/>
      </w:r>
      <w:r w:rsidR="00423D82">
        <w:rPr>
          <w:color w:val="333333"/>
          <w:sz w:val="24"/>
          <w:szCs w:val="24"/>
        </w:rPr>
        <w:tab/>
      </w:r>
      <w:r w:rsidRPr="00423D82">
        <w:rPr>
          <w:color w:val="333333"/>
          <w:sz w:val="24"/>
          <w:szCs w:val="24"/>
        </w:rPr>
        <w:t>:</w:t>
      </w:r>
      <w:r w:rsidRPr="00423D82">
        <w:rPr>
          <w:color w:val="333333"/>
          <w:sz w:val="24"/>
          <w:szCs w:val="24"/>
        </w:rPr>
        <w:tab/>
        <w:t>13th June 1984</w:t>
      </w:r>
    </w:p>
    <w:p w:rsidR="00007AE3" w:rsidRPr="00423D82" w:rsidRDefault="00FC4589">
      <w:pPr>
        <w:pStyle w:val="ListParagraph"/>
        <w:numPr>
          <w:ilvl w:val="1"/>
          <w:numId w:val="5"/>
        </w:numPr>
        <w:tabs>
          <w:tab w:val="left" w:pos="1009"/>
          <w:tab w:val="left" w:pos="1010"/>
          <w:tab w:val="left" w:pos="2409"/>
          <w:tab w:val="left" w:pos="2894"/>
        </w:tabs>
        <w:spacing w:before="36" w:line="240" w:lineRule="auto"/>
        <w:rPr>
          <w:sz w:val="24"/>
          <w:szCs w:val="24"/>
        </w:rPr>
      </w:pPr>
      <w:r w:rsidRPr="00423D82">
        <w:rPr>
          <w:color w:val="333333"/>
          <w:sz w:val="24"/>
          <w:szCs w:val="24"/>
        </w:rPr>
        <w:t>Nationality</w:t>
      </w:r>
      <w:r w:rsidRPr="00423D82">
        <w:rPr>
          <w:color w:val="333333"/>
          <w:sz w:val="24"/>
          <w:szCs w:val="24"/>
        </w:rPr>
        <w:tab/>
      </w:r>
      <w:r w:rsidR="00423D82">
        <w:rPr>
          <w:color w:val="333333"/>
          <w:sz w:val="24"/>
          <w:szCs w:val="24"/>
        </w:rPr>
        <w:tab/>
      </w:r>
      <w:r w:rsidRPr="00423D82">
        <w:rPr>
          <w:color w:val="333333"/>
          <w:sz w:val="24"/>
          <w:szCs w:val="24"/>
        </w:rPr>
        <w:t>:</w:t>
      </w:r>
      <w:r w:rsidRPr="00423D82">
        <w:rPr>
          <w:color w:val="333333"/>
          <w:sz w:val="24"/>
          <w:szCs w:val="24"/>
        </w:rPr>
        <w:tab/>
        <w:t>Indian</w:t>
      </w:r>
    </w:p>
    <w:p w:rsidR="00007AE3" w:rsidRPr="00423D82" w:rsidRDefault="00FC4589">
      <w:pPr>
        <w:pStyle w:val="ListParagraph"/>
        <w:numPr>
          <w:ilvl w:val="1"/>
          <w:numId w:val="5"/>
        </w:numPr>
        <w:tabs>
          <w:tab w:val="left" w:pos="1009"/>
          <w:tab w:val="left" w:pos="1010"/>
          <w:tab w:val="left" w:pos="2494"/>
          <w:tab w:val="left" w:pos="2978"/>
        </w:tabs>
        <w:spacing w:before="36" w:line="240" w:lineRule="auto"/>
        <w:rPr>
          <w:sz w:val="24"/>
          <w:szCs w:val="24"/>
        </w:rPr>
      </w:pPr>
      <w:r w:rsidRPr="00423D82">
        <w:rPr>
          <w:color w:val="333333"/>
          <w:sz w:val="24"/>
          <w:szCs w:val="24"/>
        </w:rPr>
        <w:t>Languages Known</w:t>
      </w:r>
      <w:r w:rsidRPr="00423D82">
        <w:rPr>
          <w:color w:val="333333"/>
          <w:sz w:val="24"/>
          <w:szCs w:val="24"/>
        </w:rPr>
        <w:tab/>
        <w:t>:</w:t>
      </w:r>
      <w:r w:rsidRPr="00423D82">
        <w:rPr>
          <w:color w:val="333333"/>
          <w:sz w:val="24"/>
          <w:szCs w:val="24"/>
        </w:rPr>
        <w:tab/>
        <w:t>English, Hindi, Malayalam &amp;</w:t>
      </w:r>
      <w:r w:rsidRPr="00423D82">
        <w:rPr>
          <w:color w:val="333333"/>
          <w:sz w:val="24"/>
          <w:szCs w:val="24"/>
        </w:rPr>
        <w:t xml:space="preserve"> Telugu</w:t>
      </w:r>
    </w:p>
    <w:p w:rsidR="00007AE3" w:rsidRPr="00423D82" w:rsidRDefault="00FC4589">
      <w:pPr>
        <w:pStyle w:val="ListParagraph"/>
        <w:numPr>
          <w:ilvl w:val="1"/>
          <w:numId w:val="5"/>
        </w:numPr>
        <w:tabs>
          <w:tab w:val="left" w:pos="1009"/>
          <w:tab w:val="left" w:pos="1010"/>
          <w:tab w:val="left" w:pos="2463"/>
          <w:tab w:val="left" w:pos="2867"/>
        </w:tabs>
        <w:spacing w:before="37" w:line="240" w:lineRule="auto"/>
        <w:rPr>
          <w:sz w:val="24"/>
          <w:szCs w:val="24"/>
        </w:rPr>
      </w:pPr>
      <w:r w:rsidRPr="00423D82">
        <w:rPr>
          <w:color w:val="333333"/>
          <w:sz w:val="24"/>
          <w:szCs w:val="24"/>
        </w:rPr>
        <w:t>Hobbies</w:t>
      </w:r>
      <w:r w:rsidRPr="00423D82">
        <w:rPr>
          <w:color w:val="333333"/>
          <w:sz w:val="24"/>
          <w:szCs w:val="24"/>
        </w:rPr>
        <w:tab/>
      </w:r>
      <w:r w:rsidR="00423D82">
        <w:rPr>
          <w:color w:val="333333"/>
          <w:sz w:val="24"/>
          <w:szCs w:val="24"/>
        </w:rPr>
        <w:tab/>
      </w:r>
      <w:r w:rsidR="00423D82">
        <w:rPr>
          <w:color w:val="333333"/>
          <w:sz w:val="24"/>
          <w:szCs w:val="24"/>
        </w:rPr>
        <w:tab/>
      </w:r>
      <w:r w:rsidRPr="00423D82">
        <w:rPr>
          <w:color w:val="333333"/>
          <w:sz w:val="24"/>
          <w:szCs w:val="24"/>
        </w:rPr>
        <w:t>:</w:t>
      </w:r>
      <w:r w:rsidRPr="00423D82">
        <w:rPr>
          <w:color w:val="333333"/>
          <w:sz w:val="24"/>
          <w:szCs w:val="24"/>
        </w:rPr>
        <w:tab/>
        <w:t>Watching and playing cricket &amp; football, Cooking, Music.</w:t>
      </w:r>
    </w:p>
    <w:p w:rsidR="00007AE3" w:rsidRPr="00423D82" w:rsidRDefault="00007AE3">
      <w:pPr>
        <w:pStyle w:val="BodyText"/>
        <w:spacing w:before="1"/>
        <w:rPr>
          <w:sz w:val="24"/>
          <w:szCs w:val="24"/>
        </w:rPr>
      </w:pPr>
      <w:r w:rsidRPr="00423D82">
        <w:rPr>
          <w:sz w:val="24"/>
          <w:szCs w:val="24"/>
        </w:rPr>
        <w:pict>
          <v:rect id="_x0000_s1026" style="position:absolute;margin-left:49.5pt;margin-top:15.85pt;width:490.5pt;height:11.3pt;z-index:-251658240;mso-wrap-distance-left:0;mso-wrap-distance-right:0;mso-position-horizontal-relative:page" fillcolor="#fdfdfd" stroked="f">
            <w10:wrap type="topAndBottom" anchorx="page"/>
          </v:rect>
        </w:pict>
      </w:r>
    </w:p>
    <w:sectPr w:rsidR="00007AE3" w:rsidRPr="00423D82" w:rsidSect="00007AE3">
      <w:pgSz w:w="12240" w:h="15840"/>
      <w:pgMar w:top="1440" w:right="132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4D91"/>
    <w:multiLevelType w:val="hybridMultilevel"/>
    <w:tmpl w:val="D5C2F858"/>
    <w:lvl w:ilvl="0" w:tplc="F8403276">
      <w:numFmt w:val="bullet"/>
      <w:lvlText w:val="o"/>
      <w:lvlJc w:val="left"/>
      <w:pPr>
        <w:ind w:left="1410" w:hanging="400"/>
      </w:pPr>
      <w:rPr>
        <w:rFonts w:ascii="Courier New" w:eastAsia="Courier New" w:hAnsi="Courier New" w:cs="Courier New" w:hint="default"/>
        <w:color w:val="333333"/>
        <w:w w:val="100"/>
        <w:position w:val="3"/>
        <w:sz w:val="20"/>
        <w:szCs w:val="20"/>
        <w:lang w:val="en-US" w:eastAsia="en-US" w:bidi="en-US"/>
      </w:rPr>
    </w:lvl>
    <w:lvl w:ilvl="1" w:tplc="383847B4">
      <w:numFmt w:val="bullet"/>
      <w:lvlText w:val="•"/>
      <w:lvlJc w:val="left"/>
      <w:pPr>
        <w:ind w:left="2300" w:hanging="400"/>
      </w:pPr>
      <w:rPr>
        <w:rFonts w:hint="default"/>
        <w:lang w:val="en-US" w:eastAsia="en-US" w:bidi="en-US"/>
      </w:rPr>
    </w:lvl>
    <w:lvl w:ilvl="2" w:tplc="42947722">
      <w:numFmt w:val="bullet"/>
      <w:lvlText w:val="•"/>
      <w:lvlJc w:val="left"/>
      <w:pPr>
        <w:ind w:left="3180" w:hanging="400"/>
      </w:pPr>
      <w:rPr>
        <w:rFonts w:hint="default"/>
        <w:lang w:val="en-US" w:eastAsia="en-US" w:bidi="en-US"/>
      </w:rPr>
    </w:lvl>
    <w:lvl w:ilvl="3" w:tplc="B28A103E">
      <w:numFmt w:val="bullet"/>
      <w:lvlText w:val="•"/>
      <w:lvlJc w:val="left"/>
      <w:pPr>
        <w:ind w:left="4060" w:hanging="400"/>
      </w:pPr>
      <w:rPr>
        <w:rFonts w:hint="default"/>
        <w:lang w:val="en-US" w:eastAsia="en-US" w:bidi="en-US"/>
      </w:rPr>
    </w:lvl>
    <w:lvl w:ilvl="4" w:tplc="84B45F32">
      <w:numFmt w:val="bullet"/>
      <w:lvlText w:val="•"/>
      <w:lvlJc w:val="left"/>
      <w:pPr>
        <w:ind w:left="4940" w:hanging="400"/>
      </w:pPr>
      <w:rPr>
        <w:rFonts w:hint="default"/>
        <w:lang w:val="en-US" w:eastAsia="en-US" w:bidi="en-US"/>
      </w:rPr>
    </w:lvl>
    <w:lvl w:ilvl="5" w:tplc="604E13CC">
      <w:numFmt w:val="bullet"/>
      <w:lvlText w:val="•"/>
      <w:lvlJc w:val="left"/>
      <w:pPr>
        <w:ind w:left="5820" w:hanging="400"/>
      </w:pPr>
      <w:rPr>
        <w:rFonts w:hint="default"/>
        <w:lang w:val="en-US" w:eastAsia="en-US" w:bidi="en-US"/>
      </w:rPr>
    </w:lvl>
    <w:lvl w:ilvl="6" w:tplc="E660A8B8">
      <w:numFmt w:val="bullet"/>
      <w:lvlText w:val="•"/>
      <w:lvlJc w:val="left"/>
      <w:pPr>
        <w:ind w:left="6700" w:hanging="400"/>
      </w:pPr>
      <w:rPr>
        <w:rFonts w:hint="default"/>
        <w:lang w:val="en-US" w:eastAsia="en-US" w:bidi="en-US"/>
      </w:rPr>
    </w:lvl>
    <w:lvl w:ilvl="7" w:tplc="05FAB2E6">
      <w:numFmt w:val="bullet"/>
      <w:lvlText w:val="•"/>
      <w:lvlJc w:val="left"/>
      <w:pPr>
        <w:ind w:left="7580" w:hanging="400"/>
      </w:pPr>
      <w:rPr>
        <w:rFonts w:hint="default"/>
        <w:lang w:val="en-US" w:eastAsia="en-US" w:bidi="en-US"/>
      </w:rPr>
    </w:lvl>
    <w:lvl w:ilvl="8" w:tplc="C05C0534">
      <w:numFmt w:val="bullet"/>
      <w:lvlText w:val="•"/>
      <w:lvlJc w:val="left"/>
      <w:pPr>
        <w:ind w:left="8460" w:hanging="400"/>
      </w:pPr>
      <w:rPr>
        <w:rFonts w:hint="default"/>
        <w:lang w:val="en-US" w:eastAsia="en-US" w:bidi="en-US"/>
      </w:rPr>
    </w:lvl>
  </w:abstractNum>
  <w:abstractNum w:abstractNumId="1">
    <w:nsid w:val="6CAD7592"/>
    <w:multiLevelType w:val="hybridMultilevel"/>
    <w:tmpl w:val="4FC0EA04"/>
    <w:lvl w:ilvl="0" w:tplc="41361BB4">
      <w:numFmt w:val="bullet"/>
      <w:lvlText w:val=""/>
      <w:lvlJc w:val="left"/>
      <w:pPr>
        <w:ind w:left="290" w:hanging="360"/>
      </w:pPr>
      <w:rPr>
        <w:rFonts w:ascii="Symbol" w:eastAsia="Symbol" w:hAnsi="Symbol" w:cs="Symbol" w:hint="default"/>
        <w:color w:val="333333"/>
        <w:w w:val="100"/>
        <w:position w:val="1"/>
        <w:sz w:val="20"/>
        <w:szCs w:val="20"/>
        <w:lang w:val="en-US" w:eastAsia="en-US" w:bidi="en-US"/>
      </w:rPr>
    </w:lvl>
    <w:lvl w:ilvl="1" w:tplc="351247E6">
      <w:numFmt w:val="bullet"/>
      <w:lvlText w:val=""/>
      <w:lvlJc w:val="left"/>
      <w:pPr>
        <w:ind w:left="1010" w:hanging="360"/>
      </w:pPr>
      <w:rPr>
        <w:rFonts w:ascii="Symbol" w:eastAsia="Symbol" w:hAnsi="Symbol" w:cs="Symbol" w:hint="default"/>
        <w:color w:val="333333"/>
        <w:w w:val="100"/>
        <w:position w:val="1"/>
        <w:sz w:val="20"/>
        <w:szCs w:val="20"/>
        <w:lang w:val="en-US" w:eastAsia="en-US" w:bidi="en-US"/>
      </w:rPr>
    </w:lvl>
    <w:lvl w:ilvl="2" w:tplc="B27CD780">
      <w:numFmt w:val="bullet"/>
      <w:lvlText w:val=""/>
      <w:lvlJc w:val="left"/>
      <w:pPr>
        <w:ind w:left="2450" w:hanging="360"/>
      </w:pPr>
      <w:rPr>
        <w:rFonts w:ascii="Symbol" w:eastAsia="Symbol" w:hAnsi="Symbol" w:cs="Symbol" w:hint="default"/>
        <w:color w:val="333333"/>
        <w:w w:val="100"/>
        <w:sz w:val="16"/>
        <w:szCs w:val="16"/>
        <w:lang w:val="en-US" w:eastAsia="en-US" w:bidi="en-US"/>
      </w:rPr>
    </w:lvl>
    <w:lvl w:ilvl="3" w:tplc="C9181936">
      <w:numFmt w:val="bullet"/>
      <w:lvlText w:val="•"/>
      <w:lvlJc w:val="left"/>
      <w:pPr>
        <w:ind w:left="3430" w:hanging="360"/>
      </w:pPr>
      <w:rPr>
        <w:rFonts w:hint="default"/>
        <w:lang w:val="en-US" w:eastAsia="en-US" w:bidi="en-US"/>
      </w:rPr>
    </w:lvl>
    <w:lvl w:ilvl="4" w:tplc="9B72EAC8">
      <w:numFmt w:val="bullet"/>
      <w:lvlText w:val="•"/>
      <w:lvlJc w:val="left"/>
      <w:pPr>
        <w:ind w:left="4400" w:hanging="360"/>
      </w:pPr>
      <w:rPr>
        <w:rFonts w:hint="default"/>
        <w:lang w:val="en-US" w:eastAsia="en-US" w:bidi="en-US"/>
      </w:rPr>
    </w:lvl>
    <w:lvl w:ilvl="5" w:tplc="7BF4B2C2">
      <w:numFmt w:val="bullet"/>
      <w:lvlText w:val="•"/>
      <w:lvlJc w:val="left"/>
      <w:pPr>
        <w:ind w:left="5370" w:hanging="360"/>
      </w:pPr>
      <w:rPr>
        <w:rFonts w:hint="default"/>
        <w:lang w:val="en-US" w:eastAsia="en-US" w:bidi="en-US"/>
      </w:rPr>
    </w:lvl>
    <w:lvl w:ilvl="6" w:tplc="386A9860">
      <w:numFmt w:val="bullet"/>
      <w:lvlText w:val="•"/>
      <w:lvlJc w:val="left"/>
      <w:pPr>
        <w:ind w:left="6340" w:hanging="360"/>
      </w:pPr>
      <w:rPr>
        <w:rFonts w:hint="default"/>
        <w:lang w:val="en-US" w:eastAsia="en-US" w:bidi="en-US"/>
      </w:rPr>
    </w:lvl>
    <w:lvl w:ilvl="7" w:tplc="2AD218B6">
      <w:numFmt w:val="bullet"/>
      <w:lvlText w:val="•"/>
      <w:lvlJc w:val="left"/>
      <w:pPr>
        <w:ind w:left="7310" w:hanging="360"/>
      </w:pPr>
      <w:rPr>
        <w:rFonts w:hint="default"/>
        <w:lang w:val="en-US" w:eastAsia="en-US" w:bidi="en-US"/>
      </w:rPr>
    </w:lvl>
    <w:lvl w:ilvl="8" w:tplc="64E880B0">
      <w:numFmt w:val="bullet"/>
      <w:lvlText w:val="•"/>
      <w:lvlJc w:val="left"/>
      <w:pPr>
        <w:ind w:left="8280" w:hanging="360"/>
      </w:pPr>
      <w:rPr>
        <w:rFonts w:hint="default"/>
        <w:lang w:val="en-US" w:eastAsia="en-US" w:bidi="en-US"/>
      </w:rPr>
    </w:lvl>
  </w:abstractNum>
  <w:abstractNum w:abstractNumId="2">
    <w:nsid w:val="796B5AFC"/>
    <w:multiLevelType w:val="hybridMultilevel"/>
    <w:tmpl w:val="F6F0F170"/>
    <w:lvl w:ilvl="0" w:tplc="FA3A0EB0">
      <w:numFmt w:val="bullet"/>
      <w:lvlText w:val=""/>
      <w:lvlJc w:val="left"/>
      <w:pPr>
        <w:ind w:left="630" w:hanging="270"/>
      </w:pPr>
      <w:rPr>
        <w:rFonts w:ascii="Symbol" w:eastAsia="Symbol" w:hAnsi="Symbol" w:cs="Symbol" w:hint="default"/>
        <w:color w:val="333333"/>
        <w:w w:val="100"/>
        <w:position w:val="1"/>
        <w:sz w:val="20"/>
        <w:szCs w:val="20"/>
        <w:lang w:val="en-US" w:eastAsia="en-US" w:bidi="en-US"/>
      </w:rPr>
    </w:lvl>
    <w:lvl w:ilvl="1" w:tplc="D3E69F32">
      <w:numFmt w:val="bullet"/>
      <w:lvlText w:val="•"/>
      <w:lvlJc w:val="left"/>
      <w:pPr>
        <w:ind w:left="1539" w:hanging="270"/>
      </w:pPr>
      <w:rPr>
        <w:rFonts w:hint="default"/>
        <w:lang w:val="en-US" w:eastAsia="en-US" w:bidi="en-US"/>
      </w:rPr>
    </w:lvl>
    <w:lvl w:ilvl="2" w:tplc="E344578C">
      <w:numFmt w:val="bullet"/>
      <w:lvlText w:val="•"/>
      <w:lvlJc w:val="left"/>
      <w:pPr>
        <w:ind w:left="2458" w:hanging="270"/>
      </w:pPr>
      <w:rPr>
        <w:rFonts w:hint="default"/>
        <w:lang w:val="en-US" w:eastAsia="en-US" w:bidi="en-US"/>
      </w:rPr>
    </w:lvl>
    <w:lvl w:ilvl="3" w:tplc="15FCCB8E">
      <w:numFmt w:val="bullet"/>
      <w:lvlText w:val="•"/>
      <w:lvlJc w:val="left"/>
      <w:pPr>
        <w:ind w:left="3377" w:hanging="270"/>
      </w:pPr>
      <w:rPr>
        <w:rFonts w:hint="default"/>
        <w:lang w:val="en-US" w:eastAsia="en-US" w:bidi="en-US"/>
      </w:rPr>
    </w:lvl>
    <w:lvl w:ilvl="4" w:tplc="BFA257BC">
      <w:numFmt w:val="bullet"/>
      <w:lvlText w:val="•"/>
      <w:lvlJc w:val="left"/>
      <w:pPr>
        <w:ind w:left="4296" w:hanging="270"/>
      </w:pPr>
      <w:rPr>
        <w:rFonts w:hint="default"/>
        <w:lang w:val="en-US" w:eastAsia="en-US" w:bidi="en-US"/>
      </w:rPr>
    </w:lvl>
    <w:lvl w:ilvl="5" w:tplc="5E1E1C5A">
      <w:numFmt w:val="bullet"/>
      <w:lvlText w:val="•"/>
      <w:lvlJc w:val="left"/>
      <w:pPr>
        <w:ind w:left="5215" w:hanging="270"/>
      </w:pPr>
      <w:rPr>
        <w:rFonts w:hint="default"/>
        <w:lang w:val="en-US" w:eastAsia="en-US" w:bidi="en-US"/>
      </w:rPr>
    </w:lvl>
    <w:lvl w:ilvl="6" w:tplc="1DC2EE02">
      <w:numFmt w:val="bullet"/>
      <w:lvlText w:val="•"/>
      <w:lvlJc w:val="left"/>
      <w:pPr>
        <w:ind w:left="6134" w:hanging="270"/>
      </w:pPr>
      <w:rPr>
        <w:rFonts w:hint="default"/>
        <w:lang w:val="en-US" w:eastAsia="en-US" w:bidi="en-US"/>
      </w:rPr>
    </w:lvl>
    <w:lvl w:ilvl="7" w:tplc="664CFE44">
      <w:numFmt w:val="bullet"/>
      <w:lvlText w:val="•"/>
      <w:lvlJc w:val="left"/>
      <w:pPr>
        <w:ind w:left="7053" w:hanging="270"/>
      </w:pPr>
      <w:rPr>
        <w:rFonts w:hint="default"/>
        <w:lang w:val="en-US" w:eastAsia="en-US" w:bidi="en-US"/>
      </w:rPr>
    </w:lvl>
    <w:lvl w:ilvl="8" w:tplc="FB069BEA">
      <w:numFmt w:val="bullet"/>
      <w:lvlText w:val="•"/>
      <w:lvlJc w:val="left"/>
      <w:pPr>
        <w:ind w:left="7972" w:hanging="270"/>
      </w:pPr>
      <w:rPr>
        <w:rFonts w:hint="default"/>
        <w:lang w:val="en-US" w:eastAsia="en-US" w:bidi="en-US"/>
      </w:rPr>
    </w:lvl>
  </w:abstractNum>
  <w:abstractNum w:abstractNumId="3">
    <w:nsid w:val="7AFD1D4F"/>
    <w:multiLevelType w:val="hybridMultilevel"/>
    <w:tmpl w:val="4CFCE7BE"/>
    <w:lvl w:ilvl="0" w:tplc="EC3EB9CC">
      <w:numFmt w:val="bullet"/>
      <w:lvlText w:val=""/>
      <w:lvlJc w:val="left"/>
      <w:pPr>
        <w:ind w:left="630" w:hanging="270"/>
      </w:pPr>
      <w:rPr>
        <w:rFonts w:ascii="Symbol" w:eastAsia="Symbol" w:hAnsi="Symbol" w:cs="Symbol" w:hint="default"/>
        <w:color w:val="333333"/>
        <w:w w:val="100"/>
        <w:position w:val="1"/>
        <w:sz w:val="20"/>
        <w:szCs w:val="20"/>
        <w:lang w:val="en-US" w:eastAsia="en-US" w:bidi="en-US"/>
      </w:rPr>
    </w:lvl>
    <w:lvl w:ilvl="1" w:tplc="78C23BA2">
      <w:numFmt w:val="bullet"/>
      <w:lvlText w:val="•"/>
      <w:lvlJc w:val="left"/>
      <w:pPr>
        <w:ind w:left="1539" w:hanging="270"/>
      </w:pPr>
      <w:rPr>
        <w:rFonts w:hint="default"/>
        <w:lang w:val="en-US" w:eastAsia="en-US" w:bidi="en-US"/>
      </w:rPr>
    </w:lvl>
    <w:lvl w:ilvl="2" w:tplc="0C86E298">
      <w:numFmt w:val="bullet"/>
      <w:lvlText w:val="•"/>
      <w:lvlJc w:val="left"/>
      <w:pPr>
        <w:ind w:left="2458" w:hanging="270"/>
      </w:pPr>
      <w:rPr>
        <w:rFonts w:hint="default"/>
        <w:lang w:val="en-US" w:eastAsia="en-US" w:bidi="en-US"/>
      </w:rPr>
    </w:lvl>
    <w:lvl w:ilvl="3" w:tplc="6B284418">
      <w:numFmt w:val="bullet"/>
      <w:lvlText w:val="•"/>
      <w:lvlJc w:val="left"/>
      <w:pPr>
        <w:ind w:left="3377" w:hanging="270"/>
      </w:pPr>
      <w:rPr>
        <w:rFonts w:hint="default"/>
        <w:lang w:val="en-US" w:eastAsia="en-US" w:bidi="en-US"/>
      </w:rPr>
    </w:lvl>
    <w:lvl w:ilvl="4" w:tplc="D8861616">
      <w:numFmt w:val="bullet"/>
      <w:lvlText w:val="•"/>
      <w:lvlJc w:val="left"/>
      <w:pPr>
        <w:ind w:left="4296" w:hanging="270"/>
      </w:pPr>
      <w:rPr>
        <w:rFonts w:hint="default"/>
        <w:lang w:val="en-US" w:eastAsia="en-US" w:bidi="en-US"/>
      </w:rPr>
    </w:lvl>
    <w:lvl w:ilvl="5" w:tplc="C89A4DA4">
      <w:numFmt w:val="bullet"/>
      <w:lvlText w:val="•"/>
      <w:lvlJc w:val="left"/>
      <w:pPr>
        <w:ind w:left="5215" w:hanging="270"/>
      </w:pPr>
      <w:rPr>
        <w:rFonts w:hint="default"/>
        <w:lang w:val="en-US" w:eastAsia="en-US" w:bidi="en-US"/>
      </w:rPr>
    </w:lvl>
    <w:lvl w:ilvl="6" w:tplc="EFECE57C">
      <w:numFmt w:val="bullet"/>
      <w:lvlText w:val="•"/>
      <w:lvlJc w:val="left"/>
      <w:pPr>
        <w:ind w:left="6134" w:hanging="270"/>
      </w:pPr>
      <w:rPr>
        <w:rFonts w:hint="default"/>
        <w:lang w:val="en-US" w:eastAsia="en-US" w:bidi="en-US"/>
      </w:rPr>
    </w:lvl>
    <w:lvl w:ilvl="7" w:tplc="5DF4C3B8">
      <w:numFmt w:val="bullet"/>
      <w:lvlText w:val="•"/>
      <w:lvlJc w:val="left"/>
      <w:pPr>
        <w:ind w:left="7053" w:hanging="270"/>
      </w:pPr>
      <w:rPr>
        <w:rFonts w:hint="default"/>
        <w:lang w:val="en-US" w:eastAsia="en-US" w:bidi="en-US"/>
      </w:rPr>
    </w:lvl>
    <w:lvl w:ilvl="8" w:tplc="FCA613FC">
      <w:numFmt w:val="bullet"/>
      <w:lvlText w:val="•"/>
      <w:lvlJc w:val="left"/>
      <w:pPr>
        <w:ind w:left="7972" w:hanging="270"/>
      </w:pPr>
      <w:rPr>
        <w:rFonts w:hint="default"/>
        <w:lang w:val="en-US" w:eastAsia="en-US" w:bidi="en-US"/>
      </w:rPr>
    </w:lvl>
  </w:abstractNum>
  <w:abstractNum w:abstractNumId="4">
    <w:nsid w:val="7B5C4ACA"/>
    <w:multiLevelType w:val="hybridMultilevel"/>
    <w:tmpl w:val="CEF89638"/>
    <w:lvl w:ilvl="0" w:tplc="82DC98C6">
      <w:numFmt w:val="bullet"/>
      <w:lvlText w:val=""/>
      <w:lvlJc w:val="left"/>
      <w:pPr>
        <w:ind w:left="630" w:hanging="270"/>
      </w:pPr>
      <w:rPr>
        <w:rFonts w:ascii="Symbol" w:eastAsia="Symbol" w:hAnsi="Symbol" w:cs="Symbol" w:hint="default"/>
        <w:color w:val="333333"/>
        <w:w w:val="100"/>
        <w:position w:val="1"/>
        <w:sz w:val="20"/>
        <w:szCs w:val="20"/>
        <w:lang w:val="en-US" w:eastAsia="en-US" w:bidi="en-US"/>
      </w:rPr>
    </w:lvl>
    <w:lvl w:ilvl="1" w:tplc="8BDE570E">
      <w:numFmt w:val="bullet"/>
      <w:lvlText w:val="•"/>
      <w:lvlJc w:val="left"/>
      <w:pPr>
        <w:ind w:left="1539" w:hanging="270"/>
      </w:pPr>
      <w:rPr>
        <w:rFonts w:hint="default"/>
        <w:lang w:val="en-US" w:eastAsia="en-US" w:bidi="en-US"/>
      </w:rPr>
    </w:lvl>
    <w:lvl w:ilvl="2" w:tplc="13527A1A">
      <w:numFmt w:val="bullet"/>
      <w:lvlText w:val="•"/>
      <w:lvlJc w:val="left"/>
      <w:pPr>
        <w:ind w:left="2458" w:hanging="270"/>
      </w:pPr>
      <w:rPr>
        <w:rFonts w:hint="default"/>
        <w:lang w:val="en-US" w:eastAsia="en-US" w:bidi="en-US"/>
      </w:rPr>
    </w:lvl>
    <w:lvl w:ilvl="3" w:tplc="BF443748">
      <w:numFmt w:val="bullet"/>
      <w:lvlText w:val="•"/>
      <w:lvlJc w:val="left"/>
      <w:pPr>
        <w:ind w:left="3377" w:hanging="270"/>
      </w:pPr>
      <w:rPr>
        <w:rFonts w:hint="default"/>
        <w:lang w:val="en-US" w:eastAsia="en-US" w:bidi="en-US"/>
      </w:rPr>
    </w:lvl>
    <w:lvl w:ilvl="4" w:tplc="0D9A25C8">
      <w:numFmt w:val="bullet"/>
      <w:lvlText w:val="•"/>
      <w:lvlJc w:val="left"/>
      <w:pPr>
        <w:ind w:left="4296" w:hanging="270"/>
      </w:pPr>
      <w:rPr>
        <w:rFonts w:hint="default"/>
        <w:lang w:val="en-US" w:eastAsia="en-US" w:bidi="en-US"/>
      </w:rPr>
    </w:lvl>
    <w:lvl w:ilvl="5" w:tplc="E834C26C">
      <w:numFmt w:val="bullet"/>
      <w:lvlText w:val="•"/>
      <w:lvlJc w:val="left"/>
      <w:pPr>
        <w:ind w:left="5215" w:hanging="270"/>
      </w:pPr>
      <w:rPr>
        <w:rFonts w:hint="default"/>
        <w:lang w:val="en-US" w:eastAsia="en-US" w:bidi="en-US"/>
      </w:rPr>
    </w:lvl>
    <w:lvl w:ilvl="6" w:tplc="3D704C54">
      <w:numFmt w:val="bullet"/>
      <w:lvlText w:val="•"/>
      <w:lvlJc w:val="left"/>
      <w:pPr>
        <w:ind w:left="6134" w:hanging="270"/>
      </w:pPr>
      <w:rPr>
        <w:rFonts w:hint="default"/>
        <w:lang w:val="en-US" w:eastAsia="en-US" w:bidi="en-US"/>
      </w:rPr>
    </w:lvl>
    <w:lvl w:ilvl="7" w:tplc="C2EC9244">
      <w:numFmt w:val="bullet"/>
      <w:lvlText w:val="•"/>
      <w:lvlJc w:val="left"/>
      <w:pPr>
        <w:ind w:left="7053" w:hanging="270"/>
      </w:pPr>
      <w:rPr>
        <w:rFonts w:hint="default"/>
        <w:lang w:val="en-US" w:eastAsia="en-US" w:bidi="en-US"/>
      </w:rPr>
    </w:lvl>
    <w:lvl w:ilvl="8" w:tplc="9F203F68">
      <w:numFmt w:val="bullet"/>
      <w:lvlText w:val="•"/>
      <w:lvlJc w:val="left"/>
      <w:pPr>
        <w:ind w:left="7972" w:hanging="270"/>
      </w:pPr>
      <w:rPr>
        <w:rFonts w:hint="default"/>
        <w:lang w:val="en-US" w:eastAsia="en-US" w:bidi="en-U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007AE3"/>
    <w:rsid w:val="00007AE3"/>
    <w:rsid w:val="00423D82"/>
    <w:rsid w:val="00FC4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7AE3"/>
    <w:rPr>
      <w:rFonts w:ascii="Times New Roman" w:eastAsia="Times New Roman" w:hAnsi="Times New Roman" w:cs="Times New Roman"/>
      <w:lang w:bidi="en-US"/>
    </w:rPr>
  </w:style>
  <w:style w:type="paragraph" w:styleId="Heading1">
    <w:name w:val="heading 1"/>
    <w:basedOn w:val="Normal"/>
    <w:uiPriority w:val="1"/>
    <w:qFormat/>
    <w:rsid w:val="00007AE3"/>
    <w:pPr>
      <w:ind w:left="2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7AE3"/>
    <w:rPr>
      <w:sz w:val="16"/>
      <w:szCs w:val="16"/>
    </w:rPr>
  </w:style>
  <w:style w:type="paragraph" w:styleId="ListParagraph">
    <w:name w:val="List Paragraph"/>
    <w:basedOn w:val="Normal"/>
    <w:uiPriority w:val="1"/>
    <w:qFormat/>
    <w:rsid w:val="00007AE3"/>
    <w:pPr>
      <w:spacing w:line="245" w:lineRule="exact"/>
      <w:ind w:left="1010" w:hanging="360"/>
    </w:pPr>
  </w:style>
  <w:style w:type="paragraph" w:customStyle="1" w:styleId="TableParagraph">
    <w:name w:val="Table Paragraph"/>
    <w:basedOn w:val="Normal"/>
    <w:uiPriority w:val="1"/>
    <w:qFormat/>
    <w:rsid w:val="00007A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u.adi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admind</cp:lastModifiedBy>
  <cp:revision>3</cp:revision>
  <cp:lastPrinted>2019-01-25T05:04:00Z</cp:lastPrinted>
  <dcterms:created xsi:type="dcterms:W3CDTF">2019-01-25T05:00:00Z</dcterms:created>
  <dcterms:modified xsi:type="dcterms:W3CDTF">2019-01-25T05:04:00Z</dcterms:modified>
</cp:coreProperties>
</file>