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79FB" w14:textId="77777777" w:rsidR="008C7707" w:rsidRPr="005664EF" w:rsidRDefault="00014AF4" w:rsidP="005664EF">
      <w:pPr>
        <w:pStyle w:val="EDUCATIONheader"/>
        <w:spacing w:before="0" w:after="0"/>
        <w:jc w:val="center"/>
        <w:rPr>
          <w:rFonts w:asciiTheme="minorHAnsi" w:hAnsiTheme="minorHAnsi" w:cstheme="minorHAnsi"/>
          <w:smallCaps w:val="0"/>
          <w:color w:val="002060"/>
          <w:sz w:val="20"/>
          <w:szCs w:val="20"/>
        </w:rPr>
      </w:pPr>
      <w:r w:rsidRPr="005664EF">
        <w:rPr>
          <w:rFonts w:asciiTheme="minorHAnsi" w:hAnsiTheme="minorHAnsi" w:cstheme="minorHAnsi"/>
          <w:smallCaps w:val="0"/>
          <w:color w:val="002060"/>
          <w:sz w:val="20"/>
          <w:szCs w:val="20"/>
        </w:rPr>
        <w:t>Unmesha Punyamurthula</w:t>
      </w:r>
    </w:p>
    <w:p w14:paraId="4C7A8D76" w14:textId="47885274" w:rsidR="005664EF" w:rsidRPr="005664EF" w:rsidRDefault="008C7707" w:rsidP="005664EF">
      <w:pPr>
        <w:pStyle w:val="EDUCATIONheader"/>
        <w:spacing w:before="0" w:after="0"/>
        <w:jc w:val="center"/>
        <w:rPr>
          <w:rFonts w:asciiTheme="minorHAnsi" w:hAnsiTheme="minorHAnsi" w:cstheme="minorHAnsi"/>
          <w:smallCaps w:val="0"/>
          <w:color w:val="002060"/>
          <w:sz w:val="20"/>
          <w:szCs w:val="20"/>
        </w:rPr>
      </w:pPr>
      <w:r w:rsidRPr="005664EF">
        <w:rPr>
          <w:rFonts w:asciiTheme="minorHAnsi" w:hAnsiTheme="minorHAnsi" w:cstheme="minorHAnsi"/>
          <w:smallCaps w:val="0"/>
          <w:color w:val="002060"/>
          <w:sz w:val="20"/>
          <w:szCs w:val="20"/>
        </w:rPr>
        <w:t>(224)-857-9108</w:t>
      </w:r>
    </w:p>
    <w:p w14:paraId="201250D7" w14:textId="0B39F89C" w:rsidR="005664EF" w:rsidRDefault="005664EF" w:rsidP="005664EF">
      <w:pPr>
        <w:pStyle w:val="EDUCATIONheader"/>
        <w:spacing w:before="0" w:after="0"/>
        <w:jc w:val="center"/>
        <w:rPr>
          <w:rFonts w:asciiTheme="minorHAnsi" w:hAnsiTheme="minorHAnsi" w:cstheme="minorHAnsi"/>
          <w:smallCaps w:val="0"/>
          <w:color w:val="002060"/>
          <w:sz w:val="20"/>
          <w:szCs w:val="20"/>
        </w:rPr>
      </w:pPr>
      <w:hyperlink r:id="rId7" w:history="1">
        <w:r w:rsidRPr="005664EF">
          <w:rPr>
            <w:rStyle w:val="Hyperlink"/>
            <w:rFonts w:asciiTheme="minorHAnsi" w:hAnsiTheme="minorHAnsi" w:cstheme="minorHAnsi"/>
            <w:smallCaps w:val="0"/>
            <w:color w:val="002060"/>
            <w:sz w:val="20"/>
            <w:szCs w:val="20"/>
          </w:rPr>
          <w:t>upunyamurthula@gmail.com</w:t>
        </w:r>
      </w:hyperlink>
    </w:p>
    <w:p w14:paraId="01562AF3" w14:textId="135C0FA5" w:rsidR="00014AF4" w:rsidRPr="005664EF" w:rsidRDefault="00014AF4" w:rsidP="005664EF">
      <w:pPr>
        <w:spacing w:line="240" w:lineRule="auto"/>
        <w:rPr>
          <w:rFonts w:cstheme="minorHAnsi"/>
          <w:b/>
          <w:color w:val="002060"/>
          <w:szCs w:val="20"/>
        </w:rPr>
      </w:pPr>
      <w:r w:rsidRPr="005664EF">
        <w:rPr>
          <w:rFonts w:cstheme="minorHAnsi"/>
          <w:b/>
          <w:i/>
          <w:iCs/>
          <w:color w:val="002060"/>
          <w:szCs w:val="20"/>
          <w:u w:val="thick"/>
        </w:rPr>
        <w:t>Professional Summary:</w:t>
      </w:r>
    </w:p>
    <w:p w14:paraId="1D09AB24" w14:textId="77777777" w:rsidR="005664EF" w:rsidRPr="005664EF" w:rsidRDefault="00062402" w:rsidP="005664EF">
      <w:pPr>
        <w:pStyle w:val="ListParagraph"/>
        <w:widowControl w:val="0"/>
        <w:numPr>
          <w:ilvl w:val="0"/>
          <w:numId w:val="16"/>
        </w:numPr>
        <w:tabs>
          <w:tab w:val="left" w:pos="951"/>
          <w:tab w:val="left" w:pos="952"/>
        </w:tabs>
        <w:suppressAutoHyphens/>
        <w:overflowPunct w:val="0"/>
        <w:autoSpaceDE w:val="0"/>
        <w:autoSpaceDN w:val="0"/>
        <w:adjustRightInd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sz w:val="20"/>
          <w:szCs w:val="20"/>
        </w:rPr>
        <w:t>Around 8</w:t>
      </w:r>
      <w:r w:rsidR="00014AF4" w:rsidRPr="005664EF">
        <w:rPr>
          <w:rFonts w:asciiTheme="minorHAnsi" w:hAnsiTheme="minorHAnsi" w:cstheme="minorHAnsi"/>
          <w:sz w:val="20"/>
          <w:szCs w:val="20"/>
        </w:rPr>
        <w:t xml:space="preserve"> years of </w:t>
      </w:r>
      <w:r w:rsidR="001D6C8F" w:rsidRPr="005664EF">
        <w:rPr>
          <w:rFonts w:asciiTheme="minorHAnsi" w:hAnsiTheme="minorHAnsi" w:cstheme="minorHAnsi"/>
          <w:sz w:val="20"/>
          <w:szCs w:val="20"/>
        </w:rPr>
        <w:t xml:space="preserve">strong working experience in the software industry with solid knowledge on </w:t>
      </w:r>
      <w:r w:rsidR="001D6C8F" w:rsidRPr="005664EF">
        <w:rPr>
          <w:rFonts w:asciiTheme="minorHAnsi" w:hAnsiTheme="minorHAnsi" w:cstheme="minorHAnsi"/>
          <w:b/>
          <w:bCs/>
          <w:sz w:val="20"/>
          <w:szCs w:val="20"/>
        </w:rPr>
        <w:t>CRM</w:t>
      </w:r>
      <w:r w:rsidR="001D6C8F" w:rsidRPr="005664EF">
        <w:rPr>
          <w:rFonts w:asciiTheme="minorHAnsi" w:hAnsiTheme="minorHAnsi" w:cstheme="minorHAnsi"/>
          <w:sz w:val="20"/>
          <w:szCs w:val="20"/>
        </w:rPr>
        <w:t xml:space="preserve">, </w:t>
      </w:r>
      <w:r w:rsidR="001D6C8F" w:rsidRPr="005664EF">
        <w:rPr>
          <w:rFonts w:asciiTheme="minorHAnsi" w:hAnsiTheme="minorHAnsi" w:cstheme="minorHAnsi"/>
          <w:b/>
          <w:sz w:val="20"/>
          <w:szCs w:val="20"/>
        </w:rPr>
        <w:t xml:space="preserve">Salesforce Sales Cloud, Service Cloud, Commerce Cloud, Marketing Cloud, Social Studio and </w:t>
      </w:r>
      <w:r w:rsidR="003A522C" w:rsidRPr="005664EF">
        <w:rPr>
          <w:rFonts w:asciiTheme="minorHAnsi" w:hAnsiTheme="minorHAnsi" w:cstheme="minorHAnsi"/>
          <w:b/>
          <w:sz w:val="20"/>
          <w:szCs w:val="20"/>
        </w:rPr>
        <w:t>Salesforce MVC architecture</w:t>
      </w:r>
      <w:r w:rsidR="001D6C8F" w:rsidRPr="005664EF">
        <w:rPr>
          <w:rFonts w:asciiTheme="minorHAnsi" w:hAnsiTheme="minorHAnsi" w:cstheme="minorHAnsi"/>
          <w:b/>
          <w:sz w:val="20"/>
          <w:szCs w:val="20"/>
        </w:rPr>
        <w:t>.</w:t>
      </w:r>
    </w:p>
    <w:p w14:paraId="58019BBE" w14:textId="0DCD6E35" w:rsidR="003A522C" w:rsidRPr="005664EF" w:rsidRDefault="003A522C" w:rsidP="005664EF">
      <w:pPr>
        <w:pStyle w:val="ListParagraph"/>
        <w:widowControl w:val="0"/>
        <w:numPr>
          <w:ilvl w:val="0"/>
          <w:numId w:val="16"/>
        </w:numPr>
        <w:tabs>
          <w:tab w:val="left" w:pos="951"/>
          <w:tab w:val="left" w:pos="952"/>
        </w:tabs>
        <w:suppressAutoHyphens/>
        <w:overflowPunct w:val="0"/>
        <w:autoSpaceDE w:val="0"/>
        <w:autoSpaceDN w:val="0"/>
        <w:adjustRightInd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 xml:space="preserve">Well acquainted with all phases of </w:t>
      </w:r>
      <w:r w:rsidRPr="005664EF">
        <w:rPr>
          <w:rFonts w:asciiTheme="minorHAnsi" w:hAnsiTheme="minorHAnsi" w:cstheme="minorHAnsi"/>
          <w:b/>
          <w:color w:val="000000" w:themeColor="text1"/>
          <w:sz w:val="20"/>
          <w:szCs w:val="20"/>
        </w:rPr>
        <w:t>Software Development Life Cycle (SDLC)</w:t>
      </w:r>
      <w:r w:rsidRPr="005664EF">
        <w:rPr>
          <w:rFonts w:asciiTheme="minorHAnsi" w:hAnsiTheme="minorHAnsi" w:cstheme="minorHAnsi"/>
          <w:color w:val="000000" w:themeColor="text1"/>
          <w:sz w:val="20"/>
          <w:szCs w:val="20"/>
        </w:rPr>
        <w:t xml:space="preserve"> and </w:t>
      </w:r>
      <w:r w:rsidRPr="005664EF">
        <w:rPr>
          <w:rFonts w:asciiTheme="minorHAnsi" w:hAnsiTheme="minorHAnsi" w:cstheme="minorHAnsi"/>
          <w:b/>
          <w:color w:val="000000" w:themeColor="text1"/>
          <w:sz w:val="20"/>
          <w:szCs w:val="20"/>
        </w:rPr>
        <w:t xml:space="preserve">Software Testing Life Cycle (STLC) </w:t>
      </w:r>
      <w:r w:rsidRPr="005664EF">
        <w:rPr>
          <w:rFonts w:asciiTheme="minorHAnsi" w:hAnsiTheme="minorHAnsi" w:cstheme="minorHAnsi"/>
          <w:color w:val="000000" w:themeColor="text1"/>
          <w:sz w:val="20"/>
          <w:szCs w:val="20"/>
        </w:rPr>
        <w:t>with expertise in Requirement gathering, Analysis, Designing, Development and Testing.</w:t>
      </w:r>
    </w:p>
    <w:p w14:paraId="414FF06D" w14:textId="093A77C9" w:rsidR="001D6C8F" w:rsidRPr="005664EF" w:rsidRDefault="001D6C8F"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Work experiences and knowledge of Agile methodologies with a focus on developer enablement &amp; collaborations using </w:t>
      </w:r>
      <w:r w:rsidRPr="005664EF">
        <w:rPr>
          <w:rFonts w:asciiTheme="minorHAnsi" w:hAnsiTheme="minorHAnsi" w:cstheme="minorHAnsi"/>
          <w:b/>
          <w:bCs/>
          <w:sz w:val="20"/>
          <w:szCs w:val="20"/>
        </w:rPr>
        <w:t xml:space="preserve">Scrum </w:t>
      </w:r>
      <w:r w:rsidRPr="005664EF">
        <w:rPr>
          <w:rFonts w:asciiTheme="minorHAnsi" w:hAnsiTheme="minorHAnsi" w:cstheme="minorHAnsi"/>
          <w:sz w:val="20"/>
          <w:szCs w:val="20"/>
        </w:rPr>
        <w:t xml:space="preserve">and scaled </w:t>
      </w:r>
      <w:r w:rsidRPr="005664EF">
        <w:rPr>
          <w:rFonts w:asciiTheme="minorHAnsi" w:hAnsiTheme="minorHAnsi" w:cstheme="minorHAnsi"/>
          <w:b/>
          <w:bCs/>
          <w:sz w:val="20"/>
          <w:szCs w:val="20"/>
        </w:rPr>
        <w:t>agile</w:t>
      </w:r>
      <w:r w:rsidRPr="005664EF">
        <w:rPr>
          <w:rFonts w:asciiTheme="minorHAnsi" w:hAnsiTheme="minorHAnsi" w:cstheme="minorHAnsi"/>
          <w:sz w:val="20"/>
          <w:szCs w:val="20"/>
        </w:rPr>
        <w:t xml:space="preserve"> approaches for enterprise.</w:t>
      </w:r>
    </w:p>
    <w:p w14:paraId="2312016F" w14:textId="61BD29F1" w:rsidR="001D6C8F" w:rsidRPr="005664EF" w:rsidRDefault="001D6C8F"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Instrumental in </w:t>
      </w:r>
      <w:r w:rsidRPr="005664EF">
        <w:rPr>
          <w:rFonts w:asciiTheme="minorHAnsi" w:hAnsiTheme="minorHAnsi" w:cstheme="minorHAnsi"/>
          <w:b/>
          <w:bCs/>
          <w:sz w:val="20"/>
          <w:szCs w:val="20"/>
        </w:rPr>
        <w:t>creating pitches</w:t>
      </w:r>
      <w:r w:rsidRPr="005664EF">
        <w:rPr>
          <w:rFonts w:asciiTheme="minorHAnsi" w:hAnsiTheme="minorHAnsi" w:cstheme="minorHAnsi"/>
          <w:sz w:val="20"/>
          <w:szCs w:val="20"/>
        </w:rPr>
        <w:t xml:space="preserve"> for new </w:t>
      </w:r>
      <w:r w:rsidRPr="005664EF">
        <w:rPr>
          <w:rFonts w:asciiTheme="minorHAnsi" w:hAnsiTheme="minorHAnsi" w:cstheme="minorHAnsi"/>
          <w:b/>
          <w:bCs/>
          <w:sz w:val="20"/>
          <w:szCs w:val="20"/>
        </w:rPr>
        <w:t>approaches</w:t>
      </w:r>
      <w:r w:rsidRPr="005664EF">
        <w:rPr>
          <w:rFonts w:asciiTheme="minorHAnsi" w:hAnsiTheme="minorHAnsi" w:cstheme="minorHAnsi"/>
          <w:sz w:val="20"/>
          <w:szCs w:val="20"/>
        </w:rPr>
        <w:t xml:space="preserve"> and implementing new initiatives pioneering changes in organization and innovative solutions adding to the bottom line.</w:t>
      </w:r>
    </w:p>
    <w:p w14:paraId="15070634" w14:textId="32CAD727" w:rsidR="00014AF4" w:rsidRPr="005664EF" w:rsidRDefault="00014AF4"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Expertise in </w:t>
      </w:r>
      <w:r w:rsidRPr="005664EF">
        <w:rPr>
          <w:rFonts w:asciiTheme="minorHAnsi" w:hAnsiTheme="minorHAnsi" w:cstheme="minorHAnsi"/>
          <w:b/>
          <w:bCs/>
          <w:sz w:val="20"/>
          <w:szCs w:val="20"/>
        </w:rPr>
        <w:t>Salesforce.com CRM Application (SaaS</w:t>
      </w:r>
      <w:r w:rsidRPr="005664EF">
        <w:rPr>
          <w:rFonts w:asciiTheme="minorHAnsi" w:hAnsiTheme="minorHAnsi" w:cstheme="minorHAnsi"/>
          <w:sz w:val="20"/>
          <w:szCs w:val="20"/>
        </w:rPr>
        <w:t xml:space="preserve">), </w:t>
      </w:r>
      <w:r w:rsidRPr="005664EF">
        <w:rPr>
          <w:rFonts w:asciiTheme="minorHAnsi" w:hAnsiTheme="minorHAnsi" w:cstheme="minorHAnsi"/>
          <w:b/>
          <w:bCs/>
          <w:sz w:val="20"/>
          <w:szCs w:val="20"/>
        </w:rPr>
        <w:t>Force.com (PaaS), Lightning Component framework</w:t>
      </w:r>
    </w:p>
    <w:p w14:paraId="4985BDF9" w14:textId="7C5A815B" w:rsidR="00014AF4" w:rsidRPr="005664EF" w:rsidRDefault="003167AE"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Experience in </w:t>
      </w:r>
      <w:r w:rsidRPr="005664EF">
        <w:rPr>
          <w:rFonts w:asciiTheme="minorHAnsi" w:hAnsiTheme="minorHAnsi" w:cstheme="minorHAnsi"/>
          <w:b/>
          <w:bCs/>
          <w:sz w:val="20"/>
          <w:szCs w:val="20"/>
        </w:rPr>
        <w:t>designing</w:t>
      </w:r>
      <w:r w:rsidRPr="005664EF">
        <w:rPr>
          <w:rFonts w:asciiTheme="minorHAnsi" w:hAnsiTheme="minorHAnsi" w:cstheme="minorHAnsi"/>
          <w:sz w:val="20"/>
          <w:szCs w:val="20"/>
        </w:rPr>
        <w:t xml:space="preserve"> UI components using Lightning Design</w:t>
      </w:r>
      <w:r w:rsidRPr="005664EF">
        <w:rPr>
          <w:rFonts w:asciiTheme="minorHAnsi" w:hAnsiTheme="minorHAnsi" w:cstheme="minorHAnsi"/>
          <w:spacing w:val="-11"/>
          <w:sz w:val="20"/>
          <w:szCs w:val="20"/>
        </w:rPr>
        <w:t xml:space="preserve"> </w:t>
      </w:r>
      <w:r w:rsidRPr="005664EF">
        <w:rPr>
          <w:rFonts w:asciiTheme="minorHAnsi" w:hAnsiTheme="minorHAnsi" w:cstheme="minorHAnsi"/>
          <w:sz w:val="20"/>
          <w:szCs w:val="20"/>
        </w:rPr>
        <w:t>System</w:t>
      </w:r>
    </w:p>
    <w:p w14:paraId="0238241F"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Expert in Salesforce.com Administrative skills like </w:t>
      </w:r>
      <w:r w:rsidRPr="005664EF">
        <w:rPr>
          <w:rFonts w:asciiTheme="minorHAnsi" w:hAnsiTheme="minorHAnsi" w:cstheme="minorHAnsi"/>
          <w:b/>
          <w:sz w:val="20"/>
          <w:szCs w:val="20"/>
        </w:rPr>
        <w:t>creating Profiles, Roles, Users, Relationships, Page Layouts, Email Services, Approvals, Workflows, Reports, Dashboards, Tasks</w:t>
      </w:r>
      <w:r w:rsidRPr="005664EF">
        <w:rPr>
          <w:rFonts w:asciiTheme="minorHAnsi" w:hAnsiTheme="minorHAnsi" w:cstheme="minorHAnsi"/>
          <w:sz w:val="20"/>
          <w:szCs w:val="20"/>
        </w:rPr>
        <w:t xml:space="preserve"> and </w:t>
      </w:r>
      <w:r w:rsidRPr="005664EF">
        <w:rPr>
          <w:rFonts w:asciiTheme="minorHAnsi" w:hAnsiTheme="minorHAnsi" w:cstheme="minorHAnsi"/>
          <w:b/>
          <w:sz w:val="20"/>
          <w:szCs w:val="20"/>
        </w:rPr>
        <w:t>Events</w:t>
      </w:r>
      <w:r w:rsidRPr="005664EF">
        <w:rPr>
          <w:rFonts w:asciiTheme="minorHAnsi" w:hAnsiTheme="minorHAnsi" w:cstheme="minorHAnsi"/>
          <w:sz w:val="20"/>
          <w:szCs w:val="20"/>
        </w:rPr>
        <w:t>.</w:t>
      </w:r>
    </w:p>
    <w:p w14:paraId="3ECE5EF3"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Extensive experience of using declarative features like </w:t>
      </w:r>
      <w:r w:rsidRPr="005664EF">
        <w:rPr>
          <w:rFonts w:asciiTheme="minorHAnsi" w:hAnsiTheme="minorHAnsi" w:cstheme="minorHAnsi"/>
          <w:b/>
          <w:sz w:val="20"/>
          <w:szCs w:val="20"/>
        </w:rPr>
        <w:t>Validation rules, Assignment rules, Auto-Response rules, Escalation Rules</w:t>
      </w:r>
      <w:r w:rsidRPr="005664EF">
        <w:rPr>
          <w:rFonts w:asciiTheme="minorHAnsi" w:hAnsiTheme="minorHAnsi" w:cstheme="minorHAnsi"/>
          <w:sz w:val="20"/>
          <w:szCs w:val="20"/>
        </w:rPr>
        <w:t xml:space="preserve"> for satisfying complex business process automations.</w:t>
      </w:r>
    </w:p>
    <w:p w14:paraId="0E1D7822"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b/>
          <w:sz w:val="20"/>
          <w:szCs w:val="20"/>
        </w:rPr>
      </w:pPr>
      <w:r w:rsidRPr="005664EF">
        <w:rPr>
          <w:rFonts w:asciiTheme="minorHAnsi" w:hAnsiTheme="minorHAnsi" w:cstheme="minorHAnsi"/>
          <w:sz w:val="20"/>
          <w:szCs w:val="20"/>
        </w:rPr>
        <w:t xml:space="preserve">In-depth understanding of </w:t>
      </w:r>
      <w:r w:rsidRPr="005664EF">
        <w:rPr>
          <w:rFonts w:asciiTheme="minorHAnsi" w:hAnsiTheme="minorHAnsi" w:cstheme="minorHAnsi"/>
          <w:b/>
          <w:sz w:val="20"/>
          <w:szCs w:val="20"/>
        </w:rPr>
        <w:t>CRM Business process</w:t>
      </w:r>
      <w:r w:rsidRPr="005664EF">
        <w:rPr>
          <w:rFonts w:asciiTheme="minorHAnsi" w:hAnsiTheme="minorHAnsi" w:cstheme="minorHAnsi"/>
          <w:sz w:val="20"/>
          <w:szCs w:val="20"/>
        </w:rPr>
        <w:t xml:space="preserve"> like </w:t>
      </w:r>
      <w:r w:rsidRPr="005664EF">
        <w:rPr>
          <w:rFonts w:asciiTheme="minorHAnsi" w:hAnsiTheme="minorHAnsi" w:cstheme="minorHAnsi"/>
          <w:b/>
          <w:sz w:val="20"/>
          <w:szCs w:val="20"/>
        </w:rPr>
        <w:t xml:space="preserve">Campaign Management, Lead Management, Account Management, Case Management </w:t>
      </w:r>
      <w:r w:rsidRPr="005664EF">
        <w:rPr>
          <w:rFonts w:asciiTheme="minorHAnsi" w:hAnsiTheme="minorHAnsi" w:cstheme="minorHAnsi"/>
          <w:sz w:val="20"/>
          <w:szCs w:val="20"/>
        </w:rPr>
        <w:t xml:space="preserve">and </w:t>
      </w:r>
      <w:r w:rsidRPr="005664EF">
        <w:rPr>
          <w:rFonts w:asciiTheme="minorHAnsi" w:hAnsiTheme="minorHAnsi" w:cstheme="minorHAnsi"/>
          <w:b/>
          <w:sz w:val="20"/>
          <w:szCs w:val="20"/>
        </w:rPr>
        <w:t>Call Center Management.</w:t>
      </w:r>
    </w:p>
    <w:p w14:paraId="1B967164" w14:textId="67BD6ADE"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Experience of </w:t>
      </w:r>
      <w:r w:rsidRPr="005664EF">
        <w:rPr>
          <w:rFonts w:asciiTheme="minorHAnsi" w:hAnsiTheme="minorHAnsi" w:cstheme="minorHAnsi"/>
          <w:b/>
          <w:sz w:val="20"/>
          <w:szCs w:val="20"/>
        </w:rPr>
        <w:t>Web-to-lead, Web-to-case</w:t>
      </w:r>
      <w:r w:rsidRPr="005664EF">
        <w:rPr>
          <w:rFonts w:asciiTheme="minorHAnsi" w:hAnsiTheme="minorHAnsi" w:cstheme="minorHAnsi"/>
          <w:sz w:val="20"/>
          <w:szCs w:val="20"/>
        </w:rPr>
        <w:t xml:space="preserve">, </w:t>
      </w:r>
      <w:r w:rsidRPr="005664EF">
        <w:rPr>
          <w:rFonts w:asciiTheme="minorHAnsi" w:hAnsiTheme="minorHAnsi" w:cstheme="minorHAnsi"/>
          <w:b/>
          <w:sz w:val="20"/>
          <w:szCs w:val="20"/>
        </w:rPr>
        <w:t>Email-to-case</w:t>
      </w:r>
      <w:r w:rsidRPr="005664EF">
        <w:rPr>
          <w:rFonts w:asciiTheme="minorHAnsi" w:hAnsiTheme="minorHAnsi" w:cstheme="minorHAnsi"/>
          <w:sz w:val="20"/>
          <w:szCs w:val="20"/>
        </w:rPr>
        <w:t xml:space="preserve"> functionality.</w:t>
      </w:r>
    </w:p>
    <w:p w14:paraId="68B9AFB2" w14:textId="7F629195"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Installed and configured Salesforce </w:t>
      </w:r>
      <w:r w:rsidRPr="005664EF">
        <w:rPr>
          <w:rFonts w:asciiTheme="minorHAnsi" w:hAnsiTheme="minorHAnsi" w:cstheme="minorHAnsi"/>
          <w:b/>
          <w:sz w:val="20"/>
          <w:szCs w:val="20"/>
        </w:rPr>
        <w:t>AppExchange</w:t>
      </w:r>
      <w:r w:rsidRPr="005664EF">
        <w:rPr>
          <w:rFonts w:asciiTheme="minorHAnsi" w:hAnsiTheme="minorHAnsi" w:cstheme="minorHAnsi"/>
          <w:sz w:val="20"/>
          <w:szCs w:val="20"/>
        </w:rPr>
        <w:t xml:space="preserve"> Apps, configured and maintained user security permissions in compliance with organizational needs</w:t>
      </w:r>
    </w:p>
    <w:p w14:paraId="4060F277" w14:textId="77777777" w:rsidR="003167AE" w:rsidRPr="005664EF" w:rsidRDefault="003167AE"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Configured user security permission in compliance with organizational</w:t>
      </w:r>
      <w:r w:rsidRPr="005664EF">
        <w:rPr>
          <w:rFonts w:asciiTheme="minorHAnsi" w:hAnsiTheme="minorHAnsi" w:cstheme="minorHAnsi"/>
          <w:spacing w:val="-8"/>
          <w:sz w:val="20"/>
          <w:szCs w:val="20"/>
        </w:rPr>
        <w:t xml:space="preserve"> </w:t>
      </w:r>
      <w:r w:rsidRPr="005664EF">
        <w:rPr>
          <w:rFonts w:asciiTheme="minorHAnsi" w:hAnsiTheme="minorHAnsi" w:cstheme="minorHAnsi"/>
          <w:sz w:val="20"/>
          <w:szCs w:val="20"/>
        </w:rPr>
        <w:t xml:space="preserve">need </w:t>
      </w:r>
    </w:p>
    <w:p w14:paraId="34FAA916" w14:textId="4EF5A252" w:rsidR="00014AF4" w:rsidRPr="005664EF" w:rsidRDefault="00014AF4"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Expert level understanding of </w:t>
      </w:r>
      <w:r w:rsidRPr="005664EF">
        <w:rPr>
          <w:rFonts w:asciiTheme="minorHAnsi" w:hAnsiTheme="minorHAnsi" w:cstheme="minorHAnsi"/>
          <w:b/>
          <w:bCs/>
          <w:sz w:val="20"/>
          <w:szCs w:val="20"/>
        </w:rPr>
        <w:t>Enterprise Data Management Procedures/policies</w:t>
      </w:r>
      <w:r w:rsidRPr="005664EF">
        <w:rPr>
          <w:rFonts w:asciiTheme="minorHAnsi" w:hAnsiTheme="minorHAnsi" w:cstheme="minorHAnsi"/>
          <w:sz w:val="20"/>
          <w:szCs w:val="20"/>
        </w:rPr>
        <w:t xml:space="preserve">, </w:t>
      </w:r>
      <w:r w:rsidRPr="005664EF">
        <w:rPr>
          <w:rFonts w:asciiTheme="minorHAnsi" w:hAnsiTheme="minorHAnsi" w:cstheme="minorHAnsi"/>
          <w:b/>
          <w:bCs/>
          <w:sz w:val="20"/>
          <w:szCs w:val="20"/>
        </w:rPr>
        <w:t>identification of KBE, KPI</w:t>
      </w:r>
      <w:r w:rsidRPr="005664EF">
        <w:rPr>
          <w:rFonts w:asciiTheme="minorHAnsi" w:hAnsiTheme="minorHAnsi" w:cstheme="minorHAnsi"/>
          <w:sz w:val="20"/>
          <w:szCs w:val="20"/>
        </w:rPr>
        <w:t xml:space="preserve"> with value add for stakeholders.</w:t>
      </w:r>
    </w:p>
    <w:p w14:paraId="0F358D3B" w14:textId="77777777" w:rsidR="00014AF4" w:rsidRPr="005664EF" w:rsidRDefault="00014AF4"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Proven Result oriented and </w:t>
      </w:r>
      <w:r w:rsidRPr="005664EF">
        <w:rPr>
          <w:rFonts w:asciiTheme="minorHAnsi" w:hAnsiTheme="minorHAnsi" w:cstheme="minorHAnsi"/>
          <w:b/>
          <w:bCs/>
          <w:sz w:val="20"/>
          <w:szCs w:val="20"/>
        </w:rPr>
        <w:t>Data Driven</w:t>
      </w:r>
      <w:r w:rsidRPr="005664EF">
        <w:rPr>
          <w:rFonts w:asciiTheme="minorHAnsi" w:hAnsiTheme="minorHAnsi" w:cstheme="minorHAnsi"/>
          <w:sz w:val="20"/>
          <w:szCs w:val="20"/>
        </w:rPr>
        <w:t xml:space="preserve">, Strategic partner known for </w:t>
      </w:r>
      <w:r w:rsidRPr="005664EF">
        <w:rPr>
          <w:rFonts w:asciiTheme="minorHAnsi" w:hAnsiTheme="minorHAnsi" w:cstheme="minorHAnsi"/>
          <w:b/>
          <w:bCs/>
          <w:sz w:val="20"/>
          <w:szCs w:val="20"/>
        </w:rPr>
        <w:t>Informed Decision</w:t>
      </w:r>
      <w:r w:rsidRPr="005664EF">
        <w:rPr>
          <w:rFonts w:asciiTheme="minorHAnsi" w:hAnsiTheme="minorHAnsi" w:cstheme="minorHAnsi"/>
          <w:sz w:val="20"/>
          <w:szCs w:val="20"/>
        </w:rPr>
        <w:t xml:space="preserve"> making for senior management and constantly aligning with organization’s business objectives.</w:t>
      </w:r>
    </w:p>
    <w:p w14:paraId="4917E625"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Developed and worked on different Salesforce.com environments such as </w:t>
      </w:r>
      <w:r w:rsidRPr="005664EF">
        <w:rPr>
          <w:rFonts w:asciiTheme="minorHAnsi" w:hAnsiTheme="minorHAnsi" w:cstheme="minorHAnsi"/>
          <w:b/>
          <w:bCs/>
          <w:sz w:val="20"/>
          <w:szCs w:val="20"/>
        </w:rPr>
        <w:t>Sandbox</w:t>
      </w:r>
      <w:r w:rsidRPr="005664EF">
        <w:rPr>
          <w:rFonts w:asciiTheme="minorHAnsi" w:hAnsiTheme="minorHAnsi" w:cstheme="minorHAnsi"/>
          <w:sz w:val="20"/>
          <w:szCs w:val="20"/>
        </w:rPr>
        <w:t xml:space="preserve"> and </w:t>
      </w:r>
      <w:r w:rsidRPr="005664EF">
        <w:rPr>
          <w:rFonts w:asciiTheme="minorHAnsi" w:hAnsiTheme="minorHAnsi" w:cstheme="minorHAnsi"/>
          <w:b/>
          <w:bCs/>
          <w:sz w:val="20"/>
          <w:szCs w:val="20"/>
        </w:rPr>
        <w:t>Production</w:t>
      </w:r>
      <w:r w:rsidRPr="005664EF">
        <w:rPr>
          <w:rFonts w:asciiTheme="minorHAnsi" w:hAnsiTheme="minorHAnsi" w:cstheme="minorHAnsi"/>
          <w:sz w:val="20"/>
          <w:szCs w:val="20"/>
        </w:rPr>
        <w:t xml:space="preserve"> environments.</w:t>
      </w:r>
    </w:p>
    <w:p w14:paraId="34E50663"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Experienced in working </w:t>
      </w:r>
      <w:r w:rsidRPr="005664EF">
        <w:rPr>
          <w:rFonts w:asciiTheme="minorHAnsi" w:hAnsiTheme="minorHAnsi" w:cstheme="minorHAnsi"/>
          <w:b/>
          <w:sz w:val="20"/>
          <w:szCs w:val="20"/>
        </w:rPr>
        <w:t>Agile</w:t>
      </w:r>
      <w:r w:rsidRPr="005664EF">
        <w:rPr>
          <w:rFonts w:asciiTheme="minorHAnsi" w:hAnsiTheme="minorHAnsi" w:cstheme="minorHAnsi"/>
          <w:sz w:val="20"/>
          <w:szCs w:val="20"/>
        </w:rPr>
        <w:t xml:space="preserve"> </w:t>
      </w:r>
      <w:r w:rsidRPr="005664EF">
        <w:rPr>
          <w:rFonts w:asciiTheme="minorHAnsi" w:hAnsiTheme="minorHAnsi" w:cstheme="minorHAnsi"/>
          <w:b/>
          <w:sz w:val="20"/>
          <w:szCs w:val="20"/>
        </w:rPr>
        <w:t>Developmen</w:t>
      </w:r>
      <w:r w:rsidRPr="005664EF">
        <w:rPr>
          <w:rFonts w:asciiTheme="minorHAnsi" w:hAnsiTheme="minorHAnsi" w:cstheme="minorHAnsi"/>
          <w:sz w:val="20"/>
          <w:szCs w:val="20"/>
        </w:rPr>
        <w:t>t environments.</w:t>
      </w:r>
    </w:p>
    <w:p w14:paraId="5132E1D9" w14:textId="77777777" w:rsidR="003A522C" w:rsidRPr="005664EF" w:rsidRDefault="003A522C" w:rsidP="005664EF">
      <w:pPr>
        <w:pStyle w:val="ListParagraph"/>
        <w:numPr>
          <w:ilvl w:val="0"/>
          <w:numId w:val="16"/>
        </w:numPr>
        <w:suppressAutoHyphen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Installed Salesforce </w:t>
      </w:r>
      <w:r w:rsidRPr="005664EF">
        <w:rPr>
          <w:rFonts w:asciiTheme="minorHAnsi" w:hAnsiTheme="minorHAnsi" w:cstheme="minorHAnsi"/>
          <w:b/>
          <w:sz w:val="20"/>
          <w:szCs w:val="20"/>
        </w:rPr>
        <w:t>AppExchange</w:t>
      </w:r>
      <w:r w:rsidRPr="005664EF">
        <w:rPr>
          <w:rFonts w:asciiTheme="minorHAnsi" w:hAnsiTheme="minorHAnsi" w:cstheme="minorHAnsi"/>
          <w:sz w:val="20"/>
          <w:szCs w:val="20"/>
        </w:rPr>
        <w:t xml:space="preserve"> Apps, configured and maintained user security permissions in compliance with organizational needs</w:t>
      </w:r>
    </w:p>
    <w:p w14:paraId="4F6FD7A3" w14:textId="2B2EC41B" w:rsidR="003167AE" w:rsidRPr="005664EF" w:rsidRDefault="003167AE" w:rsidP="005664EF">
      <w:pPr>
        <w:pStyle w:val="ListParagraph"/>
        <w:widowControl w:val="0"/>
        <w:numPr>
          <w:ilvl w:val="0"/>
          <w:numId w:val="16"/>
        </w:numPr>
        <w:tabs>
          <w:tab w:val="left" w:pos="851"/>
          <w:tab w:val="left" w:pos="8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Expertise in Customization, </w:t>
      </w:r>
      <w:r w:rsidRPr="005664EF">
        <w:rPr>
          <w:rFonts w:asciiTheme="minorHAnsi" w:hAnsiTheme="minorHAnsi" w:cstheme="minorHAnsi"/>
          <w:b/>
          <w:bCs/>
          <w:sz w:val="20"/>
          <w:szCs w:val="20"/>
        </w:rPr>
        <w:t>Security Access, Case Management, Data management</w:t>
      </w:r>
      <w:r w:rsidRPr="005664EF">
        <w:rPr>
          <w:rFonts w:asciiTheme="minorHAnsi" w:hAnsiTheme="minorHAnsi" w:cstheme="minorHAnsi"/>
          <w:spacing w:val="-10"/>
          <w:sz w:val="20"/>
          <w:szCs w:val="20"/>
        </w:rPr>
        <w:t xml:space="preserve"> </w:t>
      </w:r>
      <w:r w:rsidRPr="005664EF">
        <w:rPr>
          <w:rFonts w:asciiTheme="minorHAnsi" w:hAnsiTheme="minorHAnsi" w:cstheme="minorHAnsi"/>
          <w:sz w:val="20"/>
          <w:szCs w:val="20"/>
        </w:rPr>
        <w:t>(conversion/loading).</w:t>
      </w:r>
    </w:p>
    <w:p w14:paraId="27214567" w14:textId="47CFB098" w:rsidR="00014AF4" w:rsidRDefault="00014AF4" w:rsidP="005664EF">
      <w:pPr>
        <w:pStyle w:val="ListParagraph"/>
        <w:widowControl w:val="0"/>
        <w:numPr>
          <w:ilvl w:val="0"/>
          <w:numId w:val="16"/>
        </w:numPr>
        <w:tabs>
          <w:tab w:val="left" w:pos="951"/>
          <w:tab w:val="left" w:pos="952"/>
        </w:tabs>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Expertise in </w:t>
      </w:r>
      <w:r w:rsidRPr="005664EF">
        <w:rPr>
          <w:rFonts w:asciiTheme="minorHAnsi" w:hAnsiTheme="minorHAnsi" w:cstheme="minorHAnsi"/>
          <w:b/>
          <w:bCs/>
          <w:sz w:val="20"/>
          <w:szCs w:val="20"/>
        </w:rPr>
        <w:t>strategic Analytics</w:t>
      </w:r>
      <w:r w:rsidRPr="005664EF">
        <w:rPr>
          <w:rFonts w:asciiTheme="minorHAnsi" w:hAnsiTheme="minorHAnsi" w:cstheme="minorHAnsi"/>
          <w:sz w:val="20"/>
          <w:szCs w:val="20"/>
        </w:rPr>
        <w:t xml:space="preserve"> and </w:t>
      </w:r>
      <w:r w:rsidR="003167AE" w:rsidRPr="005664EF">
        <w:rPr>
          <w:rFonts w:asciiTheme="minorHAnsi" w:hAnsiTheme="minorHAnsi" w:cstheme="minorHAnsi"/>
          <w:b/>
          <w:bCs/>
          <w:sz w:val="20"/>
          <w:szCs w:val="20"/>
        </w:rPr>
        <w:t xml:space="preserve">Software </w:t>
      </w:r>
      <w:r w:rsidRPr="005664EF">
        <w:rPr>
          <w:rFonts w:asciiTheme="minorHAnsi" w:hAnsiTheme="minorHAnsi" w:cstheme="minorHAnsi"/>
          <w:b/>
          <w:bCs/>
          <w:sz w:val="20"/>
          <w:szCs w:val="20"/>
        </w:rPr>
        <w:t xml:space="preserve">Testing </w:t>
      </w:r>
      <w:r w:rsidR="003167AE" w:rsidRPr="005664EF">
        <w:rPr>
          <w:rFonts w:asciiTheme="minorHAnsi" w:hAnsiTheme="minorHAnsi" w:cstheme="minorHAnsi"/>
          <w:b/>
          <w:bCs/>
          <w:sz w:val="20"/>
          <w:szCs w:val="20"/>
        </w:rPr>
        <w:t>Life Cycle (STLC)</w:t>
      </w:r>
      <w:r w:rsidR="003167AE" w:rsidRPr="005664EF">
        <w:rPr>
          <w:rFonts w:asciiTheme="minorHAnsi" w:hAnsiTheme="minorHAnsi" w:cstheme="minorHAnsi"/>
          <w:sz w:val="20"/>
          <w:szCs w:val="20"/>
        </w:rPr>
        <w:t xml:space="preserve"> </w:t>
      </w:r>
      <w:r w:rsidRPr="005664EF">
        <w:rPr>
          <w:rFonts w:asciiTheme="minorHAnsi" w:hAnsiTheme="minorHAnsi" w:cstheme="minorHAnsi"/>
          <w:sz w:val="20"/>
          <w:szCs w:val="20"/>
        </w:rPr>
        <w:t xml:space="preserve">contributing </w:t>
      </w:r>
      <w:r w:rsidRPr="005664EF">
        <w:rPr>
          <w:rFonts w:asciiTheme="minorHAnsi" w:hAnsiTheme="minorHAnsi" w:cstheme="minorHAnsi"/>
          <w:spacing w:val="-3"/>
          <w:sz w:val="20"/>
          <w:szCs w:val="20"/>
        </w:rPr>
        <w:t xml:space="preserve">to </w:t>
      </w:r>
      <w:r w:rsidRPr="005664EF">
        <w:rPr>
          <w:rFonts w:asciiTheme="minorHAnsi" w:hAnsiTheme="minorHAnsi" w:cstheme="minorHAnsi"/>
          <w:sz w:val="20"/>
          <w:szCs w:val="20"/>
        </w:rPr>
        <w:t>the Org goals and growth always.</w:t>
      </w:r>
    </w:p>
    <w:p w14:paraId="05B67FD4" w14:textId="77777777" w:rsidR="005664EF" w:rsidRPr="005664EF" w:rsidRDefault="005664EF" w:rsidP="005664EF">
      <w:pPr>
        <w:pStyle w:val="ListParagraph"/>
        <w:widowControl w:val="0"/>
        <w:tabs>
          <w:tab w:val="left" w:pos="951"/>
          <w:tab w:val="left" w:pos="952"/>
        </w:tabs>
        <w:autoSpaceDE w:val="0"/>
        <w:autoSpaceDN w:val="0"/>
        <w:spacing w:after="0" w:line="240" w:lineRule="auto"/>
        <w:jc w:val="both"/>
        <w:rPr>
          <w:rFonts w:asciiTheme="minorHAnsi" w:hAnsiTheme="minorHAnsi" w:cstheme="minorHAnsi"/>
          <w:sz w:val="20"/>
          <w:szCs w:val="20"/>
        </w:rPr>
      </w:pPr>
    </w:p>
    <w:p w14:paraId="42704534" w14:textId="7AE6AF19" w:rsidR="00014AF4" w:rsidRPr="005664EF" w:rsidRDefault="00014AF4" w:rsidP="005664EF">
      <w:pPr>
        <w:tabs>
          <w:tab w:val="left" w:pos="951"/>
          <w:tab w:val="left" w:pos="952"/>
        </w:tabs>
        <w:spacing w:line="240" w:lineRule="auto"/>
        <w:jc w:val="both"/>
        <w:rPr>
          <w:rFonts w:cstheme="minorHAnsi"/>
          <w:color w:val="002060"/>
          <w:szCs w:val="20"/>
        </w:rPr>
      </w:pPr>
      <w:r w:rsidRPr="005664EF">
        <w:rPr>
          <w:rFonts w:cstheme="minorHAnsi"/>
          <w:b/>
          <w:bCs/>
          <w:i/>
          <w:iCs/>
          <w:color w:val="002060"/>
          <w:szCs w:val="20"/>
          <w:u w:val="single"/>
        </w:rPr>
        <w:t>Technical Skills:</w:t>
      </w:r>
      <w:r w:rsidRPr="005664EF">
        <w:rPr>
          <w:rFonts w:cstheme="minorHAnsi"/>
          <w:color w:val="002060"/>
          <w:szCs w:val="20"/>
        </w:rPr>
        <w:tab/>
      </w:r>
    </w:p>
    <w:tbl>
      <w:tblPr>
        <w:tblW w:w="1010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7774"/>
      </w:tblGrid>
      <w:tr w:rsidR="00736C23" w:rsidRPr="005664EF" w14:paraId="223B7650" w14:textId="77777777" w:rsidTr="00872ECF">
        <w:tc>
          <w:tcPr>
            <w:tcW w:w="2327" w:type="dxa"/>
          </w:tcPr>
          <w:p w14:paraId="4B2A343B"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Salesforce.com Technologies</w:t>
            </w:r>
          </w:p>
        </w:tc>
        <w:tc>
          <w:tcPr>
            <w:tcW w:w="7774" w:type="dxa"/>
          </w:tcPr>
          <w:p w14:paraId="2D2291AD" w14:textId="3CE90F88"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Sale</w:t>
            </w:r>
            <w:r w:rsidR="009728A0">
              <w:rPr>
                <w:rFonts w:cstheme="minorHAnsi"/>
                <w:color w:val="000000" w:themeColor="text1"/>
                <w:szCs w:val="20"/>
              </w:rPr>
              <w:t>s</w:t>
            </w:r>
            <w:r w:rsidRPr="005664EF">
              <w:rPr>
                <w:rFonts w:cstheme="minorHAnsi"/>
                <w:color w:val="000000" w:themeColor="text1"/>
                <w:szCs w:val="20"/>
              </w:rPr>
              <w:t xml:space="preserve">force Dot com(SFDC),Salesforce Object Query Language (SOQL), Salesforce Object Search Language (SOSL) Apex Language, Lightning Component framework, Apex Classes /Controllers, SOQL, SOSL, Visual Force Pages, Case Management Automation, Apex Data Loader, Triggers, OWD, /Workflows, </w:t>
            </w:r>
            <w:proofErr w:type="spellStart"/>
            <w:r w:rsidRPr="005664EF">
              <w:rPr>
                <w:rFonts w:cstheme="minorHAnsi"/>
                <w:color w:val="000000" w:themeColor="text1"/>
                <w:szCs w:val="20"/>
              </w:rPr>
              <w:t>Oubound</w:t>
            </w:r>
            <w:proofErr w:type="spellEnd"/>
            <w:r w:rsidRPr="005664EF">
              <w:rPr>
                <w:rFonts w:cstheme="minorHAnsi"/>
                <w:color w:val="000000" w:themeColor="text1"/>
                <w:szCs w:val="20"/>
              </w:rPr>
              <w:t xml:space="preserve"> Messages, Approvals, Field updates, Reports, Dashboards, Sites, Custom Objects, Custom Settings, Custom labels and Tabs, Email services, Role </w:t>
            </w:r>
            <w:proofErr w:type="spellStart"/>
            <w:r w:rsidRPr="005664EF">
              <w:rPr>
                <w:rFonts w:cstheme="minorHAnsi"/>
                <w:color w:val="000000" w:themeColor="text1"/>
                <w:szCs w:val="20"/>
              </w:rPr>
              <w:t>Hirerachy</w:t>
            </w:r>
            <w:proofErr w:type="spellEnd"/>
            <w:r w:rsidRPr="005664EF">
              <w:rPr>
                <w:rFonts w:cstheme="minorHAnsi"/>
                <w:color w:val="000000" w:themeColor="text1"/>
                <w:szCs w:val="20"/>
              </w:rPr>
              <w:t>, Lightning, Pardot, Omnichannel, B2B Storefront,</w:t>
            </w:r>
            <w:r w:rsidR="009728A0">
              <w:rPr>
                <w:rFonts w:cstheme="minorHAnsi"/>
                <w:color w:val="000000" w:themeColor="text1"/>
                <w:szCs w:val="20"/>
              </w:rPr>
              <w:t xml:space="preserve"> </w:t>
            </w:r>
            <w:r w:rsidRPr="005664EF">
              <w:rPr>
                <w:rFonts w:cstheme="minorHAnsi"/>
                <w:color w:val="000000" w:themeColor="text1"/>
                <w:szCs w:val="20"/>
              </w:rPr>
              <w:t>Salesforce Communities, Security Controls, App Exchange, Sandbox, Salesforce 1,</w:t>
            </w:r>
            <w:r w:rsidR="009728A0">
              <w:rPr>
                <w:rFonts w:cstheme="minorHAnsi"/>
                <w:color w:val="000000" w:themeColor="text1"/>
                <w:szCs w:val="20"/>
              </w:rPr>
              <w:t xml:space="preserve"> </w:t>
            </w:r>
            <w:r w:rsidRPr="005664EF">
              <w:rPr>
                <w:rFonts w:cstheme="minorHAnsi"/>
                <w:color w:val="000000" w:themeColor="text1"/>
                <w:szCs w:val="20"/>
              </w:rPr>
              <w:t>Einstein, Lightning Web Components</w:t>
            </w:r>
            <w:r w:rsidR="009728A0">
              <w:rPr>
                <w:rFonts w:cstheme="minorHAnsi"/>
                <w:color w:val="000000" w:themeColor="text1"/>
                <w:szCs w:val="20"/>
              </w:rPr>
              <w:t xml:space="preserve"> </w:t>
            </w:r>
            <w:r w:rsidRPr="005664EF">
              <w:rPr>
                <w:rFonts w:cstheme="minorHAnsi"/>
                <w:color w:val="000000" w:themeColor="text1"/>
                <w:szCs w:val="20"/>
              </w:rPr>
              <w:t>(LWC),</w:t>
            </w:r>
            <w:r w:rsidR="009728A0">
              <w:rPr>
                <w:rFonts w:cstheme="minorHAnsi"/>
                <w:color w:val="000000" w:themeColor="text1"/>
                <w:szCs w:val="20"/>
              </w:rPr>
              <w:t xml:space="preserve"> </w:t>
            </w:r>
            <w:r w:rsidRPr="005664EF">
              <w:rPr>
                <w:rFonts w:cstheme="minorHAnsi"/>
                <w:color w:val="000000" w:themeColor="text1"/>
                <w:szCs w:val="20"/>
              </w:rPr>
              <w:t>Model View Controller (MVC).</w:t>
            </w:r>
          </w:p>
        </w:tc>
      </w:tr>
      <w:tr w:rsidR="00736C23" w:rsidRPr="005664EF" w14:paraId="0136F523" w14:textId="77777777" w:rsidTr="00872ECF">
        <w:tc>
          <w:tcPr>
            <w:tcW w:w="2327" w:type="dxa"/>
          </w:tcPr>
          <w:p w14:paraId="5E369415" w14:textId="5B928509" w:rsidR="00736C23" w:rsidRPr="005664EF" w:rsidRDefault="00736C23" w:rsidP="002B07A7">
            <w:pPr>
              <w:spacing w:line="240" w:lineRule="auto"/>
              <w:rPr>
                <w:rFonts w:cstheme="minorHAnsi"/>
                <w:b/>
                <w:color w:val="000000" w:themeColor="text1"/>
                <w:szCs w:val="20"/>
              </w:rPr>
            </w:pPr>
            <w:r w:rsidRPr="005664EF">
              <w:rPr>
                <w:rFonts w:cstheme="minorHAnsi"/>
                <w:b/>
                <w:color w:val="000000" w:themeColor="text1"/>
                <w:szCs w:val="20"/>
              </w:rPr>
              <w:t>ETL Tools/ Integration/ Data</w:t>
            </w:r>
            <w:r w:rsidR="00872ECF">
              <w:rPr>
                <w:rFonts w:cstheme="minorHAnsi"/>
                <w:b/>
                <w:color w:val="000000" w:themeColor="text1"/>
                <w:szCs w:val="20"/>
              </w:rPr>
              <w:t xml:space="preserve"> </w:t>
            </w:r>
            <w:r w:rsidRPr="005664EF">
              <w:rPr>
                <w:rFonts w:cstheme="minorHAnsi"/>
                <w:b/>
                <w:color w:val="000000" w:themeColor="text1"/>
                <w:szCs w:val="20"/>
              </w:rPr>
              <w:t>Migration Tools/Force.com Tools</w:t>
            </w:r>
          </w:p>
        </w:tc>
        <w:tc>
          <w:tcPr>
            <w:tcW w:w="7774" w:type="dxa"/>
          </w:tcPr>
          <w:p w14:paraId="6EDBCC3B"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 xml:space="preserve">Apex Data Loader, Force.com Data Loader, Force.com Platform, Force.com IDE, Lightning inspector, Salesforce DX, Workbench </w:t>
            </w:r>
          </w:p>
        </w:tc>
      </w:tr>
      <w:tr w:rsidR="00736C23" w:rsidRPr="005664EF" w14:paraId="6E2D0F3B" w14:textId="77777777" w:rsidTr="00872ECF">
        <w:tc>
          <w:tcPr>
            <w:tcW w:w="2327" w:type="dxa"/>
          </w:tcPr>
          <w:p w14:paraId="34670360"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Salesforce.com Clouds</w:t>
            </w:r>
          </w:p>
        </w:tc>
        <w:tc>
          <w:tcPr>
            <w:tcW w:w="7774" w:type="dxa"/>
          </w:tcPr>
          <w:p w14:paraId="6EF95489"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Sales, Service, Marketing, Analytics, Commerce, Community</w:t>
            </w:r>
          </w:p>
        </w:tc>
      </w:tr>
      <w:tr w:rsidR="00736C23" w:rsidRPr="005664EF" w14:paraId="2D881EFE" w14:textId="77777777" w:rsidTr="00872ECF">
        <w:tc>
          <w:tcPr>
            <w:tcW w:w="2327" w:type="dxa"/>
          </w:tcPr>
          <w:p w14:paraId="51AE2B9D"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Version Control</w:t>
            </w:r>
          </w:p>
        </w:tc>
        <w:tc>
          <w:tcPr>
            <w:tcW w:w="7774" w:type="dxa"/>
          </w:tcPr>
          <w:p w14:paraId="21CC1681"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Gitlab</w:t>
            </w:r>
          </w:p>
        </w:tc>
      </w:tr>
      <w:tr w:rsidR="00736C23" w:rsidRPr="005664EF" w14:paraId="09916603" w14:textId="77777777" w:rsidTr="00872ECF">
        <w:tc>
          <w:tcPr>
            <w:tcW w:w="2327" w:type="dxa"/>
          </w:tcPr>
          <w:p w14:paraId="5A19BEBA"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Web Technologies</w:t>
            </w:r>
          </w:p>
        </w:tc>
        <w:tc>
          <w:tcPr>
            <w:tcW w:w="7774" w:type="dxa"/>
          </w:tcPr>
          <w:p w14:paraId="28B6D836"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HTML5, HTML, CSS, JavaScript, Lightning Design System.</w:t>
            </w:r>
          </w:p>
        </w:tc>
      </w:tr>
      <w:tr w:rsidR="00736C23" w:rsidRPr="005664EF" w14:paraId="7020498E" w14:textId="77777777" w:rsidTr="00872ECF">
        <w:tc>
          <w:tcPr>
            <w:tcW w:w="2327" w:type="dxa"/>
          </w:tcPr>
          <w:p w14:paraId="2A034520" w14:textId="77777777" w:rsidR="00736C23" w:rsidRPr="005664EF" w:rsidRDefault="00736C23" w:rsidP="005664EF">
            <w:pPr>
              <w:pStyle w:val="TableParagraph"/>
              <w:ind w:left="0"/>
              <w:rPr>
                <w:rFonts w:asciiTheme="minorHAnsi" w:hAnsiTheme="minorHAnsi" w:cstheme="minorHAnsi"/>
                <w:b/>
                <w:color w:val="000000" w:themeColor="text1"/>
                <w:sz w:val="20"/>
                <w:szCs w:val="20"/>
              </w:rPr>
            </w:pPr>
            <w:r w:rsidRPr="005664EF">
              <w:rPr>
                <w:rFonts w:asciiTheme="minorHAnsi" w:hAnsiTheme="minorHAnsi" w:cstheme="minorHAnsi"/>
                <w:b/>
                <w:color w:val="000000" w:themeColor="text1"/>
                <w:sz w:val="20"/>
                <w:szCs w:val="20"/>
              </w:rPr>
              <w:t>Programming Language</w:t>
            </w:r>
          </w:p>
        </w:tc>
        <w:tc>
          <w:tcPr>
            <w:tcW w:w="7774" w:type="dxa"/>
          </w:tcPr>
          <w:p w14:paraId="5A7FB3C4"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Java, C, C++, APEX</w:t>
            </w:r>
          </w:p>
        </w:tc>
      </w:tr>
      <w:tr w:rsidR="00736C23" w:rsidRPr="005664EF" w14:paraId="28C6BD70" w14:textId="77777777" w:rsidTr="00872ECF">
        <w:tc>
          <w:tcPr>
            <w:tcW w:w="2327" w:type="dxa"/>
          </w:tcPr>
          <w:p w14:paraId="21B2C73F" w14:textId="321B1CF5" w:rsidR="00736C23" w:rsidRPr="005664EF" w:rsidRDefault="00736C23" w:rsidP="005664EF">
            <w:pPr>
              <w:pStyle w:val="TableParagraph"/>
              <w:ind w:left="0"/>
              <w:jc w:val="both"/>
              <w:rPr>
                <w:rFonts w:asciiTheme="minorHAnsi" w:hAnsiTheme="minorHAnsi" w:cstheme="minorHAnsi"/>
                <w:b/>
                <w:color w:val="000000" w:themeColor="text1"/>
                <w:sz w:val="20"/>
                <w:szCs w:val="20"/>
              </w:rPr>
            </w:pPr>
            <w:r w:rsidRPr="005664EF">
              <w:rPr>
                <w:rFonts w:asciiTheme="minorHAnsi" w:hAnsiTheme="minorHAnsi" w:cstheme="minorHAnsi"/>
                <w:b/>
                <w:color w:val="000000" w:themeColor="text1"/>
                <w:sz w:val="20"/>
                <w:szCs w:val="20"/>
              </w:rPr>
              <w:t>SDLC Methodologies</w:t>
            </w:r>
          </w:p>
        </w:tc>
        <w:tc>
          <w:tcPr>
            <w:tcW w:w="7774" w:type="dxa"/>
          </w:tcPr>
          <w:p w14:paraId="62927CB3"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Agile, Waterfall, Software Testing Life Cycle (STLC)</w:t>
            </w:r>
          </w:p>
        </w:tc>
      </w:tr>
      <w:tr w:rsidR="00736C23" w:rsidRPr="005664EF" w14:paraId="72A56474" w14:textId="77777777" w:rsidTr="00872ECF">
        <w:tc>
          <w:tcPr>
            <w:tcW w:w="2327" w:type="dxa"/>
          </w:tcPr>
          <w:p w14:paraId="6B5E466E"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Database Systems</w:t>
            </w:r>
          </w:p>
        </w:tc>
        <w:tc>
          <w:tcPr>
            <w:tcW w:w="7774" w:type="dxa"/>
          </w:tcPr>
          <w:p w14:paraId="1AC0D483"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 xml:space="preserve">SQL, Data Modeling Language (DML), and Data Definition Language (DDL), MySQL Workbench, Oracle DB, </w:t>
            </w:r>
          </w:p>
        </w:tc>
      </w:tr>
      <w:tr w:rsidR="00736C23" w:rsidRPr="005664EF" w14:paraId="6B559F7E" w14:textId="77777777" w:rsidTr="00872ECF">
        <w:tc>
          <w:tcPr>
            <w:tcW w:w="2327" w:type="dxa"/>
          </w:tcPr>
          <w:p w14:paraId="4E0B9F31"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lastRenderedPageBreak/>
              <w:t>Design Modeling</w:t>
            </w:r>
          </w:p>
        </w:tc>
        <w:tc>
          <w:tcPr>
            <w:tcW w:w="7774" w:type="dxa"/>
          </w:tcPr>
          <w:p w14:paraId="2EE6E7C1" w14:textId="18657512"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 xml:space="preserve">Unified Modeling Language </w:t>
            </w:r>
            <w:r w:rsidRPr="005664EF">
              <w:rPr>
                <w:rFonts w:cstheme="minorHAnsi"/>
                <w:color w:val="000000" w:themeColor="text1"/>
                <w:spacing w:val="-3"/>
                <w:szCs w:val="20"/>
              </w:rPr>
              <w:t xml:space="preserve">(UML), </w:t>
            </w:r>
            <w:r w:rsidRPr="005664EF">
              <w:rPr>
                <w:rFonts w:cstheme="minorHAnsi"/>
                <w:color w:val="000000" w:themeColor="text1"/>
                <w:szCs w:val="20"/>
              </w:rPr>
              <w:t>including Entity-Relationship Diagrams (ERD), Sequence Diagrams, and Data Flow Diagrams (DFD),</w:t>
            </w:r>
            <w:r w:rsidR="00872ECF">
              <w:rPr>
                <w:rFonts w:cstheme="minorHAnsi"/>
                <w:color w:val="000000" w:themeColor="text1"/>
                <w:szCs w:val="20"/>
              </w:rPr>
              <w:t xml:space="preserve"> </w:t>
            </w:r>
            <w:r w:rsidRPr="005664EF">
              <w:rPr>
                <w:rFonts w:cstheme="minorHAnsi"/>
                <w:color w:val="000000" w:themeColor="text1"/>
                <w:szCs w:val="20"/>
              </w:rPr>
              <w:t>Business Requirements Document</w:t>
            </w:r>
            <w:r w:rsidR="00872ECF">
              <w:rPr>
                <w:rFonts w:cstheme="minorHAnsi"/>
                <w:color w:val="000000" w:themeColor="text1"/>
                <w:szCs w:val="20"/>
              </w:rPr>
              <w:t xml:space="preserve"> </w:t>
            </w:r>
            <w:r w:rsidRPr="005664EF">
              <w:rPr>
                <w:rFonts w:cstheme="minorHAnsi"/>
                <w:color w:val="000000" w:themeColor="text1"/>
                <w:szCs w:val="20"/>
              </w:rPr>
              <w:t>(BRD), Functional Requirement Document</w:t>
            </w:r>
            <w:r w:rsidR="00872ECF">
              <w:rPr>
                <w:rFonts w:cstheme="minorHAnsi"/>
                <w:color w:val="000000" w:themeColor="text1"/>
                <w:szCs w:val="20"/>
              </w:rPr>
              <w:t xml:space="preserve"> </w:t>
            </w:r>
            <w:r w:rsidRPr="005664EF">
              <w:rPr>
                <w:rFonts w:cstheme="minorHAnsi"/>
                <w:color w:val="000000" w:themeColor="text1"/>
                <w:szCs w:val="20"/>
              </w:rPr>
              <w:t>(FRD), Technical Solution Document</w:t>
            </w:r>
            <w:r w:rsidR="00872ECF">
              <w:rPr>
                <w:rFonts w:cstheme="minorHAnsi"/>
                <w:color w:val="000000" w:themeColor="text1"/>
                <w:szCs w:val="20"/>
              </w:rPr>
              <w:t xml:space="preserve"> </w:t>
            </w:r>
            <w:r w:rsidRPr="005664EF">
              <w:rPr>
                <w:rFonts w:cstheme="minorHAnsi"/>
                <w:color w:val="000000" w:themeColor="text1"/>
                <w:szCs w:val="20"/>
              </w:rPr>
              <w:t>(TECHDOC)</w:t>
            </w:r>
          </w:p>
        </w:tc>
      </w:tr>
      <w:tr w:rsidR="00736C23" w:rsidRPr="005664EF" w14:paraId="29C230FE" w14:textId="77777777" w:rsidTr="00872ECF">
        <w:tc>
          <w:tcPr>
            <w:tcW w:w="2327" w:type="dxa"/>
          </w:tcPr>
          <w:p w14:paraId="4ED49072" w14:textId="77777777" w:rsidR="00736C23" w:rsidRPr="005664EF" w:rsidRDefault="00736C23" w:rsidP="005664EF">
            <w:pPr>
              <w:spacing w:line="240" w:lineRule="auto"/>
              <w:jc w:val="both"/>
              <w:rPr>
                <w:rFonts w:cstheme="minorHAnsi"/>
                <w:b/>
                <w:color w:val="000000" w:themeColor="text1"/>
                <w:szCs w:val="20"/>
              </w:rPr>
            </w:pPr>
            <w:r w:rsidRPr="005664EF">
              <w:rPr>
                <w:rFonts w:cstheme="minorHAnsi"/>
                <w:b/>
                <w:color w:val="000000" w:themeColor="text1"/>
                <w:szCs w:val="20"/>
              </w:rPr>
              <w:t>Reporting Tools</w:t>
            </w:r>
          </w:p>
        </w:tc>
        <w:tc>
          <w:tcPr>
            <w:tcW w:w="7774" w:type="dxa"/>
          </w:tcPr>
          <w:p w14:paraId="4BB64001" w14:textId="77777777" w:rsidR="00736C23" w:rsidRPr="005664EF" w:rsidRDefault="00736C23" w:rsidP="005664EF">
            <w:pPr>
              <w:spacing w:line="240" w:lineRule="auto"/>
              <w:jc w:val="both"/>
              <w:rPr>
                <w:rFonts w:cstheme="minorHAnsi"/>
                <w:color w:val="000000" w:themeColor="text1"/>
                <w:szCs w:val="20"/>
              </w:rPr>
            </w:pPr>
            <w:r w:rsidRPr="005664EF">
              <w:rPr>
                <w:rFonts w:cstheme="minorHAnsi"/>
                <w:color w:val="000000" w:themeColor="text1"/>
                <w:szCs w:val="20"/>
              </w:rPr>
              <w:t>SSIS, SSRS, Tableau and Microsoft Excel</w:t>
            </w:r>
          </w:p>
        </w:tc>
      </w:tr>
    </w:tbl>
    <w:p w14:paraId="7ED84DB6" w14:textId="77777777" w:rsidR="00736C23" w:rsidRPr="005664EF" w:rsidRDefault="00736C23" w:rsidP="005664EF">
      <w:pPr>
        <w:tabs>
          <w:tab w:val="left" w:pos="951"/>
          <w:tab w:val="left" w:pos="952"/>
        </w:tabs>
        <w:spacing w:line="240" w:lineRule="auto"/>
        <w:jc w:val="both"/>
        <w:rPr>
          <w:rFonts w:cstheme="minorHAnsi"/>
          <w:szCs w:val="20"/>
        </w:rPr>
      </w:pPr>
    </w:p>
    <w:p w14:paraId="422C3271" w14:textId="074900DE" w:rsidR="00014AF4" w:rsidRPr="00872ECF" w:rsidRDefault="00736C23" w:rsidP="005664EF">
      <w:pPr>
        <w:pStyle w:val="BodyText"/>
        <w:spacing w:after="0" w:line="240" w:lineRule="auto"/>
        <w:jc w:val="both"/>
        <w:rPr>
          <w:rFonts w:asciiTheme="minorHAnsi" w:hAnsiTheme="minorHAnsi" w:cstheme="minorHAnsi"/>
          <w:b/>
          <w:bCs/>
          <w:i/>
          <w:iCs/>
          <w:color w:val="002060"/>
          <w:sz w:val="20"/>
          <w:szCs w:val="20"/>
          <w:u w:val="single"/>
        </w:rPr>
      </w:pPr>
      <w:r w:rsidRPr="00872ECF">
        <w:rPr>
          <w:rFonts w:asciiTheme="minorHAnsi" w:hAnsiTheme="minorHAnsi" w:cstheme="minorHAnsi"/>
          <w:b/>
          <w:bCs/>
          <w:i/>
          <w:iCs/>
          <w:color w:val="002060"/>
          <w:sz w:val="20"/>
          <w:szCs w:val="20"/>
          <w:u w:val="single"/>
        </w:rPr>
        <w:t>Education Certifications</w:t>
      </w:r>
      <w:r w:rsidR="00872ECF">
        <w:rPr>
          <w:rFonts w:asciiTheme="minorHAnsi" w:hAnsiTheme="minorHAnsi" w:cstheme="minorHAnsi"/>
          <w:b/>
          <w:bCs/>
          <w:i/>
          <w:iCs/>
          <w:color w:val="002060"/>
          <w:sz w:val="20"/>
          <w:szCs w:val="20"/>
          <w:u w:val="single"/>
        </w:rPr>
        <w:t>:</w:t>
      </w:r>
      <w:r w:rsidR="00014AF4" w:rsidRPr="00872ECF">
        <w:rPr>
          <w:rFonts w:asciiTheme="minorHAnsi" w:hAnsiTheme="minorHAnsi" w:cstheme="minorHAnsi"/>
          <w:b/>
          <w:bCs/>
          <w:i/>
          <w:iCs/>
          <w:color w:val="002060"/>
          <w:sz w:val="20"/>
          <w:szCs w:val="20"/>
          <w:u w:val="single"/>
        </w:rPr>
        <w:t xml:space="preserve"> </w:t>
      </w:r>
    </w:p>
    <w:p w14:paraId="3497FC2F" w14:textId="33F4CC09" w:rsidR="00014AF4" w:rsidRPr="005664EF" w:rsidRDefault="00014AF4" w:rsidP="00872ECF">
      <w:pPr>
        <w:pStyle w:val="BodyText"/>
        <w:widowControl w:val="0"/>
        <w:numPr>
          <w:ilvl w:val="0"/>
          <w:numId w:val="11"/>
        </w:numPr>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Master of Science in </w:t>
      </w:r>
      <w:r w:rsidR="00736C23" w:rsidRPr="005664EF">
        <w:rPr>
          <w:rFonts w:asciiTheme="minorHAnsi" w:hAnsiTheme="minorHAnsi" w:cstheme="minorHAnsi"/>
          <w:sz w:val="20"/>
          <w:szCs w:val="20"/>
        </w:rPr>
        <w:t>Information Assurance|</w:t>
      </w:r>
      <w:r w:rsidRPr="005664EF">
        <w:rPr>
          <w:rFonts w:asciiTheme="minorHAnsi" w:hAnsiTheme="minorHAnsi" w:cstheme="minorHAnsi"/>
          <w:sz w:val="20"/>
          <w:szCs w:val="20"/>
        </w:rPr>
        <w:t xml:space="preserve"> </w:t>
      </w:r>
      <w:r w:rsidRPr="00872ECF">
        <w:rPr>
          <w:rFonts w:asciiTheme="minorHAnsi" w:hAnsiTheme="minorHAnsi" w:cstheme="minorHAnsi"/>
          <w:b/>
          <w:bCs/>
          <w:sz w:val="20"/>
          <w:szCs w:val="20"/>
        </w:rPr>
        <w:t>Saint Cloud State University</w:t>
      </w:r>
      <w:r w:rsidR="00736C23" w:rsidRPr="00872ECF">
        <w:rPr>
          <w:rFonts w:asciiTheme="minorHAnsi" w:hAnsiTheme="minorHAnsi" w:cstheme="minorHAnsi"/>
          <w:b/>
          <w:bCs/>
          <w:sz w:val="20"/>
          <w:szCs w:val="20"/>
        </w:rPr>
        <w:t>, MN</w:t>
      </w:r>
    </w:p>
    <w:p w14:paraId="4359FFAA" w14:textId="3F865863" w:rsidR="00736C23" w:rsidRPr="005664EF" w:rsidRDefault="00736C23" w:rsidP="00872ECF">
      <w:pPr>
        <w:pStyle w:val="BodyText"/>
        <w:widowControl w:val="0"/>
        <w:numPr>
          <w:ilvl w:val="0"/>
          <w:numId w:val="11"/>
        </w:numPr>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 xml:space="preserve">Bachelor of Technology – Computer Science and Engineering | </w:t>
      </w:r>
      <w:r w:rsidRPr="00872ECF">
        <w:rPr>
          <w:rFonts w:asciiTheme="minorHAnsi" w:hAnsiTheme="minorHAnsi" w:cstheme="minorHAnsi"/>
          <w:b/>
          <w:bCs/>
          <w:sz w:val="20"/>
          <w:szCs w:val="20"/>
        </w:rPr>
        <w:t>Jawaharlal Technological University, Hyderabad</w:t>
      </w:r>
    </w:p>
    <w:p w14:paraId="1FF9941A" w14:textId="0AE3FC58" w:rsidR="00736C23" w:rsidRDefault="00736C23" w:rsidP="00872ECF">
      <w:pPr>
        <w:pStyle w:val="BodyText"/>
        <w:widowControl w:val="0"/>
        <w:numPr>
          <w:ilvl w:val="0"/>
          <w:numId w:val="11"/>
        </w:numPr>
        <w:autoSpaceDE w:val="0"/>
        <w:autoSpaceDN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Salesforce Certified Administrator</w:t>
      </w:r>
    </w:p>
    <w:p w14:paraId="675484CC" w14:textId="77777777" w:rsidR="00872ECF" w:rsidRPr="005664EF" w:rsidRDefault="00872ECF" w:rsidP="00872ECF">
      <w:pPr>
        <w:pStyle w:val="BodyText"/>
        <w:widowControl w:val="0"/>
        <w:autoSpaceDE w:val="0"/>
        <w:autoSpaceDN w:val="0"/>
        <w:spacing w:after="0" w:line="240" w:lineRule="auto"/>
        <w:jc w:val="both"/>
        <w:rPr>
          <w:rFonts w:asciiTheme="minorHAnsi" w:hAnsiTheme="minorHAnsi" w:cstheme="minorHAnsi"/>
          <w:sz w:val="20"/>
          <w:szCs w:val="20"/>
        </w:rPr>
      </w:pPr>
    </w:p>
    <w:p w14:paraId="0DC9F333" w14:textId="0696BC8D" w:rsidR="00014AF4" w:rsidRPr="00872ECF" w:rsidRDefault="00014AF4" w:rsidP="005664EF">
      <w:pPr>
        <w:pStyle w:val="BodyText"/>
        <w:spacing w:after="0" w:line="240" w:lineRule="auto"/>
        <w:jc w:val="both"/>
        <w:rPr>
          <w:rFonts w:asciiTheme="minorHAnsi" w:hAnsiTheme="minorHAnsi" w:cstheme="minorHAnsi"/>
          <w:b/>
          <w:bCs/>
          <w:i/>
          <w:iCs/>
          <w:color w:val="002060"/>
          <w:sz w:val="20"/>
          <w:szCs w:val="20"/>
          <w:u w:val="single"/>
        </w:rPr>
      </w:pPr>
      <w:r w:rsidRPr="00872ECF">
        <w:rPr>
          <w:rFonts w:asciiTheme="minorHAnsi" w:hAnsiTheme="minorHAnsi" w:cstheme="minorHAnsi"/>
          <w:b/>
          <w:bCs/>
          <w:i/>
          <w:iCs/>
          <w:color w:val="002060"/>
          <w:sz w:val="20"/>
          <w:szCs w:val="20"/>
          <w:u w:val="single"/>
        </w:rPr>
        <w:t>Professional Experience:</w:t>
      </w:r>
    </w:p>
    <w:p w14:paraId="14B2F060" w14:textId="1CE87070" w:rsidR="005F1BC3" w:rsidRPr="005664EF" w:rsidRDefault="006F53C1" w:rsidP="005664EF">
      <w:pPr>
        <w:spacing w:line="240" w:lineRule="auto"/>
        <w:jc w:val="both"/>
        <w:rPr>
          <w:rFonts w:cstheme="minorHAnsi"/>
          <w:b/>
          <w:bCs/>
          <w:i/>
          <w:color w:val="000000" w:themeColor="text1"/>
          <w:szCs w:val="20"/>
        </w:rPr>
      </w:pPr>
      <w:r w:rsidRPr="005664EF">
        <w:rPr>
          <w:rFonts w:cstheme="minorHAnsi"/>
          <w:b/>
          <w:bCs/>
          <w:i/>
          <w:color w:val="000000" w:themeColor="text1"/>
          <w:szCs w:val="20"/>
        </w:rPr>
        <w:t>U.S. LawShield</w:t>
      </w:r>
      <w:r w:rsidR="00872ECF">
        <w:rPr>
          <w:rFonts w:cstheme="minorHAnsi"/>
          <w:b/>
          <w:bCs/>
          <w:i/>
          <w:color w:val="000000" w:themeColor="text1"/>
          <w:szCs w:val="20"/>
        </w:rPr>
        <w:t xml:space="preserve"> - Remote</w:t>
      </w:r>
      <w:r w:rsidR="005F1BC3" w:rsidRPr="005664EF">
        <w:rPr>
          <w:rFonts w:cstheme="minorHAnsi"/>
          <w:b/>
          <w:bCs/>
          <w:i/>
          <w:color w:val="000000" w:themeColor="text1"/>
          <w:szCs w:val="20"/>
        </w:rPr>
        <w:t xml:space="preserve"> </w:t>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r>
      <w:r w:rsidR="005F1BC3" w:rsidRPr="005664EF">
        <w:rPr>
          <w:rFonts w:cstheme="minorHAnsi"/>
          <w:b/>
          <w:bCs/>
          <w:i/>
          <w:color w:val="000000" w:themeColor="text1"/>
          <w:szCs w:val="20"/>
        </w:rPr>
        <w:tab/>
        <w:t xml:space="preserve"> </w:t>
      </w:r>
      <w:r w:rsidR="00872ECF">
        <w:rPr>
          <w:rFonts w:cstheme="minorHAnsi"/>
          <w:b/>
          <w:bCs/>
          <w:i/>
          <w:color w:val="000000" w:themeColor="text1"/>
          <w:szCs w:val="20"/>
        </w:rPr>
        <w:t xml:space="preserve">                   </w:t>
      </w:r>
      <w:r w:rsidR="00062402" w:rsidRPr="005664EF">
        <w:rPr>
          <w:rFonts w:cstheme="minorHAnsi"/>
          <w:b/>
          <w:bCs/>
          <w:i/>
          <w:color w:val="000000" w:themeColor="text1"/>
          <w:szCs w:val="20"/>
        </w:rPr>
        <w:t>February 2020</w:t>
      </w:r>
      <w:r w:rsidR="005F1BC3" w:rsidRPr="005664EF">
        <w:rPr>
          <w:rFonts w:cstheme="minorHAnsi"/>
          <w:b/>
          <w:bCs/>
          <w:i/>
          <w:color w:val="000000" w:themeColor="text1"/>
          <w:szCs w:val="20"/>
        </w:rPr>
        <w:t xml:space="preserve"> – Current</w:t>
      </w:r>
    </w:p>
    <w:p w14:paraId="10F40C27" w14:textId="77777777" w:rsidR="005F1BC3" w:rsidRPr="005664EF" w:rsidRDefault="005F1BC3" w:rsidP="005664EF">
      <w:pPr>
        <w:spacing w:line="240" w:lineRule="auto"/>
        <w:jc w:val="both"/>
        <w:rPr>
          <w:rFonts w:cstheme="minorHAnsi"/>
          <w:b/>
          <w:color w:val="000000" w:themeColor="text1"/>
          <w:szCs w:val="20"/>
        </w:rPr>
      </w:pPr>
      <w:r w:rsidRPr="00872ECF">
        <w:rPr>
          <w:rFonts w:cstheme="minorHAnsi"/>
          <w:b/>
          <w:bCs/>
          <w:i/>
          <w:color w:val="000000" w:themeColor="text1"/>
          <w:szCs w:val="20"/>
          <w:u w:val="single"/>
        </w:rPr>
        <w:t>Role:</w:t>
      </w:r>
      <w:r w:rsidRPr="005664EF">
        <w:rPr>
          <w:rFonts w:cstheme="minorHAnsi"/>
          <w:b/>
          <w:color w:val="000000" w:themeColor="text1"/>
          <w:szCs w:val="20"/>
        </w:rPr>
        <w:t xml:space="preserve"> Salesforce Analyst </w:t>
      </w:r>
    </w:p>
    <w:p w14:paraId="5575BFA5" w14:textId="77777777" w:rsidR="00872ECF" w:rsidRDefault="00872ECF" w:rsidP="005664EF">
      <w:pPr>
        <w:pStyle w:val="BodyText"/>
        <w:spacing w:after="0" w:line="240" w:lineRule="auto"/>
        <w:jc w:val="both"/>
        <w:rPr>
          <w:rFonts w:asciiTheme="minorHAnsi" w:hAnsiTheme="minorHAnsi" w:cstheme="minorHAnsi"/>
          <w:b/>
          <w:bCs/>
          <w:i/>
          <w:iCs/>
          <w:sz w:val="20"/>
          <w:szCs w:val="20"/>
          <w:u w:val="single"/>
        </w:rPr>
      </w:pPr>
    </w:p>
    <w:p w14:paraId="6AA69B47" w14:textId="65C1C37F" w:rsidR="0015140A" w:rsidRPr="005664EF" w:rsidRDefault="0015140A" w:rsidP="005664EF">
      <w:pPr>
        <w:pStyle w:val="BodyText"/>
        <w:spacing w:after="0" w:line="240" w:lineRule="auto"/>
        <w:jc w:val="both"/>
        <w:rPr>
          <w:rFonts w:asciiTheme="minorHAnsi" w:hAnsiTheme="minorHAnsi" w:cstheme="minorHAnsi"/>
          <w:b/>
          <w:bCs/>
          <w:sz w:val="20"/>
          <w:szCs w:val="20"/>
        </w:rPr>
      </w:pPr>
      <w:r w:rsidRPr="005664EF">
        <w:rPr>
          <w:rFonts w:asciiTheme="minorHAnsi" w:hAnsiTheme="minorHAnsi" w:cstheme="minorHAnsi"/>
          <w:b/>
          <w:bCs/>
          <w:i/>
          <w:iCs/>
          <w:sz w:val="20"/>
          <w:szCs w:val="20"/>
          <w:u w:val="single"/>
        </w:rPr>
        <w:t>Responsibilities:</w:t>
      </w:r>
    </w:p>
    <w:p w14:paraId="6F85995D" w14:textId="1B337F83" w:rsidR="00845B01" w:rsidRPr="005664EF" w:rsidRDefault="00845B01" w:rsidP="00872ECF">
      <w:pPr>
        <w:pStyle w:val="ulli"/>
        <w:numPr>
          <w:ilvl w:val="0"/>
          <w:numId w:val="14"/>
        </w:numPr>
        <w:spacing w:line="240" w:lineRule="auto"/>
        <w:jc w:val="both"/>
        <w:rPr>
          <w:rStyle w:val="span"/>
          <w:rFonts w:asciiTheme="minorHAnsi" w:eastAsia="Calibri" w:hAnsiTheme="minorHAnsi" w:cstheme="minorHAnsi"/>
          <w:sz w:val="20"/>
          <w:szCs w:val="20"/>
        </w:rPr>
      </w:pPr>
      <w:r w:rsidRPr="005664EF">
        <w:rPr>
          <w:rStyle w:val="span"/>
          <w:rFonts w:asciiTheme="minorHAnsi" w:eastAsia="Calibri" w:hAnsiTheme="minorHAnsi" w:cstheme="minorHAnsi"/>
          <w:sz w:val="20"/>
          <w:szCs w:val="20"/>
        </w:rPr>
        <w:t>Interfac</w:t>
      </w:r>
      <w:r w:rsidR="006E7A33" w:rsidRPr="005664EF">
        <w:rPr>
          <w:rStyle w:val="span"/>
          <w:rFonts w:asciiTheme="minorHAnsi" w:eastAsia="Calibri" w:hAnsiTheme="minorHAnsi" w:cstheme="minorHAnsi"/>
          <w:sz w:val="20"/>
          <w:szCs w:val="20"/>
        </w:rPr>
        <w:t xml:space="preserve">e </w:t>
      </w:r>
      <w:r w:rsidRPr="005664EF">
        <w:rPr>
          <w:rStyle w:val="span"/>
          <w:rFonts w:asciiTheme="minorHAnsi" w:eastAsia="Calibri" w:hAnsiTheme="minorHAnsi" w:cstheme="minorHAnsi"/>
          <w:sz w:val="20"/>
          <w:szCs w:val="20"/>
        </w:rPr>
        <w:t>directly with client stakeholders to gather functional and technical requirements, analyzing client requirements, and translating requirements into project designs to deliver solutions that fully meet client needs.</w:t>
      </w:r>
    </w:p>
    <w:p w14:paraId="64DFE75C" w14:textId="77777777" w:rsidR="00062402" w:rsidRPr="005664EF" w:rsidRDefault="00062402" w:rsidP="00872ECF">
      <w:pPr>
        <w:pStyle w:val="ListParagraph"/>
        <w:numPr>
          <w:ilvl w:val="0"/>
          <w:numId w:val="14"/>
        </w:numPr>
        <w:tabs>
          <w:tab w:val="left" w:pos="270"/>
        </w:tabs>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Interacted with various Business User Groups on the client side to gather the document requirements.</w:t>
      </w:r>
    </w:p>
    <w:p w14:paraId="21AF8076" w14:textId="20413F7A" w:rsidR="00062402" w:rsidRPr="005664EF" w:rsidRDefault="00062402" w:rsidP="00872ECF">
      <w:pPr>
        <w:pStyle w:val="ListParagraph"/>
        <w:widowControl w:val="0"/>
        <w:numPr>
          <w:ilvl w:val="0"/>
          <w:numId w:val="14"/>
        </w:numPr>
        <w:tabs>
          <w:tab w:val="left" w:pos="951"/>
          <w:tab w:val="left" w:pos="952"/>
        </w:tabs>
        <w:autoSpaceDE w:val="0"/>
        <w:autoSpaceDN w:val="0"/>
        <w:spacing w:after="0" w:line="240" w:lineRule="auto"/>
        <w:contextualSpacing w:val="0"/>
        <w:jc w:val="both"/>
        <w:rPr>
          <w:rStyle w:val="span"/>
          <w:rFonts w:asciiTheme="minorHAnsi" w:hAnsiTheme="minorHAnsi" w:cstheme="minorHAnsi"/>
          <w:sz w:val="20"/>
          <w:szCs w:val="20"/>
        </w:rPr>
      </w:pPr>
      <w:r w:rsidRPr="005664EF">
        <w:rPr>
          <w:rFonts w:asciiTheme="minorHAnsi" w:hAnsiTheme="minorHAnsi" w:cstheme="minorHAnsi"/>
          <w:sz w:val="20"/>
          <w:szCs w:val="20"/>
        </w:rPr>
        <w:t xml:space="preserve">Evaluated </w:t>
      </w:r>
      <w:r w:rsidRPr="005664EF">
        <w:rPr>
          <w:rFonts w:asciiTheme="minorHAnsi" w:hAnsiTheme="minorHAnsi" w:cstheme="minorHAnsi"/>
          <w:b/>
          <w:bCs/>
          <w:sz w:val="20"/>
          <w:szCs w:val="20"/>
        </w:rPr>
        <w:t>user stori</w:t>
      </w:r>
      <w:r w:rsidRPr="005664EF">
        <w:rPr>
          <w:rFonts w:asciiTheme="minorHAnsi" w:hAnsiTheme="minorHAnsi" w:cstheme="minorHAnsi"/>
          <w:sz w:val="20"/>
          <w:szCs w:val="20"/>
        </w:rPr>
        <w:t>es and analyze metrics to continually improve performance of current system.</w:t>
      </w:r>
    </w:p>
    <w:p w14:paraId="0F7ADF64" w14:textId="0355D531" w:rsidR="00E11A21" w:rsidRPr="005664EF" w:rsidRDefault="00845B01" w:rsidP="00872ECF">
      <w:pPr>
        <w:pStyle w:val="ulli"/>
        <w:numPr>
          <w:ilvl w:val="0"/>
          <w:numId w:val="14"/>
        </w:numPr>
        <w:spacing w:line="240" w:lineRule="auto"/>
        <w:jc w:val="both"/>
        <w:rPr>
          <w:rStyle w:val="span"/>
          <w:rFonts w:asciiTheme="minorHAnsi" w:eastAsia="Calibri" w:hAnsiTheme="minorHAnsi" w:cstheme="minorHAnsi"/>
          <w:sz w:val="20"/>
          <w:szCs w:val="20"/>
        </w:rPr>
      </w:pPr>
      <w:r w:rsidRPr="005664EF">
        <w:rPr>
          <w:rStyle w:val="span"/>
          <w:rFonts w:asciiTheme="minorHAnsi" w:eastAsia="Calibri" w:hAnsiTheme="minorHAnsi" w:cstheme="minorHAnsi"/>
          <w:sz w:val="20"/>
          <w:szCs w:val="20"/>
        </w:rPr>
        <w:t xml:space="preserve">Design, function and build of the platform using the Sales, Service, Commerce, marketing clouds and social studio </w:t>
      </w:r>
      <w:proofErr w:type="gramStart"/>
      <w:r w:rsidRPr="005664EF">
        <w:rPr>
          <w:rStyle w:val="span"/>
          <w:rFonts w:asciiTheme="minorHAnsi" w:eastAsia="Calibri" w:hAnsiTheme="minorHAnsi" w:cstheme="minorHAnsi"/>
          <w:sz w:val="20"/>
          <w:szCs w:val="20"/>
        </w:rPr>
        <w:t>in order to</w:t>
      </w:r>
      <w:proofErr w:type="gramEnd"/>
      <w:r w:rsidRPr="005664EF">
        <w:rPr>
          <w:rStyle w:val="span"/>
          <w:rFonts w:asciiTheme="minorHAnsi" w:eastAsia="Calibri" w:hAnsiTheme="minorHAnsi" w:cstheme="minorHAnsi"/>
          <w:sz w:val="20"/>
          <w:szCs w:val="20"/>
        </w:rPr>
        <w:t xml:space="preserve"> set a vision of how to create, transform or improve it.</w:t>
      </w:r>
    </w:p>
    <w:p w14:paraId="0EE071E6" w14:textId="3067753F" w:rsidR="00E11A21" w:rsidRPr="005664EF" w:rsidRDefault="00E11A21" w:rsidP="00872ECF">
      <w:pPr>
        <w:pStyle w:val="ListParagraph"/>
        <w:widowControl w:val="0"/>
        <w:numPr>
          <w:ilvl w:val="0"/>
          <w:numId w:val="14"/>
        </w:numPr>
        <w:tabs>
          <w:tab w:val="left" w:pos="951"/>
          <w:tab w:val="left" w:pos="952"/>
        </w:tabs>
        <w:autoSpaceDE w:val="0"/>
        <w:autoSpaceDN w:val="0"/>
        <w:spacing w:after="0" w:line="240" w:lineRule="auto"/>
        <w:contextualSpacing w:val="0"/>
        <w:jc w:val="both"/>
        <w:rPr>
          <w:rStyle w:val="span"/>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Evaluate user stories and analyze metrics to continually improve performance of current system.</w:t>
      </w:r>
    </w:p>
    <w:p w14:paraId="6042BE41" w14:textId="01416CB6" w:rsidR="006E7A33" w:rsidRPr="005664EF" w:rsidRDefault="006E7A33" w:rsidP="00872ECF">
      <w:pPr>
        <w:pStyle w:val="NormalWeb"/>
        <w:numPr>
          <w:ilvl w:val="0"/>
          <w:numId w:val="14"/>
        </w:numPr>
        <w:suppressAutoHyphens/>
        <w:spacing w:before="0" w:beforeAutospacing="0" w:after="0" w:afterAutospacing="0"/>
        <w:jc w:val="both"/>
        <w:rPr>
          <w:rFonts w:asciiTheme="minorHAnsi" w:hAnsiTheme="minorHAnsi" w:cstheme="minorHAnsi"/>
          <w:color w:val="000000"/>
          <w:sz w:val="20"/>
          <w:szCs w:val="20"/>
        </w:rPr>
      </w:pPr>
      <w:r w:rsidRPr="005664EF">
        <w:rPr>
          <w:rFonts w:asciiTheme="minorHAnsi" w:hAnsiTheme="minorHAnsi" w:cstheme="minorHAnsi"/>
          <w:color w:val="000000"/>
          <w:sz w:val="20"/>
          <w:szCs w:val="20"/>
        </w:rPr>
        <w:t>Create Custom Objects and fields for transactional and contractual information.</w:t>
      </w:r>
    </w:p>
    <w:p w14:paraId="7B89B653" w14:textId="198AEA0B" w:rsidR="006E7A33" w:rsidRPr="005664EF" w:rsidRDefault="006E7A33" w:rsidP="00872ECF">
      <w:pPr>
        <w:pStyle w:val="NormalWeb"/>
        <w:numPr>
          <w:ilvl w:val="0"/>
          <w:numId w:val="14"/>
        </w:numPr>
        <w:suppressAutoHyphens/>
        <w:spacing w:before="0" w:beforeAutospacing="0" w:after="0" w:afterAutospacing="0"/>
        <w:jc w:val="both"/>
        <w:rPr>
          <w:rFonts w:asciiTheme="minorHAnsi" w:hAnsiTheme="minorHAnsi" w:cstheme="minorHAnsi"/>
          <w:color w:val="000000"/>
          <w:sz w:val="20"/>
          <w:szCs w:val="20"/>
        </w:rPr>
      </w:pPr>
      <w:r w:rsidRPr="005664EF">
        <w:rPr>
          <w:rFonts w:asciiTheme="minorHAnsi" w:hAnsiTheme="minorHAnsi" w:cstheme="minorHAnsi"/>
          <w:color w:val="000000"/>
          <w:sz w:val="20"/>
          <w:szCs w:val="20"/>
        </w:rPr>
        <w:t>Create users, roles, public groups and implemented role hierarchies, sharing rules and record level permissions to manage sharing access among different users.</w:t>
      </w:r>
    </w:p>
    <w:p w14:paraId="6D2491E0" w14:textId="6C56F690" w:rsidR="006E7A33" w:rsidRPr="005664EF" w:rsidRDefault="006E7A33" w:rsidP="00872ECF">
      <w:pPr>
        <w:pStyle w:val="NormalWeb"/>
        <w:numPr>
          <w:ilvl w:val="0"/>
          <w:numId w:val="14"/>
        </w:numPr>
        <w:suppressAutoHyphens/>
        <w:spacing w:before="0" w:beforeAutospacing="0" w:after="0" w:afterAutospacing="0"/>
        <w:jc w:val="both"/>
        <w:rPr>
          <w:rFonts w:asciiTheme="minorHAnsi" w:hAnsiTheme="minorHAnsi" w:cstheme="minorHAnsi"/>
          <w:color w:val="000000"/>
          <w:sz w:val="20"/>
          <w:szCs w:val="20"/>
        </w:rPr>
      </w:pPr>
      <w:r w:rsidRPr="005664EF">
        <w:rPr>
          <w:rStyle w:val="Strong"/>
          <w:rFonts w:asciiTheme="minorHAnsi" w:eastAsia="Calibri" w:hAnsiTheme="minorHAnsi" w:cstheme="minorHAnsi"/>
          <w:b w:val="0"/>
          <w:bCs w:val="0"/>
          <w:color w:val="000000"/>
          <w:sz w:val="20"/>
          <w:szCs w:val="20"/>
        </w:rPr>
        <w:t xml:space="preserve">Design and deploy Custom tabs, </w:t>
      </w:r>
      <w:r w:rsidRPr="005664EF">
        <w:rPr>
          <w:rFonts w:asciiTheme="minorHAnsi" w:hAnsiTheme="minorHAnsi" w:cstheme="minorHAnsi"/>
          <w:color w:val="000000"/>
          <w:sz w:val="20"/>
          <w:szCs w:val="20"/>
        </w:rPr>
        <w:t>validation rules, Approval Processes and Auto-Response Rules for automating business logic.</w:t>
      </w:r>
    </w:p>
    <w:p w14:paraId="4079B200" w14:textId="1CCAA848" w:rsidR="006E7A33" w:rsidRPr="005664EF" w:rsidRDefault="006E7A33" w:rsidP="00872ECF">
      <w:pPr>
        <w:pStyle w:val="NormalWeb"/>
        <w:numPr>
          <w:ilvl w:val="0"/>
          <w:numId w:val="14"/>
        </w:numPr>
        <w:suppressAutoHyphens/>
        <w:spacing w:before="0" w:beforeAutospacing="0" w:after="0" w:afterAutospacing="0"/>
        <w:jc w:val="both"/>
        <w:rPr>
          <w:rFonts w:asciiTheme="minorHAnsi" w:hAnsiTheme="minorHAnsi" w:cstheme="minorHAnsi"/>
          <w:color w:val="000000"/>
          <w:sz w:val="20"/>
          <w:szCs w:val="20"/>
        </w:rPr>
      </w:pPr>
      <w:r w:rsidRPr="005664EF">
        <w:rPr>
          <w:rFonts w:asciiTheme="minorHAnsi" w:hAnsiTheme="minorHAnsi" w:cstheme="minorHAnsi"/>
          <w:color w:val="000000"/>
          <w:sz w:val="20"/>
          <w:szCs w:val="20"/>
        </w:rPr>
        <w:t>Identify and create workflow rules and defined related tasks, email alerts, field updates, page layouts, search layouts to organize fields, custom links, related lists, and other components on record pages.</w:t>
      </w:r>
    </w:p>
    <w:p w14:paraId="17AE8890" w14:textId="6BFFEA74" w:rsidR="006E7A33" w:rsidRPr="005664EF" w:rsidRDefault="006E7A33" w:rsidP="00872ECF">
      <w:pPr>
        <w:pStyle w:val="NormalWeb"/>
        <w:numPr>
          <w:ilvl w:val="0"/>
          <w:numId w:val="14"/>
        </w:numPr>
        <w:suppressAutoHyphens/>
        <w:spacing w:before="0" w:beforeAutospacing="0" w:after="0" w:afterAutospacing="0"/>
        <w:jc w:val="both"/>
        <w:rPr>
          <w:rFonts w:asciiTheme="minorHAnsi" w:hAnsiTheme="minorHAnsi" w:cstheme="minorHAnsi"/>
          <w:color w:val="000000"/>
          <w:sz w:val="20"/>
          <w:szCs w:val="20"/>
        </w:rPr>
      </w:pPr>
      <w:r w:rsidRPr="005664EF">
        <w:rPr>
          <w:rFonts w:asciiTheme="minorHAnsi" w:hAnsiTheme="minorHAnsi" w:cstheme="minorHAnsi"/>
          <w:color w:val="000000"/>
          <w:sz w:val="20"/>
          <w:szCs w:val="20"/>
        </w:rPr>
        <w:t xml:space="preserve">Identify and create pick lists, dependent pick lists, lookups, master detail relationships, </w:t>
      </w:r>
      <w:proofErr w:type="gramStart"/>
      <w:r w:rsidRPr="005664EF">
        <w:rPr>
          <w:rFonts w:asciiTheme="minorHAnsi" w:hAnsiTheme="minorHAnsi" w:cstheme="minorHAnsi"/>
          <w:color w:val="000000"/>
          <w:sz w:val="20"/>
          <w:szCs w:val="20"/>
        </w:rPr>
        <w:t>validation</w:t>
      </w:r>
      <w:proofErr w:type="gramEnd"/>
      <w:r w:rsidRPr="005664EF">
        <w:rPr>
          <w:rFonts w:asciiTheme="minorHAnsi" w:hAnsiTheme="minorHAnsi" w:cstheme="minorHAnsi"/>
          <w:color w:val="000000"/>
          <w:sz w:val="20"/>
          <w:szCs w:val="20"/>
        </w:rPr>
        <w:t xml:space="preserve"> and formula fields to the custom objects.</w:t>
      </w:r>
    </w:p>
    <w:p w14:paraId="169FBDDA" w14:textId="0C09B853" w:rsidR="00E11A21" w:rsidRPr="005664EF" w:rsidRDefault="00E11A21" w:rsidP="00872ECF">
      <w:pPr>
        <w:pStyle w:val="ListParagraph"/>
        <w:widowControl w:val="0"/>
        <w:numPr>
          <w:ilvl w:val="0"/>
          <w:numId w:val="14"/>
        </w:numPr>
        <w:suppressAutoHyphens/>
        <w:spacing w:after="0" w:line="240" w:lineRule="auto"/>
        <w:jc w:val="both"/>
        <w:rPr>
          <w:rFonts w:asciiTheme="minorHAnsi" w:eastAsia="Cambria" w:hAnsiTheme="minorHAnsi" w:cstheme="minorHAnsi"/>
          <w:b/>
          <w:sz w:val="20"/>
          <w:szCs w:val="20"/>
        </w:rPr>
      </w:pPr>
      <w:r w:rsidRPr="005664EF">
        <w:rPr>
          <w:rFonts w:asciiTheme="minorHAnsi" w:hAnsiTheme="minorHAnsi" w:cstheme="minorHAnsi"/>
          <w:color w:val="000000" w:themeColor="text1"/>
          <w:sz w:val="20"/>
          <w:szCs w:val="20"/>
        </w:rPr>
        <w:t xml:space="preserve">Maintain Pardot, omnichannel, Einstein Chatbot, Live Agent, SMS Channel for </w:t>
      </w:r>
      <w:r w:rsidRPr="005664EF">
        <w:rPr>
          <w:rFonts w:asciiTheme="minorHAnsi" w:eastAsia="Cambria" w:hAnsiTheme="minorHAnsi" w:cstheme="minorHAnsi"/>
          <w:color w:val="000000" w:themeColor="text1"/>
          <w:sz w:val="20"/>
          <w:szCs w:val="20"/>
        </w:rPr>
        <w:t>routing webchats, email cases, web- to -cases for the Internal Support &amp; for the Support Agents works for Customers</w:t>
      </w:r>
      <w:r w:rsidRPr="005664EF">
        <w:rPr>
          <w:rFonts w:asciiTheme="minorHAnsi" w:eastAsia="Cambria" w:hAnsiTheme="minorHAnsi" w:cstheme="minorHAnsi"/>
          <w:sz w:val="20"/>
          <w:szCs w:val="20"/>
        </w:rPr>
        <w:t>.</w:t>
      </w:r>
    </w:p>
    <w:p w14:paraId="1DB9B8A2" w14:textId="6D1C910C" w:rsidR="006E7A33" w:rsidRPr="005664EF" w:rsidRDefault="006E7A33" w:rsidP="00872ECF">
      <w:pPr>
        <w:pStyle w:val="ListParagraph"/>
        <w:widowControl w:val="0"/>
        <w:numPr>
          <w:ilvl w:val="0"/>
          <w:numId w:val="14"/>
        </w:numPr>
        <w:suppressAutoHyphens/>
        <w:spacing w:after="0" w:line="240" w:lineRule="auto"/>
        <w:jc w:val="both"/>
        <w:rPr>
          <w:rFonts w:asciiTheme="minorHAnsi" w:eastAsia="Cambria" w:hAnsiTheme="minorHAnsi" w:cstheme="minorHAnsi"/>
          <w:b/>
          <w:sz w:val="20"/>
          <w:szCs w:val="20"/>
        </w:rPr>
      </w:pPr>
      <w:r w:rsidRPr="005664EF">
        <w:rPr>
          <w:rFonts w:asciiTheme="minorHAnsi" w:hAnsiTheme="minorHAnsi" w:cstheme="minorHAnsi"/>
          <w:color w:val="000000"/>
          <w:sz w:val="20"/>
          <w:szCs w:val="20"/>
        </w:rPr>
        <w:t>Use field level security along with page layouts to manage access to certain fields.</w:t>
      </w:r>
    </w:p>
    <w:p w14:paraId="76D94677" w14:textId="77777777" w:rsidR="00E11A21" w:rsidRPr="005664EF" w:rsidRDefault="00E11A21" w:rsidP="00872ECF">
      <w:pPr>
        <w:pStyle w:val="ListParagraph"/>
        <w:widowControl w:val="0"/>
        <w:numPr>
          <w:ilvl w:val="0"/>
          <w:numId w:val="14"/>
        </w:numPr>
        <w:suppressAutoHyphens/>
        <w:spacing w:after="0" w:line="240" w:lineRule="auto"/>
        <w:jc w:val="both"/>
        <w:rPr>
          <w:rFonts w:asciiTheme="minorHAnsi" w:eastAsia="Cambria" w:hAnsiTheme="minorHAnsi" w:cstheme="minorHAnsi"/>
          <w:b/>
          <w:sz w:val="20"/>
          <w:szCs w:val="20"/>
        </w:rPr>
      </w:pPr>
      <w:r w:rsidRPr="005664EF">
        <w:rPr>
          <w:rFonts w:asciiTheme="minorHAnsi" w:hAnsiTheme="minorHAnsi" w:cstheme="minorHAnsi"/>
          <w:color w:val="000000"/>
          <w:sz w:val="20"/>
          <w:szCs w:val="20"/>
        </w:rPr>
        <w:t>Analyze the components of the cloud applications for org migration to new instance.</w:t>
      </w:r>
    </w:p>
    <w:p w14:paraId="78ECDACB" w14:textId="2004E531" w:rsidR="006E7A33" w:rsidRPr="005664EF" w:rsidRDefault="006E7A33" w:rsidP="00872ECF">
      <w:pPr>
        <w:pStyle w:val="ListParagraph"/>
        <w:widowControl w:val="0"/>
        <w:numPr>
          <w:ilvl w:val="0"/>
          <w:numId w:val="14"/>
        </w:numPr>
        <w:suppressAutoHyphens/>
        <w:spacing w:after="0" w:line="240" w:lineRule="auto"/>
        <w:jc w:val="both"/>
        <w:rPr>
          <w:rFonts w:asciiTheme="minorHAnsi" w:eastAsia="Cambria" w:hAnsiTheme="minorHAnsi" w:cstheme="minorHAnsi"/>
          <w:b/>
          <w:sz w:val="20"/>
          <w:szCs w:val="20"/>
        </w:rPr>
      </w:pPr>
      <w:r w:rsidRPr="005664EF">
        <w:rPr>
          <w:rFonts w:asciiTheme="minorHAnsi" w:hAnsiTheme="minorHAnsi" w:cstheme="minorHAnsi"/>
          <w:color w:val="000000"/>
          <w:sz w:val="20"/>
          <w:szCs w:val="20"/>
        </w:rPr>
        <w:t>Design and develop User Interfaces for Salesforce users as per requirements.</w:t>
      </w:r>
    </w:p>
    <w:p w14:paraId="31928393" w14:textId="1097BB57" w:rsidR="006E7A33" w:rsidRPr="005664EF" w:rsidRDefault="006E7A33" w:rsidP="00872ECF">
      <w:pPr>
        <w:pStyle w:val="SAP-TableBodyText"/>
        <w:numPr>
          <w:ilvl w:val="0"/>
          <w:numId w:val="14"/>
        </w:numPr>
        <w:suppressAutoHyphens/>
        <w:autoSpaceDE/>
        <w:adjustRightInd/>
        <w:spacing w:before="0" w:after="0"/>
        <w:jc w:val="both"/>
        <w:rPr>
          <w:rFonts w:asciiTheme="minorHAnsi" w:hAnsiTheme="minorHAnsi" w:cstheme="minorHAnsi"/>
          <w:bCs w:val="0"/>
          <w:color w:val="000000"/>
          <w:szCs w:val="20"/>
        </w:rPr>
      </w:pPr>
      <w:r w:rsidRPr="005664EF">
        <w:rPr>
          <w:rFonts w:asciiTheme="minorHAnsi" w:hAnsiTheme="minorHAnsi" w:cstheme="minorHAnsi"/>
          <w:bCs w:val="0"/>
          <w:color w:val="000000"/>
          <w:szCs w:val="20"/>
        </w:rPr>
        <w:t>Design and implement various Email templates for Auto-Response to customers.</w:t>
      </w:r>
    </w:p>
    <w:p w14:paraId="779372B2" w14:textId="3AC77EE8" w:rsidR="006E7A33" w:rsidRPr="005664EF" w:rsidRDefault="006E7A33" w:rsidP="00872ECF">
      <w:pPr>
        <w:pStyle w:val="ulli"/>
        <w:numPr>
          <w:ilvl w:val="0"/>
          <w:numId w:val="14"/>
        </w:numPr>
        <w:spacing w:line="240" w:lineRule="auto"/>
        <w:jc w:val="both"/>
        <w:rPr>
          <w:rStyle w:val="span"/>
          <w:rFonts w:asciiTheme="minorHAnsi" w:eastAsia="Calibri" w:hAnsiTheme="minorHAnsi" w:cstheme="minorHAnsi"/>
          <w:sz w:val="20"/>
          <w:szCs w:val="20"/>
        </w:rPr>
      </w:pPr>
      <w:r w:rsidRPr="005664EF">
        <w:rPr>
          <w:rFonts w:asciiTheme="minorHAnsi" w:hAnsiTheme="minorHAnsi" w:cstheme="minorHAnsi"/>
          <w:color w:val="000000"/>
          <w:sz w:val="20"/>
          <w:szCs w:val="20"/>
        </w:rPr>
        <w:t>Provide the training to the internal business users to use the application</w:t>
      </w:r>
    </w:p>
    <w:p w14:paraId="4D639322" w14:textId="72A41A9A" w:rsidR="006E7A33" w:rsidRPr="005664EF" w:rsidRDefault="006E7A33" w:rsidP="00872ECF">
      <w:pPr>
        <w:pStyle w:val="ulli"/>
        <w:numPr>
          <w:ilvl w:val="0"/>
          <w:numId w:val="14"/>
        </w:numPr>
        <w:spacing w:line="240" w:lineRule="auto"/>
        <w:jc w:val="both"/>
        <w:rPr>
          <w:rFonts w:asciiTheme="minorHAnsi" w:eastAsia="Calibri" w:hAnsiTheme="minorHAnsi" w:cstheme="minorHAnsi"/>
          <w:sz w:val="20"/>
          <w:szCs w:val="20"/>
        </w:rPr>
      </w:pPr>
      <w:r w:rsidRPr="005664EF">
        <w:rPr>
          <w:rFonts w:asciiTheme="minorHAnsi" w:hAnsiTheme="minorHAnsi" w:cstheme="minorHAnsi"/>
          <w:sz w:val="20"/>
          <w:szCs w:val="20"/>
        </w:rPr>
        <w:t>Work with teams and business partners to identify practical solutions through existing and/or new business systems technology, responsible for the administration and ongoing support of the application in cooperation with the business and areas of IT</w:t>
      </w:r>
    </w:p>
    <w:p w14:paraId="6FE1AD55" w14:textId="77777777" w:rsidR="00845B01" w:rsidRPr="005664EF" w:rsidRDefault="00845B01" w:rsidP="00872ECF">
      <w:pPr>
        <w:pStyle w:val="ulli"/>
        <w:numPr>
          <w:ilvl w:val="0"/>
          <w:numId w:val="14"/>
        </w:numPr>
        <w:spacing w:line="240" w:lineRule="auto"/>
        <w:jc w:val="both"/>
        <w:rPr>
          <w:rFonts w:asciiTheme="minorHAnsi" w:hAnsiTheme="minorHAnsi" w:cstheme="minorHAnsi"/>
          <w:color w:val="000000" w:themeColor="text1"/>
          <w:sz w:val="20"/>
          <w:szCs w:val="20"/>
        </w:rPr>
      </w:pPr>
      <w:r w:rsidRPr="005664EF">
        <w:rPr>
          <w:rStyle w:val="span"/>
          <w:rFonts w:asciiTheme="minorHAnsi" w:eastAsia="Calibri" w:hAnsiTheme="minorHAnsi" w:cstheme="minorHAnsi"/>
          <w:color w:val="000000" w:themeColor="text1"/>
          <w:sz w:val="20"/>
          <w:szCs w:val="20"/>
        </w:rPr>
        <w:t>Work with cross-functional teams. Provide updates throughout the development cycle. Develop a training curriculum and deliver training sessions to the solutions end-users.</w:t>
      </w:r>
    </w:p>
    <w:p w14:paraId="3FC37916" w14:textId="00F86BAA" w:rsidR="00845B01" w:rsidRPr="005664EF" w:rsidRDefault="00845B01" w:rsidP="00872ECF">
      <w:pPr>
        <w:pStyle w:val="ListParagraph"/>
        <w:widowControl w:val="0"/>
        <w:numPr>
          <w:ilvl w:val="0"/>
          <w:numId w:val="14"/>
        </w:numPr>
        <w:tabs>
          <w:tab w:val="left" w:pos="951"/>
          <w:tab w:val="left" w:pos="952"/>
        </w:tabs>
        <w:autoSpaceDE w:val="0"/>
        <w:autoSpaceDN w:val="0"/>
        <w:spacing w:after="0" w:line="240" w:lineRule="auto"/>
        <w:contextualSpacing w:val="0"/>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Use change-sets to deploy the c</w:t>
      </w:r>
      <w:r w:rsidR="00E11A21" w:rsidRPr="005664EF">
        <w:rPr>
          <w:rFonts w:asciiTheme="minorHAnsi" w:hAnsiTheme="minorHAnsi" w:cstheme="minorHAnsi"/>
          <w:color w:val="000000" w:themeColor="text1"/>
          <w:sz w:val="20"/>
          <w:szCs w:val="20"/>
        </w:rPr>
        <w:t>hanges</w:t>
      </w:r>
      <w:r w:rsidRPr="005664EF">
        <w:rPr>
          <w:rFonts w:asciiTheme="minorHAnsi" w:hAnsiTheme="minorHAnsi" w:cstheme="minorHAnsi"/>
          <w:color w:val="000000" w:themeColor="text1"/>
          <w:sz w:val="20"/>
          <w:szCs w:val="20"/>
        </w:rPr>
        <w:t xml:space="preserve"> into different environment (Testing, UAT and</w:t>
      </w:r>
      <w:r w:rsidR="006E7A33" w:rsidRPr="005664EF">
        <w:rPr>
          <w:rFonts w:asciiTheme="minorHAnsi" w:hAnsiTheme="minorHAnsi" w:cstheme="minorHAnsi"/>
          <w:color w:val="000000" w:themeColor="text1"/>
          <w:sz w:val="20"/>
          <w:szCs w:val="20"/>
        </w:rPr>
        <w:t xml:space="preserve"> </w:t>
      </w:r>
      <w:r w:rsidRPr="005664EF">
        <w:rPr>
          <w:rFonts w:asciiTheme="minorHAnsi" w:hAnsiTheme="minorHAnsi" w:cstheme="minorHAnsi"/>
          <w:color w:val="000000" w:themeColor="text1"/>
          <w:sz w:val="20"/>
          <w:szCs w:val="20"/>
        </w:rPr>
        <w:t>production)</w:t>
      </w:r>
    </w:p>
    <w:p w14:paraId="7D4577B5" w14:textId="77777777" w:rsidR="00062402" w:rsidRPr="005664EF" w:rsidRDefault="00845B01" w:rsidP="00872ECF">
      <w:pPr>
        <w:pStyle w:val="ListParagraph"/>
        <w:widowControl w:val="0"/>
        <w:numPr>
          <w:ilvl w:val="0"/>
          <w:numId w:val="14"/>
        </w:numPr>
        <w:tabs>
          <w:tab w:val="left" w:pos="951"/>
          <w:tab w:val="left" w:pos="952"/>
        </w:tabs>
        <w:autoSpaceDE w:val="0"/>
        <w:autoSpaceDN w:val="0"/>
        <w:spacing w:after="0" w:line="240" w:lineRule="auto"/>
        <w:contextualSpacing w:val="0"/>
        <w:jc w:val="both"/>
        <w:rPr>
          <w:rFonts w:asciiTheme="minorHAnsi" w:hAnsiTheme="minorHAnsi" w:cstheme="minorHAnsi"/>
          <w:sz w:val="20"/>
          <w:szCs w:val="20"/>
        </w:rPr>
      </w:pPr>
      <w:r w:rsidRPr="005664EF">
        <w:rPr>
          <w:rFonts w:asciiTheme="minorHAnsi" w:hAnsiTheme="minorHAnsi" w:cstheme="minorHAnsi"/>
          <w:color w:val="333333"/>
          <w:sz w:val="20"/>
          <w:szCs w:val="20"/>
        </w:rPr>
        <w:t>Drive detailed technical requirements and analysis on new salesforce.com configuration projects of varying complexity to ensure the smooth operation of our day-to-day functions.</w:t>
      </w:r>
    </w:p>
    <w:p w14:paraId="1628B888" w14:textId="08F36A66" w:rsidR="00AE20D3" w:rsidRPr="005664EF" w:rsidRDefault="00B82D7D" w:rsidP="00872ECF">
      <w:pPr>
        <w:pStyle w:val="ListParagraph"/>
        <w:widowControl w:val="0"/>
        <w:numPr>
          <w:ilvl w:val="0"/>
          <w:numId w:val="14"/>
        </w:numPr>
        <w:tabs>
          <w:tab w:val="left" w:pos="951"/>
          <w:tab w:val="left" w:pos="952"/>
        </w:tabs>
        <w:autoSpaceDE w:val="0"/>
        <w:autoSpaceDN w:val="0"/>
        <w:spacing w:after="0" w:line="240" w:lineRule="auto"/>
        <w:contextualSpacing w:val="0"/>
        <w:jc w:val="both"/>
        <w:rPr>
          <w:rFonts w:asciiTheme="minorHAnsi" w:hAnsiTheme="minorHAnsi" w:cstheme="minorHAnsi"/>
          <w:sz w:val="20"/>
          <w:szCs w:val="20"/>
        </w:rPr>
      </w:pPr>
      <w:r w:rsidRPr="005664EF">
        <w:rPr>
          <w:rFonts w:asciiTheme="minorHAnsi" w:hAnsiTheme="minorHAnsi" w:cstheme="minorHAnsi"/>
          <w:sz w:val="20"/>
          <w:szCs w:val="20"/>
          <w:shd w:val="clear" w:color="auto" w:fill="FFFFFF"/>
        </w:rPr>
        <w:t>Analyzed Visual force pages and Visual force custom components</w:t>
      </w:r>
      <w:r w:rsidRPr="005664EF">
        <w:rPr>
          <w:rFonts w:asciiTheme="minorHAnsi" w:hAnsiTheme="minorHAnsi" w:cstheme="minorHAnsi"/>
          <w:color w:val="333333"/>
          <w:sz w:val="20"/>
          <w:szCs w:val="20"/>
          <w:shd w:val="clear" w:color="auto" w:fill="FFFFFF"/>
        </w:rPr>
        <w:t xml:space="preserve"> </w:t>
      </w:r>
      <w:r w:rsidR="00AE20D3" w:rsidRPr="005664EF">
        <w:rPr>
          <w:rFonts w:asciiTheme="minorHAnsi" w:hAnsiTheme="minorHAnsi" w:cstheme="minorHAnsi"/>
          <w:sz w:val="20"/>
          <w:szCs w:val="20"/>
          <w:shd w:val="clear" w:color="auto" w:fill="FFFFFF"/>
        </w:rPr>
        <w:t xml:space="preserve">to </w:t>
      </w:r>
      <w:r w:rsidRPr="005664EF">
        <w:rPr>
          <w:rFonts w:asciiTheme="minorHAnsi" w:hAnsiTheme="minorHAnsi" w:cstheme="minorHAnsi"/>
          <w:sz w:val="20"/>
          <w:szCs w:val="20"/>
          <w:shd w:val="clear" w:color="auto" w:fill="FFFFFF"/>
        </w:rPr>
        <w:t xml:space="preserve">monitor and </w:t>
      </w:r>
      <w:r w:rsidR="00AE20D3" w:rsidRPr="005664EF">
        <w:rPr>
          <w:rFonts w:asciiTheme="minorHAnsi" w:hAnsiTheme="minorHAnsi" w:cstheme="minorHAnsi"/>
          <w:sz w:val="20"/>
          <w:szCs w:val="20"/>
          <w:shd w:val="clear" w:color="auto" w:fill="FFFFFF"/>
        </w:rPr>
        <w:t>change the behavior and appearance of Visual force components</w:t>
      </w:r>
      <w:r w:rsidRPr="005664EF">
        <w:rPr>
          <w:rFonts w:asciiTheme="minorHAnsi" w:hAnsiTheme="minorHAnsi" w:cstheme="minorHAnsi"/>
          <w:sz w:val="20"/>
          <w:szCs w:val="20"/>
          <w:shd w:val="clear" w:color="auto" w:fill="FFFFFF"/>
        </w:rPr>
        <w:t xml:space="preserve"> on the events registration page on the website</w:t>
      </w:r>
      <w:r w:rsidR="00AE20D3" w:rsidRPr="005664EF">
        <w:rPr>
          <w:rFonts w:asciiTheme="minorHAnsi" w:hAnsiTheme="minorHAnsi" w:cstheme="minorHAnsi"/>
          <w:sz w:val="20"/>
          <w:szCs w:val="20"/>
          <w:shd w:val="clear" w:color="auto" w:fill="FFFFFF"/>
        </w:rPr>
        <w:t>.</w:t>
      </w:r>
    </w:p>
    <w:p w14:paraId="333BF460" w14:textId="3E334C48" w:rsidR="00AE20D3" w:rsidRPr="005664EF" w:rsidRDefault="00B82D7D" w:rsidP="00872ECF">
      <w:pPr>
        <w:pStyle w:val="ListParagraph"/>
        <w:numPr>
          <w:ilvl w:val="0"/>
          <w:numId w:val="20"/>
        </w:numPr>
        <w:tabs>
          <w:tab w:val="left" w:pos="270"/>
        </w:tabs>
        <w:spacing w:after="0" w:line="240" w:lineRule="auto"/>
        <w:jc w:val="both"/>
        <w:rPr>
          <w:rFonts w:asciiTheme="minorHAnsi" w:hAnsiTheme="minorHAnsi" w:cstheme="minorHAnsi"/>
          <w:color w:val="333333"/>
          <w:sz w:val="20"/>
          <w:szCs w:val="20"/>
          <w:shd w:val="clear" w:color="auto" w:fill="FFFFFF"/>
        </w:rPr>
      </w:pPr>
      <w:r w:rsidRPr="005664EF">
        <w:rPr>
          <w:rFonts w:asciiTheme="minorHAnsi" w:hAnsiTheme="minorHAnsi" w:cstheme="minorHAnsi"/>
          <w:sz w:val="20"/>
          <w:szCs w:val="20"/>
          <w:shd w:val="clear" w:color="auto" w:fill="FFFFFF"/>
        </w:rPr>
        <w:t xml:space="preserve">Created inbound and outbound change sets for </w:t>
      </w:r>
      <w:r w:rsidR="00AE20D3" w:rsidRPr="005664EF">
        <w:rPr>
          <w:rFonts w:asciiTheme="minorHAnsi" w:hAnsiTheme="minorHAnsi" w:cstheme="minorHAnsi"/>
          <w:sz w:val="20"/>
          <w:szCs w:val="20"/>
          <w:shd w:val="clear" w:color="auto" w:fill="FFFFFF"/>
        </w:rPr>
        <w:t>migrating from Sandbox to Production environment</w:t>
      </w:r>
      <w:r w:rsidR="00AE20D3" w:rsidRPr="005664EF">
        <w:rPr>
          <w:rFonts w:asciiTheme="minorHAnsi" w:hAnsiTheme="minorHAnsi" w:cstheme="minorHAnsi"/>
          <w:color w:val="333333"/>
          <w:sz w:val="20"/>
          <w:szCs w:val="20"/>
          <w:shd w:val="clear" w:color="auto" w:fill="FFFFFF"/>
        </w:rPr>
        <w:t>. </w:t>
      </w:r>
    </w:p>
    <w:p w14:paraId="1E1ADED8" w14:textId="3998DDA1" w:rsidR="00AE20D3" w:rsidRPr="005664EF" w:rsidRDefault="00AE20D3" w:rsidP="00872ECF">
      <w:pPr>
        <w:pStyle w:val="ListParagraph"/>
        <w:numPr>
          <w:ilvl w:val="0"/>
          <w:numId w:val="20"/>
        </w:numPr>
        <w:tabs>
          <w:tab w:val="left" w:pos="270"/>
        </w:tabs>
        <w:spacing w:after="0" w:line="240" w:lineRule="auto"/>
        <w:jc w:val="both"/>
        <w:rPr>
          <w:rFonts w:asciiTheme="minorHAnsi" w:hAnsiTheme="minorHAnsi" w:cstheme="minorHAnsi"/>
          <w:bCs/>
          <w:sz w:val="20"/>
          <w:szCs w:val="20"/>
        </w:rPr>
      </w:pPr>
      <w:r w:rsidRPr="005664EF">
        <w:rPr>
          <w:rFonts w:asciiTheme="minorHAnsi" w:hAnsiTheme="minorHAnsi" w:cstheme="minorHAnsi"/>
          <w:sz w:val="20"/>
          <w:szCs w:val="20"/>
          <w:shd w:val="clear" w:color="auto" w:fill="FFFFFF"/>
        </w:rPr>
        <w:t>Deployed the changes from Sandbox to Production.</w:t>
      </w:r>
    </w:p>
    <w:p w14:paraId="6B31C66D" w14:textId="5EF36495" w:rsidR="00AE20D3" w:rsidRPr="005664EF" w:rsidRDefault="00AE20D3" w:rsidP="00872ECF">
      <w:pPr>
        <w:pStyle w:val="ListParagraph"/>
        <w:widowControl w:val="0"/>
        <w:numPr>
          <w:ilvl w:val="0"/>
          <w:numId w:val="20"/>
        </w:numPr>
        <w:tabs>
          <w:tab w:val="left" w:pos="951"/>
          <w:tab w:val="left" w:pos="952"/>
        </w:tabs>
        <w:autoSpaceDE w:val="0"/>
        <w:autoSpaceDN w:val="0"/>
        <w:spacing w:after="0" w:line="240" w:lineRule="auto"/>
        <w:contextualSpacing w:val="0"/>
        <w:jc w:val="both"/>
        <w:rPr>
          <w:rFonts w:asciiTheme="minorHAnsi" w:hAnsiTheme="minorHAnsi" w:cstheme="minorHAnsi"/>
          <w:sz w:val="20"/>
          <w:szCs w:val="20"/>
        </w:rPr>
      </w:pPr>
      <w:r w:rsidRPr="005664EF">
        <w:rPr>
          <w:rFonts w:asciiTheme="minorHAnsi" w:hAnsiTheme="minorHAnsi" w:cstheme="minorHAnsi"/>
          <w:sz w:val="20"/>
          <w:szCs w:val="20"/>
        </w:rPr>
        <w:t xml:space="preserve">Involved in </w:t>
      </w:r>
      <w:r w:rsidR="00B82D7D" w:rsidRPr="005664EF">
        <w:rPr>
          <w:rFonts w:asciiTheme="minorHAnsi" w:hAnsiTheme="minorHAnsi" w:cstheme="minorHAnsi"/>
          <w:sz w:val="20"/>
          <w:szCs w:val="20"/>
        </w:rPr>
        <w:t>end-to-end</w:t>
      </w:r>
      <w:r w:rsidRPr="005664EF">
        <w:rPr>
          <w:rFonts w:asciiTheme="minorHAnsi" w:hAnsiTheme="minorHAnsi" w:cstheme="minorHAnsi"/>
          <w:sz w:val="20"/>
          <w:szCs w:val="20"/>
        </w:rPr>
        <w:t xml:space="preserve"> QA, configuration testing, UAT testing and </w:t>
      </w:r>
      <w:r w:rsidR="00B82D7D" w:rsidRPr="005664EF">
        <w:rPr>
          <w:rFonts w:asciiTheme="minorHAnsi" w:hAnsiTheme="minorHAnsi" w:cstheme="minorHAnsi"/>
          <w:sz w:val="20"/>
          <w:szCs w:val="20"/>
        </w:rPr>
        <w:t>End to end testing of all components on Salesforce Org</w:t>
      </w:r>
    </w:p>
    <w:p w14:paraId="541BB12F" w14:textId="77777777" w:rsidR="00186410" w:rsidRPr="005664EF" w:rsidRDefault="00AE20D3" w:rsidP="00872ECF">
      <w:pPr>
        <w:pStyle w:val="ListParagraph"/>
        <w:widowControl w:val="0"/>
        <w:numPr>
          <w:ilvl w:val="0"/>
          <w:numId w:val="20"/>
        </w:numPr>
        <w:tabs>
          <w:tab w:val="left" w:pos="951"/>
          <w:tab w:val="left" w:pos="952"/>
        </w:tabs>
        <w:autoSpaceDE w:val="0"/>
        <w:autoSpaceDN w:val="0"/>
        <w:spacing w:after="0" w:line="240" w:lineRule="auto"/>
        <w:contextualSpacing w:val="0"/>
        <w:jc w:val="both"/>
        <w:rPr>
          <w:rFonts w:asciiTheme="minorHAnsi" w:hAnsiTheme="minorHAnsi" w:cstheme="minorHAnsi"/>
          <w:sz w:val="20"/>
          <w:szCs w:val="20"/>
        </w:rPr>
      </w:pPr>
      <w:r w:rsidRPr="005664EF">
        <w:rPr>
          <w:rFonts w:asciiTheme="minorHAnsi" w:hAnsiTheme="minorHAnsi" w:cstheme="minorHAnsi"/>
          <w:sz w:val="20"/>
          <w:szCs w:val="20"/>
        </w:rPr>
        <w:t>Worked on activities during the lightning migration that included getting the code coverage of the org, Preparing and review Merge Requests, Uploading and Validating Changes to Full Sandbox, Deploying Components to Full Sandbox, Converting the components to lightning via tool</w:t>
      </w:r>
      <w:r w:rsidR="00186410" w:rsidRPr="005664EF">
        <w:rPr>
          <w:rFonts w:asciiTheme="minorHAnsi" w:hAnsiTheme="minorHAnsi" w:cstheme="minorHAnsi"/>
          <w:sz w:val="20"/>
          <w:szCs w:val="20"/>
        </w:rPr>
        <w:t>.</w:t>
      </w:r>
    </w:p>
    <w:p w14:paraId="72B9A0F5" w14:textId="3603A9AD" w:rsidR="00AE20D3" w:rsidRPr="005664EF" w:rsidRDefault="00186410" w:rsidP="00872ECF">
      <w:pPr>
        <w:pStyle w:val="ListParagraph"/>
        <w:widowControl w:val="0"/>
        <w:numPr>
          <w:ilvl w:val="0"/>
          <w:numId w:val="20"/>
        </w:numPr>
        <w:tabs>
          <w:tab w:val="left" w:pos="951"/>
          <w:tab w:val="left" w:pos="952"/>
        </w:tabs>
        <w:autoSpaceDE w:val="0"/>
        <w:autoSpaceDN w:val="0"/>
        <w:spacing w:after="0" w:line="240" w:lineRule="auto"/>
        <w:contextualSpacing w:val="0"/>
        <w:jc w:val="both"/>
        <w:rPr>
          <w:rFonts w:asciiTheme="minorHAnsi" w:hAnsiTheme="minorHAnsi" w:cstheme="minorHAnsi"/>
          <w:sz w:val="20"/>
          <w:szCs w:val="20"/>
        </w:rPr>
      </w:pPr>
      <w:r w:rsidRPr="005664EF">
        <w:rPr>
          <w:rFonts w:asciiTheme="minorHAnsi" w:hAnsiTheme="minorHAnsi" w:cstheme="minorHAnsi"/>
          <w:sz w:val="20"/>
          <w:szCs w:val="20"/>
        </w:rPr>
        <w:lastRenderedPageBreak/>
        <w:t>Use</w:t>
      </w:r>
      <w:r w:rsidR="00AE20D3" w:rsidRPr="005664EF">
        <w:rPr>
          <w:rFonts w:asciiTheme="minorHAnsi" w:hAnsiTheme="minorHAnsi" w:cstheme="minorHAnsi"/>
          <w:sz w:val="20"/>
          <w:szCs w:val="20"/>
        </w:rPr>
        <w:t xml:space="preserve"> </w:t>
      </w:r>
      <w:r w:rsidR="00B82D7D" w:rsidRPr="005664EF">
        <w:rPr>
          <w:rFonts w:asciiTheme="minorHAnsi" w:hAnsiTheme="minorHAnsi" w:cstheme="minorHAnsi"/>
          <w:sz w:val="20"/>
          <w:szCs w:val="20"/>
        </w:rPr>
        <w:t xml:space="preserve">data migration tools </w:t>
      </w:r>
      <w:r w:rsidR="007119A2" w:rsidRPr="005664EF">
        <w:rPr>
          <w:rFonts w:asciiTheme="minorHAnsi" w:hAnsiTheme="minorHAnsi" w:cstheme="minorHAnsi"/>
          <w:sz w:val="20"/>
          <w:szCs w:val="20"/>
        </w:rPr>
        <w:t>to perform thorough data assessment, cleansing and exceptions handling to ensure high data</w:t>
      </w:r>
      <w:r w:rsidR="007119A2" w:rsidRPr="005664EF">
        <w:rPr>
          <w:rFonts w:asciiTheme="minorHAnsi" w:hAnsiTheme="minorHAnsi" w:cstheme="minorHAnsi"/>
          <w:spacing w:val="-15"/>
          <w:sz w:val="20"/>
          <w:szCs w:val="20"/>
        </w:rPr>
        <w:t xml:space="preserve"> </w:t>
      </w:r>
      <w:r w:rsidR="007119A2" w:rsidRPr="005664EF">
        <w:rPr>
          <w:rFonts w:asciiTheme="minorHAnsi" w:hAnsiTheme="minorHAnsi" w:cstheme="minorHAnsi"/>
          <w:sz w:val="20"/>
          <w:szCs w:val="20"/>
        </w:rPr>
        <w:t>consistency</w:t>
      </w:r>
      <w:r w:rsidR="00AE20D3" w:rsidRPr="005664EF">
        <w:rPr>
          <w:rFonts w:asciiTheme="minorHAnsi" w:hAnsiTheme="minorHAnsi" w:cstheme="minorHAnsi"/>
          <w:sz w:val="20"/>
          <w:szCs w:val="20"/>
        </w:rPr>
        <w:t xml:space="preserve"> </w:t>
      </w:r>
    </w:p>
    <w:p w14:paraId="012339DC" w14:textId="77777777" w:rsidR="00872ECF" w:rsidRDefault="00872ECF" w:rsidP="005664EF">
      <w:pPr>
        <w:tabs>
          <w:tab w:val="left" w:pos="951"/>
          <w:tab w:val="left" w:pos="952"/>
        </w:tabs>
        <w:spacing w:line="240" w:lineRule="auto"/>
        <w:rPr>
          <w:rFonts w:cstheme="minorHAnsi"/>
          <w:b/>
          <w:bCs/>
          <w:color w:val="000000" w:themeColor="text1"/>
          <w:szCs w:val="20"/>
        </w:rPr>
      </w:pPr>
    </w:p>
    <w:p w14:paraId="1BDD89D0" w14:textId="6FCA1139" w:rsidR="00014AF4" w:rsidRPr="005664EF" w:rsidRDefault="00014AF4" w:rsidP="005664EF">
      <w:pPr>
        <w:tabs>
          <w:tab w:val="left" w:pos="951"/>
          <w:tab w:val="left" w:pos="952"/>
        </w:tabs>
        <w:spacing w:line="240" w:lineRule="auto"/>
        <w:rPr>
          <w:rFonts w:cstheme="minorHAnsi"/>
          <w:b/>
          <w:bCs/>
          <w:color w:val="000000" w:themeColor="text1"/>
          <w:szCs w:val="20"/>
        </w:rPr>
      </w:pPr>
      <w:proofErr w:type="spellStart"/>
      <w:r w:rsidRPr="005664EF">
        <w:rPr>
          <w:rFonts w:cstheme="minorHAnsi"/>
          <w:b/>
          <w:bCs/>
          <w:color w:val="000000" w:themeColor="text1"/>
          <w:szCs w:val="20"/>
        </w:rPr>
        <w:t>Feuji</w:t>
      </w:r>
      <w:proofErr w:type="spellEnd"/>
      <w:r w:rsidRPr="005664EF">
        <w:rPr>
          <w:rFonts w:cstheme="minorHAnsi"/>
          <w:b/>
          <w:bCs/>
          <w:color w:val="000000" w:themeColor="text1"/>
          <w:szCs w:val="20"/>
        </w:rPr>
        <w:t xml:space="preserve"> Inc, Irving, TX</w:t>
      </w:r>
      <w:r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5F1BC3" w:rsidRPr="005664EF">
        <w:rPr>
          <w:rFonts w:cstheme="minorHAnsi"/>
          <w:b/>
          <w:bCs/>
          <w:color w:val="000000" w:themeColor="text1"/>
          <w:szCs w:val="20"/>
        </w:rPr>
        <w:tab/>
      </w:r>
      <w:r w:rsidR="00872ECF">
        <w:rPr>
          <w:rFonts w:cstheme="minorHAnsi"/>
          <w:b/>
          <w:bCs/>
          <w:color w:val="000000" w:themeColor="text1"/>
          <w:szCs w:val="20"/>
        </w:rPr>
        <w:t xml:space="preserve">           </w:t>
      </w:r>
      <w:r w:rsidRPr="005664EF">
        <w:rPr>
          <w:rFonts w:cstheme="minorHAnsi"/>
          <w:b/>
          <w:bCs/>
          <w:color w:val="000000" w:themeColor="text1"/>
          <w:szCs w:val="20"/>
        </w:rPr>
        <w:t xml:space="preserve">March 2017 – </w:t>
      </w:r>
      <w:r w:rsidR="005F1BC3" w:rsidRPr="005664EF">
        <w:rPr>
          <w:rFonts w:cstheme="minorHAnsi"/>
          <w:b/>
          <w:bCs/>
          <w:color w:val="000000" w:themeColor="text1"/>
          <w:szCs w:val="20"/>
        </w:rPr>
        <w:t>February 2020</w:t>
      </w:r>
    </w:p>
    <w:p w14:paraId="1CFCBC05" w14:textId="27C8A700" w:rsidR="00014AF4" w:rsidRPr="005664EF" w:rsidRDefault="00014AF4" w:rsidP="005664EF">
      <w:pPr>
        <w:tabs>
          <w:tab w:val="left" w:pos="951"/>
          <w:tab w:val="left" w:pos="952"/>
        </w:tabs>
        <w:spacing w:line="240" w:lineRule="auto"/>
        <w:jc w:val="both"/>
        <w:rPr>
          <w:rFonts w:cstheme="minorHAnsi"/>
          <w:b/>
          <w:iCs/>
          <w:color w:val="000000" w:themeColor="text1"/>
          <w:szCs w:val="20"/>
        </w:rPr>
      </w:pPr>
      <w:r w:rsidRPr="005664EF">
        <w:rPr>
          <w:rFonts w:cstheme="minorHAnsi"/>
          <w:b/>
          <w:i/>
          <w:color w:val="000000" w:themeColor="text1"/>
          <w:szCs w:val="20"/>
          <w:u w:val="single"/>
        </w:rPr>
        <w:t>Role:</w:t>
      </w:r>
      <w:r w:rsidRPr="005664EF">
        <w:rPr>
          <w:rFonts w:cstheme="minorHAnsi"/>
          <w:b/>
          <w:iCs/>
          <w:color w:val="000000" w:themeColor="text1"/>
          <w:szCs w:val="20"/>
        </w:rPr>
        <w:t xml:space="preserve"> </w:t>
      </w:r>
      <w:r w:rsidR="00872ECF" w:rsidRPr="005664EF">
        <w:rPr>
          <w:rFonts w:cstheme="minorHAnsi"/>
          <w:b/>
          <w:iCs/>
          <w:color w:val="000000" w:themeColor="text1"/>
          <w:szCs w:val="20"/>
        </w:rPr>
        <w:t>Salesforce Administrator</w:t>
      </w:r>
    </w:p>
    <w:p w14:paraId="4D321CD1" w14:textId="77777777" w:rsidR="00872ECF" w:rsidRDefault="00872ECF" w:rsidP="005664EF">
      <w:pPr>
        <w:pStyle w:val="BodyText"/>
        <w:spacing w:after="0" w:line="240" w:lineRule="auto"/>
        <w:rPr>
          <w:rFonts w:asciiTheme="minorHAnsi" w:hAnsiTheme="minorHAnsi" w:cstheme="minorHAnsi"/>
          <w:b/>
          <w:i/>
          <w:iCs/>
          <w:sz w:val="20"/>
          <w:szCs w:val="20"/>
          <w:u w:val="single"/>
        </w:rPr>
      </w:pPr>
    </w:p>
    <w:p w14:paraId="0AC717BE" w14:textId="57BB72DB" w:rsidR="00014AF4" w:rsidRPr="005664EF" w:rsidRDefault="00014AF4" w:rsidP="005664EF">
      <w:pPr>
        <w:pStyle w:val="BodyText"/>
        <w:spacing w:after="0" w:line="240" w:lineRule="auto"/>
        <w:rPr>
          <w:rFonts w:asciiTheme="minorHAnsi" w:hAnsiTheme="minorHAnsi" w:cstheme="minorHAnsi"/>
          <w:b/>
          <w:sz w:val="20"/>
          <w:szCs w:val="20"/>
        </w:rPr>
      </w:pPr>
      <w:r w:rsidRPr="005664EF">
        <w:rPr>
          <w:rFonts w:asciiTheme="minorHAnsi" w:hAnsiTheme="minorHAnsi" w:cstheme="minorHAnsi"/>
          <w:b/>
          <w:i/>
          <w:iCs/>
          <w:sz w:val="20"/>
          <w:szCs w:val="20"/>
          <w:u w:val="single"/>
        </w:rPr>
        <w:t>Responsibilities:</w:t>
      </w:r>
    </w:p>
    <w:p w14:paraId="022ABB46" w14:textId="77777777" w:rsidR="00BB064C" w:rsidRPr="005664EF" w:rsidRDefault="00BB064C" w:rsidP="00872ECF">
      <w:pPr>
        <w:pStyle w:val="ListParagraph"/>
        <w:numPr>
          <w:ilvl w:val="0"/>
          <w:numId w:val="29"/>
        </w:numPr>
        <w:suppressAutoHyphens/>
        <w:spacing w:after="0" w:line="240" w:lineRule="auto"/>
        <w:jc w:val="both"/>
        <w:rPr>
          <w:rFonts w:asciiTheme="minorHAnsi" w:eastAsia="Arial Bold" w:hAnsiTheme="minorHAnsi" w:cstheme="minorHAnsi"/>
          <w:color w:val="000000" w:themeColor="text1"/>
          <w:sz w:val="20"/>
          <w:szCs w:val="20"/>
        </w:rPr>
      </w:pPr>
      <w:r w:rsidRPr="005664EF">
        <w:rPr>
          <w:rFonts w:asciiTheme="minorHAnsi" w:eastAsia="Arial Bold" w:hAnsiTheme="minorHAnsi" w:cstheme="minorHAnsi"/>
          <w:color w:val="000000" w:themeColor="text1"/>
          <w:sz w:val="20"/>
          <w:szCs w:val="20"/>
        </w:rPr>
        <w:t>Participated in analyzing the Requirements, preparing the Design documents based on the specifications and Developing and Maintaining the application.</w:t>
      </w:r>
    </w:p>
    <w:p w14:paraId="5B538E1E" w14:textId="77777777" w:rsidR="0015140A"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Developed Use Cases, mapped Business Process Flows, and produced the Functional Design</w:t>
      </w:r>
      <w:r w:rsidRPr="005664EF">
        <w:rPr>
          <w:rFonts w:asciiTheme="minorHAnsi" w:hAnsiTheme="minorHAnsi" w:cstheme="minorHAnsi"/>
          <w:color w:val="000000" w:themeColor="text1"/>
          <w:spacing w:val="-12"/>
          <w:sz w:val="20"/>
          <w:szCs w:val="20"/>
        </w:rPr>
        <w:t xml:space="preserve"> </w:t>
      </w:r>
      <w:r w:rsidRPr="005664EF">
        <w:rPr>
          <w:rFonts w:asciiTheme="minorHAnsi" w:hAnsiTheme="minorHAnsi" w:cstheme="minorHAnsi"/>
          <w:color w:val="000000" w:themeColor="text1"/>
          <w:sz w:val="20"/>
          <w:szCs w:val="20"/>
        </w:rPr>
        <w:t>Document</w:t>
      </w:r>
    </w:p>
    <w:p w14:paraId="4E56CD24"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 xml:space="preserve">Set-up the company profile, users, and customers, defined the role hierarchy, created user profiles, </w:t>
      </w:r>
      <w:r w:rsidR="007119A2" w:rsidRPr="005664EF">
        <w:rPr>
          <w:rFonts w:asciiTheme="minorHAnsi" w:hAnsiTheme="minorHAnsi" w:cstheme="minorHAnsi"/>
          <w:color w:val="000000" w:themeColor="text1"/>
          <w:sz w:val="20"/>
          <w:szCs w:val="20"/>
        </w:rPr>
        <w:t xml:space="preserve">queues, public groups </w:t>
      </w:r>
      <w:r w:rsidRPr="005664EF">
        <w:rPr>
          <w:rFonts w:asciiTheme="minorHAnsi" w:hAnsiTheme="minorHAnsi" w:cstheme="minorHAnsi"/>
          <w:color w:val="000000" w:themeColor="text1"/>
          <w:sz w:val="20"/>
          <w:szCs w:val="20"/>
        </w:rPr>
        <w:t>and defined territory</w:t>
      </w:r>
      <w:r w:rsidRPr="005664EF">
        <w:rPr>
          <w:rFonts w:asciiTheme="minorHAnsi" w:hAnsiTheme="minorHAnsi" w:cstheme="minorHAnsi"/>
          <w:color w:val="000000" w:themeColor="text1"/>
          <w:spacing w:val="-4"/>
          <w:sz w:val="20"/>
          <w:szCs w:val="20"/>
        </w:rPr>
        <w:t xml:space="preserve"> </w:t>
      </w:r>
      <w:r w:rsidRPr="005664EF">
        <w:rPr>
          <w:rFonts w:asciiTheme="minorHAnsi" w:hAnsiTheme="minorHAnsi" w:cstheme="minorHAnsi"/>
          <w:color w:val="000000" w:themeColor="text1"/>
          <w:sz w:val="20"/>
          <w:szCs w:val="20"/>
        </w:rPr>
        <w:t>management</w:t>
      </w:r>
      <w:r w:rsidR="007119A2" w:rsidRPr="005664EF">
        <w:rPr>
          <w:rFonts w:asciiTheme="minorHAnsi" w:hAnsiTheme="minorHAnsi" w:cstheme="minorHAnsi"/>
          <w:color w:val="000000" w:themeColor="text1"/>
          <w:sz w:val="20"/>
          <w:szCs w:val="20"/>
        </w:rPr>
        <w:t>.</w:t>
      </w:r>
    </w:p>
    <w:p w14:paraId="576AA872" w14:textId="77777777" w:rsidR="00BB064C" w:rsidRPr="005664EF" w:rsidRDefault="007119A2"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Designed and deployed Custom tabs, validation rules, Approval Processes and Auto-Response for automating business</w:t>
      </w:r>
      <w:r w:rsidRPr="005664EF">
        <w:rPr>
          <w:rFonts w:asciiTheme="minorHAnsi" w:hAnsiTheme="minorHAnsi" w:cstheme="minorHAnsi"/>
          <w:color w:val="000000" w:themeColor="text1"/>
          <w:spacing w:val="-2"/>
          <w:sz w:val="20"/>
          <w:szCs w:val="20"/>
        </w:rPr>
        <w:t xml:space="preserve"> </w:t>
      </w:r>
      <w:r w:rsidRPr="005664EF">
        <w:rPr>
          <w:rFonts w:asciiTheme="minorHAnsi" w:hAnsiTheme="minorHAnsi" w:cstheme="minorHAnsi"/>
          <w:color w:val="000000" w:themeColor="text1"/>
          <w:sz w:val="20"/>
          <w:szCs w:val="20"/>
        </w:rPr>
        <w:t>logic.</w:t>
      </w:r>
    </w:p>
    <w:p w14:paraId="6451A7C4" w14:textId="77777777" w:rsidR="00BB064C" w:rsidRPr="005664EF" w:rsidRDefault="007119A2"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Created detailed Data Mapping, Schema Diagrams and documented the results for integrating various systems with Salesforce.com.</w:t>
      </w:r>
    </w:p>
    <w:p w14:paraId="2CC5B31B" w14:textId="77777777" w:rsidR="00BB064C" w:rsidRPr="005664EF" w:rsidRDefault="007119A2"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 xml:space="preserve">Created the workflows for automated lead routing, Case Management, lead escalation, </w:t>
      </w:r>
      <w:proofErr w:type="gramStart"/>
      <w:r w:rsidRPr="005664EF">
        <w:rPr>
          <w:rFonts w:asciiTheme="minorHAnsi" w:hAnsiTheme="minorHAnsi" w:cstheme="minorHAnsi"/>
          <w:color w:val="000000" w:themeColor="text1"/>
          <w:sz w:val="20"/>
          <w:szCs w:val="20"/>
        </w:rPr>
        <w:t>alerts</w:t>
      </w:r>
      <w:proofErr w:type="gramEnd"/>
      <w:r w:rsidRPr="005664EF">
        <w:rPr>
          <w:rFonts w:asciiTheme="minorHAnsi" w:hAnsiTheme="minorHAnsi" w:cstheme="minorHAnsi"/>
          <w:color w:val="000000" w:themeColor="text1"/>
          <w:sz w:val="20"/>
          <w:szCs w:val="20"/>
        </w:rPr>
        <w:t xml:space="preserve"> and custom coaching plans</w:t>
      </w:r>
    </w:p>
    <w:p w14:paraId="0699ABA7"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Configured and customized standard objects: Leads, Opportunities, Accounts, Reports, Dashboards, Claims, Solutions, and</w:t>
      </w:r>
      <w:r w:rsidRPr="005664EF">
        <w:rPr>
          <w:rFonts w:asciiTheme="minorHAnsi" w:hAnsiTheme="minorHAnsi" w:cstheme="minorHAnsi"/>
          <w:color w:val="000000" w:themeColor="text1"/>
          <w:spacing w:val="-1"/>
          <w:sz w:val="20"/>
          <w:szCs w:val="20"/>
        </w:rPr>
        <w:t xml:space="preserve"> </w:t>
      </w:r>
      <w:r w:rsidRPr="005664EF">
        <w:rPr>
          <w:rFonts w:asciiTheme="minorHAnsi" w:hAnsiTheme="minorHAnsi" w:cstheme="minorHAnsi"/>
          <w:color w:val="000000" w:themeColor="text1"/>
          <w:sz w:val="20"/>
          <w:szCs w:val="20"/>
        </w:rPr>
        <w:t>Chatter.</w:t>
      </w:r>
    </w:p>
    <w:p w14:paraId="64B5639B"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Implemented Territory Management and created various account management</w:t>
      </w:r>
      <w:r w:rsidRPr="005664EF">
        <w:rPr>
          <w:rFonts w:asciiTheme="minorHAnsi" w:hAnsiTheme="minorHAnsi" w:cstheme="minorHAnsi"/>
          <w:color w:val="000000" w:themeColor="text1"/>
          <w:spacing w:val="-3"/>
          <w:sz w:val="20"/>
          <w:szCs w:val="20"/>
        </w:rPr>
        <w:t xml:space="preserve"> </w:t>
      </w:r>
      <w:r w:rsidRPr="005664EF">
        <w:rPr>
          <w:rFonts w:asciiTheme="minorHAnsi" w:hAnsiTheme="minorHAnsi" w:cstheme="minorHAnsi"/>
          <w:color w:val="000000" w:themeColor="text1"/>
          <w:sz w:val="20"/>
          <w:szCs w:val="20"/>
        </w:rPr>
        <w:t>rules.</w:t>
      </w:r>
    </w:p>
    <w:p w14:paraId="1D0E919D" w14:textId="72908D7F"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Set</w:t>
      </w:r>
      <w:r w:rsidRPr="005664EF">
        <w:rPr>
          <w:rFonts w:asciiTheme="minorHAnsi" w:hAnsiTheme="minorHAnsi" w:cstheme="minorHAnsi"/>
          <w:color w:val="000000" w:themeColor="text1"/>
          <w:spacing w:val="-9"/>
          <w:sz w:val="20"/>
          <w:szCs w:val="20"/>
        </w:rPr>
        <w:t xml:space="preserve"> </w:t>
      </w:r>
      <w:r w:rsidRPr="005664EF">
        <w:rPr>
          <w:rFonts w:asciiTheme="minorHAnsi" w:hAnsiTheme="minorHAnsi" w:cstheme="minorHAnsi"/>
          <w:color w:val="000000" w:themeColor="text1"/>
          <w:sz w:val="20"/>
          <w:szCs w:val="20"/>
        </w:rPr>
        <w:t>organization</w:t>
      </w:r>
      <w:r w:rsidRPr="005664EF">
        <w:rPr>
          <w:rFonts w:asciiTheme="minorHAnsi" w:hAnsiTheme="minorHAnsi" w:cstheme="minorHAnsi"/>
          <w:color w:val="000000" w:themeColor="text1"/>
          <w:spacing w:val="-12"/>
          <w:sz w:val="20"/>
          <w:szCs w:val="20"/>
        </w:rPr>
        <w:t xml:space="preserve"> </w:t>
      </w:r>
      <w:r w:rsidRPr="005664EF">
        <w:rPr>
          <w:rFonts w:asciiTheme="minorHAnsi" w:hAnsiTheme="minorHAnsi" w:cstheme="minorHAnsi"/>
          <w:color w:val="000000" w:themeColor="text1"/>
          <w:sz w:val="20"/>
          <w:szCs w:val="20"/>
        </w:rPr>
        <w:t>wide</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default</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settings,</w:t>
      </w:r>
      <w:r w:rsidRPr="005664EF">
        <w:rPr>
          <w:rFonts w:asciiTheme="minorHAnsi" w:hAnsiTheme="minorHAnsi" w:cstheme="minorHAnsi"/>
          <w:color w:val="000000" w:themeColor="text1"/>
          <w:spacing w:val="-9"/>
          <w:sz w:val="20"/>
          <w:szCs w:val="20"/>
        </w:rPr>
        <w:t xml:space="preserve"> </w:t>
      </w:r>
      <w:r w:rsidRPr="005664EF">
        <w:rPr>
          <w:rFonts w:asciiTheme="minorHAnsi" w:hAnsiTheme="minorHAnsi" w:cstheme="minorHAnsi"/>
          <w:color w:val="000000" w:themeColor="text1"/>
          <w:sz w:val="20"/>
          <w:szCs w:val="20"/>
        </w:rPr>
        <w:t>implemented</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object</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level</w:t>
      </w:r>
      <w:r w:rsidRPr="005664EF">
        <w:rPr>
          <w:rFonts w:asciiTheme="minorHAnsi" w:hAnsiTheme="minorHAnsi" w:cstheme="minorHAnsi"/>
          <w:color w:val="000000" w:themeColor="text1"/>
          <w:spacing w:val="-6"/>
          <w:sz w:val="20"/>
          <w:szCs w:val="20"/>
        </w:rPr>
        <w:t xml:space="preserve"> </w:t>
      </w:r>
      <w:r w:rsidRPr="005664EF">
        <w:rPr>
          <w:rFonts w:asciiTheme="minorHAnsi" w:hAnsiTheme="minorHAnsi" w:cstheme="minorHAnsi"/>
          <w:color w:val="000000" w:themeColor="text1"/>
          <w:sz w:val="20"/>
          <w:szCs w:val="20"/>
        </w:rPr>
        <w:t>Sharing</w:t>
      </w:r>
      <w:r w:rsidRPr="005664EF">
        <w:rPr>
          <w:rFonts w:asciiTheme="minorHAnsi" w:hAnsiTheme="minorHAnsi" w:cstheme="minorHAnsi"/>
          <w:color w:val="000000" w:themeColor="text1"/>
          <w:spacing w:val="-12"/>
          <w:sz w:val="20"/>
          <w:szCs w:val="20"/>
        </w:rPr>
        <w:t xml:space="preserve"> </w:t>
      </w:r>
      <w:r w:rsidRPr="005664EF">
        <w:rPr>
          <w:rFonts w:asciiTheme="minorHAnsi" w:hAnsiTheme="minorHAnsi" w:cstheme="minorHAnsi"/>
          <w:color w:val="000000" w:themeColor="text1"/>
          <w:sz w:val="20"/>
          <w:szCs w:val="20"/>
        </w:rPr>
        <w:t>Rules,</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created</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Permission</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Sets,</w:t>
      </w:r>
      <w:r w:rsidRPr="005664EF">
        <w:rPr>
          <w:rFonts w:asciiTheme="minorHAnsi" w:hAnsiTheme="minorHAnsi" w:cstheme="minorHAnsi"/>
          <w:color w:val="000000" w:themeColor="text1"/>
          <w:spacing w:val="-11"/>
          <w:sz w:val="20"/>
          <w:szCs w:val="20"/>
        </w:rPr>
        <w:t xml:space="preserve"> </w:t>
      </w:r>
      <w:r w:rsidRPr="005664EF">
        <w:rPr>
          <w:rFonts w:asciiTheme="minorHAnsi" w:hAnsiTheme="minorHAnsi" w:cstheme="minorHAnsi"/>
          <w:color w:val="000000" w:themeColor="text1"/>
          <w:sz w:val="20"/>
          <w:szCs w:val="20"/>
        </w:rPr>
        <w:t>and</w:t>
      </w:r>
      <w:r w:rsidRPr="005664EF">
        <w:rPr>
          <w:rFonts w:asciiTheme="minorHAnsi" w:hAnsiTheme="minorHAnsi" w:cstheme="minorHAnsi"/>
          <w:color w:val="000000" w:themeColor="text1"/>
          <w:spacing w:val="-12"/>
          <w:sz w:val="20"/>
          <w:szCs w:val="20"/>
        </w:rPr>
        <w:t xml:space="preserve"> </w:t>
      </w:r>
      <w:r w:rsidRPr="005664EF">
        <w:rPr>
          <w:rFonts w:asciiTheme="minorHAnsi" w:hAnsiTheme="minorHAnsi" w:cstheme="minorHAnsi"/>
          <w:color w:val="000000" w:themeColor="text1"/>
          <w:sz w:val="20"/>
          <w:szCs w:val="20"/>
        </w:rPr>
        <w:t>defined field level</w:t>
      </w:r>
      <w:r w:rsidRPr="005664EF">
        <w:rPr>
          <w:rFonts w:asciiTheme="minorHAnsi" w:hAnsiTheme="minorHAnsi" w:cstheme="minorHAnsi"/>
          <w:color w:val="000000" w:themeColor="text1"/>
          <w:spacing w:val="-3"/>
          <w:sz w:val="20"/>
          <w:szCs w:val="20"/>
        </w:rPr>
        <w:t xml:space="preserve"> </w:t>
      </w:r>
      <w:r w:rsidRPr="005664EF">
        <w:rPr>
          <w:rFonts w:asciiTheme="minorHAnsi" w:hAnsiTheme="minorHAnsi" w:cstheme="minorHAnsi"/>
          <w:color w:val="000000" w:themeColor="text1"/>
          <w:sz w:val="20"/>
          <w:szCs w:val="20"/>
        </w:rPr>
        <w:t>accessibility.</w:t>
      </w:r>
    </w:p>
    <w:p w14:paraId="2E913C65" w14:textId="4DE67954" w:rsidR="00845B01" w:rsidRPr="005664EF" w:rsidRDefault="00845B01"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Configured Salesforce 1 mobile app for the ease of use for sales and events team</w:t>
      </w:r>
    </w:p>
    <w:p w14:paraId="70F984DB"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Managed data</w:t>
      </w:r>
      <w:r w:rsidR="007119A2" w:rsidRPr="005664EF">
        <w:rPr>
          <w:rFonts w:asciiTheme="minorHAnsi" w:hAnsiTheme="minorHAnsi" w:cstheme="minorHAnsi"/>
          <w:color w:val="000000" w:themeColor="text1"/>
          <w:sz w:val="20"/>
          <w:szCs w:val="20"/>
        </w:rPr>
        <w:t xml:space="preserve"> analysis,</w:t>
      </w:r>
      <w:r w:rsidRPr="005664EF">
        <w:rPr>
          <w:rFonts w:asciiTheme="minorHAnsi" w:hAnsiTheme="minorHAnsi" w:cstheme="minorHAnsi"/>
          <w:color w:val="000000" w:themeColor="text1"/>
          <w:sz w:val="20"/>
          <w:szCs w:val="20"/>
        </w:rPr>
        <w:t xml:space="preserve"> clean-up, testing, and</w:t>
      </w:r>
      <w:r w:rsidRPr="005664EF">
        <w:rPr>
          <w:rFonts w:asciiTheme="minorHAnsi" w:hAnsiTheme="minorHAnsi" w:cstheme="minorHAnsi"/>
          <w:color w:val="000000" w:themeColor="text1"/>
          <w:spacing w:val="-5"/>
          <w:sz w:val="20"/>
          <w:szCs w:val="20"/>
        </w:rPr>
        <w:t xml:space="preserve"> </w:t>
      </w:r>
      <w:r w:rsidRPr="005664EF">
        <w:rPr>
          <w:rFonts w:asciiTheme="minorHAnsi" w:hAnsiTheme="minorHAnsi" w:cstheme="minorHAnsi"/>
          <w:color w:val="000000" w:themeColor="text1"/>
          <w:sz w:val="20"/>
          <w:szCs w:val="20"/>
        </w:rPr>
        <w:t>import</w:t>
      </w:r>
      <w:r w:rsidR="007119A2" w:rsidRPr="005664EF">
        <w:rPr>
          <w:rFonts w:asciiTheme="minorHAnsi" w:hAnsiTheme="minorHAnsi" w:cstheme="minorHAnsi"/>
          <w:color w:val="000000" w:themeColor="text1"/>
          <w:sz w:val="20"/>
          <w:szCs w:val="20"/>
        </w:rPr>
        <w:t xml:space="preserve"> activities using APEX data loader</w:t>
      </w:r>
      <w:r w:rsidRPr="005664EF">
        <w:rPr>
          <w:rFonts w:asciiTheme="minorHAnsi" w:hAnsiTheme="minorHAnsi" w:cstheme="minorHAnsi"/>
          <w:color w:val="000000" w:themeColor="text1"/>
          <w:sz w:val="20"/>
          <w:szCs w:val="20"/>
        </w:rPr>
        <w:t>.</w:t>
      </w:r>
    </w:p>
    <w:p w14:paraId="5BDE354C" w14:textId="76AF9C6B"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Customized various Formula fields, Master-Detail, Lookup</w:t>
      </w:r>
      <w:r w:rsidRPr="005664EF">
        <w:rPr>
          <w:rFonts w:asciiTheme="minorHAnsi" w:hAnsiTheme="minorHAnsi" w:cstheme="minorHAnsi"/>
          <w:color w:val="000000" w:themeColor="text1"/>
          <w:spacing w:val="-3"/>
          <w:sz w:val="20"/>
          <w:szCs w:val="20"/>
        </w:rPr>
        <w:t xml:space="preserve"> </w:t>
      </w:r>
      <w:r w:rsidRPr="005664EF">
        <w:rPr>
          <w:rFonts w:asciiTheme="minorHAnsi" w:hAnsiTheme="minorHAnsi" w:cstheme="minorHAnsi"/>
          <w:color w:val="000000" w:themeColor="text1"/>
          <w:sz w:val="20"/>
          <w:szCs w:val="20"/>
        </w:rPr>
        <w:t>relationships.</w:t>
      </w:r>
    </w:p>
    <w:p w14:paraId="73302D85"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Developed custom user interface using Visualforce</w:t>
      </w:r>
      <w:r w:rsidRPr="005664EF">
        <w:rPr>
          <w:rFonts w:asciiTheme="minorHAnsi" w:hAnsiTheme="minorHAnsi" w:cstheme="minorHAnsi"/>
          <w:color w:val="000000" w:themeColor="text1"/>
          <w:spacing w:val="-8"/>
          <w:sz w:val="20"/>
          <w:szCs w:val="20"/>
        </w:rPr>
        <w:t xml:space="preserve"> </w:t>
      </w:r>
      <w:r w:rsidRPr="005664EF">
        <w:rPr>
          <w:rFonts w:asciiTheme="minorHAnsi" w:hAnsiTheme="minorHAnsi" w:cstheme="minorHAnsi"/>
          <w:color w:val="000000" w:themeColor="text1"/>
          <w:sz w:val="20"/>
          <w:szCs w:val="20"/>
        </w:rPr>
        <w:t>pages.</w:t>
      </w:r>
    </w:p>
    <w:p w14:paraId="7BB8ECFA" w14:textId="77777777" w:rsidR="00BB064C" w:rsidRPr="005664EF" w:rsidRDefault="0015140A"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hAnsiTheme="minorHAnsi" w:cstheme="minorHAnsi"/>
          <w:color w:val="000000" w:themeColor="text1"/>
          <w:sz w:val="20"/>
          <w:szCs w:val="20"/>
        </w:rPr>
        <w:t>Developed various Custom Reports and deployed them for different business user</w:t>
      </w:r>
      <w:r w:rsidRPr="005664EF">
        <w:rPr>
          <w:rFonts w:asciiTheme="minorHAnsi" w:hAnsiTheme="minorHAnsi" w:cstheme="minorHAnsi"/>
          <w:color w:val="000000" w:themeColor="text1"/>
          <w:spacing w:val="-10"/>
          <w:sz w:val="20"/>
          <w:szCs w:val="20"/>
        </w:rPr>
        <w:t xml:space="preserve"> </w:t>
      </w:r>
      <w:r w:rsidRPr="005664EF">
        <w:rPr>
          <w:rFonts w:asciiTheme="minorHAnsi" w:hAnsiTheme="minorHAnsi" w:cstheme="minorHAnsi"/>
          <w:color w:val="000000" w:themeColor="text1"/>
          <w:sz w:val="20"/>
          <w:szCs w:val="20"/>
        </w:rPr>
        <w:t>levels.</w:t>
      </w:r>
    </w:p>
    <w:p w14:paraId="1F3FED1A" w14:textId="2E93EB5C" w:rsidR="007119A2" w:rsidRPr="005664EF" w:rsidRDefault="007119A2" w:rsidP="00872ECF">
      <w:pPr>
        <w:pStyle w:val="ListParagraph"/>
        <w:widowControl w:val="0"/>
        <w:numPr>
          <w:ilvl w:val="0"/>
          <w:numId w:val="29"/>
        </w:numPr>
        <w:tabs>
          <w:tab w:val="left" w:pos="851"/>
          <w:tab w:val="left" w:pos="852"/>
        </w:tabs>
        <w:autoSpaceDE w:val="0"/>
        <w:autoSpaceDN w:val="0"/>
        <w:spacing w:after="0" w:line="240" w:lineRule="auto"/>
        <w:jc w:val="both"/>
        <w:rPr>
          <w:rFonts w:asciiTheme="minorHAnsi" w:hAnsiTheme="minorHAnsi" w:cstheme="minorHAnsi"/>
          <w:color w:val="000000" w:themeColor="text1"/>
          <w:sz w:val="20"/>
          <w:szCs w:val="20"/>
        </w:rPr>
      </w:pPr>
      <w:r w:rsidRPr="005664EF">
        <w:rPr>
          <w:rFonts w:asciiTheme="minorHAnsi" w:eastAsia="Arial Bold" w:hAnsiTheme="minorHAnsi" w:cstheme="minorHAnsi"/>
          <w:color w:val="000000" w:themeColor="text1"/>
          <w:sz w:val="20"/>
          <w:szCs w:val="20"/>
        </w:rPr>
        <w:t>Maintained technical documentation for the functionality implemented</w:t>
      </w:r>
    </w:p>
    <w:p w14:paraId="3EE2E795" w14:textId="77777777" w:rsidR="00872ECF" w:rsidRDefault="00872ECF" w:rsidP="005664EF">
      <w:pPr>
        <w:tabs>
          <w:tab w:val="left" w:pos="1633"/>
          <w:tab w:val="left" w:pos="1634"/>
        </w:tabs>
        <w:spacing w:line="240" w:lineRule="auto"/>
        <w:contextualSpacing/>
        <w:rPr>
          <w:rFonts w:cstheme="minorHAnsi"/>
          <w:b/>
          <w:bCs/>
          <w:color w:val="auto"/>
          <w:szCs w:val="20"/>
        </w:rPr>
      </w:pPr>
    </w:p>
    <w:p w14:paraId="22FE32B1" w14:textId="55082ECB" w:rsidR="00062402" w:rsidRPr="005664EF" w:rsidRDefault="00062402" w:rsidP="005664EF">
      <w:pPr>
        <w:tabs>
          <w:tab w:val="left" w:pos="1633"/>
          <w:tab w:val="left" w:pos="1634"/>
        </w:tabs>
        <w:spacing w:line="240" w:lineRule="auto"/>
        <w:contextualSpacing/>
        <w:rPr>
          <w:rFonts w:cstheme="minorHAnsi"/>
          <w:b/>
          <w:bCs/>
          <w:color w:val="auto"/>
          <w:szCs w:val="20"/>
        </w:rPr>
      </w:pPr>
      <w:r w:rsidRPr="005664EF">
        <w:rPr>
          <w:rFonts w:cstheme="minorHAnsi"/>
          <w:b/>
          <w:bCs/>
          <w:color w:val="auto"/>
          <w:szCs w:val="20"/>
        </w:rPr>
        <w:t>Extranet Software Solutions, India</w:t>
      </w:r>
      <w:r w:rsidRPr="005664EF">
        <w:rPr>
          <w:rFonts w:cstheme="minorHAnsi"/>
          <w:b/>
          <w:bCs/>
          <w:color w:val="auto"/>
          <w:szCs w:val="20"/>
        </w:rPr>
        <w:tab/>
        <w:t xml:space="preserve">                                                                                                              </w:t>
      </w:r>
      <w:r w:rsidR="00872ECF">
        <w:rPr>
          <w:rFonts w:cstheme="minorHAnsi"/>
          <w:b/>
          <w:bCs/>
          <w:color w:val="auto"/>
          <w:szCs w:val="20"/>
        </w:rPr>
        <w:t xml:space="preserve">   </w:t>
      </w:r>
      <w:r w:rsidRPr="005664EF">
        <w:rPr>
          <w:rFonts w:cstheme="minorHAnsi"/>
          <w:b/>
          <w:bCs/>
          <w:color w:val="auto"/>
          <w:szCs w:val="20"/>
        </w:rPr>
        <w:t>January 2013 – July 2015</w:t>
      </w:r>
    </w:p>
    <w:p w14:paraId="0CEB7FCE" w14:textId="77777777" w:rsidR="00062402" w:rsidRPr="005664EF" w:rsidRDefault="00062402" w:rsidP="005664EF">
      <w:pPr>
        <w:tabs>
          <w:tab w:val="left" w:pos="1633"/>
          <w:tab w:val="left" w:pos="1634"/>
        </w:tabs>
        <w:spacing w:line="240" w:lineRule="auto"/>
        <w:contextualSpacing/>
        <w:jc w:val="both"/>
        <w:rPr>
          <w:rFonts w:cstheme="minorHAnsi"/>
          <w:b/>
          <w:bCs/>
          <w:color w:val="auto"/>
          <w:szCs w:val="20"/>
        </w:rPr>
      </w:pPr>
      <w:r w:rsidRPr="005664EF">
        <w:rPr>
          <w:rFonts w:cstheme="minorHAnsi"/>
          <w:b/>
          <w:bCs/>
          <w:i/>
          <w:iCs/>
          <w:color w:val="auto"/>
          <w:szCs w:val="20"/>
          <w:u w:val="single"/>
        </w:rPr>
        <w:t>Role:</w:t>
      </w:r>
      <w:r w:rsidRPr="005664EF">
        <w:rPr>
          <w:rFonts w:cstheme="minorHAnsi"/>
          <w:b/>
          <w:bCs/>
          <w:color w:val="auto"/>
          <w:szCs w:val="20"/>
        </w:rPr>
        <w:t xml:space="preserve"> Business Analyst (Salesforce)</w:t>
      </w:r>
    </w:p>
    <w:p w14:paraId="05D77708" w14:textId="77777777" w:rsidR="00872ECF" w:rsidRDefault="00872ECF" w:rsidP="005664EF">
      <w:pPr>
        <w:pStyle w:val="BodyText"/>
        <w:spacing w:after="0" w:line="240" w:lineRule="auto"/>
        <w:rPr>
          <w:rFonts w:asciiTheme="minorHAnsi" w:hAnsiTheme="minorHAnsi" w:cstheme="minorHAnsi"/>
          <w:b/>
          <w:i/>
          <w:iCs/>
          <w:sz w:val="20"/>
          <w:szCs w:val="20"/>
          <w:u w:val="single"/>
        </w:rPr>
      </w:pPr>
    </w:p>
    <w:p w14:paraId="4192AA99" w14:textId="35F7FDFC" w:rsidR="00062402" w:rsidRPr="005664EF" w:rsidRDefault="00062402" w:rsidP="005664EF">
      <w:pPr>
        <w:pStyle w:val="BodyText"/>
        <w:spacing w:after="0" w:line="240" w:lineRule="auto"/>
        <w:rPr>
          <w:rFonts w:asciiTheme="minorHAnsi" w:hAnsiTheme="minorHAnsi" w:cstheme="minorHAnsi"/>
          <w:b/>
          <w:sz w:val="20"/>
          <w:szCs w:val="20"/>
        </w:rPr>
      </w:pPr>
      <w:r w:rsidRPr="005664EF">
        <w:rPr>
          <w:rFonts w:asciiTheme="minorHAnsi" w:hAnsiTheme="minorHAnsi" w:cstheme="minorHAnsi"/>
          <w:b/>
          <w:i/>
          <w:iCs/>
          <w:sz w:val="20"/>
          <w:szCs w:val="20"/>
          <w:u w:val="single"/>
        </w:rPr>
        <w:t>Responsibilities:</w:t>
      </w:r>
    </w:p>
    <w:p w14:paraId="32A7823B" w14:textId="77777777" w:rsidR="00062402" w:rsidRPr="005664EF" w:rsidRDefault="00062402" w:rsidP="009728A0">
      <w:pPr>
        <w:pStyle w:val="ListParagraph"/>
        <w:numPr>
          <w:ilvl w:val="0"/>
          <w:numId w:val="13"/>
        </w:numPr>
        <w:autoSpaceDE w:val="0"/>
        <w:autoSpaceDN w:val="0"/>
        <w:adjustRightInd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Created artifacts to address like Business Proposal, Business Case, Business Requirement Document (BRD), System Requirement Specification (SRS) and Functional Requirement Document (FRD).</w:t>
      </w:r>
    </w:p>
    <w:p w14:paraId="5F3BD252" w14:textId="77777777" w:rsidR="00062402" w:rsidRPr="005664EF" w:rsidRDefault="00062402" w:rsidP="009728A0">
      <w:pPr>
        <w:numPr>
          <w:ilvl w:val="0"/>
          <w:numId w:val="13"/>
        </w:numPr>
        <w:spacing w:line="240" w:lineRule="auto"/>
        <w:jc w:val="both"/>
        <w:rPr>
          <w:rFonts w:cstheme="minorHAnsi"/>
          <w:color w:val="auto"/>
          <w:szCs w:val="20"/>
        </w:rPr>
      </w:pPr>
      <w:r w:rsidRPr="005664EF">
        <w:rPr>
          <w:rFonts w:cstheme="minorHAnsi"/>
          <w:color w:val="auto"/>
          <w:szCs w:val="20"/>
        </w:rPr>
        <w:t xml:space="preserve">Interacted with various business user groups for gathering the requirements for salesforce.com CRM implementation. </w:t>
      </w:r>
    </w:p>
    <w:p w14:paraId="1500792C" w14:textId="77777777" w:rsidR="00062402" w:rsidRPr="005664EF" w:rsidRDefault="00062402" w:rsidP="009728A0">
      <w:pPr>
        <w:numPr>
          <w:ilvl w:val="0"/>
          <w:numId w:val="13"/>
        </w:numPr>
        <w:spacing w:line="240" w:lineRule="auto"/>
        <w:jc w:val="both"/>
        <w:rPr>
          <w:rFonts w:cstheme="minorHAnsi"/>
          <w:color w:val="auto"/>
          <w:szCs w:val="20"/>
        </w:rPr>
      </w:pPr>
      <w:r w:rsidRPr="005664EF">
        <w:rPr>
          <w:rFonts w:cstheme="minorHAnsi"/>
          <w:color w:val="auto"/>
          <w:szCs w:val="20"/>
        </w:rPr>
        <w:t xml:space="preserve">Involved in Salesforce.com Application Setup activities and customized the apps to match the functional needs of the organization </w:t>
      </w:r>
    </w:p>
    <w:p w14:paraId="4E35373E" w14:textId="77777777" w:rsidR="00062402" w:rsidRPr="005664EF" w:rsidRDefault="00062402" w:rsidP="009728A0">
      <w:pPr>
        <w:pStyle w:val="ListParagraph"/>
        <w:numPr>
          <w:ilvl w:val="0"/>
          <w:numId w:val="13"/>
        </w:numPr>
        <w:autoSpaceDE w:val="0"/>
        <w:autoSpaceDN w:val="0"/>
        <w:adjustRightInd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Worked with various salesforce.com objects like Accounts, Contacts, Leads, Campaigns, Reports, and Dashboards</w:t>
      </w:r>
    </w:p>
    <w:p w14:paraId="6A953072" w14:textId="77777777" w:rsidR="00062402" w:rsidRPr="005664EF" w:rsidRDefault="00062402" w:rsidP="009728A0">
      <w:pPr>
        <w:pStyle w:val="ListParagraph"/>
        <w:numPr>
          <w:ilvl w:val="0"/>
          <w:numId w:val="13"/>
        </w:numPr>
        <w:autoSpaceDE w:val="0"/>
        <w:autoSpaceDN w:val="0"/>
        <w:adjustRightInd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Identified data scenarios and business cases. Created test case development.</w:t>
      </w:r>
    </w:p>
    <w:p w14:paraId="787066F8" w14:textId="77777777" w:rsidR="00062402" w:rsidRPr="005664EF" w:rsidRDefault="00062402" w:rsidP="009728A0">
      <w:pPr>
        <w:pStyle w:val="ListParagraph"/>
        <w:numPr>
          <w:ilvl w:val="0"/>
          <w:numId w:val="13"/>
        </w:numPr>
        <w:autoSpaceDE w:val="0"/>
        <w:autoSpaceDN w:val="0"/>
        <w:adjustRightInd w:val="0"/>
        <w:spacing w:after="0" w:line="240" w:lineRule="auto"/>
        <w:jc w:val="both"/>
        <w:rPr>
          <w:rFonts w:asciiTheme="minorHAnsi" w:hAnsiTheme="minorHAnsi" w:cstheme="minorHAnsi"/>
          <w:sz w:val="20"/>
          <w:szCs w:val="20"/>
        </w:rPr>
      </w:pPr>
      <w:r w:rsidRPr="005664EF">
        <w:rPr>
          <w:rFonts w:asciiTheme="minorHAnsi" w:hAnsiTheme="minorHAnsi" w:cstheme="minorHAnsi"/>
          <w:sz w:val="20"/>
          <w:szCs w:val="20"/>
        </w:rPr>
        <w:t>Performed data analysis to determine the completeness and accuracy of the data or checked if new data needs to be pulled up/ requested.</w:t>
      </w:r>
    </w:p>
    <w:p w14:paraId="0B2B24F8" w14:textId="77777777" w:rsidR="00062402" w:rsidRPr="005664EF" w:rsidRDefault="00062402" w:rsidP="009728A0">
      <w:pPr>
        <w:numPr>
          <w:ilvl w:val="0"/>
          <w:numId w:val="13"/>
        </w:numPr>
        <w:shd w:val="clear" w:color="auto" w:fill="FFFFFF"/>
        <w:spacing w:line="240" w:lineRule="auto"/>
        <w:jc w:val="both"/>
        <w:rPr>
          <w:rFonts w:cstheme="minorHAnsi"/>
          <w:color w:val="auto"/>
          <w:szCs w:val="20"/>
        </w:rPr>
      </w:pPr>
      <w:r w:rsidRPr="005664EF">
        <w:rPr>
          <w:rFonts w:cstheme="minorHAnsi"/>
          <w:color w:val="auto"/>
          <w:szCs w:val="20"/>
        </w:rPr>
        <w:t>Experienced in Release Management and Change Management</w:t>
      </w:r>
    </w:p>
    <w:p w14:paraId="1135EEBA" w14:textId="77777777" w:rsidR="00062402" w:rsidRPr="005664EF" w:rsidRDefault="00062402" w:rsidP="009728A0">
      <w:pPr>
        <w:numPr>
          <w:ilvl w:val="0"/>
          <w:numId w:val="13"/>
        </w:numPr>
        <w:shd w:val="clear" w:color="auto" w:fill="FFFFFF"/>
        <w:spacing w:line="240" w:lineRule="auto"/>
        <w:jc w:val="both"/>
        <w:rPr>
          <w:rFonts w:cstheme="minorHAnsi"/>
          <w:color w:val="auto"/>
          <w:szCs w:val="20"/>
        </w:rPr>
      </w:pPr>
      <w:r w:rsidRPr="005664EF">
        <w:rPr>
          <w:rFonts w:cstheme="minorHAnsi"/>
          <w:color w:val="auto"/>
          <w:szCs w:val="20"/>
          <w:shd w:val="clear" w:color="auto" w:fill="FFFFFF"/>
        </w:rPr>
        <w:t>Monitor new Salesforce released features and functionality to provide recommendations for process.</w:t>
      </w:r>
    </w:p>
    <w:p w14:paraId="5D1404A0" w14:textId="3FFBA4D8" w:rsidR="00062402" w:rsidRPr="009728A0" w:rsidRDefault="00062402" w:rsidP="00C9555B">
      <w:pPr>
        <w:pStyle w:val="ulli"/>
        <w:numPr>
          <w:ilvl w:val="0"/>
          <w:numId w:val="13"/>
        </w:numPr>
        <w:spacing w:line="240" w:lineRule="auto"/>
        <w:jc w:val="both"/>
        <w:rPr>
          <w:rStyle w:val="span"/>
          <w:rFonts w:asciiTheme="minorHAnsi" w:eastAsia="Calibri" w:hAnsiTheme="minorHAnsi" w:cstheme="minorHAnsi"/>
          <w:sz w:val="20"/>
          <w:szCs w:val="20"/>
        </w:rPr>
      </w:pPr>
      <w:r w:rsidRPr="009728A0">
        <w:rPr>
          <w:rStyle w:val="span"/>
          <w:rFonts w:asciiTheme="minorHAnsi" w:eastAsia="Calibri" w:hAnsiTheme="minorHAnsi" w:cstheme="minorHAnsi"/>
          <w:sz w:val="20"/>
          <w:szCs w:val="20"/>
        </w:rPr>
        <w:t xml:space="preserve">Responsible for successfully designing, </w:t>
      </w:r>
      <w:proofErr w:type="gramStart"/>
      <w:r w:rsidRPr="009728A0">
        <w:rPr>
          <w:rStyle w:val="span"/>
          <w:rFonts w:asciiTheme="minorHAnsi" w:eastAsia="Calibri" w:hAnsiTheme="minorHAnsi" w:cstheme="minorHAnsi"/>
          <w:sz w:val="20"/>
          <w:szCs w:val="20"/>
        </w:rPr>
        <w:t>implementing</w:t>
      </w:r>
      <w:proofErr w:type="gramEnd"/>
      <w:r w:rsidRPr="009728A0">
        <w:rPr>
          <w:rStyle w:val="span"/>
          <w:rFonts w:asciiTheme="minorHAnsi" w:eastAsia="Calibri" w:hAnsiTheme="minorHAnsi" w:cstheme="minorHAnsi"/>
          <w:sz w:val="20"/>
          <w:szCs w:val="20"/>
        </w:rPr>
        <w:t xml:space="preserve"> and integrating various internal business needs into</w:t>
      </w:r>
      <w:r w:rsidR="009728A0" w:rsidRPr="009728A0">
        <w:rPr>
          <w:rStyle w:val="span"/>
          <w:rFonts w:asciiTheme="minorHAnsi" w:eastAsia="Calibri" w:hAnsiTheme="minorHAnsi" w:cstheme="minorHAnsi"/>
          <w:sz w:val="20"/>
          <w:szCs w:val="20"/>
        </w:rPr>
        <w:t xml:space="preserve"> </w:t>
      </w:r>
      <w:r w:rsidRPr="009728A0">
        <w:rPr>
          <w:rStyle w:val="span"/>
          <w:rFonts w:asciiTheme="minorHAnsi" w:eastAsia="Calibri" w:hAnsiTheme="minorHAnsi" w:cstheme="minorHAnsi"/>
          <w:sz w:val="20"/>
          <w:szCs w:val="20"/>
        </w:rPr>
        <w:t>Salesforce.com (SFDC), through effectively leveraging data and resources from</w:t>
      </w:r>
      <w:r w:rsidR="009728A0" w:rsidRPr="009728A0">
        <w:rPr>
          <w:rStyle w:val="span"/>
          <w:rFonts w:asciiTheme="minorHAnsi" w:eastAsia="Calibri" w:hAnsiTheme="minorHAnsi" w:cstheme="minorHAnsi"/>
          <w:sz w:val="20"/>
          <w:szCs w:val="20"/>
        </w:rPr>
        <w:t xml:space="preserve"> </w:t>
      </w:r>
      <w:r w:rsidRPr="009728A0">
        <w:rPr>
          <w:rStyle w:val="span"/>
          <w:rFonts w:asciiTheme="minorHAnsi" w:eastAsia="Calibri" w:hAnsiTheme="minorHAnsi" w:cstheme="minorHAnsi"/>
          <w:sz w:val="20"/>
          <w:szCs w:val="20"/>
        </w:rPr>
        <w:t>various existing external and internal platforms.</w:t>
      </w:r>
    </w:p>
    <w:p w14:paraId="3CA00882" w14:textId="51C0AABE" w:rsidR="002B07A7" w:rsidRPr="002B07A7" w:rsidRDefault="00062402" w:rsidP="002B07A7">
      <w:pPr>
        <w:numPr>
          <w:ilvl w:val="0"/>
          <w:numId w:val="13"/>
        </w:numPr>
        <w:shd w:val="clear" w:color="auto" w:fill="FFFFFF"/>
        <w:spacing w:line="240" w:lineRule="auto"/>
        <w:jc w:val="both"/>
        <w:rPr>
          <w:rFonts w:cstheme="minorHAnsi"/>
          <w:color w:val="auto"/>
          <w:szCs w:val="20"/>
        </w:rPr>
      </w:pPr>
      <w:r w:rsidRPr="005664EF">
        <w:rPr>
          <w:rStyle w:val="span"/>
          <w:rFonts w:eastAsia="Calibri" w:cstheme="minorHAnsi"/>
          <w:color w:val="auto"/>
          <w:sz w:val="20"/>
          <w:szCs w:val="20"/>
        </w:rPr>
        <w:t>Implemented best practices for analysis, design, and development on the Salesforce platform. Develop a training curriculum and deliver training sessions to the solutions end-users</w:t>
      </w:r>
    </w:p>
    <w:p w14:paraId="0E7A7540" w14:textId="311955C0" w:rsidR="00014AF4" w:rsidRPr="009728A0" w:rsidRDefault="00785DB4" w:rsidP="005664EF">
      <w:pPr>
        <w:tabs>
          <w:tab w:val="left" w:pos="1657"/>
          <w:tab w:val="left" w:pos="1658"/>
        </w:tabs>
        <w:spacing w:line="240" w:lineRule="auto"/>
        <w:rPr>
          <w:rFonts w:cstheme="minorHAnsi"/>
          <w:b/>
          <w:bCs/>
          <w:i/>
          <w:iCs/>
          <w:color w:val="002060"/>
          <w:szCs w:val="20"/>
          <w:u w:val="single"/>
        </w:rPr>
      </w:pPr>
      <w:r w:rsidRPr="009728A0">
        <w:rPr>
          <w:rFonts w:cstheme="minorHAnsi"/>
          <w:b/>
          <w:bCs/>
          <w:i/>
          <w:iCs/>
          <w:color w:val="002060"/>
          <w:szCs w:val="20"/>
          <w:u w:val="single"/>
        </w:rPr>
        <w:t>Volunteer Experience</w:t>
      </w:r>
      <w:r w:rsidR="00014AF4" w:rsidRPr="009728A0">
        <w:rPr>
          <w:rFonts w:cstheme="minorHAnsi"/>
          <w:b/>
          <w:bCs/>
          <w:i/>
          <w:iCs/>
          <w:color w:val="002060"/>
          <w:szCs w:val="20"/>
          <w:u w:val="single"/>
        </w:rPr>
        <w:t>:</w:t>
      </w:r>
    </w:p>
    <w:p w14:paraId="0AF0C7D5" w14:textId="77777777" w:rsidR="00014AF4" w:rsidRPr="005664EF" w:rsidRDefault="00014AF4" w:rsidP="009728A0">
      <w:pPr>
        <w:pStyle w:val="ListParagraph"/>
        <w:widowControl w:val="0"/>
        <w:numPr>
          <w:ilvl w:val="1"/>
          <w:numId w:val="12"/>
        </w:numPr>
        <w:autoSpaceDE w:val="0"/>
        <w:autoSpaceDN w:val="0"/>
        <w:spacing w:after="0" w:line="240" w:lineRule="auto"/>
        <w:ind w:left="720"/>
        <w:contextualSpacing w:val="0"/>
        <w:jc w:val="both"/>
        <w:rPr>
          <w:rFonts w:asciiTheme="minorHAnsi" w:hAnsiTheme="minorHAnsi" w:cstheme="minorHAnsi"/>
          <w:sz w:val="20"/>
          <w:szCs w:val="20"/>
        </w:rPr>
      </w:pPr>
      <w:r w:rsidRPr="005664EF">
        <w:rPr>
          <w:rFonts w:asciiTheme="minorHAnsi" w:hAnsiTheme="minorHAnsi" w:cstheme="minorHAnsi"/>
          <w:b/>
          <w:sz w:val="20"/>
          <w:szCs w:val="20"/>
        </w:rPr>
        <w:t>Vice President</w:t>
      </w:r>
      <w:r w:rsidRPr="005664EF">
        <w:rPr>
          <w:rFonts w:asciiTheme="minorHAnsi" w:hAnsiTheme="minorHAnsi" w:cstheme="minorHAnsi"/>
          <w:sz w:val="20"/>
          <w:szCs w:val="20"/>
        </w:rPr>
        <w:t xml:space="preserve">, Graduate Student Organization (GSO), St. Cloud State University </w:t>
      </w:r>
    </w:p>
    <w:p w14:paraId="6EC55199" w14:textId="77777777" w:rsidR="00014AF4" w:rsidRPr="005664EF" w:rsidRDefault="00014AF4" w:rsidP="009728A0">
      <w:pPr>
        <w:pStyle w:val="ListParagraph"/>
        <w:widowControl w:val="0"/>
        <w:numPr>
          <w:ilvl w:val="1"/>
          <w:numId w:val="12"/>
        </w:numPr>
        <w:autoSpaceDE w:val="0"/>
        <w:autoSpaceDN w:val="0"/>
        <w:spacing w:after="0" w:line="240" w:lineRule="auto"/>
        <w:ind w:left="720"/>
        <w:contextualSpacing w:val="0"/>
        <w:jc w:val="both"/>
        <w:rPr>
          <w:rFonts w:asciiTheme="minorHAnsi" w:hAnsiTheme="minorHAnsi" w:cstheme="minorHAnsi"/>
          <w:b/>
          <w:sz w:val="20"/>
          <w:szCs w:val="20"/>
        </w:rPr>
      </w:pPr>
      <w:r w:rsidRPr="005664EF">
        <w:rPr>
          <w:rFonts w:asciiTheme="minorHAnsi" w:hAnsiTheme="minorHAnsi" w:cstheme="minorHAnsi"/>
          <w:b/>
          <w:sz w:val="20"/>
          <w:szCs w:val="20"/>
        </w:rPr>
        <w:t>Organizer</w:t>
      </w:r>
      <w:r w:rsidRPr="005664EF">
        <w:rPr>
          <w:rFonts w:asciiTheme="minorHAnsi" w:hAnsiTheme="minorHAnsi" w:cstheme="minorHAnsi"/>
          <w:sz w:val="20"/>
          <w:szCs w:val="20"/>
        </w:rPr>
        <w:t>, 1 Million Cups</w:t>
      </w:r>
    </w:p>
    <w:p w14:paraId="55159DB6" w14:textId="0EB6C967" w:rsidR="002B42DE" w:rsidRPr="009728A0" w:rsidRDefault="00014AF4" w:rsidP="009728A0">
      <w:pPr>
        <w:pStyle w:val="ListParagraph"/>
        <w:widowControl w:val="0"/>
        <w:numPr>
          <w:ilvl w:val="1"/>
          <w:numId w:val="12"/>
        </w:numPr>
        <w:autoSpaceDE w:val="0"/>
        <w:autoSpaceDN w:val="0"/>
        <w:spacing w:after="0" w:line="240" w:lineRule="auto"/>
        <w:ind w:left="720"/>
        <w:contextualSpacing w:val="0"/>
        <w:jc w:val="both"/>
        <w:rPr>
          <w:rFonts w:asciiTheme="minorHAnsi" w:hAnsiTheme="minorHAnsi" w:cstheme="minorHAnsi"/>
          <w:sz w:val="20"/>
          <w:szCs w:val="20"/>
        </w:rPr>
      </w:pPr>
      <w:r w:rsidRPr="009728A0">
        <w:rPr>
          <w:rFonts w:asciiTheme="minorHAnsi" w:hAnsiTheme="minorHAnsi" w:cstheme="minorHAnsi"/>
          <w:b/>
          <w:sz w:val="20"/>
          <w:szCs w:val="20"/>
        </w:rPr>
        <w:t xml:space="preserve">Business Mentor, </w:t>
      </w:r>
      <w:r w:rsidRPr="009728A0">
        <w:rPr>
          <w:rFonts w:asciiTheme="minorHAnsi" w:hAnsiTheme="minorHAnsi" w:cstheme="minorHAnsi"/>
          <w:sz w:val="20"/>
          <w:szCs w:val="20"/>
        </w:rPr>
        <w:t>Young Entrepreneurs Academy</w:t>
      </w:r>
    </w:p>
    <w:sectPr w:rsidR="002B42DE" w:rsidRPr="009728A0" w:rsidSect="006A236A">
      <w:headerReference w:type="default" r:id="rId8"/>
      <w:headerReference w:type="first" r:id="rId9"/>
      <w:pgSz w:w="12240" w:h="15840" w:code="1"/>
      <w:pgMar w:top="990" w:right="1080" w:bottom="540" w:left="1080" w:header="270" w:footer="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9A49" w14:textId="77777777" w:rsidR="0071318D" w:rsidRDefault="0071318D" w:rsidP="00014AF4">
      <w:pPr>
        <w:spacing w:line="240" w:lineRule="auto"/>
      </w:pPr>
      <w:r>
        <w:separator/>
      </w:r>
    </w:p>
  </w:endnote>
  <w:endnote w:type="continuationSeparator" w:id="0">
    <w:p w14:paraId="6064E60F" w14:textId="77777777" w:rsidR="0071318D" w:rsidRDefault="0071318D" w:rsidP="00014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ADD1" w14:textId="77777777" w:rsidR="0071318D" w:rsidRDefault="0071318D" w:rsidP="00014AF4">
      <w:pPr>
        <w:spacing w:line="240" w:lineRule="auto"/>
      </w:pPr>
      <w:r>
        <w:separator/>
      </w:r>
    </w:p>
  </w:footnote>
  <w:footnote w:type="continuationSeparator" w:id="0">
    <w:p w14:paraId="072434EA" w14:textId="77777777" w:rsidR="0071318D" w:rsidRDefault="0071318D" w:rsidP="00014A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254C" w14:textId="3373E6E8" w:rsidR="00A443FB" w:rsidRPr="00C145DE" w:rsidRDefault="00A66BC0" w:rsidP="00014AF4">
    <w:pPr>
      <w:pStyle w:val="ConsultantName"/>
      <w:rPr>
        <w:rFonts w:cstheme="minorHAnsi"/>
        <w:b/>
        <w:bCs/>
        <w:sz w:val="36"/>
        <w:szCs w:val="20"/>
      </w:rPr>
    </w:pPr>
    <w:r w:rsidRPr="00A443FB">
      <w:rPr>
        <w:noProof/>
        <w:sz w:val="28"/>
      </w:rPr>
      <mc:AlternateContent>
        <mc:Choice Requires="wps">
          <w:drawing>
            <wp:anchor distT="4294967295" distB="4294967295" distL="114300" distR="114300" simplePos="0" relativeHeight="251659264" behindDoc="0" locked="0" layoutInCell="1" allowOverlap="1" wp14:anchorId="1CC847A6" wp14:editId="4A716380">
              <wp:simplePos x="0" y="0"/>
              <wp:positionH relativeFrom="margin">
                <wp:align>left</wp:align>
              </wp:positionH>
              <wp:positionV relativeFrom="paragraph">
                <wp:posOffset>584200</wp:posOffset>
              </wp:positionV>
              <wp:extent cx="64008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FA1291" id="Line 1"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6pt" to="7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" strokecolor="#ccc" strokeweight="1pt">
              <v:shadow opacity="22938f" offset="0"/>
              <w10:wrap anchorx="margin"/>
            </v:line>
          </w:pict>
        </mc:Fallback>
      </mc:AlternateContent>
    </w:r>
    <w:r>
      <w:rPr>
        <w:noProof/>
        <w:sz w:val="28"/>
      </w:rPr>
      <w:t xml:space="preserve"> </w:t>
    </w:r>
    <w:r w:rsidRPr="00A443FB">
      <w:rPr>
        <w:rFonts w:cstheme="minorHAnsi"/>
        <w:b/>
        <w:bCs/>
        <w:szCs w:val="20"/>
      </w:rPr>
      <w:t xml:space="preserve">                     </w:t>
    </w:r>
    <w:r>
      <w:rPr>
        <w:rFonts w:cstheme="minorHAnsi"/>
        <w:b/>
        <w:bCs/>
        <w:szCs w:val="20"/>
      </w:rPr>
      <w:t xml:space="preserve">   </w:t>
    </w:r>
    <w:r>
      <w:rPr>
        <w:rFonts w:cstheme="minorHAnsi"/>
        <w:b/>
        <w:bCs/>
        <w:szCs w:val="20"/>
      </w:rPr>
      <w:tab/>
    </w:r>
    <w:r>
      <w:rPr>
        <w:rFonts w:cstheme="minorHAnsi"/>
        <w:b/>
        <w:bCs/>
        <w:szCs w:val="20"/>
      </w:rPr>
      <w:tab/>
    </w:r>
    <w:r>
      <w:rPr>
        <w:rFonts w:cstheme="minorHAnsi"/>
        <w:b/>
        <w:bCs/>
        <w:szCs w:val="20"/>
      </w:rPr>
      <w:tab/>
    </w:r>
    <w:r w:rsidRPr="00A443FB">
      <w:rPr>
        <w:rFonts w:cstheme="minorHAnsi"/>
        <w:b/>
        <w:bCs/>
        <w:szCs w:val="20"/>
      </w:rPr>
      <w:t xml:space="preserve"> </w:t>
    </w:r>
    <w:r>
      <w:rPr>
        <w:rFonts w:cstheme="minorHAnsi"/>
        <w:b/>
        <w:bCs/>
        <w:sz w:val="36"/>
        <w:szCs w:val="20"/>
      </w:rPr>
      <w:t xml:space="preserve">  </w:t>
    </w:r>
    <w:r w:rsidRPr="00267815">
      <w:rPr>
        <w:rFonts w:cstheme="minorHAnsi"/>
        <w:noProof/>
        <w:sz w:val="20"/>
        <w:szCs w:val="20"/>
      </w:rPr>
      <w:drawing>
        <wp:inline distT="0" distB="0" distL="0" distR="0" wp14:anchorId="0F060B45" wp14:editId="75EB1381">
          <wp:extent cx="977900" cy="558800"/>
          <wp:effectExtent l="0" t="0" r="0" b="0"/>
          <wp:docPr id="120" name="Picture 120" descr="Macintosh HD:Users:akbalgur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akbalguri: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8408" cy="559371"/>
                  </a:xfrm>
                  <a:prstGeom prst="rect">
                    <a:avLst/>
                  </a:prstGeom>
                  <a:noFill/>
                  <a:ln>
                    <a:noFill/>
                  </a:ln>
                </pic:spPr>
              </pic:pic>
            </a:graphicData>
          </a:graphic>
        </wp:inline>
      </w:drawing>
    </w:r>
    <w:r>
      <w:rPr>
        <w:rFonts w:cstheme="minorHAnsi"/>
        <w:b/>
        <w:bCs/>
        <w:sz w:val="36"/>
        <w:szCs w:val="20"/>
      </w:rPr>
      <w:t xml:space="preserve"> </w:t>
    </w:r>
  </w:p>
  <w:p w14:paraId="7F18D063" w14:textId="77777777" w:rsidR="00A443FB" w:rsidRDefault="0071318D" w:rsidP="00A44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FCEC" w14:textId="61D5591D" w:rsidR="00014AF4" w:rsidRDefault="00014AF4" w:rsidP="00014AF4">
    <w:pPr>
      <w:pStyle w:val="Header"/>
      <w:jc w:val="right"/>
    </w:pPr>
    <w:r w:rsidRPr="00267815">
      <w:rPr>
        <w:rFonts w:cstheme="minorHAnsi"/>
        <w:noProof/>
        <w:szCs w:val="20"/>
      </w:rPr>
      <w:drawing>
        <wp:inline distT="0" distB="0" distL="0" distR="0" wp14:anchorId="22175677" wp14:editId="745CCD12">
          <wp:extent cx="977900" cy="558800"/>
          <wp:effectExtent l="0" t="0" r="0" b="0"/>
          <wp:docPr id="2" name="Picture 2" descr="Macintosh HD:Users:akbalguri: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akbalguri: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8408" cy="559371"/>
                  </a:xfrm>
                  <a:prstGeom prst="rect">
                    <a:avLst/>
                  </a:prstGeom>
                  <a:noFill/>
                  <a:ln>
                    <a:noFill/>
                  </a:ln>
                </pic:spPr>
              </pic:pic>
            </a:graphicData>
          </a:graphic>
        </wp:inline>
      </w:drawing>
    </w:r>
  </w:p>
  <w:p w14:paraId="03B07157" w14:textId="77777777" w:rsidR="00014AF4" w:rsidRDefault="00014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9723934"/>
    <w:name w:val="WW8Num1"/>
    <w:lvl w:ilvl="0">
      <w:start w:val="1"/>
      <w:numFmt w:val="bullet"/>
      <w:lvlText w:val="o"/>
      <w:lvlJc w:val="left"/>
      <w:pPr>
        <w:tabs>
          <w:tab w:val="num" w:pos="720"/>
        </w:tabs>
        <w:ind w:left="720" w:hanging="360"/>
      </w:pPr>
      <w:rPr>
        <w:rFonts w:ascii="Courier New" w:hAnsi="Courier New" w:cs="Courier New" w:hint="default"/>
        <w:color w:val="000000"/>
        <w:sz w:val="20"/>
        <w:szCs w:val="20"/>
        <w:lang w:val="en-GB"/>
      </w:rPr>
    </w:lvl>
    <w:lvl w:ilvl="1">
      <w:start w:val="1"/>
      <w:numFmt w:val="bullet"/>
      <w:lvlText w:val=""/>
      <w:lvlJc w:val="left"/>
      <w:pPr>
        <w:tabs>
          <w:tab w:val="num" w:pos="1080"/>
        </w:tabs>
        <w:ind w:left="1080" w:hanging="360"/>
      </w:pPr>
      <w:rPr>
        <w:rFonts w:ascii="Symbol" w:hAnsi="Symbol" w:cs="Symbol"/>
        <w:color w:val="000000"/>
        <w:sz w:val="20"/>
        <w:szCs w:val="20"/>
        <w:lang w:val="en-GB"/>
      </w:rPr>
    </w:lvl>
    <w:lvl w:ilvl="2">
      <w:start w:val="1"/>
      <w:numFmt w:val="bullet"/>
      <w:lvlText w:val=""/>
      <w:lvlJc w:val="left"/>
      <w:pPr>
        <w:tabs>
          <w:tab w:val="num" w:pos="1440"/>
        </w:tabs>
        <w:ind w:left="1440" w:hanging="360"/>
      </w:pPr>
      <w:rPr>
        <w:rFonts w:ascii="Symbol" w:hAnsi="Symbol" w:cs="Symbol"/>
        <w:color w:val="000000"/>
        <w:sz w:val="20"/>
        <w:szCs w:val="20"/>
        <w:lang w:val="en-GB"/>
      </w:rPr>
    </w:lvl>
    <w:lvl w:ilvl="3">
      <w:start w:val="1"/>
      <w:numFmt w:val="bullet"/>
      <w:lvlText w:val=""/>
      <w:lvlJc w:val="left"/>
      <w:pPr>
        <w:tabs>
          <w:tab w:val="num" w:pos="1800"/>
        </w:tabs>
        <w:ind w:left="1800" w:hanging="360"/>
      </w:pPr>
      <w:rPr>
        <w:rFonts w:ascii="Symbol" w:hAnsi="Symbol" w:cs="Symbol"/>
        <w:color w:val="000000"/>
        <w:sz w:val="20"/>
        <w:szCs w:val="20"/>
        <w:lang w:val="en-GB"/>
      </w:rPr>
    </w:lvl>
    <w:lvl w:ilvl="4">
      <w:start w:val="1"/>
      <w:numFmt w:val="bullet"/>
      <w:lvlText w:val=""/>
      <w:lvlJc w:val="left"/>
      <w:pPr>
        <w:tabs>
          <w:tab w:val="num" w:pos="2160"/>
        </w:tabs>
        <w:ind w:left="2160" w:hanging="360"/>
      </w:pPr>
      <w:rPr>
        <w:rFonts w:ascii="Symbol" w:hAnsi="Symbol" w:cs="Symbol"/>
        <w:color w:val="000000"/>
        <w:sz w:val="20"/>
        <w:szCs w:val="20"/>
        <w:lang w:val="en-GB"/>
      </w:rPr>
    </w:lvl>
    <w:lvl w:ilvl="5">
      <w:start w:val="1"/>
      <w:numFmt w:val="bullet"/>
      <w:lvlText w:val=""/>
      <w:lvlJc w:val="left"/>
      <w:pPr>
        <w:tabs>
          <w:tab w:val="num" w:pos="2520"/>
        </w:tabs>
        <w:ind w:left="2520" w:hanging="360"/>
      </w:pPr>
      <w:rPr>
        <w:rFonts w:ascii="Symbol" w:hAnsi="Symbol" w:cs="Symbol"/>
        <w:color w:val="000000"/>
        <w:sz w:val="20"/>
        <w:szCs w:val="20"/>
        <w:lang w:val="en-GB"/>
      </w:rPr>
    </w:lvl>
    <w:lvl w:ilvl="6">
      <w:start w:val="1"/>
      <w:numFmt w:val="bullet"/>
      <w:lvlText w:val=""/>
      <w:lvlJc w:val="left"/>
      <w:pPr>
        <w:tabs>
          <w:tab w:val="num" w:pos="2880"/>
        </w:tabs>
        <w:ind w:left="2880" w:hanging="360"/>
      </w:pPr>
      <w:rPr>
        <w:rFonts w:ascii="Symbol" w:hAnsi="Symbol" w:cs="Symbol"/>
        <w:color w:val="000000"/>
        <w:sz w:val="20"/>
        <w:szCs w:val="20"/>
        <w:lang w:val="en-GB"/>
      </w:rPr>
    </w:lvl>
    <w:lvl w:ilvl="7">
      <w:start w:val="1"/>
      <w:numFmt w:val="bullet"/>
      <w:lvlText w:val=""/>
      <w:lvlJc w:val="left"/>
      <w:pPr>
        <w:tabs>
          <w:tab w:val="num" w:pos="3240"/>
        </w:tabs>
        <w:ind w:left="3240" w:hanging="360"/>
      </w:pPr>
      <w:rPr>
        <w:rFonts w:ascii="Symbol" w:hAnsi="Symbol" w:cs="Symbol"/>
        <w:color w:val="000000"/>
        <w:sz w:val="20"/>
        <w:szCs w:val="20"/>
        <w:lang w:val="en-GB"/>
      </w:rPr>
    </w:lvl>
    <w:lvl w:ilvl="8">
      <w:start w:val="1"/>
      <w:numFmt w:val="bullet"/>
      <w:lvlText w:val=""/>
      <w:lvlJc w:val="left"/>
      <w:pPr>
        <w:tabs>
          <w:tab w:val="num" w:pos="3600"/>
        </w:tabs>
        <w:ind w:left="3600" w:hanging="360"/>
      </w:pPr>
      <w:rPr>
        <w:rFonts w:ascii="Symbol" w:hAnsi="Symbol" w:cs="Symbol"/>
        <w:color w:val="000000"/>
        <w:sz w:val="20"/>
        <w:szCs w:val="20"/>
        <w:lang w:val="en-GB"/>
      </w:rPr>
    </w:lvl>
  </w:abstractNum>
  <w:abstractNum w:abstractNumId="1" w15:restartNumberingAfterBreak="0">
    <w:nsid w:val="02645D7A"/>
    <w:multiLevelType w:val="hybridMultilevel"/>
    <w:tmpl w:val="589CCE3E"/>
    <w:lvl w:ilvl="0" w:tplc="A58A3356">
      <w:start w:val="1"/>
      <w:numFmt w:val="bullet"/>
      <w:pStyle w:val="SAP-TableBodyText"/>
      <w:lvlText w:val=""/>
      <w:lvlJc w:val="left"/>
      <w:pPr>
        <w:ind w:left="-144" w:hanging="360"/>
      </w:pPr>
      <w:rPr>
        <w:rFonts w:ascii="Wingdings" w:hAnsi="Wingdings" w:hint="default"/>
      </w:rPr>
    </w:lvl>
    <w:lvl w:ilvl="1" w:tplc="04090003">
      <w:start w:val="1"/>
      <w:numFmt w:val="bullet"/>
      <w:lvlText w:val="o"/>
      <w:lvlJc w:val="left"/>
      <w:pPr>
        <w:ind w:left="576" w:hanging="360"/>
      </w:pPr>
      <w:rPr>
        <w:rFonts w:ascii="Courier New" w:hAnsi="Courier New" w:cs="Courier New" w:hint="default"/>
      </w:rPr>
    </w:lvl>
    <w:lvl w:ilvl="2" w:tplc="04090005">
      <w:start w:val="1"/>
      <w:numFmt w:val="bullet"/>
      <w:lvlText w:val=""/>
      <w:lvlJc w:val="left"/>
      <w:pPr>
        <w:ind w:left="1296" w:hanging="360"/>
      </w:pPr>
      <w:rPr>
        <w:rFonts w:ascii="Wingdings" w:hAnsi="Wingdings" w:hint="default"/>
      </w:rPr>
    </w:lvl>
    <w:lvl w:ilvl="3" w:tplc="04090001">
      <w:start w:val="1"/>
      <w:numFmt w:val="bullet"/>
      <w:lvlText w:val=""/>
      <w:lvlJc w:val="left"/>
      <w:pPr>
        <w:ind w:left="2016" w:hanging="360"/>
      </w:pPr>
      <w:rPr>
        <w:rFonts w:ascii="Symbol" w:hAnsi="Symbol" w:hint="default"/>
      </w:rPr>
    </w:lvl>
    <w:lvl w:ilvl="4" w:tplc="04090003">
      <w:start w:val="1"/>
      <w:numFmt w:val="bullet"/>
      <w:lvlText w:val="o"/>
      <w:lvlJc w:val="left"/>
      <w:pPr>
        <w:ind w:left="2736" w:hanging="360"/>
      </w:pPr>
      <w:rPr>
        <w:rFonts w:ascii="Courier New" w:hAnsi="Courier New" w:cs="Courier New" w:hint="default"/>
      </w:rPr>
    </w:lvl>
    <w:lvl w:ilvl="5" w:tplc="04090005">
      <w:start w:val="1"/>
      <w:numFmt w:val="bullet"/>
      <w:lvlText w:val=""/>
      <w:lvlJc w:val="left"/>
      <w:pPr>
        <w:ind w:left="3456" w:hanging="360"/>
      </w:pPr>
      <w:rPr>
        <w:rFonts w:ascii="Wingdings" w:hAnsi="Wingdings" w:hint="default"/>
      </w:rPr>
    </w:lvl>
    <w:lvl w:ilvl="6" w:tplc="04090001">
      <w:start w:val="1"/>
      <w:numFmt w:val="bullet"/>
      <w:lvlText w:val=""/>
      <w:lvlJc w:val="left"/>
      <w:pPr>
        <w:ind w:left="4176" w:hanging="360"/>
      </w:pPr>
      <w:rPr>
        <w:rFonts w:ascii="Symbol" w:hAnsi="Symbol" w:hint="default"/>
      </w:rPr>
    </w:lvl>
    <w:lvl w:ilvl="7" w:tplc="04090003">
      <w:start w:val="1"/>
      <w:numFmt w:val="bullet"/>
      <w:lvlText w:val="o"/>
      <w:lvlJc w:val="left"/>
      <w:pPr>
        <w:ind w:left="4896" w:hanging="360"/>
      </w:pPr>
      <w:rPr>
        <w:rFonts w:ascii="Courier New" w:hAnsi="Courier New" w:cs="Courier New" w:hint="default"/>
      </w:rPr>
    </w:lvl>
    <w:lvl w:ilvl="8" w:tplc="04090005">
      <w:start w:val="1"/>
      <w:numFmt w:val="bullet"/>
      <w:lvlText w:val=""/>
      <w:lvlJc w:val="left"/>
      <w:pPr>
        <w:ind w:left="5616" w:hanging="360"/>
      </w:pPr>
      <w:rPr>
        <w:rFonts w:ascii="Wingdings" w:hAnsi="Wingdings" w:hint="default"/>
      </w:rPr>
    </w:lvl>
  </w:abstractNum>
  <w:abstractNum w:abstractNumId="2" w15:restartNumberingAfterBreak="0">
    <w:nsid w:val="106950FD"/>
    <w:multiLevelType w:val="hybridMultilevel"/>
    <w:tmpl w:val="834EC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E23264"/>
    <w:multiLevelType w:val="multilevel"/>
    <w:tmpl w:val="D1CC2406"/>
    <w:lvl w:ilvl="0">
      <w:start w:val="21"/>
      <w:numFmt w:val="upperLetter"/>
      <w:lvlText w:val="%1"/>
      <w:lvlJc w:val="left"/>
      <w:pPr>
        <w:ind w:left="577" w:hanging="447"/>
      </w:pPr>
      <w:rPr>
        <w:rFonts w:hint="default"/>
        <w:lang w:val="en-US" w:eastAsia="en-US" w:bidi="en-US"/>
      </w:rPr>
    </w:lvl>
    <w:lvl w:ilvl="1">
      <w:start w:val="19"/>
      <w:numFmt w:val="upperLetter"/>
      <w:lvlText w:val="%1.%2."/>
      <w:lvlJc w:val="left"/>
      <w:pPr>
        <w:ind w:left="577" w:hanging="447"/>
      </w:pPr>
      <w:rPr>
        <w:rFonts w:ascii="Times New Roman" w:eastAsia="Times New Roman" w:hAnsi="Times New Roman" w:cs="Times New Roman" w:hint="default"/>
        <w:b/>
        <w:bCs/>
        <w:spacing w:val="-2"/>
        <w:w w:val="100"/>
        <w:sz w:val="22"/>
        <w:szCs w:val="22"/>
        <w:lang w:val="en-US" w:eastAsia="en-US" w:bidi="en-US"/>
      </w:rPr>
    </w:lvl>
    <w:lvl w:ilvl="2">
      <w:numFmt w:val="bullet"/>
      <w:lvlText w:val=""/>
      <w:lvlJc w:val="left"/>
      <w:pPr>
        <w:ind w:left="851" w:hanging="361"/>
      </w:pPr>
      <w:rPr>
        <w:rFonts w:ascii="Symbol" w:eastAsia="Symbol" w:hAnsi="Symbol" w:cs="Symbol" w:hint="default"/>
        <w:w w:val="100"/>
        <w:sz w:val="22"/>
        <w:szCs w:val="22"/>
        <w:lang w:val="en-US" w:eastAsia="en-US" w:bidi="en-US"/>
      </w:rPr>
    </w:lvl>
    <w:lvl w:ilvl="3">
      <w:numFmt w:val="bullet"/>
      <w:lvlText w:val="•"/>
      <w:lvlJc w:val="left"/>
      <w:pPr>
        <w:ind w:left="3148" w:hanging="361"/>
      </w:pPr>
      <w:rPr>
        <w:rFonts w:hint="default"/>
        <w:lang w:val="en-US" w:eastAsia="en-US" w:bidi="en-US"/>
      </w:rPr>
    </w:lvl>
    <w:lvl w:ilvl="4">
      <w:numFmt w:val="bullet"/>
      <w:lvlText w:val="•"/>
      <w:lvlJc w:val="left"/>
      <w:pPr>
        <w:ind w:left="4293" w:hanging="361"/>
      </w:pPr>
      <w:rPr>
        <w:rFonts w:hint="default"/>
        <w:lang w:val="en-US" w:eastAsia="en-US" w:bidi="en-US"/>
      </w:rPr>
    </w:lvl>
    <w:lvl w:ilvl="5">
      <w:numFmt w:val="bullet"/>
      <w:lvlText w:val="•"/>
      <w:lvlJc w:val="left"/>
      <w:pPr>
        <w:ind w:left="5437" w:hanging="361"/>
      </w:pPr>
      <w:rPr>
        <w:rFonts w:hint="default"/>
        <w:lang w:val="en-US" w:eastAsia="en-US" w:bidi="en-US"/>
      </w:rPr>
    </w:lvl>
    <w:lvl w:ilvl="6">
      <w:numFmt w:val="bullet"/>
      <w:lvlText w:val="•"/>
      <w:lvlJc w:val="left"/>
      <w:pPr>
        <w:ind w:left="6582" w:hanging="361"/>
      </w:pPr>
      <w:rPr>
        <w:rFonts w:hint="default"/>
        <w:lang w:val="en-US" w:eastAsia="en-US" w:bidi="en-US"/>
      </w:rPr>
    </w:lvl>
    <w:lvl w:ilvl="7">
      <w:numFmt w:val="bullet"/>
      <w:lvlText w:val="•"/>
      <w:lvlJc w:val="left"/>
      <w:pPr>
        <w:ind w:left="7726" w:hanging="361"/>
      </w:pPr>
      <w:rPr>
        <w:rFonts w:hint="default"/>
        <w:lang w:val="en-US" w:eastAsia="en-US" w:bidi="en-US"/>
      </w:rPr>
    </w:lvl>
    <w:lvl w:ilvl="8">
      <w:numFmt w:val="bullet"/>
      <w:lvlText w:val="•"/>
      <w:lvlJc w:val="left"/>
      <w:pPr>
        <w:ind w:left="8871" w:hanging="361"/>
      </w:pPr>
      <w:rPr>
        <w:rFonts w:hint="default"/>
        <w:lang w:val="en-US" w:eastAsia="en-US" w:bidi="en-US"/>
      </w:rPr>
    </w:lvl>
  </w:abstractNum>
  <w:abstractNum w:abstractNumId="4" w15:restartNumberingAfterBreak="0">
    <w:nsid w:val="172E6472"/>
    <w:multiLevelType w:val="hybridMultilevel"/>
    <w:tmpl w:val="60EC9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2C4439"/>
    <w:multiLevelType w:val="hybridMultilevel"/>
    <w:tmpl w:val="FA4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25B4"/>
    <w:multiLevelType w:val="hybridMultilevel"/>
    <w:tmpl w:val="2B3AD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963F5"/>
    <w:multiLevelType w:val="hybridMultilevel"/>
    <w:tmpl w:val="FDC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0213C"/>
    <w:multiLevelType w:val="hybridMultilevel"/>
    <w:tmpl w:val="58680590"/>
    <w:lvl w:ilvl="0" w:tplc="8FAEAA3C">
      <w:numFmt w:val="bullet"/>
      <w:lvlText w:val=""/>
      <w:lvlJc w:val="left"/>
      <w:pPr>
        <w:ind w:left="720" w:hanging="360"/>
      </w:pPr>
      <w:rPr>
        <w:rFonts w:ascii="Symbol" w:eastAsia="Symbol" w:hAnsi="Symbol" w:cs="Symbol" w:hint="default"/>
        <w:color w:val="444444"/>
        <w:w w:val="101"/>
        <w:sz w:val="19"/>
        <w:szCs w:val="19"/>
        <w:lang w:val="en-US" w:eastAsia="en-US" w:bidi="ar-SA"/>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A2DCF"/>
    <w:multiLevelType w:val="hybridMultilevel"/>
    <w:tmpl w:val="542A64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6FA611F"/>
    <w:multiLevelType w:val="hybridMultilevel"/>
    <w:tmpl w:val="4D5403C8"/>
    <w:lvl w:ilvl="0" w:tplc="4AF62F0A">
      <w:numFmt w:val="bullet"/>
      <w:lvlText w:val=""/>
      <w:lvlJc w:val="left"/>
      <w:pPr>
        <w:ind w:left="951" w:hanging="360"/>
      </w:pPr>
      <w:rPr>
        <w:rFonts w:ascii="Symbol" w:eastAsia="Symbol" w:hAnsi="Symbol" w:cs="Symbol" w:hint="default"/>
        <w:w w:val="101"/>
        <w:sz w:val="19"/>
        <w:szCs w:val="19"/>
        <w:lang w:val="en-US" w:eastAsia="en-US" w:bidi="ar-SA"/>
      </w:rPr>
    </w:lvl>
    <w:lvl w:ilvl="1" w:tplc="E8F210F0">
      <w:numFmt w:val="bullet"/>
      <w:lvlText w:val="o"/>
      <w:lvlJc w:val="left"/>
      <w:pPr>
        <w:ind w:left="1672" w:hanging="361"/>
      </w:pPr>
      <w:rPr>
        <w:rFonts w:ascii="Courier New" w:eastAsia="Courier New" w:hAnsi="Courier New" w:cs="Courier New" w:hint="default"/>
        <w:w w:val="101"/>
        <w:sz w:val="19"/>
        <w:szCs w:val="19"/>
        <w:lang w:val="en-US" w:eastAsia="en-US" w:bidi="ar-SA"/>
      </w:rPr>
    </w:lvl>
    <w:lvl w:ilvl="2" w:tplc="0B623498">
      <w:numFmt w:val="bullet"/>
      <w:lvlText w:val="•"/>
      <w:lvlJc w:val="left"/>
      <w:pPr>
        <w:ind w:left="2695" w:hanging="361"/>
      </w:pPr>
      <w:rPr>
        <w:rFonts w:hint="default"/>
        <w:lang w:val="en-US" w:eastAsia="en-US" w:bidi="ar-SA"/>
      </w:rPr>
    </w:lvl>
    <w:lvl w:ilvl="3" w:tplc="FDB4A434">
      <w:numFmt w:val="bullet"/>
      <w:lvlText w:val="•"/>
      <w:lvlJc w:val="left"/>
      <w:pPr>
        <w:ind w:left="3711" w:hanging="361"/>
      </w:pPr>
      <w:rPr>
        <w:rFonts w:hint="default"/>
        <w:lang w:val="en-US" w:eastAsia="en-US" w:bidi="ar-SA"/>
      </w:rPr>
    </w:lvl>
    <w:lvl w:ilvl="4" w:tplc="DC4038CA">
      <w:numFmt w:val="bullet"/>
      <w:lvlText w:val="•"/>
      <w:lvlJc w:val="left"/>
      <w:pPr>
        <w:ind w:left="4726" w:hanging="361"/>
      </w:pPr>
      <w:rPr>
        <w:rFonts w:hint="default"/>
        <w:lang w:val="en-US" w:eastAsia="en-US" w:bidi="ar-SA"/>
      </w:rPr>
    </w:lvl>
    <w:lvl w:ilvl="5" w:tplc="F572C290">
      <w:numFmt w:val="bullet"/>
      <w:lvlText w:val="•"/>
      <w:lvlJc w:val="left"/>
      <w:pPr>
        <w:ind w:left="5742" w:hanging="361"/>
      </w:pPr>
      <w:rPr>
        <w:rFonts w:hint="default"/>
        <w:lang w:val="en-US" w:eastAsia="en-US" w:bidi="ar-SA"/>
      </w:rPr>
    </w:lvl>
    <w:lvl w:ilvl="6" w:tplc="9566D048">
      <w:numFmt w:val="bullet"/>
      <w:lvlText w:val="•"/>
      <w:lvlJc w:val="left"/>
      <w:pPr>
        <w:ind w:left="6757" w:hanging="361"/>
      </w:pPr>
      <w:rPr>
        <w:rFonts w:hint="default"/>
        <w:lang w:val="en-US" w:eastAsia="en-US" w:bidi="ar-SA"/>
      </w:rPr>
    </w:lvl>
    <w:lvl w:ilvl="7" w:tplc="F8CC407C">
      <w:numFmt w:val="bullet"/>
      <w:lvlText w:val="•"/>
      <w:lvlJc w:val="left"/>
      <w:pPr>
        <w:ind w:left="7773" w:hanging="361"/>
      </w:pPr>
      <w:rPr>
        <w:rFonts w:hint="default"/>
        <w:lang w:val="en-US" w:eastAsia="en-US" w:bidi="ar-SA"/>
      </w:rPr>
    </w:lvl>
    <w:lvl w:ilvl="8" w:tplc="63A8AB2E">
      <w:numFmt w:val="bullet"/>
      <w:lvlText w:val="•"/>
      <w:lvlJc w:val="left"/>
      <w:pPr>
        <w:ind w:left="8788" w:hanging="361"/>
      </w:pPr>
      <w:rPr>
        <w:rFonts w:hint="default"/>
        <w:lang w:val="en-US" w:eastAsia="en-US" w:bidi="ar-SA"/>
      </w:rPr>
    </w:lvl>
  </w:abstractNum>
  <w:abstractNum w:abstractNumId="11" w15:restartNumberingAfterBreak="0">
    <w:nsid w:val="3B236B64"/>
    <w:multiLevelType w:val="hybridMultilevel"/>
    <w:tmpl w:val="5088EC3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CE73CBB"/>
    <w:multiLevelType w:val="hybridMultilevel"/>
    <w:tmpl w:val="18B4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E6748"/>
    <w:multiLevelType w:val="hybridMultilevel"/>
    <w:tmpl w:val="FB2C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24231"/>
    <w:multiLevelType w:val="multilevel"/>
    <w:tmpl w:val="38DA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F44BD"/>
    <w:multiLevelType w:val="multilevel"/>
    <w:tmpl w:val="84CCF720"/>
    <w:lvl w:ilvl="0">
      <w:numFmt w:val="bullet"/>
      <w:lvlText w:val=""/>
      <w:lvlJc w:val="left"/>
      <w:pPr>
        <w:ind w:left="577" w:hanging="447"/>
      </w:pPr>
      <w:rPr>
        <w:rFonts w:ascii="Symbol" w:eastAsia="Symbol" w:hAnsi="Symbol" w:cs="Symbol" w:hint="default"/>
        <w:w w:val="101"/>
        <w:sz w:val="19"/>
        <w:szCs w:val="19"/>
        <w:lang w:val="en-US" w:eastAsia="en-US" w:bidi="ar-SA"/>
      </w:rPr>
    </w:lvl>
    <w:lvl w:ilvl="1">
      <w:start w:val="19"/>
      <w:numFmt w:val="upperLetter"/>
      <w:lvlText w:val="%1.%2."/>
      <w:lvlJc w:val="left"/>
      <w:pPr>
        <w:ind w:left="577" w:hanging="447"/>
      </w:pPr>
      <w:rPr>
        <w:rFonts w:ascii="Times New Roman" w:eastAsia="Times New Roman" w:hAnsi="Times New Roman" w:cs="Times New Roman" w:hint="default"/>
        <w:b/>
        <w:bCs/>
        <w:spacing w:val="-2"/>
        <w:w w:val="100"/>
        <w:sz w:val="22"/>
        <w:szCs w:val="22"/>
        <w:lang w:val="en-US" w:eastAsia="en-US" w:bidi="en-US"/>
      </w:rPr>
    </w:lvl>
    <w:lvl w:ilvl="2">
      <w:numFmt w:val="bullet"/>
      <w:lvlText w:val=""/>
      <w:lvlJc w:val="left"/>
      <w:pPr>
        <w:ind w:left="851" w:hanging="361"/>
      </w:pPr>
      <w:rPr>
        <w:rFonts w:ascii="Symbol" w:eastAsia="Symbol" w:hAnsi="Symbol" w:cs="Symbol" w:hint="default"/>
        <w:w w:val="100"/>
        <w:sz w:val="22"/>
        <w:szCs w:val="22"/>
        <w:lang w:val="en-US" w:eastAsia="en-US" w:bidi="en-US"/>
      </w:rPr>
    </w:lvl>
    <w:lvl w:ilvl="3">
      <w:numFmt w:val="bullet"/>
      <w:lvlText w:val="•"/>
      <w:lvlJc w:val="left"/>
      <w:pPr>
        <w:ind w:left="3148" w:hanging="361"/>
      </w:pPr>
      <w:rPr>
        <w:rFonts w:hint="default"/>
        <w:lang w:val="en-US" w:eastAsia="en-US" w:bidi="en-US"/>
      </w:rPr>
    </w:lvl>
    <w:lvl w:ilvl="4">
      <w:numFmt w:val="bullet"/>
      <w:lvlText w:val="•"/>
      <w:lvlJc w:val="left"/>
      <w:pPr>
        <w:ind w:left="4293" w:hanging="361"/>
      </w:pPr>
      <w:rPr>
        <w:rFonts w:hint="default"/>
        <w:lang w:val="en-US" w:eastAsia="en-US" w:bidi="en-US"/>
      </w:rPr>
    </w:lvl>
    <w:lvl w:ilvl="5">
      <w:numFmt w:val="bullet"/>
      <w:lvlText w:val="•"/>
      <w:lvlJc w:val="left"/>
      <w:pPr>
        <w:ind w:left="5437" w:hanging="361"/>
      </w:pPr>
      <w:rPr>
        <w:rFonts w:hint="default"/>
        <w:lang w:val="en-US" w:eastAsia="en-US" w:bidi="en-US"/>
      </w:rPr>
    </w:lvl>
    <w:lvl w:ilvl="6">
      <w:numFmt w:val="bullet"/>
      <w:lvlText w:val="•"/>
      <w:lvlJc w:val="left"/>
      <w:pPr>
        <w:ind w:left="6582" w:hanging="361"/>
      </w:pPr>
      <w:rPr>
        <w:rFonts w:hint="default"/>
        <w:lang w:val="en-US" w:eastAsia="en-US" w:bidi="en-US"/>
      </w:rPr>
    </w:lvl>
    <w:lvl w:ilvl="7">
      <w:numFmt w:val="bullet"/>
      <w:lvlText w:val="•"/>
      <w:lvlJc w:val="left"/>
      <w:pPr>
        <w:ind w:left="7726" w:hanging="361"/>
      </w:pPr>
      <w:rPr>
        <w:rFonts w:hint="default"/>
        <w:lang w:val="en-US" w:eastAsia="en-US" w:bidi="en-US"/>
      </w:rPr>
    </w:lvl>
    <w:lvl w:ilvl="8">
      <w:numFmt w:val="bullet"/>
      <w:lvlText w:val="•"/>
      <w:lvlJc w:val="left"/>
      <w:pPr>
        <w:ind w:left="8871" w:hanging="361"/>
      </w:pPr>
      <w:rPr>
        <w:rFonts w:hint="default"/>
        <w:lang w:val="en-US" w:eastAsia="en-US" w:bidi="en-US"/>
      </w:rPr>
    </w:lvl>
  </w:abstractNum>
  <w:abstractNum w:abstractNumId="16" w15:restartNumberingAfterBreak="0">
    <w:nsid w:val="589C1A93"/>
    <w:multiLevelType w:val="hybridMultilevel"/>
    <w:tmpl w:val="4120C0C0"/>
    <w:lvl w:ilvl="0" w:tplc="2FD6B486">
      <w:numFmt w:val="bullet"/>
      <w:lvlText w:val=""/>
      <w:lvlJc w:val="left"/>
      <w:pPr>
        <w:ind w:left="851" w:hanging="361"/>
      </w:pPr>
      <w:rPr>
        <w:rFonts w:ascii="Symbol" w:eastAsia="Symbol" w:hAnsi="Symbol" w:cs="Symbol" w:hint="default"/>
        <w:w w:val="100"/>
        <w:sz w:val="22"/>
        <w:szCs w:val="22"/>
        <w:lang w:val="en-US" w:eastAsia="en-US" w:bidi="en-US"/>
      </w:rPr>
    </w:lvl>
    <w:lvl w:ilvl="1" w:tplc="1F78C19C">
      <w:numFmt w:val="bullet"/>
      <w:lvlText w:val="•"/>
      <w:lvlJc w:val="left"/>
      <w:pPr>
        <w:ind w:left="1890" w:hanging="361"/>
      </w:pPr>
      <w:rPr>
        <w:rFonts w:hint="default"/>
        <w:lang w:val="en-US" w:eastAsia="en-US" w:bidi="en-US"/>
      </w:rPr>
    </w:lvl>
    <w:lvl w:ilvl="2" w:tplc="F6FCA858">
      <w:numFmt w:val="bullet"/>
      <w:lvlText w:val="•"/>
      <w:lvlJc w:val="left"/>
      <w:pPr>
        <w:ind w:left="2920" w:hanging="361"/>
      </w:pPr>
      <w:rPr>
        <w:rFonts w:hint="default"/>
        <w:lang w:val="en-US" w:eastAsia="en-US" w:bidi="en-US"/>
      </w:rPr>
    </w:lvl>
    <w:lvl w:ilvl="3" w:tplc="E5BAA5E0">
      <w:numFmt w:val="bullet"/>
      <w:lvlText w:val="•"/>
      <w:lvlJc w:val="left"/>
      <w:pPr>
        <w:ind w:left="3950" w:hanging="361"/>
      </w:pPr>
      <w:rPr>
        <w:rFonts w:hint="default"/>
        <w:lang w:val="en-US" w:eastAsia="en-US" w:bidi="en-US"/>
      </w:rPr>
    </w:lvl>
    <w:lvl w:ilvl="4" w:tplc="0EEE0EB4">
      <w:numFmt w:val="bullet"/>
      <w:lvlText w:val="•"/>
      <w:lvlJc w:val="left"/>
      <w:pPr>
        <w:ind w:left="4980" w:hanging="361"/>
      </w:pPr>
      <w:rPr>
        <w:rFonts w:hint="default"/>
        <w:lang w:val="en-US" w:eastAsia="en-US" w:bidi="en-US"/>
      </w:rPr>
    </w:lvl>
    <w:lvl w:ilvl="5" w:tplc="7B9EEE26">
      <w:numFmt w:val="bullet"/>
      <w:lvlText w:val="•"/>
      <w:lvlJc w:val="left"/>
      <w:pPr>
        <w:ind w:left="6010" w:hanging="361"/>
      </w:pPr>
      <w:rPr>
        <w:rFonts w:hint="default"/>
        <w:lang w:val="en-US" w:eastAsia="en-US" w:bidi="en-US"/>
      </w:rPr>
    </w:lvl>
    <w:lvl w:ilvl="6" w:tplc="B2B8BA32">
      <w:numFmt w:val="bullet"/>
      <w:lvlText w:val="•"/>
      <w:lvlJc w:val="left"/>
      <w:pPr>
        <w:ind w:left="7040" w:hanging="361"/>
      </w:pPr>
      <w:rPr>
        <w:rFonts w:hint="default"/>
        <w:lang w:val="en-US" w:eastAsia="en-US" w:bidi="en-US"/>
      </w:rPr>
    </w:lvl>
    <w:lvl w:ilvl="7" w:tplc="C166FD3E">
      <w:numFmt w:val="bullet"/>
      <w:lvlText w:val="•"/>
      <w:lvlJc w:val="left"/>
      <w:pPr>
        <w:ind w:left="8070" w:hanging="361"/>
      </w:pPr>
      <w:rPr>
        <w:rFonts w:hint="default"/>
        <w:lang w:val="en-US" w:eastAsia="en-US" w:bidi="en-US"/>
      </w:rPr>
    </w:lvl>
    <w:lvl w:ilvl="8" w:tplc="C13466CA">
      <w:numFmt w:val="bullet"/>
      <w:lvlText w:val="•"/>
      <w:lvlJc w:val="left"/>
      <w:pPr>
        <w:ind w:left="9100" w:hanging="361"/>
      </w:pPr>
      <w:rPr>
        <w:rFonts w:hint="default"/>
        <w:lang w:val="en-US" w:eastAsia="en-US" w:bidi="en-US"/>
      </w:rPr>
    </w:lvl>
  </w:abstractNum>
  <w:abstractNum w:abstractNumId="17" w15:restartNumberingAfterBreak="0">
    <w:nsid w:val="59EF756B"/>
    <w:multiLevelType w:val="hybridMultilevel"/>
    <w:tmpl w:val="CE509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897895"/>
    <w:multiLevelType w:val="hybridMultilevel"/>
    <w:tmpl w:val="9A16E5D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890930"/>
    <w:multiLevelType w:val="hybridMultilevel"/>
    <w:tmpl w:val="943428C4"/>
    <w:lvl w:ilvl="0" w:tplc="4AF62F0A">
      <w:numFmt w:val="bullet"/>
      <w:lvlText w:val=""/>
      <w:lvlJc w:val="left"/>
      <w:pPr>
        <w:ind w:left="720" w:hanging="360"/>
      </w:pPr>
      <w:rPr>
        <w:rFonts w:ascii="Symbol" w:eastAsia="Symbol" w:hAnsi="Symbol" w:cs="Symbol" w:hint="default"/>
        <w:w w:val="101"/>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E2780"/>
    <w:multiLevelType w:val="hybridMultilevel"/>
    <w:tmpl w:val="10E6B5C8"/>
    <w:lvl w:ilvl="0" w:tplc="4AF62F0A">
      <w:numFmt w:val="bullet"/>
      <w:lvlText w:val=""/>
      <w:lvlJc w:val="left"/>
      <w:pPr>
        <w:ind w:left="720" w:hanging="360"/>
      </w:pPr>
      <w:rPr>
        <w:rFonts w:ascii="Symbol" w:eastAsia="Symbol" w:hAnsi="Symbol" w:cs="Symbol" w:hint="default"/>
        <w:w w:val="101"/>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7769"/>
    <w:multiLevelType w:val="hybridMultilevel"/>
    <w:tmpl w:val="9D06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C5877"/>
    <w:multiLevelType w:val="hybridMultilevel"/>
    <w:tmpl w:val="ECFE6AF4"/>
    <w:lvl w:ilvl="0" w:tplc="AF362E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3A0370"/>
    <w:multiLevelType w:val="hybridMultilevel"/>
    <w:tmpl w:val="185AAAE6"/>
    <w:lvl w:ilvl="0" w:tplc="4AF62F0A">
      <w:numFmt w:val="bullet"/>
      <w:lvlText w:val=""/>
      <w:lvlJc w:val="left"/>
      <w:pPr>
        <w:ind w:left="720" w:hanging="360"/>
      </w:pPr>
      <w:rPr>
        <w:rFonts w:ascii="Symbol" w:eastAsia="Symbol" w:hAnsi="Symbol" w:cs="Symbol" w:hint="default"/>
        <w:w w:val="101"/>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34F5F"/>
    <w:multiLevelType w:val="hybridMultilevel"/>
    <w:tmpl w:val="6BD8C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F0888"/>
    <w:multiLevelType w:val="hybridMultilevel"/>
    <w:tmpl w:val="78DAAF4C"/>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90D2BB2"/>
    <w:multiLevelType w:val="hybridMultilevel"/>
    <w:tmpl w:val="334C6748"/>
    <w:lvl w:ilvl="0" w:tplc="4AF62F0A">
      <w:numFmt w:val="bullet"/>
      <w:lvlText w:val=""/>
      <w:lvlJc w:val="left"/>
      <w:pPr>
        <w:ind w:left="720" w:hanging="360"/>
      </w:pPr>
      <w:rPr>
        <w:rFonts w:ascii="Symbol" w:eastAsia="Symbol" w:hAnsi="Symbol" w:cs="Symbol" w:hint="default"/>
        <w:w w:val="101"/>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365AA"/>
    <w:multiLevelType w:val="hybridMultilevel"/>
    <w:tmpl w:val="F8A0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8769A"/>
    <w:multiLevelType w:val="hybridMultilevel"/>
    <w:tmpl w:val="9D40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53D0B"/>
    <w:multiLevelType w:val="multilevel"/>
    <w:tmpl w:val="34D09F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FBE7621"/>
    <w:multiLevelType w:val="hybridMultilevel"/>
    <w:tmpl w:val="331C1F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3"/>
  </w:num>
  <w:num w:numId="4">
    <w:abstractNumId w:val="7"/>
  </w:num>
  <w:num w:numId="5">
    <w:abstractNumId w:val="14"/>
  </w:num>
  <w:num w:numId="6">
    <w:abstractNumId w:val="28"/>
  </w:num>
  <w:num w:numId="7">
    <w:abstractNumId w:val="17"/>
  </w:num>
  <w:num w:numId="8">
    <w:abstractNumId w:val="27"/>
  </w:num>
  <w:num w:numId="9">
    <w:abstractNumId w:val="10"/>
  </w:num>
  <w:num w:numId="10">
    <w:abstractNumId w:val="8"/>
  </w:num>
  <w:num w:numId="11">
    <w:abstractNumId w:val="4"/>
  </w:num>
  <w:num w:numId="12">
    <w:abstractNumId w:val="18"/>
  </w:num>
  <w:num w:numId="13">
    <w:abstractNumId w:val="22"/>
  </w:num>
  <w:num w:numId="14">
    <w:abstractNumId w:val="12"/>
  </w:num>
  <w:num w:numId="15">
    <w:abstractNumId w:val="16"/>
  </w:num>
  <w:num w:numId="16">
    <w:abstractNumId w:val="26"/>
  </w:num>
  <w:num w:numId="17">
    <w:abstractNumId w:val="29"/>
  </w:num>
  <w:num w:numId="18">
    <w:abstractNumId w:val="30"/>
  </w:num>
  <w:num w:numId="19">
    <w:abstractNumId w:val="3"/>
  </w:num>
  <w:num w:numId="20">
    <w:abstractNumId w:val="25"/>
  </w:num>
  <w:num w:numId="21">
    <w:abstractNumId w:val="0"/>
  </w:num>
  <w:num w:numId="22">
    <w:abstractNumId w:val="9"/>
  </w:num>
  <w:num w:numId="23">
    <w:abstractNumId w:val="15"/>
  </w:num>
  <w:num w:numId="24">
    <w:abstractNumId w:val="19"/>
  </w:num>
  <w:num w:numId="25">
    <w:abstractNumId w:val="20"/>
  </w:num>
  <w:num w:numId="26">
    <w:abstractNumId w:val="23"/>
  </w:num>
  <w:num w:numId="27">
    <w:abstractNumId w:val="24"/>
  </w:num>
  <w:num w:numId="28">
    <w:abstractNumId w:val="6"/>
  </w:num>
  <w:num w:numId="29">
    <w:abstractNumId w:val="5"/>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F4"/>
    <w:rsid w:val="0001454B"/>
    <w:rsid w:val="00014AF4"/>
    <w:rsid w:val="00062402"/>
    <w:rsid w:val="0015140A"/>
    <w:rsid w:val="00186410"/>
    <w:rsid w:val="001D6C8F"/>
    <w:rsid w:val="002B07A7"/>
    <w:rsid w:val="002B202B"/>
    <w:rsid w:val="003167AE"/>
    <w:rsid w:val="0032464D"/>
    <w:rsid w:val="003A522C"/>
    <w:rsid w:val="003D2445"/>
    <w:rsid w:val="00427738"/>
    <w:rsid w:val="0046449F"/>
    <w:rsid w:val="0055586D"/>
    <w:rsid w:val="005664EF"/>
    <w:rsid w:val="00582868"/>
    <w:rsid w:val="005F1BC3"/>
    <w:rsid w:val="006C4B8C"/>
    <w:rsid w:val="006E7A33"/>
    <w:rsid w:val="006F53C1"/>
    <w:rsid w:val="007119A2"/>
    <w:rsid w:val="0071318D"/>
    <w:rsid w:val="00714F14"/>
    <w:rsid w:val="00736C23"/>
    <w:rsid w:val="00785DB4"/>
    <w:rsid w:val="00845B01"/>
    <w:rsid w:val="00872ECF"/>
    <w:rsid w:val="008C7707"/>
    <w:rsid w:val="009728A0"/>
    <w:rsid w:val="00A66BC0"/>
    <w:rsid w:val="00AE20D3"/>
    <w:rsid w:val="00B0511C"/>
    <w:rsid w:val="00B82D7D"/>
    <w:rsid w:val="00BB064C"/>
    <w:rsid w:val="00E1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AD8C"/>
  <w15:chartTrackingRefBased/>
  <w15:docId w15:val="{8EA1C2C0-21BB-4C35-96FC-D667CDEF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14AF4"/>
    <w:pPr>
      <w:spacing w:after="0" w:line="264" w:lineRule="auto"/>
    </w:pPr>
    <w:rPr>
      <w:rFonts w:eastAsia="Times New Roman" w:cs="Times New Roman"/>
      <w:color w:val="A5A5A5" w:themeColor="accent3"/>
      <w:sz w:val="20"/>
      <w:szCs w:val="24"/>
    </w:rPr>
  </w:style>
  <w:style w:type="paragraph" w:styleId="Heading2">
    <w:name w:val="heading 2"/>
    <w:basedOn w:val="Normal"/>
    <w:next w:val="Normal"/>
    <w:link w:val="Heading2Char"/>
    <w:uiPriority w:val="2"/>
    <w:semiHidden/>
    <w:rsid w:val="00014AF4"/>
    <w:pPr>
      <w:keepNext/>
      <w:spacing w:line="240" w:lineRule="auto"/>
      <w:jc w:val="both"/>
      <w:outlineLvl w:val="1"/>
    </w:pPr>
    <w:rPr>
      <w:rFonts w:asciiTheme="majorHAnsi" w:hAnsiTheme="majorHAnsi" w:cstheme="majorHAnsi"/>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semiHidden/>
    <w:rsid w:val="00014AF4"/>
    <w:rPr>
      <w:rFonts w:asciiTheme="majorHAnsi" w:eastAsia="Times New Roman" w:hAnsiTheme="majorHAnsi" w:cstheme="majorHAnsi"/>
      <w:b/>
      <w:sz w:val="20"/>
      <w:szCs w:val="20"/>
    </w:rPr>
  </w:style>
  <w:style w:type="paragraph" w:customStyle="1" w:styleId="ConsultantName">
    <w:name w:val="Consultant Name"/>
    <w:basedOn w:val="Normal"/>
    <w:qFormat/>
    <w:rsid w:val="00014AF4"/>
    <w:pPr>
      <w:jc w:val="right"/>
    </w:pPr>
    <w:rPr>
      <w:color w:val="021A32"/>
      <w:sz w:val="32"/>
      <w:szCs w:val="32"/>
    </w:rPr>
  </w:style>
  <w:style w:type="paragraph" w:customStyle="1" w:styleId="TEKBodyResume">
    <w:name w:val="TEK Body Resume"/>
    <w:link w:val="TEKBodyResumeChar"/>
    <w:qFormat/>
    <w:rsid w:val="00014AF4"/>
    <w:pPr>
      <w:spacing w:after="0" w:line="240" w:lineRule="auto"/>
    </w:pPr>
    <w:rPr>
      <w:rFonts w:eastAsia="Times New Roman" w:cs="Times New Roman"/>
      <w:color w:val="A5A5A5" w:themeColor="accent3"/>
      <w:sz w:val="20"/>
      <w:szCs w:val="24"/>
    </w:rPr>
  </w:style>
  <w:style w:type="character" w:customStyle="1" w:styleId="TEKBodyResumeChar">
    <w:name w:val="TEK Body Resume Char"/>
    <w:basedOn w:val="DefaultParagraphFont"/>
    <w:link w:val="TEKBodyResume"/>
    <w:rsid w:val="00014AF4"/>
    <w:rPr>
      <w:rFonts w:eastAsia="Times New Roman" w:cs="Times New Roman"/>
      <w:color w:val="A5A5A5" w:themeColor="accent3"/>
      <w:sz w:val="20"/>
      <w:szCs w:val="24"/>
    </w:rPr>
  </w:style>
  <w:style w:type="character" w:styleId="Hyperlink">
    <w:name w:val="Hyperlink"/>
    <w:basedOn w:val="DefaultParagraphFont"/>
    <w:uiPriority w:val="2"/>
    <w:rsid w:val="00014AF4"/>
    <w:rPr>
      <w:color w:val="0563C1" w:themeColor="hyperlink"/>
      <w:u w:val="single"/>
    </w:rPr>
  </w:style>
  <w:style w:type="paragraph" w:styleId="NormalWeb">
    <w:name w:val="Normal (Web)"/>
    <w:aliases w:val="Normal (Web) Char"/>
    <w:basedOn w:val="Normal"/>
    <w:uiPriority w:val="34"/>
    <w:unhideWhenUsed/>
    <w:qFormat/>
    <w:rsid w:val="00014AF4"/>
    <w:pPr>
      <w:spacing w:before="100" w:beforeAutospacing="1" w:after="100" w:afterAutospacing="1" w:line="240" w:lineRule="auto"/>
    </w:pPr>
    <w:rPr>
      <w:rFonts w:ascii="Times New Roman" w:hAnsi="Times New Roman"/>
      <w:color w:val="auto"/>
      <w:sz w:val="24"/>
    </w:rPr>
  </w:style>
  <w:style w:type="paragraph" w:styleId="ListParagraph">
    <w:name w:val="List Paragraph"/>
    <w:basedOn w:val="Normal"/>
    <w:link w:val="ListParagraphChar"/>
    <w:uiPriority w:val="1"/>
    <w:qFormat/>
    <w:rsid w:val="00014AF4"/>
    <w:pPr>
      <w:spacing w:after="200" w:line="276" w:lineRule="auto"/>
      <w:ind w:left="720"/>
      <w:contextualSpacing/>
    </w:pPr>
    <w:rPr>
      <w:rFonts w:ascii="Calibri" w:eastAsia="Calibri" w:hAnsi="Calibri"/>
      <w:color w:val="auto"/>
      <w:sz w:val="22"/>
      <w:szCs w:val="22"/>
    </w:rPr>
  </w:style>
  <w:style w:type="character" w:customStyle="1" w:styleId="ListParagraphChar">
    <w:name w:val="List Paragraph Char"/>
    <w:link w:val="ListParagraph"/>
    <w:uiPriority w:val="34"/>
    <w:locked/>
    <w:rsid w:val="00014AF4"/>
    <w:rPr>
      <w:rFonts w:ascii="Calibri" w:eastAsia="Calibri" w:hAnsi="Calibri" w:cs="Times New Roman"/>
    </w:rPr>
  </w:style>
  <w:style w:type="paragraph" w:styleId="BodyText">
    <w:name w:val="Body Text"/>
    <w:basedOn w:val="Normal"/>
    <w:link w:val="BodyTextChar"/>
    <w:uiPriority w:val="99"/>
    <w:unhideWhenUsed/>
    <w:rsid w:val="00014AF4"/>
    <w:pPr>
      <w:spacing w:after="120" w:line="276" w:lineRule="auto"/>
    </w:pPr>
    <w:rPr>
      <w:rFonts w:ascii="Calibri" w:eastAsia="Calibri" w:hAnsi="Calibri"/>
      <w:color w:val="auto"/>
      <w:sz w:val="22"/>
      <w:szCs w:val="22"/>
    </w:rPr>
  </w:style>
  <w:style w:type="character" w:customStyle="1" w:styleId="BodyTextChar">
    <w:name w:val="Body Text Char"/>
    <w:basedOn w:val="DefaultParagraphFont"/>
    <w:link w:val="BodyText"/>
    <w:uiPriority w:val="99"/>
    <w:rsid w:val="00014AF4"/>
    <w:rPr>
      <w:rFonts w:ascii="Calibri" w:eastAsia="Calibri" w:hAnsi="Calibri" w:cs="Times New Roman"/>
    </w:rPr>
  </w:style>
  <w:style w:type="paragraph" w:customStyle="1" w:styleId="EDUCATIONheader">
    <w:name w:val="EDUCATION header"/>
    <w:basedOn w:val="Normal"/>
    <w:rsid w:val="00014AF4"/>
    <w:pPr>
      <w:keepNext/>
      <w:pBdr>
        <w:bottom w:val="single" w:sz="12" w:space="0" w:color="auto"/>
      </w:pBdr>
      <w:spacing w:before="120" w:after="200" w:line="240" w:lineRule="auto"/>
    </w:pPr>
    <w:rPr>
      <w:rFonts w:ascii="Palatino" w:hAnsi="Palatino"/>
      <w:b/>
      <w:bCs/>
      <w:smallCaps/>
      <w:color w:val="auto"/>
      <w:sz w:val="24"/>
    </w:rPr>
  </w:style>
  <w:style w:type="paragraph" w:styleId="NoSpacing">
    <w:name w:val="No Spacing"/>
    <w:link w:val="NoSpacingChar"/>
    <w:uiPriority w:val="1"/>
    <w:qFormat/>
    <w:rsid w:val="00014AF4"/>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14AF4"/>
    <w:rPr>
      <w:rFonts w:ascii="Calibri" w:eastAsia="Calibri" w:hAnsi="Calibri" w:cs="Times New Roman"/>
    </w:rPr>
  </w:style>
  <w:style w:type="paragraph" w:styleId="Header">
    <w:name w:val="header"/>
    <w:basedOn w:val="Normal"/>
    <w:link w:val="HeaderChar"/>
    <w:uiPriority w:val="99"/>
    <w:unhideWhenUsed/>
    <w:rsid w:val="00014AF4"/>
    <w:pPr>
      <w:tabs>
        <w:tab w:val="center" w:pos="4680"/>
        <w:tab w:val="right" w:pos="9360"/>
      </w:tabs>
      <w:spacing w:line="240" w:lineRule="auto"/>
    </w:pPr>
  </w:style>
  <w:style w:type="character" w:customStyle="1" w:styleId="HeaderChar">
    <w:name w:val="Header Char"/>
    <w:basedOn w:val="DefaultParagraphFont"/>
    <w:link w:val="Header"/>
    <w:uiPriority w:val="99"/>
    <w:rsid w:val="00014AF4"/>
    <w:rPr>
      <w:rFonts w:eastAsia="Times New Roman" w:cs="Times New Roman"/>
      <w:color w:val="A5A5A5" w:themeColor="accent3"/>
      <w:sz w:val="20"/>
      <w:szCs w:val="24"/>
    </w:rPr>
  </w:style>
  <w:style w:type="paragraph" w:styleId="Footer">
    <w:name w:val="footer"/>
    <w:basedOn w:val="Normal"/>
    <w:link w:val="FooterChar"/>
    <w:uiPriority w:val="99"/>
    <w:unhideWhenUsed/>
    <w:rsid w:val="00014AF4"/>
    <w:pPr>
      <w:tabs>
        <w:tab w:val="center" w:pos="4680"/>
        <w:tab w:val="right" w:pos="9360"/>
      </w:tabs>
      <w:spacing w:line="240" w:lineRule="auto"/>
    </w:pPr>
  </w:style>
  <w:style w:type="character" w:customStyle="1" w:styleId="FooterChar">
    <w:name w:val="Footer Char"/>
    <w:basedOn w:val="DefaultParagraphFont"/>
    <w:link w:val="Footer"/>
    <w:uiPriority w:val="99"/>
    <w:rsid w:val="00014AF4"/>
    <w:rPr>
      <w:rFonts w:eastAsia="Times New Roman" w:cs="Times New Roman"/>
      <w:color w:val="A5A5A5" w:themeColor="accent3"/>
      <w:sz w:val="20"/>
      <w:szCs w:val="24"/>
    </w:rPr>
  </w:style>
  <w:style w:type="paragraph" w:customStyle="1" w:styleId="TableParagraph">
    <w:name w:val="Table Paragraph"/>
    <w:basedOn w:val="Normal"/>
    <w:uiPriority w:val="1"/>
    <w:qFormat/>
    <w:rsid w:val="00014AF4"/>
    <w:pPr>
      <w:widowControl w:val="0"/>
      <w:autoSpaceDE w:val="0"/>
      <w:autoSpaceDN w:val="0"/>
      <w:spacing w:line="240" w:lineRule="auto"/>
      <w:ind w:left="105"/>
    </w:pPr>
    <w:rPr>
      <w:rFonts w:ascii="Times New Roman" w:hAnsi="Times New Roman"/>
      <w:color w:val="auto"/>
      <w:sz w:val="22"/>
      <w:szCs w:val="22"/>
    </w:rPr>
  </w:style>
  <w:style w:type="character" w:customStyle="1" w:styleId="span">
    <w:name w:val="span"/>
    <w:basedOn w:val="DefaultParagraphFont"/>
    <w:rsid w:val="00014AF4"/>
    <w:rPr>
      <w:sz w:val="24"/>
      <w:szCs w:val="24"/>
      <w:bdr w:val="none" w:sz="0" w:space="0" w:color="auto"/>
      <w:vertAlign w:val="baseline"/>
    </w:rPr>
  </w:style>
  <w:style w:type="paragraph" w:customStyle="1" w:styleId="ulli">
    <w:name w:val="ul_li"/>
    <w:basedOn w:val="Normal"/>
    <w:rsid w:val="00014AF4"/>
    <w:pPr>
      <w:spacing w:line="240" w:lineRule="atLeast"/>
    </w:pPr>
    <w:rPr>
      <w:rFonts w:ascii="Times New Roman" w:hAnsi="Times New Roman"/>
      <w:color w:val="auto"/>
      <w:sz w:val="24"/>
    </w:rPr>
  </w:style>
  <w:style w:type="character" w:styleId="UnresolvedMention">
    <w:name w:val="Unresolved Mention"/>
    <w:basedOn w:val="DefaultParagraphFont"/>
    <w:uiPriority w:val="99"/>
    <w:semiHidden/>
    <w:unhideWhenUsed/>
    <w:rsid w:val="008C7707"/>
    <w:rPr>
      <w:color w:val="605E5C"/>
      <w:shd w:val="clear" w:color="auto" w:fill="E1DFDD"/>
    </w:rPr>
  </w:style>
  <w:style w:type="paragraph" w:customStyle="1" w:styleId="SAP-TableBodyText">
    <w:name w:val="SAP-Table Body Text"/>
    <w:basedOn w:val="Normal"/>
    <w:autoRedefine/>
    <w:uiPriority w:val="99"/>
    <w:semiHidden/>
    <w:qFormat/>
    <w:rsid w:val="006E7A33"/>
    <w:pPr>
      <w:widowControl w:val="0"/>
      <w:numPr>
        <w:numId w:val="30"/>
      </w:numPr>
      <w:tabs>
        <w:tab w:val="left" w:pos="805"/>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line="240" w:lineRule="auto"/>
    </w:pPr>
    <w:rPr>
      <w:rFonts w:ascii="Times New Roman" w:eastAsia="Calibri" w:hAnsi="Times New Roman"/>
      <w:bCs/>
      <w:iCs/>
      <w:color w:val="auto"/>
    </w:rPr>
  </w:style>
  <w:style w:type="character" w:styleId="Strong">
    <w:name w:val="Strong"/>
    <w:basedOn w:val="DefaultParagraphFont"/>
    <w:uiPriority w:val="22"/>
    <w:qFormat/>
    <w:rsid w:val="006E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2678">
      <w:bodyDiv w:val="1"/>
      <w:marLeft w:val="0"/>
      <w:marRight w:val="0"/>
      <w:marTop w:val="0"/>
      <w:marBottom w:val="0"/>
      <w:divBdr>
        <w:top w:val="none" w:sz="0" w:space="0" w:color="auto"/>
        <w:left w:val="none" w:sz="0" w:space="0" w:color="auto"/>
        <w:bottom w:val="none" w:sz="0" w:space="0" w:color="auto"/>
        <w:right w:val="none" w:sz="0" w:space="0" w:color="auto"/>
      </w:divBdr>
    </w:div>
    <w:div w:id="728844687">
      <w:bodyDiv w:val="1"/>
      <w:marLeft w:val="0"/>
      <w:marRight w:val="0"/>
      <w:marTop w:val="0"/>
      <w:marBottom w:val="0"/>
      <w:divBdr>
        <w:top w:val="none" w:sz="0" w:space="0" w:color="auto"/>
        <w:left w:val="none" w:sz="0" w:space="0" w:color="auto"/>
        <w:bottom w:val="none" w:sz="0" w:space="0" w:color="auto"/>
        <w:right w:val="none" w:sz="0" w:space="0" w:color="auto"/>
      </w:divBdr>
    </w:div>
    <w:div w:id="787965328">
      <w:bodyDiv w:val="1"/>
      <w:marLeft w:val="0"/>
      <w:marRight w:val="0"/>
      <w:marTop w:val="0"/>
      <w:marBottom w:val="0"/>
      <w:divBdr>
        <w:top w:val="none" w:sz="0" w:space="0" w:color="auto"/>
        <w:left w:val="none" w:sz="0" w:space="0" w:color="auto"/>
        <w:bottom w:val="none" w:sz="0" w:space="0" w:color="auto"/>
        <w:right w:val="none" w:sz="0" w:space="0" w:color="auto"/>
      </w:divBdr>
    </w:div>
    <w:div w:id="829060259">
      <w:bodyDiv w:val="1"/>
      <w:marLeft w:val="0"/>
      <w:marRight w:val="0"/>
      <w:marTop w:val="0"/>
      <w:marBottom w:val="0"/>
      <w:divBdr>
        <w:top w:val="none" w:sz="0" w:space="0" w:color="auto"/>
        <w:left w:val="none" w:sz="0" w:space="0" w:color="auto"/>
        <w:bottom w:val="none" w:sz="0" w:space="0" w:color="auto"/>
        <w:right w:val="none" w:sz="0" w:space="0" w:color="auto"/>
      </w:divBdr>
      <w:divsChild>
        <w:div w:id="170224322">
          <w:marLeft w:val="0"/>
          <w:marRight w:val="0"/>
          <w:marTop w:val="0"/>
          <w:marBottom w:val="0"/>
          <w:divBdr>
            <w:top w:val="none" w:sz="0" w:space="0" w:color="auto"/>
            <w:left w:val="none" w:sz="0" w:space="0" w:color="auto"/>
            <w:bottom w:val="none" w:sz="0" w:space="0" w:color="auto"/>
            <w:right w:val="none" w:sz="0" w:space="0" w:color="auto"/>
          </w:divBdr>
        </w:div>
      </w:divsChild>
    </w:div>
    <w:div w:id="1322466832">
      <w:bodyDiv w:val="1"/>
      <w:marLeft w:val="0"/>
      <w:marRight w:val="0"/>
      <w:marTop w:val="0"/>
      <w:marBottom w:val="0"/>
      <w:divBdr>
        <w:top w:val="none" w:sz="0" w:space="0" w:color="auto"/>
        <w:left w:val="none" w:sz="0" w:space="0" w:color="auto"/>
        <w:bottom w:val="none" w:sz="0" w:space="0" w:color="auto"/>
        <w:right w:val="none" w:sz="0" w:space="0" w:color="auto"/>
      </w:divBdr>
    </w:div>
    <w:div w:id="1751542250">
      <w:bodyDiv w:val="1"/>
      <w:marLeft w:val="0"/>
      <w:marRight w:val="0"/>
      <w:marTop w:val="0"/>
      <w:marBottom w:val="0"/>
      <w:divBdr>
        <w:top w:val="none" w:sz="0" w:space="0" w:color="auto"/>
        <w:left w:val="none" w:sz="0" w:space="0" w:color="auto"/>
        <w:bottom w:val="none" w:sz="0" w:space="0" w:color="auto"/>
        <w:right w:val="none" w:sz="0" w:space="0" w:color="auto"/>
      </w:divBdr>
    </w:div>
    <w:div w:id="1828397672">
      <w:bodyDiv w:val="1"/>
      <w:marLeft w:val="0"/>
      <w:marRight w:val="0"/>
      <w:marTop w:val="0"/>
      <w:marBottom w:val="0"/>
      <w:divBdr>
        <w:top w:val="none" w:sz="0" w:space="0" w:color="auto"/>
        <w:left w:val="none" w:sz="0" w:space="0" w:color="auto"/>
        <w:bottom w:val="none" w:sz="0" w:space="0" w:color="auto"/>
        <w:right w:val="none" w:sz="0" w:space="0" w:color="auto"/>
      </w:divBdr>
    </w:div>
    <w:div w:id="18494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punyamurthu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Unmesha Punyamurthula</dc:creator>
  <cp:keywords/>
  <dc:description/>
  <cp:lastModifiedBy>Tom Mergen IT</cp:lastModifiedBy>
  <cp:revision>4</cp:revision>
  <dcterms:created xsi:type="dcterms:W3CDTF">2021-08-02T20:40:00Z</dcterms:created>
  <dcterms:modified xsi:type="dcterms:W3CDTF">2022-03-22T19:26:00Z</dcterms:modified>
</cp:coreProperties>
</file>