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49C" w:rsidRPr="00407134" w:rsidRDefault="003D7551" w:rsidP="00CD43D9">
      <w:pPr>
        <w:pStyle w:val="Heading1"/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 xml:space="preserve">            </w:t>
      </w:r>
      <w:r w:rsidR="00D77CB0" w:rsidRPr="00407134">
        <w:rPr>
          <w:rFonts w:ascii="Verdana" w:hAnsi="Verdana"/>
          <w:sz w:val="18"/>
          <w:szCs w:val="18"/>
        </w:rPr>
        <w:t xml:space="preserve">                             </w:t>
      </w:r>
      <w:r w:rsidR="00A15602" w:rsidRPr="00407134">
        <w:rPr>
          <w:rFonts w:ascii="Verdana" w:hAnsi="Verdana" w:cs="Arial"/>
          <w:noProof/>
          <w:color w:val="1A0DAB"/>
          <w:sz w:val="18"/>
          <w:szCs w:val="18"/>
          <w:bdr w:val="none" w:sz="0" w:space="0" w:color="auto" w:frame="1"/>
        </w:rPr>
        <w:drawing>
          <wp:inline distT="0" distB="0" distL="0" distR="0">
            <wp:extent cx="685712" cy="632460"/>
            <wp:effectExtent l="0" t="0" r="635" b="0"/>
            <wp:docPr id="1028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233" cy="6338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CB0" w:rsidRPr="00407134">
        <w:rPr>
          <w:rFonts w:ascii="Verdana" w:hAnsi="Verdana"/>
          <w:sz w:val="18"/>
          <w:szCs w:val="18"/>
        </w:rPr>
        <w:t xml:space="preserve">   </w:t>
      </w:r>
      <w:r w:rsidR="00A15602" w:rsidRPr="00407134">
        <w:rPr>
          <w:rFonts w:ascii="Verdana" w:hAnsi="Verdana" w:cstheme="minorHAnsi"/>
          <w:noProof/>
          <w:sz w:val="18"/>
          <w:szCs w:val="18"/>
        </w:rPr>
        <w:drawing>
          <wp:inline distT="0" distB="0" distL="0" distR="0">
            <wp:extent cx="692757" cy="312420"/>
            <wp:effectExtent l="0" t="0" r="0" b="0"/>
            <wp:docPr id="6" name="Picture 5" descr="http://www.itilcourseware.co.uk/images/itil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73685" name="Picture 5" descr="http://www.itilcourseware.co.uk/images/itil-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89" cy="31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CB0" w:rsidRPr="00407134">
        <w:rPr>
          <w:rFonts w:ascii="Verdana" w:hAnsi="Verdana"/>
          <w:sz w:val="18"/>
          <w:szCs w:val="18"/>
        </w:rPr>
        <w:t xml:space="preserve">  </w:t>
      </w:r>
      <w:r w:rsidRPr="00407134">
        <w:rPr>
          <w:rFonts w:ascii="Verdana" w:hAnsi="Verdana"/>
          <w:sz w:val="18"/>
          <w:szCs w:val="18"/>
        </w:rPr>
        <w:t xml:space="preserve">  </w:t>
      </w:r>
      <w:r w:rsidR="00A15602" w:rsidRPr="00407134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536841" cy="536841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956498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4" cy="54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134">
        <w:rPr>
          <w:rFonts w:ascii="Verdana" w:hAnsi="Verdana"/>
          <w:sz w:val="18"/>
          <w:szCs w:val="18"/>
        </w:rPr>
        <w:t xml:space="preserve"> </w:t>
      </w:r>
      <w:r w:rsidR="00A15602" w:rsidRPr="00407134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883101" cy="525145"/>
            <wp:effectExtent l="0" t="0" r="0" b="8255"/>
            <wp:docPr id="1" name="Picture 1" descr="Build an ansible tower in aws by Codingbee_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0459" name="Picture 1" descr="Build an ansible tower in aws by Codingbee_u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1" cy="58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134">
        <w:rPr>
          <w:rFonts w:ascii="Verdana" w:hAnsi="Verdana"/>
          <w:sz w:val="18"/>
          <w:szCs w:val="18"/>
        </w:rPr>
        <w:t xml:space="preserve">    </w:t>
      </w:r>
      <w:r w:rsidR="00F54C58" w:rsidRPr="00407134">
        <w:rPr>
          <w:rStyle w:val="Emphasis"/>
          <w:rFonts w:ascii="Verdana" w:hAnsi="Verdana"/>
          <w:noProof/>
          <w:sz w:val="18"/>
          <w:szCs w:val="18"/>
        </w:rPr>
        <w:drawing>
          <wp:inline distT="0" distB="0" distL="0" distR="0">
            <wp:extent cx="752560" cy="412694"/>
            <wp:effectExtent l="0" t="0" r="0" b="6985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16920" name="Image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41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49C" w:rsidRPr="00407134" w:rsidRDefault="003D7551" w:rsidP="00CD43D9">
      <w:pPr>
        <w:ind w:left="6480"/>
        <w:jc w:val="center"/>
        <w:rPr>
          <w:rStyle w:val="Strong"/>
          <w:rFonts w:ascii="Verdana" w:hAnsi="Verdana"/>
          <w:sz w:val="18"/>
          <w:szCs w:val="18"/>
        </w:rPr>
      </w:pPr>
      <w:r w:rsidRPr="00407134">
        <w:rPr>
          <w:rStyle w:val="Strong"/>
          <w:rFonts w:ascii="Verdana" w:hAnsi="Verdana"/>
          <w:sz w:val="18"/>
          <w:szCs w:val="18"/>
        </w:rPr>
        <w:t xml:space="preserve">AAMOD KUMAR TRIPATHI </w:t>
      </w:r>
    </w:p>
    <w:p w:rsidR="007A015E" w:rsidRDefault="003D7551" w:rsidP="007A015E">
      <w:pPr>
        <w:ind w:left="6480"/>
        <w:jc w:val="center"/>
        <w:rPr>
          <w:rFonts w:ascii="Verdana" w:hAnsi="Verdana"/>
          <w:b/>
          <w:sz w:val="18"/>
          <w:szCs w:val="18"/>
          <w:lang w:val="fr-FR"/>
        </w:rPr>
      </w:pPr>
      <w:r w:rsidRPr="00407134">
        <w:rPr>
          <w:rFonts w:ascii="Verdana" w:hAnsi="Verdana"/>
          <w:b/>
          <w:sz w:val="18"/>
          <w:szCs w:val="18"/>
          <w:lang w:val="fr-FR"/>
        </w:rPr>
        <w:t xml:space="preserve">Solution </w:t>
      </w:r>
      <w:r w:rsidR="008A7A30" w:rsidRPr="00407134">
        <w:rPr>
          <w:rFonts w:ascii="Verdana" w:hAnsi="Verdana"/>
          <w:b/>
          <w:sz w:val="18"/>
          <w:szCs w:val="18"/>
          <w:lang w:val="fr-FR"/>
        </w:rPr>
        <w:t>Architect</w:t>
      </w:r>
      <w:r w:rsidR="008A7A30">
        <w:rPr>
          <w:rFonts w:ascii="Verdana" w:hAnsi="Verdana"/>
          <w:b/>
          <w:sz w:val="18"/>
          <w:szCs w:val="18"/>
          <w:lang w:val="fr-FR"/>
        </w:rPr>
        <w:t xml:space="preserve"> (Présalé</w:t>
      </w:r>
      <w:r w:rsidR="00FA445D">
        <w:rPr>
          <w:rFonts w:ascii="Verdana" w:hAnsi="Verdana"/>
          <w:b/>
          <w:sz w:val="18"/>
          <w:szCs w:val="18"/>
          <w:lang w:val="fr-FR"/>
        </w:rPr>
        <w:t>-Practice)</w:t>
      </w:r>
    </w:p>
    <w:p w:rsidR="0064149C" w:rsidRPr="007A015E" w:rsidRDefault="003D7551" w:rsidP="007A015E">
      <w:pPr>
        <w:ind w:left="6480"/>
        <w:jc w:val="center"/>
        <w:rPr>
          <w:rFonts w:ascii="Verdana" w:hAnsi="Verdana"/>
          <w:b/>
          <w:sz w:val="18"/>
          <w:szCs w:val="18"/>
          <w:lang w:val="fr-FR"/>
        </w:rPr>
      </w:pPr>
      <w:r w:rsidRPr="00407134">
        <w:rPr>
          <w:rFonts w:ascii="Verdana" w:hAnsi="Verdana"/>
          <w:b/>
          <w:sz w:val="18"/>
          <w:szCs w:val="18"/>
          <w:lang w:val="fr-FR"/>
        </w:rPr>
        <w:t>Contact :</w:t>
      </w:r>
      <w:r w:rsidRPr="00407134">
        <w:rPr>
          <w:rFonts w:ascii="Verdana" w:hAnsi="Verdana"/>
          <w:sz w:val="18"/>
          <w:szCs w:val="18"/>
          <w:lang w:val="fr-FR"/>
        </w:rPr>
        <w:t xml:space="preserve"> +91-</w:t>
      </w:r>
      <w:r w:rsidR="00042278">
        <w:rPr>
          <w:rFonts w:ascii="Verdana" w:hAnsi="Verdana"/>
          <w:sz w:val="18"/>
          <w:szCs w:val="18"/>
        </w:rPr>
        <w:t>7065862319</w:t>
      </w:r>
      <w:r w:rsidR="00A418BB">
        <w:rPr>
          <w:rFonts w:ascii="Verdana" w:hAnsi="Verdana"/>
          <w:sz w:val="18"/>
          <w:szCs w:val="18"/>
        </w:rPr>
        <w:t>,9821947040</w:t>
      </w:r>
    </w:p>
    <w:p w:rsidR="0064149C" w:rsidRPr="00407134" w:rsidRDefault="003D7551" w:rsidP="000F0B52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fr-FR"/>
        </w:rPr>
        <w:t xml:space="preserve">                                                                                                     </w:t>
      </w:r>
      <w:r w:rsidR="00F50DAD" w:rsidRPr="00407134">
        <w:rPr>
          <w:rFonts w:ascii="Verdana" w:hAnsi="Verdana"/>
          <w:b/>
          <w:sz w:val="18"/>
          <w:szCs w:val="18"/>
          <w:lang w:val="fr-FR"/>
        </w:rPr>
        <w:t xml:space="preserve"> E-mail : </w:t>
      </w:r>
      <w:r w:rsidR="00A709F5">
        <w:rPr>
          <w:rFonts w:ascii="Verdana" w:hAnsi="Verdana"/>
          <w:b/>
          <w:sz w:val="18"/>
          <w:szCs w:val="18"/>
          <w:lang w:val="fr-FR"/>
        </w:rPr>
        <w:t>amdkrt19@gmail.com</w:t>
      </w:r>
      <w:r w:rsidR="00F50DAD" w:rsidRPr="00407134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0" cy="19050"/>
                <wp:effectExtent l="0" t="0" r="0" b="3810"/>
                <wp:docPr id="1029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8" o:spid="_x0000_i1025" style="width:0;height:1.5pt;mso-left-percent:-10001;mso-position-horizontal-relative:char;mso-position-vertical-relative:line;mso-top-percent:-10001;mso-wrap-style:square;visibility:visible;v-text-anchor:top" fillcolor="gray" stroked="f">
                <w10:wrap type="none"/>
                <w10:anchorlock/>
              </v:rect>
            </w:pict>
          </mc:Fallback>
        </mc:AlternateContent>
      </w:r>
      <w:r w:rsidR="00E86CDC" w:rsidRPr="00407134">
        <w:rPr>
          <w:rFonts w:ascii="Verdana" w:hAnsi="Verdana"/>
          <w:b/>
          <w:bCs/>
          <w:sz w:val="18"/>
          <w:szCs w:val="18"/>
        </w:rPr>
        <w:t xml:space="preserve"> </w:t>
      </w:r>
      <w:r w:rsidR="00F50DAD" w:rsidRPr="00407134"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0" cy="19050"/>
                <wp:effectExtent l="0" t="0" r="0" b="4445"/>
                <wp:docPr id="1031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0" o:spid="_x0000_i1026" style="width:0;height:1.5pt;mso-left-percent:-10001;mso-position-horizontal-relative:char;mso-position-vertical-relative:line;mso-top-percent:-10001;mso-wrap-style:square;visibility:visible;v-text-anchor:top" fillcolor="gray" stroked="f">
                <w10:wrap type="none"/>
                <w10:anchorlock/>
              </v:rect>
            </w:pict>
          </mc:Fallback>
        </mc:AlternateContent>
      </w:r>
    </w:p>
    <w:p w:rsidR="0064149C" w:rsidRPr="00407134" w:rsidRDefault="0064149C">
      <w:pPr>
        <w:shd w:val="clear" w:color="auto" w:fill="E0E0E0"/>
        <w:jc w:val="center"/>
        <w:rPr>
          <w:rFonts w:ascii="Verdana" w:hAnsi="Verdana"/>
          <w:b/>
          <w:sz w:val="18"/>
          <w:szCs w:val="18"/>
        </w:rPr>
      </w:pPr>
    </w:p>
    <w:p w:rsidR="0064149C" w:rsidRPr="00407134" w:rsidRDefault="003D7551">
      <w:pPr>
        <w:shd w:val="clear" w:color="auto" w:fill="E0E0E0"/>
        <w:jc w:val="center"/>
        <w:rPr>
          <w:rFonts w:ascii="Verdana" w:hAnsi="Verdana"/>
          <w:b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>PROFESSIONAL SNAPSHOT</w:t>
      </w:r>
      <w:r w:rsidRPr="00407134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0" cy="19050"/>
                <wp:effectExtent l="0" t="0" r="1905" b="4445"/>
                <wp:docPr id="1033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2" o:spid="_x0000_i1027" style="width:0;height:1.5pt;mso-left-percent:-10001;mso-position-horizontal-relative:char;mso-position-vertical-relative:line;mso-top-percent:-10001;mso-wrap-style:square;visibility:visible;v-text-anchor:top" fillcolor="gray" stroked="f">
                <w10:wrap type="none"/>
                <w10:anchorlock/>
              </v:rect>
            </w:pict>
          </mc:Fallback>
        </mc:AlternateContent>
      </w:r>
    </w:p>
    <w:p w:rsidR="0064149C" w:rsidRPr="00407134" w:rsidRDefault="0064149C">
      <w:pPr>
        <w:pStyle w:val="BodyText"/>
        <w:spacing w:after="0" w:line="240" w:lineRule="exact"/>
        <w:jc w:val="both"/>
        <w:rPr>
          <w:rFonts w:ascii="Verdana" w:hAnsi="Verdana"/>
          <w:sz w:val="18"/>
          <w:szCs w:val="18"/>
        </w:rPr>
      </w:pPr>
    </w:p>
    <w:p w:rsidR="00407134" w:rsidRPr="006228D4" w:rsidRDefault="003D7551" w:rsidP="006640B7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ind w:left="360"/>
        <w:rPr>
          <w:rFonts w:ascii="Verdana" w:hAnsi="Verdana"/>
          <w:color w:val="333333"/>
          <w:sz w:val="18"/>
          <w:szCs w:val="18"/>
        </w:rPr>
      </w:pPr>
      <w:r w:rsidRPr="00407134">
        <w:rPr>
          <w:rFonts w:ascii="Verdana" w:eastAsia="Arial" w:hAnsi="Verdana" w:cs="Arial"/>
          <w:b/>
          <w:bCs/>
          <w:color w:val="333333"/>
          <w:sz w:val="18"/>
          <w:szCs w:val="18"/>
        </w:rPr>
        <w:t>Solution Architect</w:t>
      </w:r>
      <w:r w:rsidRPr="00407134">
        <w:rPr>
          <w:rFonts w:ascii="Verdana" w:eastAsia="Arial" w:hAnsi="Verdana" w:cs="Arial"/>
          <w:color w:val="333333"/>
          <w:sz w:val="18"/>
          <w:szCs w:val="18"/>
        </w:rPr>
        <w:t xml:space="preserve"> with </w:t>
      </w:r>
      <w:r w:rsidR="00EB1B7F">
        <w:rPr>
          <w:rFonts w:ascii="Verdana" w:eastAsia="Arial" w:hAnsi="Verdana" w:cs="Arial"/>
          <w:b/>
          <w:bCs/>
          <w:color w:val="333333"/>
          <w:sz w:val="18"/>
          <w:szCs w:val="18"/>
        </w:rPr>
        <w:t>10</w:t>
      </w:r>
      <w:r w:rsidRPr="00407134">
        <w:rPr>
          <w:rFonts w:ascii="Verdana" w:eastAsia="Arial" w:hAnsi="Verdana" w:cs="Arial"/>
          <w:b/>
          <w:bCs/>
          <w:color w:val="333333"/>
          <w:sz w:val="18"/>
          <w:szCs w:val="18"/>
        </w:rPr>
        <w:t xml:space="preserve"> Years of experience</w:t>
      </w:r>
      <w:r w:rsidRPr="00407134">
        <w:rPr>
          <w:rFonts w:ascii="Verdana" w:eastAsia="Arial" w:hAnsi="Verdana" w:cs="Arial"/>
          <w:color w:val="333333"/>
          <w:sz w:val="18"/>
          <w:szCs w:val="18"/>
        </w:rPr>
        <w:t xml:space="preserve"> in in building scalable and secure products using in PaaS, SaaS, Object Oriented modelling, analysis, design and development of Software systems and applications</w:t>
      </w:r>
      <w:r w:rsidR="00EB1B7F">
        <w:rPr>
          <w:rFonts w:ascii="Verdana" w:eastAsia="Arial" w:hAnsi="Verdana" w:cs="Arial"/>
          <w:color w:val="333333"/>
          <w:sz w:val="18"/>
          <w:szCs w:val="18"/>
        </w:rPr>
        <w:t xml:space="preserve"> along with 18 Years of Total IT Experience with different tools and technologies</w:t>
      </w:r>
    </w:p>
    <w:p w:rsidR="006228D4" w:rsidRPr="008A7A30" w:rsidRDefault="006228D4" w:rsidP="006228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ind w:left="360"/>
        <w:rPr>
          <w:rFonts w:ascii="Verdana" w:hAnsi="Verdana"/>
          <w:color w:val="333333"/>
          <w:sz w:val="18"/>
          <w:szCs w:val="18"/>
        </w:rPr>
      </w:pPr>
    </w:p>
    <w:p w:rsidR="008A7A30" w:rsidRDefault="003D7551" w:rsidP="006640B7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ind w:left="360"/>
        <w:rPr>
          <w:rFonts w:ascii="Verdana" w:hAnsi="Verdana" w:cstheme="minorHAnsi"/>
          <w:sz w:val="18"/>
          <w:szCs w:val="18"/>
        </w:rPr>
      </w:pPr>
      <w:r w:rsidRPr="006640B7">
        <w:rPr>
          <w:rFonts w:ascii="Verdana" w:hAnsi="Verdana" w:cstheme="minorHAnsi"/>
          <w:sz w:val="18"/>
          <w:szCs w:val="18"/>
        </w:rPr>
        <w:t xml:space="preserve">Innovative Solution Architect actively seeking </w:t>
      </w:r>
      <w:r w:rsidR="006640B7">
        <w:rPr>
          <w:rFonts w:ascii="Verdana" w:hAnsi="Verdana" w:cstheme="minorHAnsi"/>
          <w:sz w:val="18"/>
          <w:szCs w:val="18"/>
        </w:rPr>
        <w:t>for</w:t>
      </w:r>
      <w:r w:rsidRPr="006640B7">
        <w:rPr>
          <w:rFonts w:ascii="Verdana" w:hAnsi="Verdana" w:cstheme="minorHAnsi"/>
          <w:sz w:val="18"/>
          <w:szCs w:val="18"/>
        </w:rPr>
        <w:t xml:space="preserve"> Solution Architect opportunity to add an invaluable new facet to the team. Working as Cloud Solution Architect for the presales team. Involved in identifying infrastructure requirement and pricing for Big </w:t>
      </w:r>
      <w:r w:rsidRPr="006640B7">
        <w:rPr>
          <w:rFonts w:ascii="Verdana" w:hAnsi="Verdana" w:cstheme="minorHAnsi"/>
          <w:sz w:val="18"/>
          <w:szCs w:val="18"/>
        </w:rPr>
        <w:t>Data solutions on AWS and Azure cloud. Designing complex solutions which integrate AWS cloud, on premise physical and Virtual server, EC2, S3 storage, networking and security</w:t>
      </w:r>
      <w:r w:rsidR="000B522D" w:rsidRPr="006640B7">
        <w:rPr>
          <w:rFonts w:ascii="Verdana" w:hAnsi="Verdana" w:cstheme="minorHAnsi"/>
          <w:sz w:val="18"/>
          <w:szCs w:val="18"/>
        </w:rPr>
        <w:t>.</w:t>
      </w:r>
    </w:p>
    <w:p w:rsidR="00E73D14" w:rsidRPr="00E73D14" w:rsidRDefault="00E73D14" w:rsidP="00E73D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ascii="Verdana" w:hAnsi="Verdana" w:cstheme="minorHAnsi"/>
          <w:sz w:val="18"/>
          <w:szCs w:val="18"/>
        </w:rPr>
      </w:pPr>
    </w:p>
    <w:p w:rsidR="006228D4" w:rsidRDefault="003D7551" w:rsidP="006228D4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ind w:left="360"/>
        <w:rPr>
          <w:rFonts w:ascii="Verdana" w:eastAsia="Arial" w:hAnsi="Verdana" w:cs="Arial"/>
          <w:color w:val="333333"/>
          <w:sz w:val="18"/>
          <w:szCs w:val="18"/>
        </w:rPr>
      </w:pPr>
      <w:r w:rsidRPr="00407134">
        <w:rPr>
          <w:rFonts w:ascii="Verdana" w:eastAsia="Arial" w:hAnsi="Verdana" w:cs="Arial"/>
          <w:color w:val="333333"/>
          <w:sz w:val="18"/>
          <w:szCs w:val="18"/>
        </w:rPr>
        <w:t xml:space="preserve">Experienced in driving and delivering RFP/RFI responses in a presale’s </w:t>
      </w:r>
      <w:r w:rsidRPr="00407134">
        <w:rPr>
          <w:rFonts w:ascii="Verdana" w:eastAsia="Arial" w:hAnsi="Verdana" w:cs="Arial"/>
          <w:color w:val="333333"/>
          <w:sz w:val="18"/>
          <w:szCs w:val="18"/>
        </w:rPr>
        <w:t>solution architect role</w:t>
      </w:r>
      <w:r>
        <w:rPr>
          <w:rFonts w:ascii="Verdana" w:eastAsia="Arial" w:hAnsi="Verdana" w:cs="Arial"/>
          <w:color w:val="333333"/>
          <w:sz w:val="18"/>
          <w:szCs w:val="18"/>
        </w:rPr>
        <w:t xml:space="preserve"> for Industry 4.0</w:t>
      </w:r>
      <w:r w:rsidRPr="00407134">
        <w:rPr>
          <w:rFonts w:ascii="Verdana" w:eastAsia="Arial" w:hAnsi="Verdana" w:cs="Arial"/>
          <w:color w:val="333333"/>
          <w:sz w:val="18"/>
          <w:szCs w:val="18"/>
        </w:rPr>
        <w:t>.</w:t>
      </w:r>
    </w:p>
    <w:p w:rsidR="00E73D14" w:rsidRDefault="00E73D14" w:rsidP="00E73D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ascii="Verdana" w:eastAsia="Arial" w:hAnsi="Verdana" w:cs="Arial"/>
          <w:color w:val="333333"/>
          <w:sz w:val="18"/>
          <w:szCs w:val="18"/>
        </w:rPr>
      </w:pPr>
    </w:p>
    <w:p w:rsidR="006228D4" w:rsidRDefault="003D7551" w:rsidP="006228D4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ind w:left="360"/>
        <w:rPr>
          <w:rFonts w:ascii="Verdana" w:eastAsia="Arial" w:hAnsi="Verdana" w:cs="Arial"/>
          <w:color w:val="333333"/>
          <w:sz w:val="18"/>
          <w:szCs w:val="18"/>
        </w:rPr>
      </w:pPr>
      <w:r w:rsidRPr="00E73D14">
        <w:rPr>
          <w:rFonts w:ascii="Verdana" w:eastAsia="Arial" w:hAnsi="Verdana" w:cs="Arial"/>
          <w:color w:val="333333"/>
          <w:sz w:val="18"/>
          <w:szCs w:val="18"/>
        </w:rPr>
        <w:t>Experienced with Architect Design based on Saga and Distributed Pattern.</w:t>
      </w:r>
    </w:p>
    <w:p w:rsidR="00E73D14" w:rsidRPr="00E73D14" w:rsidRDefault="00E73D14" w:rsidP="00E73D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ascii="Verdana" w:eastAsia="Arial" w:hAnsi="Verdana" w:cs="Arial"/>
          <w:color w:val="333333"/>
          <w:sz w:val="18"/>
          <w:szCs w:val="18"/>
        </w:rPr>
      </w:pPr>
    </w:p>
    <w:p w:rsidR="006228D4" w:rsidRPr="000B522D" w:rsidRDefault="003D7551" w:rsidP="006228D4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ind w:left="360"/>
        <w:rPr>
          <w:rFonts w:ascii="Verdana" w:eastAsia="Arial" w:hAnsi="Verdana" w:cs="Arial"/>
          <w:b/>
          <w:color w:val="333333"/>
          <w:sz w:val="18"/>
          <w:szCs w:val="18"/>
        </w:rPr>
      </w:pPr>
      <w:r>
        <w:rPr>
          <w:rFonts w:ascii="Verdana" w:eastAsia="Arial" w:hAnsi="Verdana" w:cs="Arial"/>
          <w:color w:val="333333"/>
          <w:sz w:val="18"/>
          <w:szCs w:val="18"/>
        </w:rPr>
        <w:t xml:space="preserve">Meeting with Stakeholders to come up with related RFP related solutions with multiple reviews with CEO and VP along with multiple domain SME and Operational </w:t>
      </w:r>
      <w:r w:rsidR="009A4F78">
        <w:rPr>
          <w:rFonts w:ascii="Verdana" w:eastAsia="Arial" w:hAnsi="Verdana" w:cs="Arial"/>
          <w:color w:val="333333"/>
          <w:sz w:val="18"/>
          <w:szCs w:val="18"/>
        </w:rPr>
        <w:t>Managers</w:t>
      </w:r>
      <w:r w:rsidR="009A4F78" w:rsidRPr="00407134">
        <w:rPr>
          <w:rFonts w:ascii="Verdana" w:eastAsia="Arial" w:hAnsi="Verdana" w:cs="Arial"/>
          <w:color w:val="333333"/>
          <w:sz w:val="18"/>
          <w:szCs w:val="18"/>
        </w:rPr>
        <w:t>.</w:t>
      </w:r>
      <w:r w:rsidR="009A4F78">
        <w:rPr>
          <w:rFonts w:ascii="Verdana" w:eastAsia="Arial" w:hAnsi="Verdana" w:cs="Arial"/>
          <w:color w:val="333333"/>
          <w:sz w:val="18"/>
          <w:szCs w:val="18"/>
        </w:rPr>
        <w:t xml:space="preserve"> Goal is to support presales works to provide refence Architecture and solution with Estimate &amp; Efforts.</w:t>
      </w:r>
    </w:p>
    <w:p w:rsidR="006228D4" w:rsidRPr="00407134" w:rsidRDefault="006228D4" w:rsidP="006228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ascii="Verdana" w:eastAsia="Arial" w:hAnsi="Verdana" w:cs="Arial"/>
          <w:b/>
          <w:color w:val="333333"/>
          <w:sz w:val="18"/>
          <w:szCs w:val="18"/>
        </w:rPr>
      </w:pPr>
    </w:p>
    <w:p w:rsidR="006228D4" w:rsidRDefault="003D7551" w:rsidP="006228D4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ind w:left="360"/>
        <w:rPr>
          <w:rFonts w:ascii="Verdana" w:eastAsia="Arial" w:hAnsi="Verdana" w:cs="Arial"/>
          <w:color w:val="333333"/>
          <w:sz w:val="18"/>
          <w:szCs w:val="18"/>
        </w:rPr>
      </w:pPr>
      <w:r w:rsidRPr="00407134">
        <w:rPr>
          <w:rFonts w:ascii="Verdana" w:eastAsia="Arial" w:hAnsi="Verdana" w:cs="Arial"/>
          <w:color w:val="333333"/>
          <w:sz w:val="18"/>
          <w:szCs w:val="18"/>
        </w:rPr>
        <w:t>Supported Sales teams to identify areas of opportunity and develop solutions that focused on service growth within key accounts.</w:t>
      </w:r>
    </w:p>
    <w:p w:rsidR="006228D4" w:rsidRPr="000B522D" w:rsidRDefault="003D7551" w:rsidP="006228D4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ind w:left="360"/>
        <w:rPr>
          <w:rFonts w:ascii="Verdana" w:hAnsi="Verdana"/>
          <w:color w:val="333333"/>
          <w:sz w:val="18"/>
          <w:szCs w:val="18"/>
        </w:rPr>
      </w:pPr>
      <w:r w:rsidRPr="00407134">
        <w:rPr>
          <w:rFonts w:ascii="Verdana" w:eastAsia="Arial" w:hAnsi="Verdana" w:cs="Arial"/>
          <w:color w:val="333333"/>
          <w:sz w:val="18"/>
          <w:szCs w:val="18"/>
        </w:rPr>
        <w:t xml:space="preserve">Develops and articulates IT solutions based on the enterprise’s strategic business or technical </w:t>
      </w:r>
      <w:r w:rsidRPr="00407134">
        <w:rPr>
          <w:rFonts w:ascii="Verdana" w:eastAsia="Arial" w:hAnsi="Verdana" w:cs="Arial"/>
          <w:color w:val="333333"/>
          <w:sz w:val="18"/>
          <w:szCs w:val="18"/>
        </w:rPr>
        <w:t>requirements.</w:t>
      </w:r>
    </w:p>
    <w:p w:rsidR="006228D4" w:rsidRPr="00407134" w:rsidRDefault="006228D4" w:rsidP="006228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ascii="Verdana" w:hAnsi="Verdana"/>
          <w:color w:val="333333"/>
          <w:sz w:val="18"/>
          <w:szCs w:val="18"/>
        </w:rPr>
      </w:pPr>
    </w:p>
    <w:p w:rsidR="006228D4" w:rsidRPr="00E73D14" w:rsidRDefault="003D7551" w:rsidP="006228D4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ind w:left="360"/>
        <w:rPr>
          <w:rFonts w:ascii="Verdana" w:hAnsi="Verdana"/>
          <w:color w:val="333333"/>
          <w:sz w:val="18"/>
          <w:szCs w:val="18"/>
        </w:rPr>
      </w:pPr>
      <w:r w:rsidRPr="00407134">
        <w:rPr>
          <w:rFonts w:ascii="Verdana" w:eastAsia="Arial" w:hAnsi="Verdana" w:cs="Arial"/>
          <w:color w:val="333333"/>
          <w:sz w:val="18"/>
          <w:szCs w:val="18"/>
        </w:rPr>
        <w:t>Defines the approach and implantation theory for RFP, including determining appropriate use of technology solutions, Hardware Sizing, Software Bill of Material and effort estimation.</w:t>
      </w:r>
    </w:p>
    <w:p w:rsidR="00E73D14" w:rsidRPr="006228D4" w:rsidRDefault="00E73D14" w:rsidP="00E73D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ascii="Verdana" w:hAnsi="Verdana"/>
          <w:color w:val="333333"/>
          <w:sz w:val="18"/>
          <w:szCs w:val="18"/>
        </w:rPr>
      </w:pPr>
    </w:p>
    <w:p w:rsidR="006228D4" w:rsidRPr="009A4F78" w:rsidRDefault="003D7551" w:rsidP="006228D4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ind w:left="360"/>
        <w:rPr>
          <w:rFonts w:ascii="Verdana" w:hAnsi="Verdana"/>
          <w:color w:val="333333"/>
          <w:sz w:val="18"/>
          <w:szCs w:val="18"/>
        </w:rPr>
      </w:pPr>
      <w:r w:rsidRPr="006640B7">
        <w:rPr>
          <w:rFonts w:ascii="Verdana" w:eastAsia="Arial" w:hAnsi="Verdana" w:cs="Arial"/>
          <w:color w:val="333333"/>
          <w:sz w:val="18"/>
          <w:szCs w:val="18"/>
        </w:rPr>
        <w:t xml:space="preserve">Experienced in defining architecture and platform </w:t>
      </w:r>
      <w:r w:rsidRPr="006640B7">
        <w:rPr>
          <w:rFonts w:ascii="Verdana" w:eastAsia="Arial" w:hAnsi="Verdana" w:cs="Arial"/>
          <w:color w:val="333333"/>
          <w:sz w:val="18"/>
          <w:szCs w:val="18"/>
        </w:rPr>
        <w:t>strategies for product development Data Lineage, Data taxonomy &amp; Data Governance with using Cloud Native Services based on Lambda and Kapa Architecture Microservices, DevOps, Kubernetes and Serverless architecture Experienced in defining strategies for Clo</w:t>
      </w:r>
      <w:r w:rsidRPr="006640B7">
        <w:rPr>
          <w:rFonts w:ascii="Verdana" w:eastAsia="Arial" w:hAnsi="Verdana" w:cs="Arial"/>
          <w:color w:val="333333"/>
          <w:sz w:val="18"/>
          <w:szCs w:val="18"/>
        </w:rPr>
        <w:t>ud Migration, Containerization, Legacy Application Modernization and Enterprise Integrations</w:t>
      </w:r>
    </w:p>
    <w:p w:rsidR="009A4F78" w:rsidRPr="009A4F78" w:rsidRDefault="009A4F78" w:rsidP="009A4F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ind w:left="360"/>
        <w:rPr>
          <w:rFonts w:ascii="Verdana" w:hAnsi="Verdana"/>
          <w:color w:val="333333"/>
          <w:sz w:val="18"/>
          <w:szCs w:val="18"/>
        </w:rPr>
      </w:pPr>
    </w:p>
    <w:p w:rsidR="009A4F78" w:rsidRPr="009A4F78" w:rsidRDefault="003D7551" w:rsidP="009A4F78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ind w:left="360"/>
        <w:jc w:val="both"/>
        <w:rPr>
          <w:rFonts w:ascii="Verdana" w:hAnsi="Verdana"/>
          <w:color w:val="333333"/>
          <w:sz w:val="18"/>
          <w:szCs w:val="18"/>
        </w:rPr>
      </w:pPr>
      <w:r w:rsidRPr="009A4F78">
        <w:rPr>
          <w:rFonts w:ascii="Verdana" w:eastAsia="Arial" w:hAnsi="Verdana" w:cs="Arial"/>
          <w:color w:val="333333"/>
          <w:sz w:val="18"/>
          <w:szCs w:val="18"/>
        </w:rPr>
        <w:t xml:space="preserve">Experience at data tier designing and creating tables, sequences, triggers, stored procedures, functions principally in Oracle databases. Executed </w:t>
      </w:r>
      <w:r w:rsidRPr="009A4F78">
        <w:rPr>
          <w:rFonts w:ascii="Verdana" w:eastAsia="Arial" w:hAnsi="Verdana" w:cs="Arial"/>
          <w:color w:val="333333"/>
          <w:sz w:val="18"/>
          <w:szCs w:val="18"/>
        </w:rPr>
        <w:t>complete product development from inception involving interaction with clients, requirement analysis and technology choice. Managing multi-applications solution delivery with complex integrations across systems implemented by workforce</w:t>
      </w:r>
    </w:p>
    <w:p w:rsidR="006228D4" w:rsidRPr="00407134" w:rsidRDefault="006228D4" w:rsidP="006228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ascii="Verdana" w:hAnsi="Verdana"/>
          <w:color w:val="333333"/>
          <w:sz w:val="18"/>
          <w:szCs w:val="18"/>
        </w:rPr>
      </w:pPr>
    </w:p>
    <w:p w:rsidR="00291F7A" w:rsidRPr="00407134" w:rsidRDefault="003D7551" w:rsidP="00291F7A">
      <w:pPr>
        <w:pStyle w:val="BodyText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Verdana" w:hAnsi="Verdana" w:cstheme="minorHAnsi"/>
          <w:sz w:val="18"/>
          <w:szCs w:val="18"/>
        </w:rPr>
      </w:pPr>
      <w:r w:rsidRPr="00407134">
        <w:rPr>
          <w:rFonts w:ascii="Verdana" w:hAnsi="Verdana" w:cstheme="minorHAnsi"/>
          <w:sz w:val="18"/>
          <w:szCs w:val="18"/>
        </w:rPr>
        <w:t>Solutioning in Clou</w:t>
      </w:r>
      <w:r w:rsidRPr="00407134">
        <w:rPr>
          <w:rFonts w:ascii="Verdana" w:hAnsi="Verdana" w:cstheme="minorHAnsi"/>
          <w:sz w:val="18"/>
          <w:szCs w:val="18"/>
        </w:rPr>
        <w:t>d Platform provided Big Data and non-big data services o e.g., EC2, EMR, RedShift, S3, Data Pipeline, Athena, Glue in Amazon, Lambda Web Services, A.</w:t>
      </w:r>
    </w:p>
    <w:p w:rsidR="00291F7A" w:rsidRDefault="003D7551" w:rsidP="00291F7A">
      <w:pPr>
        <w:pStyle w:val="BodyText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Verdana" w:hAnsi="Verdana" w:cstheme="minorHAnsi"/>
          <w:sz w:val="18"/>
          <w:szCs w:val="18"/>
        </w:rPr>
      </w:pPr>
      <w:r w:rsidRPr="00407134">
        <w:rPr>
          <w:rFonts w:ascii="Verdana" w:hAnsi="Verdana" w:cstheme="minorHAnsi"/>
          <w:sz w:val="18"/>
          <w:szCs w:val="18"/>
        </w:rPr>
        <w:t>Solutioning in setting up Cloud platforms for Clients use-cases and Migration Strategies to setup on-premise to cloud</w:t>
      </w:r>
      <w:r>
        <w:rPr>
          <w:rFonts w:ascii="Verdana" w:hAnsi="Verdana" w:cstheme="minorHAnsi"/>
          <w:sz w:val="18"/>
          <w:szCs w:val="18"/>
        </w:rPr>
        <w:t xml:space="preserve">  With Disaster Recovery and High Availability With Monitoring.</w:t>
      </w:r>
    </w:p>
    <w:p w:rsidR="00291F7A" w:rsidRPr="00407134" w:rsidRDefault="003D7551" w:rsidP="00291F7A">
      <w:pPr>
        <w:pStyle w:val="BodyText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Use of Saga Pattern for the purpose of long running transactions.</w:t>
      </w:r>
    </w:p>
    <w:p w:rsidR="00291F7A" w:rsidRPr="00407134" w:rsidRDefault="003D7551" w:rsidP="00291F7A">
      <w:pPr>
        <w:pStyle w:val="BodyText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Excellent</w:t>
      </w:r>
      <w:r w:rsidRPr="00407134">
        <w:rPr>
          <w:rFonts w:ascii="Verdana" w:hAnsi="Verdana" w:cstheme="minorHAnsi"/>
          <w:sz w:val="18"/>
          <w:szCs w:val="18"/>
        </w:rPr>
        <w:t xml:space="preserve"> understanding in Java, Python,</w:t>
      </w:r>
      <w:r>
        <w:rPr>
          <w:rFonts w:ascii="Verdana" w:hAnsi="Verdana" w:cstheme="minorHAnsi"/>
          <w:sz w:val="18"/>
          <w:szCs w:val="18"/>
        </w:rPr>
        <w:t xml:space="preserve"> pyspark,</w:t>
      </w:r>
      <w:r w:rsidRPr="00407134">
        <w:rPr>
          <w:rFonts w:ascii="Verdana" w:hAnsi="Verdana" w:cstheme="minorHAnsi"/>
          <w:sz w:val="18"/>
          <w:szCs w:val="18"/>
        </w:rPr>
        <w:t xml:space="preserve"> Scala OR Experience on Data ware House technologies, ETL, ELT, Data modelling, Data </w:t>
      </w:r>
      <w:r>
        <w:rPr>
          <w:rFonts w:ascii="Verdana" w:hAnsi="Verdana" w:cstheme="minorHAnsi"/>
          <w:sz w:val="18"/>
          <w:szCs w:val="18"/>
        </w:rPr>
        <w:t>deployment</w:t>
      </w:r>
      <w:r w:rsidRPr="00407134">
        <w:rPr>
          <w:rFonts w:ascii="Verdana" w:hAnsi="Verdana" w:cstheme="minorHAnsi"/>
          <w:sz w:val="18"/>
          <w:szCs w:val="18"/>
        </w:rPr>
        <w:t xml:space="preserve"> and Transformation mapping (source to targe</w:t>
      </w:r>
      <w:r>
        <w:rPr>
          <w:rFonts w:ascii="Verdana" w:hAnsi="Verdana" w:cstheme="minorHAnsi"/>
          <w:sz w:val="18"/>
          <w:szCs w:val="18"/>
        </w:rPr>
        <w:t>t</w:t>
      </w:r>
      <w:r w:rsidRPr="00407134">
        <w:rPr>
          <w:rFonts w:ascii="Verdana" w:hAnsi="Verdana" w:cstheme="minorHAnsi"/>
          <w:sz w:val="18"/>
          <w:szCs w:val="18"/>
        </w:rPr>
        <w:t>), Data Bricks, AZURE Blob Storage.</w:t>
      </w:r>
    </w:p>
    <w:p w:rsidR="000B522D" w:rsidRPr="006228D4" w:rsidRDefault="003D7551" w:rsidP="006228D4">
      <w:pPr>
        <w:pStyle w:val="BodyText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Verdana" w:hAnsi="Verdana" w:cstheme="minorHAnsi"/>
          <w:sz w:val="18"/>
          <w:szCs w:val="18"/>
        </w:rPr>
      </w:pPr>
      <w:r w:rsidRPr="00407134">
        <w:rPr>
          <w:rFonts w:ascii="Verdana" w:hAnsi="Verdana" w:cstheme="minorHAnsi"/>
          <w:sz w:val="18"/>
          <w:szCs w:val="18"/>
        </w:rPr>
        <w:t>Experience on designing and building sca</w:t>
      </w:r>
      <w:r w:rsidRPr="00407134">
        <w:rPr>
          <w:rFonts w:ascii="Verdana" w:hAnsi="Verdana" w:cstheme="minorHAnsi"/>
          <w:sz w:val="18"/>
          <w:szCs w:val="18"/>
        </w:rPr>
        <w:t xml:space="preserve">lable </w:t>
      </w:r>
      <w:r w:rsidR="006228D4">
        <w:rPr>
          <w:rFonts w:ascii="Verdana" w:hAnsi="Verdana" w:cstheme="minorHAnsi"/>
          <w:sz w:val="18"/>
          <w:szCs w:val="18"/>
        </w:rPr>
        <w:t>serverless managed Platform Services</w:t>
      </w:r>
      <w:r w:rsidRPr="00407134">
        <w:rPr>
          <w:rFonts w:ascii="Verdana" w:hAnsi="Verdana" w:cstheme="minorHAnsi"/>
          <w:sz w:val="18"/>
          <w:szCs w:val="18"/>
        </w:rPr>
        <w:t xml:space="preserve"> and platform to collect, process and analyze </w:t>
      </w:r>
      <w:r w:rsidR="009A4F78">
        <w:rPr>
          <w:rFonts w:ascii="Verdana" w:hAnsi="Verdana" w:cstheme="minorHAnsi"/>
          <w:sz w:val="18"/>
          <w:szCs w:val="18"/>
        </w:rPr>
        <w:t xml:space="preserve">with </w:t>
      </w:r>
      <w:r w:rsidR="009A4F78" w:rsidRPr="00407134">
        <w:rPr>
          <w:rFonts w:ascii="Verdana" w:eastAsia="Arial" w:hAnsi="Verdana" w:cs="Arial"/>
          <w:color w:val="333333"/>
          <w:sz w:val="18"/>
          <w:szCs w:val="18"/>
        </w:rPr>
        <w:t>Designed and built from monolith application to Microservices architecture</w:t>
      </w:r>
    </w:p>
    <w:p w:rsidR="009A4F78" w:rsidRPr="00407134" w:rsidRDefault="003D7551" w:rsidP="009A4F78">
      <w:pPr>
        <w:pStyle w:val="BodyText"/>
        <w:numPr>
          <w:ilvl w:val="0"/>
          <w:numId w:val="28"/>
        </w:numPr>
        <w:tabs>
          <w:tab w:val="left" w:pos="360"/>
        </w:tabs>
        <w:spacing w:line="240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407134">
        <w:rPr>
          <w:rFonts w:ascii="Verdana" w:hAnsi="Verdana" w:cstheme="minorHAnsi"/>
          <w:sz w:val="18"/>
          <w:szCs w:val="18"/>
        </w:rPr>
        <w:t xml:space="preserve">Assess total cost of ownership (TCO) and ROI for migrating to cloud-based </w:t>
      </w:r>
      <w:r w:rsidRPr="00407134">
        <w:rPr>
          <w:rFonts w:ascii="Verdana" w:hAnsi="Verdana" w:cstheme="minorHAnsi"/>
          <w:sz w:val="18"/>
          <w:szCs w:val="18"/>
        </w:rPr>
        <w:t>platform from on premise solutions while considering implementation cost, cloud vs on premise infrastructure cost, support and market skills</w:t>
      </w:r>
    </w:p>
    <w:p w:rsidR="000B522D" w:rsidRPr="009A4F78" w:rsidRDefault="003D7551" w:rsidP="009A4F78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ind w:left="360"/>
        <w:rPr>
          <w:rFonts w:ascii="Verdana" w:hAnsi="Verdana"/>
          <w:b/>
          <w:color w:val="333333"/>
          <w:sz w:val="18"/>
          <w:szCs w:val="18"/>
        </w:rPr>
      </w:pPr>
      <w:r w:rsidRPr="00407134">
        <w:rPr>
          <w:rFonts w:ascii="Verdana" w:eastAsia="Arial" w:hAnsi="Verdana" w:cs="Arial"/>
          <w:color w:val="333333"/>
          <w:sz w:val="18"/>
          <w:szCs w:val="18"/>
        </w:rPr>
        <w:t xml:space="preserve">Designed and built cloud service models including Infrastructure-as-a-Service, Platform-as-a-Service, and </w:t>
      </w:r>
      <w:r w:rsidRPr="00407134">
        <w:rPr>
          <w:rFonts w:ascii="Verdana" w:eastAsia="Arial" w:hAnsi="Verdana" w:cs="Arial"/>
          <w:color w:val="333333"/>
          <w:sz w:val="18"/>
          <w:szCs w:val="18"/>
        </w:rPr>
        <w:lastRenderedPageBreak/>
        <w:t>Software-</w:t>
      </w:r>
      <w:r w:rsidRPr="00407134">
        <w:rPr>
          <w:rFonts w:ascii="Verdana" w:eastAsia="Arial" w:hAnsi="Verdana" w:cs="Arial"/>
          <w:color w:val="333333"/>
          <w:sz w:val="18"/>
          <w:szCs w:val="18"/>
        </w:rPr>
        <w:t>as-a-Service.</w:t>
      </w:r>
    </w:p>
    <w:p w:rsidR="00407134" w:rsidRPr="000B522D" w:rsidRDefault="003D7551" w:rsidP="006640B7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ind w:left="360"/>
        <w:rPr>
          <w:rFonts w:ascii="Verdana" w:hAnsi="Verdana"/>
          <w:color w:val="333333"/>
          <w:sz w:val="18"/>
          <w:szCs w:val="18"/>
        </w:rPr>
      </w:pPr>
      <w:r w:rsidRPr="00407134">
        <w:rPr>
          <w:rFonts w:ascii="Verdana" w:eastAsia="Arial" w:hAnsi="Verdana" w:cs="Arial"/>
          <w:color w:val="333333"/>
          <w:sz w:val="18"/>
          <w:szCs w:val="18"/>
        </w:rPr>
        <w:t>Familiar with architectural concepts of Information Technology Infrastructure Library, Open Group Architecture Framework.</w:t>
      </w:r>
    </w:p>
    <w:p w:rsidR="000B522D" w:rsidRPr="00407134" w:rsidRDefault="000B522D" w:rsidP="006640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ascii="Verdana" w:hAnsi="Verdana"/>
          <w:color w:val="333333"/>
          <w:sz w:val="18"/>
          <w:szCs w:val="18"/>
        </w:rPr>
      </w:pPr>
    </w:p>
    <w:p w:rsidR="00407134" w:rsidRPr="000B522D" w:rsidRDefault="003D7551" w:rsidP="006640B7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ind w:left="360"/>
        <w:rPr>
          <w:rFonts w:ascii="Verdana" w:hAnsi="Verdana"/>
          <w:color w:val="333333"/>
          <w:sz w:val="18"/>
          <w:szCs w:val="18"/>
        </w:rPr>
      </w:pPr>
      <w:r w:rsidRPr="00407134">
        <w:rPr>
          <w:rFonts w:ascii="Verdana" w:eastAsia="Arial" w:hAnsi="Verdana" w:cs="Arial"/>
          <w:color w:val="333333"/>
          <w:sz w:val="18"/>
          <w:szCs w:val="18"/>
        </w:rPr>
        <w:t xml:space="preserve">Actively participated and contributed in several projects for defining Enterprise Architecture roadmap, SOA </w:t>
      </w:r>
      <w:r w:rsidRPr="00407134">
        <w:rPr>
          <w:rFonts w:ascii="Verdana" w:eastAsia="Arial" w:hAnsi="Verdana" w:cs="Arial"/>
          <w:color w:val="333333"/>
          <w:sz w:val="18"/>
          <w:szCs w:val="18"/>
        </w:rPr>
        <w:t>Roadmap, Governance Model and Technology Blueprint etc.</w:t>
      </w:r>
    </w:p>
    <w:p w:rsidR="000B522D" w:rsidRPr="00407134" w:rsidRDefault="000B522D" w:rsidP="006640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ascii="Verdana" w:hAnsi="Verdana"/>
          <w:color w:val="333333"/>
          <w:sz w:val="18"/>
          <w:szCs w:val="18"/>
        </w:rPr>
      </w:pPr>
    </w:p>
    <w:p w:rsidR="0017367F" w:rsidRPr="0017367F" w:rsidRDefault="003D7551" w:rsidP="0017367F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ind w:left="360"/>
        <w:rPr>
          <w:rFonts w:ascii="Verdana" w:hAnsi="Verdana"/>
          <w:color w:val="333333"/>
          <w:sz w:val="18"/>
          <w:szCs w:val="18"/>
        </w:rPr>
      </w:pPr>
      <w:r w:rsidRPr="0017367F">
        <w:rPr>
          <w:rFonts w:ascii="Verdana" w:eastAsia="Arial" w:hAnsi="Verdana" w:cs="Arial"/>
          <w:color w:val="333333"/>
          <w:sz w:val="18"/>
          <w:szCs w:val="18"/>
        </w:rPr>
        <w:t>Excellence in Engagement Management derived from outstanding communication skills with the ability to mentor and motivate taskforces</w:t>
      </w:r>
      <w:r>
        <w:rPr>
          <w:rFonts w:ascii="Verdana" w:eastAsia="Arial" w:hAnsi="Verdana" w:cs="Arial"/>
          <w:color w:val="333333"/>
          <w:sz w:val="18"/>
          <w:szCs w:val="18"/>
        </w:rPr>
        <w:t xml:space="preserve"> and </w:t>
      </w:r>
      <w:r w:rsidRPr="0017367F">
        <w:rPr>
          <w:rFonts w:ascii="Verdana" w:eastAsia="Arial" w:hAnsi="Verdana" w:cs="Arial"/>
          <w:color w:val="333333"/>
          <w:sz w:val="18"/>
          <w:szCs w:val="18"/>
        </w:rPr>
        <w:t xml:space="preserve">Conduct architecture reviews for performance </w:t>
      </w:r>
      <w:r w:rsidRPr="0017367F">
        <w:rPr>
          <w:rFonts w:ascii="Verdana" w:eastAsia="Arial" w:hAnsi="Verdana" w:cs="Arial"/>
          <w:color w:val="333333"/>
          <w:sz w:val="18"/>
          <w:szCs w:val="18"/>
        </w:rPr>
        <w:t>monitoring setup scalability</w:t>
      </w:r>
      <w:r w:rsidR="000B522D" w:rsidRPr="0017367F">
        <w:rPr>
          <w:rFonts w:ascii="Verdana" w:eastAsia="Arial" w:hAnsi="Verdana" w:cs="Arial"/>
          <w:color w:val="333333"/>
          <w:sz w:val="18"/>
          <w:szCs w:val="18"/>
        </w:rPr>
        <w:t>.</w:t>
      </w:r>
    </w:p>
    <w:p w:rsidR="000B522D" w:rsidRPr="008A7A30" w:rsidRDefault="000B522D" w:rsidP="006640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ascii="Verdana" w:hAnsi="Verdana"/>
          <w:color w:val="333333"/>
          <w:sz w:val="18"/>
          <w:szCs w:val="18"/>
        </w:rPr>
      </w:pPr>
    </w:p>
    <w:p w:rsidR="00E84470" w:rsidRPr="00407134" w:rsidRDefault="003D7551" w:rsidP="006640B7">
      <w:pPr>
        <w:pStyle w:val="BodyText"/>
        <w:numPr>
          <w:ilvl w:val="0"/>
          <w:numId w:val="28"/>
        </w:numPr>
        <w:tabs>
          <w:tab w:val="left" w:pos="360"/>
        </w:tabs>
        <w:spacing w:line="240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407134">
        <w:rPr>
          <w:rFonts w:ascii="Verdana" w:hAnsi="Verdana" w:cstheme="minorHAnsi"/>
          <w:sz w:val="18"/>
          <w:szCs w:val="18"/>
        </w:rPr>
        <w:t>Started and grew new modern data architecture practice into a $5M business. Acquired clients, provided leadership and hired and trained staff to ensure successful MDA project delivery.</w:t>
      </w:r>
    </w:p>
    <w:p w:rsidR="00E84470" w:rsidRPr="00407134" w:rsidRDefault="003D7551" w:rsidP="006640B7">
      <w:pPr>
        <w:pStyle w:val="BodyText"/>
        <w:numPr>
          <w:ilvl w:val="0"/>
          <w:numId w:val="28"/>
        </w:numPr>
        <w:tabs>
          <w:tab w:val="left" w:pos="360"/>
        </w:tabs>
        <w:spacing w:line="240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407134">
        <w:rPr>
          <w:rFonts w:ascii="Verdana" w:hAnsi="Verdana" w:cstheme="minorHAnsi"/>
          <w:sz w:val="18"/>
          <w:szCs w:val="18"/>
        </w:rPr>
        <w:t xml:space="preserve">Provide insight </w:t>
      </w:r>
      <w:r w:rsidRPr="00407134">
        <w:rPr>
          <w:rFonts w:ascii="Verdana" w:hAnsi="Verdana" w:cstheme="minorHAnsi"/>
          <w:sz w:val="18"/>
          <w:szCs w:val="18"/>
        </w:rPr>
        <w:t>point-of-view and go-to-market strategies on emerging technology in data and cloud space Oversee user groups internal to Slalom that are critical to staff development and brand name.</w:t>
      </w:r>
    </w:p>
    <w:p w:rsidR="00E84470" w:rsidRPr="00407134" w:rsidRDefault="003D7551" w:rsidP="006640B7">
      <w:pPr>
        <w:pStyle w:val="BodyText"/>
        <w:numPr>
          <w:ilvl w:val="0"/>
          <w:numId w:val="28"/>
        </w:numPr>
        <w:tabs>
          <w:tab w:val="left" w:pos="360"/>
        </w:tabs>
        <w:spacing w:line="240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407134">
        <w:rPr>
          <w:rFonts w:ascii="Verdana" w:hAnsi="Verdana" w:cstheme="minorHAnsi"/>
          <w:sz w:val="18"/>
          <w:szCs w:val="18"/>
        </w:rPr>
        <w:t xml:space="preserve">Conduct </w:t>
      </w:r>
      <w:bookmarkStart w:id="0" w:name="_Hlk100755434"/>
      <w:r w:rsidRPr="00407134">
        <w:rPr>
          <w:rFonts w:ascii="Verdana" w:hAnsi="Verdana" w:cstheme="minorHAnsi"/>
          <w:sz w:val="18"/>
          <w:szCs w:val="18"/>
        </w:rPr>
        <w:t>assessments to determine the best cloud solution for implementing</w:t>
      </w:r>
      <w:r w:rsidRPr="00407134">
        <w:rPr>
          <w:rFonts w:ascii="Verdana" w:hAnsi="Verdana" w:cstheme="minorHAnsi"/>
          <w:sz w:val="18"/>
          <w:szCs w:val="18"/>
        </w:rPr>
        <w:t xml:space="preserve"> a cost effective</w:t>
      </w:r>
      <w:bookmarkEnd w:id="0"/>
      <w:r w:rsidRPr="00407134">
        <w:rPr>
          <w:rFonts w:ascii="Verdana" w:hAnsi="Verdana" w:cstheme="minorHAnsi"/>
          <w:sz w:val="18"/>
          <w:szCs w:val="18"/>
        </w:rPr>
        <w:t xml:space="preserve">, scalable ana repeatable data and analytics solution for AWS, Azure and </w:t>
      </w:r>
      <w:r w:rsidR="00125446" w:rsidRPr="00407134">
        <w:rPr>
          <w:rFonts w:ascii="Verdana" w:hAnsi="Verdana" w:cstheme="minorHAnsi"/>
          <w:sz w:val="18"/>
          <w:szCs w:val="18"/>
        </w:rPr>
        <w:t>google</w:t>
      </w:r>
      <w:r w:rsidRPr="00407134">
        <w:rPr>
          <w:rFonts w:ascii="Verdana" w:hAnsi="Verdana" w:cstheme="minorHAnsi"/>
          <w:sz w:val="18"/>
          <w:szCs w:val="18"/>
        </w:rPr>
        <w:t xml:space="preserve"> cloud providers</w:t>
      </w:r>
    </w:p>
    <w:p w:rsidR="00E84470" w:rsidRPr="00407134" w:rsidRDefault="003D7551" w:rsidP="006640B7">
      <w:pPr>
        <w:pStyle w:val="BodyText"/>
        <w:numPr>
          <w:ilvl w:val="0"/>
          <w:numId w:val="28"/>
        </w:numPr>
        <w:tabs>
          <w:tab w:val="left" w:pos="360"/>
        </w:tabs>
        <w:spacing w:line="240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407134">
        <w:rPr>
          <w:rFonts w:ascii="Verdana" w:hAnsi="Verdana" w:cstheme="minorHAnsi"/>
          <w:sz w:val="18"/>
          <w:szCs w:val="18"/>
        </w:rPr>
        <w:t>Define AWS architecture for implementing a completely cloud-based big data solution using EMR, $3 Lambda and Redshift.</w:t>
      </w:r>
    </w:p>
    <w:p w:rsidR="00E84470" w:rsidRPr="00407134" w:rsidRDefault="003D7551" w:rsidP="006640B7">
      <w:pPr>
        <w:pStyle w:val="BodyText"/>
        <w:numPr>
          <w:ilvl w:val="0"/>
          <w:numId w:val="28"/>
        </w:numPr>
        <w:tabs>
          <w:tab w:val="left" w:pos="360"/>
        </w:tabs>
        <w:spacing w:line="240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407134">
        <w:rPr>
          <w:rFonts w:ascii="Verdana" w:hAnsi="Verdana" w:cstheme="minorHAnsi"/>
          <w:sz w:val="18"/>
          <w:szCs w:val="18"/>
        </w:rPr>
        <w:t>Outline end-to-end strat</w:t>
      </w:r>
      <w:r w:rsidRPr="00407134">
        <w:rPr>
          <w:rFonts w:ascii="Verdana" w:hAnsi="Verdana" w:cstheme="minorHAnsi"/>
          <w:sz w:val="18"/>
          <w:szCs w:val="18"/>
        </w:rPr>
        <w:t>egy and roadmap for data platforms as well as modernize data and infrastructure</w:t>
      </w:r>
    </w:p>
    <w:p w:rsidR="00E84470" w:rsidRPr="00407134" w:rsidRDefault="003D7551" w:rsidP="006640B7">
      <w:pPr>
        <w:pStyle w:val="BodyText"/>
        <w:numPr>
          <w:ilvl w:val="0"/>
          <w:numId w:val="28"/>
        </w:numPr>
        <w:tabs>
          <w:tab w:val="left" w:pos="360"/>
        </w:tabs>
        <w:spacing w:line="240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407134">
        <w:rPr>
          <w:rFonts w:ascii="Verdana" w:hAnsi="Verdana" w:cstheme="minorHAnsi"/>
          <w:sz w:val="18"/>
          <w:szCs w:val="18"/>
        </w:rPr>
        <w:t xml:space="preserve">Achieve </w:t>
      </w:r>
      <w:r w:rsidR="00125446" w:rsidRPr="00407134">
        <w:rPr>
          <w:rFonts w:ascii="Verdana" w:hAnsi="Verdana" w:cstheme="minorHAnsi"/>
          <w:sz w:val="18"/>
          <w:szCs w:val="18"/>
        </w:rPr>
        <w:t>Azure</w:t>
      </w:r>
      <w:r w:rsidRPr="00407134">
        <w:rPr>
          <w:rFonts w:ascii="Verdana" w:hAnsi="Verdana" w:cstheme="minorHAnsi"/>
          <w:sz w:val="18"/>
          <w:szCs w:val="18"/>
        </w:rPr>
        <w:t xml:space="preserve"> infrastructure cost savings of about $50,000 per month for clients.</w:t>
      </w:r>
    </w:p>
    <w:p w:rsidR="006C487F" w:rsidRPr="00407134" w:rsidRDefault="003D7551" w:rsidP="006640B7">
      <w:pPr>
        <w:pStyle w:val="BodyText"/>
        <w:numPr>
          <w:ilvl w:val="0"/>
          <w:numId w:val="28"/>
        </w:numPr>
        <w:tabs>
          <w:tab w:val="left" w:pos="360"/>
        </w:tabs>
        <w:spacing w:line="240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407134">
        <w:rPr>
          <w:rFonts w:ascii="Verdana" w:hAnsi="Verdana" w:cstheme="minorHAnsi"/>
          <w:sz w:val="18"/>
          <w:szCs w:val="18"/>
        </w:rPr>
        <w:t xml:space="preserve">Worked on Projects </w:t>
      </w:r>
      <w:r w:rsidR="00125446" w:rsidRPr="00407134">
        <w:rPr>
          <w:rFonts w:ascii="Verdana" w:hAnsi="Verdana" w:cstheme="minorHAnsi"/>
          <w:sz w:val="18"/>
          <w:szCs w:val="18"/>
        </w:rPr>
        <w:t>and based on Requirements provided solution with Azure Cloud where Migration strategies best at place.</w:t>
      </w:r>
    </w:p>
    <w:p w:rsidR="00E84470" w:rsidRPr="00407134" w:rsidRDefault="003D7551" w:rsidP="006640B7">
      <w:pPr>
        <w:pStyle w:val="BodyText"/>
        <w:numPr>
          <w:ilvl w:val="0"/>
          <w:numId w:val="28"/>
        </w:numPr>
        <w:tabs>
          <w:tab w:val="left" w:pos="360"/>
        </w:tabs>
        <w:spacing w:line="240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407134">
        <w:rPr>
          <w:rFonts w:ascii="Verdana" w:hAnsi="Verdana" w:cstheme="minorHAnsi"/>
          <w:sz w:val="18"/>
          <w:szCs w:val="18"/>
        </w:rPr>
        <w:t xml:space="preserve">Define real-time and batch data ingestion architecture using Lambda approach including </w:t>
      </w:r>
      <w:r w:rsidR="00125446" w:rsidRPr="00407134">
        <w:rPr>
          <w:rFonts w:ascii="Verdana" w:hAnsi="Verdana" w:cstheme="minorHAnsi"/>
          <w:sz w:val="18"/>
          <w:szCs w:val="18"/>
        </w:rPr>
        <w:t>Kafka</w:t>
      </w:r>
      <w:r w:rsidRPr="00407134">
        <w:rPr>
          <w:rFonts w:ascii="Verdana" w:hAnsi="Verdana" w:cstheme="minorHAnsi"/>
          <w:sz w:val="18"/>
          <w:szCs w:val="18"/>
        </w:rPr>
        <w:t>, Storm and</w:t>
      </w:r>
    </w:p>
    <w:p w:rsidR="00537D3E" w:rsidRPr="00407134" w:rsidRDefault="003D7551" w:rsidP="006640B7">
      <w:pPr>
        <w:pStyle w:val="BodyText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407134">
        <w:rPr>
          <w:rFonts w:ascii="Verdana" w:hAnsi="Verdana" w:cstheme="minorHAnsi"/>
          <w:sz w:val="18"/>
          <w:szCs w:val="18"/>
        </w:rPr>
        <w:t xml:space="preserve">Part of Solutioning for </w:t>
      </w:r>
      <w:r w:rsidR="00511020" w:rsidRPr="00407134">
        <w:rPr>
          <w:rFonts w:ascii="Verdana" w:hAnsi="Verdana" w:cstheme="minorHAnsi"/>
          <w:sz w:val="18"/>
          <w:szCs w:val="18"/>
        </w:rPr>
        <w:t xml:space="preserve">Event Automation </w:t>
      </w:r>
      <w:r w:rsidR="00B44506" w:rsidRPr="00407134">
        <w:rPr>
          <w:rFonts w:ascii="Verdana" w:hAnsi="Verdana" w:cstheme="minorHAnsi"/>
          <w:sz w:val="18"/>
          <w:szCs w:val="18"/>
        </w:rPr>
        <w:t>Project with</w:t>
      </w:r>
      <w:r w:rsidR="00511020" w:rsidRPr="00407134">
        <w:rPr>
          <w:rFonts w:ascii="Verdana" w:hAnsi="Verdana" w:cstheme="minorHAnsi"/>
          <w:sz w:val="18"/>
          <w:szCs w:val="18"/>
        </w:rPr>
        <w:t xml:space="preserve"> </w:t>
      </w:r>
      <w:r w:rsidR="00221B46" w:rsidRPr="00407134">
        <w:rPr>
          <w:rFonts w:ascii="Verdana" w:hAnsi="Verdana" w:cstheme="minorHAnsi"/>
          <w:sz w:val="18"/>
          <w:szCs w:val="18"/>
        </w:rPr>
        <w:t>CACF, Ansible</w:t>
      </w:r>
      <w:r w:rsidR="00511020" w:rsidRPr="00407134">
        <w:rPr>
          <w:rFonts w:ascii="Verdana" w:hAnsi="Verdana" w:cstheme="minorHAnsi"/>
          <w:sz w:val="18"/>
          <w:szCs w:val="18"/>
        </w:rPr>
        <w:t>, and AIOPs</w:t>
      </w:r>
      <w:r w:rsidRPr="00407134">
        <w:rPr>
          <w:rFonts w:ascii="Verdana" w:hAnsi="Verdana" w:cstheme="minorHAnsi"/>
          <w:sz w:val="18"/>
          <w:szCs w:val="18"/>
        </w:rPr>
        <w:t xml:space="preserve"> with Agility and Devops</w:t>
      </w:r>
      <w:r w:rsidRPr="00407134">
        <w:rPr>
          <w:rFonts w:ascii="Verdana" w:hAnsi="Verdana" w:cstheme="minorHAnsi"/>
          <w:sz w:val="18"/>
          <w:szCs w:val="18"/>
        </w:rPr>
        <w:t xml:space="preserve"> Methodology.</w:t>
      </w:r>
    </w:p>
    <w:p w:rsidR="00537D3E" w:rsidRPr="00407134" w:rsidRDefault="003D7551" w:rsidP="006640B7">
      <w:pPr>
        <w:pStyle w:val="BodyText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407134">
        <w:rPr>
          <w:rFonts w:ascii="Verdana" w:hAnsi="Verdana" w:cstheme="minorHAnsi"/>
          <w:sz w:val="18"/>
          <w:szCs w:val="18"/>
        </w:rPr>
        <w:t>Proficiency in Scripting languages such as PowerShell, Bash &amp; Python</w:t>
      </w:r>
      <w:r w:rsidR="00371D9B" w:rsidRPr="00407134">
        <w:rPr>
          <w:rFonts w:ascii="Verdana" w:hAnsi="Verdana" w:cstheme="minorHAnsi"/>
          <w:sz w:val="18"/>
          <w:szCs w:val="18"/>
        </w:rPr>
        <w:t>.</w:t>
      </w:r>
    </w:p>
    <w:p w:rsidR="00F54C58" w:rsidRPr="00407134" w:rsidRDefault="003D7551" w:rsidP="006640B7">
      <w:pPr>
        <w:pStyle w:val="BodyText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407134">
        <w:rPr>
          <w:rFonts w:ascii="Verdana" w:hAnsi="Verdana" w:cstheme="minorHAnsi"/>
          <w:sz w:val="18"/>
          <w:szCs w:val="18"/>
        </w:rPr>
        <w:t xml:space="preserve">Maintained Git Workflows for version </w:t>
      </w:r>
      <w:r w:rsidR="00B44506" w:rsidRPr="00407134">
        <w:rPr>
          <w:rFonts w:ascii="Verdana" w:hAnsi="Verdana" w:cstheme="minorHAnsi"/>
          <w:sz w:val="18"/>
          <w:szCs w:val="18"/>
        </w:rPr>
        <w:t>controls using</w:t>
      </w:r>
      <w:r w:rsidR="00D665F5" w:rsidRPr="00407134">
        <w:rPr>
          <w:rFonts w:ascii="Verdana" w:hAnsi="Verdana" w:cstheme="minorHAnsi"/>
          <w:sz w:val="18"/>
          <w:szCs w:val="18"/>
        </w:rPr>
        <w:t xml:space="preserve"> Jenkin Plugins for creating Artifacts for Server Provision on Cloud</w:t>
      </w:r>
    </w:p>
    <w:p w:rsidR="0064149C" w:rsidRPr="00407134" w:rsidRDefault="003D7551" w:rsidP="006640B7">
      <w:pPr>
        <w:pStyle w:val="BodyText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Verdana" w:hAnsi="Verdana" w:cstheme="minorHAnsi"/>
          <w:sz w:val="18"/>
          <w:szCs w:val="18"/>
        </w:rPr>
      </w:pPr>
      <w:r w:rsidRPr="00407134">
        <w:rPr>
          <w:rFonts w:ascii="Verdana" w:hAnsi="Verdana" w:cstheme="minorHAnsi"/>
          <w:sz w:val="18"/>
          <w:szCs w:val="18"/>
        </w:rPr>
        <w:t>Experience in NoSQL Technologies MongoDB, Cassandra,</w:t>
      </w:r>
      <w:r w:rsidRPr="00407134">
        <w:rPr>
          <w:rFonts w:ascii="Verdana" w:hAnsi="Verdana" w:cstheme="minorHAnsi"/>
          <w:sz w:val="18"/>
          <w:szCs w:val="18"/>
        </w:rPr>
        <w:t xml:space="preserve"> </w:t>
      </w:r>
      <w:r w:rsidR="00B44506" w:rsidRPr="00407134">
        <w:rPr>
          <w:rFonts w:ascii="Verdana" w:hAnsi="Verdana" w:cstheme="minorHAnsi"/>
          <w:sz w:val="18"/>
          <w:szCs w:val="18"/>
        </w:rPr>
        <w:t>HBase,</w:t>
      </w:r>
      <w:r w:rsidRPr="00407134">
        <w:rPr>
          <w:rFonts w:ascii="Verdana" w:hAnsi="Verdana" w:cstheme="minorHAnsi"/>
          <w:sz w:val="18"/>
          <w:szCs w:val="18"/>
        </w:rPr>
        <w:t xml:space="preserve"> Azure Cosmos </w:t>
      </w:r>
      <w:r w:rsidR="00B44506" w:rsidRPr="00407134">
        <w:rPr>
          <w:rFonts w:ascii="Verdana" w:hAnsi="Verdana" w:cstheme="minorHAnsi"/>
          <w:sz w:val="18"/>
          <w:szCs w:val="18"/>
        </w:rPr>
        <w:t>DB, Azure</w:t>
      </w:r>
      <w:r w:rsidR="00371D9B" w:rsidRPr="00407134">
        <w:rPr>
          <w:rFonts w:ascii="Verdana" w:hAnsi="Verdana" w:cstheme="minorHAnsi"/>
          <w:sz w:val="18"/>
          <w:szCs w:val="18"/>
        </w:rPr>
        <w:t xml:space="preserve"> Data factory, Azure data lake.</w:t>
      </w:r>
    </w:p>
    <w:p w:rsidR="00210129" w:rsidRPr="00407134" w:rsidRDefault="003D7551" w:rsidP="006640B7">
      <w:pPr>
        <w:pStyle w:val="BodyText"/>
        <w:spacing w:after="0"/>
        <w:jc w:val="both"/>
        <w:rPr>
          <w:rFonts w:ascii="Verdana" w:hAnsi="Verdana"/>
          <w:b/>
          <w:sz w:val="18"/>
          <w:szCs w:val="18"/>
        </w:rPr>
      </w:pPr>
      <w:r w:rsidRPr="00407134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0" cy="19050"/>
                <wp:effectExtent l="0" t="4445" r="0" b="0"/>
                <wp:docPr id="1035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4" o:spid="_x0000_i1028" style="width:0;height:1.5pt;mso-left-percent:-10001;mso-position-horizontal-relative:char;mso-position-vertical-relative:line;mso-top-percent:-10001;mso-wrap-style:square;visibility:visible;v-text-anchor:top" fillcolor="gray" stroked="f">
                <w10:wrap type="none"/>
                <w10:anchorlock/>
              </v:rect>
            </w:pict>
          </mc:Fallback>
        </mc:AlternateContent>
      </w:r>
    </w:p>
    <w:p w:rsidR="0064149C" w:rsidRPr="00407134" w:rsidRDefault="003D7551">
      <w:pPr>
        <w:shd w:val="clear" w:color="auto" w:fill="E6E6E6"/>
        <w:jc w:val="center"/>
        <w:rPr>
          <w:rFonts w:ascii="Verdana" w:hAnsi="Verdana"/>
          <w:b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 xml:space="preserve">CAREER SCAN  </w:t>
      </w:r>
      <w:r w:rsidRPr="00407134">
        <w:rPr>
          <w:rFonts w:ascii="Verdana" w:hAnsi="Verdana"/>
          <w:b/>
          <w:sz w:val="18"/>
          <w:szCs w:val="18"/>
        </w:rPr>
        <w:tab/>
      </w:r>
    </w:p>
    <w:p w:rsidR="0064149C" w:rsidRPr="00407134" w:rsidRDefault="003D7551" w:rsidP="006640B7">
      <w:pPr>
        <w:shd w:val="clear" w:color="auto" w:fill="E6E6E6"/>
        <w:spacing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407134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0" cy="19050"/>
                <wp:effectExtent l="0" t="4445" r="0" b="0"/>
                <wp:docPr id="1037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6" o:spid="_x0000_i1029" style="width:0;height:1.5pt;mso-left-percent:-10001;mso-position-horizontal-relative:char;mso-position-vertical-relative:line;mso-top-percent:-10001;mso-wrap-style:square;visibility:visible;v-text-anchor:top" fillcolor="gray" stroked="f">
                <w10:wrap type="none"/>
                <w10:anchorlock/>
              </v:rect>
            </w:pict>
          </mc:Fallback>
        </mc:AlternateContent>
      </w:r>
    </w:p>
    <w:p w:rsidR="0064149C" w:rsidRPr="00407134" w:rsidRDefault="003D7551" w:rsidP="006640B7">
      <w:pPr>
        <w:pStyle w:val="BodyTex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 xml:space="preserve">Previous </w:t>
      </w:r>
      <w:r w:rsidR="00FA6391" w:rsidRPr="00407134">
        <w:rPr>
          <w:rFonts w:ascii="Verdana" w:hAnsi="Verdana"/>
          <w:b/>
          <w:sz w:val="18"/>
          <w:szCs w:val="18"/>
        </w:rPr>
        <w:t>Employer:</w:t>
      </w:r>
      <w:r w:rsidRPr="00407134">
        <w:rPr>
          <w:rFonts w:ascii="Verdana" w:hAnsi="Verdana"/>
          <w:b/>
          <w:sz w:val="18"/>
          <w:szCs w:val="18"/>
        </w:rPr>
        <w:t xml:space="preserve"> </w:t>
      </w:r>
      <w:r w:rsidRPr="00407134">
        <w:rPr>
          <w:rFonts w:ascii="Verdana" w:hAnsi="Verdana"/>
          <w:sz w:val="18"/>
          <w:szCs w:val="18"/>
        </w:rPr>
        <w:t>HCL Technologies Pvt. Ltd., Noida (Feb-2004-Apr-2012)</w:t>
      </w:r>
    </w:p>
    <w:p w:rsidR="0064149C" w:rsidRPr="00407134" w:rsidRDefault="003D7551" w:rsidP="006640B7">
      <w:pPr>
        <w:pStyle w:val="BodyTex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 xml:space="preserve">Previous </w:t>
      </w:r>
      <w:r w:rsidR="00FA6391" w:rsidRPr="00407134">
        <w:rPr>
          <w:rFonts w:ascii="Verdana" w:hAnsi="Verdana"/>
          <w:b/>
          <w:sz w:val="18"/>
          <w:szCs w:val="18"/>
        </w:rPr>
        <w:t>Employer:</w:t>
      </w:r>
      <w:r w:rsidRPr="00407134">
        <w:rPr>
          <w:rFonts w:ascii="Verdana" w:hAnsi="Verdana"/>
          <w:b/>
          <w:sz w:val="18"/>
          <w:szCs w:val="18"/>
        </w:rPr>
        <w:t xml:space="preserve"> </w:t>
      </w:r>
      <w:r w:rsidRPr="00407134">
        <w:rPr>
          <w:rFonts w:ascii="Verdana" w:hAnsi="Verdana"/>
          <w:sz w:val="18"/>
          <w:szCs w:val="18"/>
        </w:rPr>
        <w:t>HP (Hewlett-Packard)</w:t>
      </w:r>
      <w:r w:rsidR="00FA6391" w:rsidRPr="00407134">
        <w:rPr>
          <w:rFonts w:ascii="Verdana" w:hAnsi="Verdana"/>
          <w:sz w:val="18"/>
          <w:szCs w:val="18"/>
        </w:rPr>
        <w:t>., Gurgaon</w:t>
      </w:r>
      <w:r w:rsidRPr="00407134">
        <w:rPr>
          <w:rFonts w:ascii="Verdana" w:hAnsi="Verdana"/>
          <w:sz w:val="18"/>
          <w:szCs w:val="18"/>
        </w:rPr>
        <w:t xml:space="preserve"> (May 2012-Apr-2014)</w:t>
      </w:r>
    </w:p>
    <w:p w:rsidR="0064149C" w:rsidRPr="00407134" w:rsidRDefault="003D7551" w:rsidP="006640B7">
      <w:pPr>
        <w:pStyle w:val="BodyTex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 xml:space="preserve">Previous </w:t>
      </w:r>
      <w:r w:rsidR="00FA6391" w:rsidRPr="00407134">
        <w:rPr>
          <w:rFonts w:ascii="Verdana" w:hAnsi="Verdana"/>
          <w:b/>
          <w:sz w:val="18"/>
          <w:szCs w:val="18"/>
        </w:rPr>
        <w:t>Employer:</w:t>
      </w:r>
      <w:r w:rsidRPr="00407134">
        <w:rPr>
          <w:rFonts w:ascii="Verdana" w:hAnsi="Verdana"/>
          <w:b/>
          <w:sz w:val="18"/>
          <w:szCs w:val="18"/>
        </w:rPr>
        <w:t xml:space="preserve"> </w:t>
      </w:r>
      <w:r w:rsidRPr="00407134">
        <w:rPr>
          <w:rFonts w:ascii="Verdana" w:hAnsi="Verdana"/>
          <w:sz w:val="18"/>
          <w:szCs w:val="18"/>
        </w:rPr>
        <w:t xml:space="preserve">HCL </w:t>
      </w:r>
      <w:r w:rsidRPr="00407134">
        <w:rPr>
          <w:rFonts w:ascii="Verdana" w:hAnsi="Verdana"/>
          <w:sz w:val="18"/>
          <w:szCs w:val="18"/>
        </w:rPr>
        <w:t>Technologies Pvt. Ltd., Noida (Apr-2014-Dec-2014)</w:t>
      </w:r>
    </w:p>
    <w:p w:rsidR="0064149C" w:rsidRDefault="003D7551" w:rsidP="006640B7">
      <w:pPr>
        <w:pStyle w:val="BodyTex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Previous</w:t>
      </w:r>
      <w:r w:rsidR="00F50DAD" w:rsidRPr="00407134">
        <w:rPr>
          <w:rFonts w:ascii="Verdana" w:hAnsi="Verdana"/>
          <w:b/>
          <w:sz w:val="18"/>
          <w:szCs w:val="18"/>
        </w:rPr>
        <w:t xml:space="preserve"> </w:t>
      </w:r>
      <w:r w:rsidR="00FA6391" w:rsidRPr="00407134">
        <w:rPr>
          <w:rFonts w:ascii="Verdana" w:hAnsi="Verdana"/>
          <w:b/>
          <w:sz w:val="18"/>
          <w:szCs w:val="18"/>
        </w:rPr>
        <w:t>Employer:</w:t>
      </w:r>
      <w:r w:rsidR="00F50DAD" w:rsidRPr="00407134">
        <w:rPr>
          <w:rFonts w:ascii="Verdana" w:hAnsi="Verdana"/>
          <w:b/>
          <w:sz w:val="18"/>
          <w:szCs w:val="18"/>
        </w:rPr>
        <w:t xml:space="preserve"> </w:t>
      </w:r>
      <w:r w:rsidR="00F50DAD" w:rsidRPr="00407134">
        <w:rPr>
          <w:rFonts w:ascii="Verdana" w:hAnsi="Verdana"/>
          <w:sz w:val="18"/>
          <w:szCs w:val="18"/>
        </w:rPr>
        <w:t>IBM (Jan</w:t>
      </w:r>
      <w:r w:rsidR="00FA6391" w:rsidRPr="00407134">
        <w:rPr>
          <w:rFonts w:ascii="Verdana" w:hAnsi="Verdana"/>
          <w:sz w:val="18"/>
          <w:szCs w:val="18"/>
        </w:rPr>
        <w:t>2015</w:t>
      </w:r>
      <w:r w:rsidR="00B14F2E">
        <w:rPr>
          <w:rFonts w:ascii="Verdana" w:hAnsi="Verdana"/>
          <w:sz w:val="18"/>
          <w:szCs w:val="18"/>
        </w:rPr>
        <w:t xml:space="preserve"> </w:t>
      </w:r>
      <w:r w:rsidR="00FA3F9F">
        <w:rPr>
          <w:rFonts w:ascii="Verdana" w:hAnsi="Verdana"/>
          <w:sz w:val="18"/>
          <w:szCs w:val="18"/>
        </w:rPr>
        <w:t>-</w:t>
      </w:r>
      <w:r w:rsidR="00B14F2E">
        <w:rPr>
          <w:rFonts w:ascii="Verdana" w:hAnsi="Verdana"/>
          <w:sz w:val="18"/>
          <w:szCs w:val="18"/>
        </w:rPr>
        <w:t xml:space="preserve"> sep2021)</w:t>
      </w:r>
    </w:p>
    <w:p w:rsidR="0064149C" w:rsidRPr="00F473C4" w:rsidRDefault="003D7551" w:rsidP="00F473C4">
      <w:pPr>
        <w:pStyle w:val="BodyTex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Current</w:t>
      </w:r>
      <w:r w:rsidR="00B14F2E" w:rsidRPr="00B14F2E">
        <w:rPr>
          <w:rFonts w:ascii="Verdana" w:hAnsi="Verdana"/>
          <w:b/>
          <w:bCs/>
          <w:sz w:val="18"/>
          <w:szCs w:val="18"/>
        </w:rPr>
        <w:t xml:space="preserve"> Employer</w:t>
      </w:r>
      <w:r w:rsidR="00B14F2E">
        <w:rPr>
          <w:rFonts w:ascii="Verdana" w:hAnsi="Verdana"/>
          <w:sz w:val="18"/>
          <w:szCs w:val="18"/>
        </w:rPr>
        <w:t xml:space="preserve">: </w:t>
      </w:r>
      <w:r w:rsidR="00B14F2E" w:rsidRPr="00407134">
        <w:rPr>
          <w:rFonts w:ascii="Verdana" w:hAnsi="Verdana"/>
          <w:sz w:val="18"/>
          <w:szCs w:val="18"/>
        </w:rPr>
        <w:t xml:space="preserve">Kyndryl India Pvt </w:t>
      </w:r>
      <w:r w:rsidR="00FA3F9F" w:rsidRPr="00407134">
        <w:rPr>
          <w:rFonts w:ascii="Verdana" w:hAnsi="Verdana"/>
          <w:sz w:val="18"/>
          <w:szCs w:val="18"/>
        </w:rPr>
        <w:t>Ltd</w:t>
      </w:r>
      <w:r w:rsidR="00FA3F9F">
        <w:rPr>
          <w:rFonts w:ascii="Verdana" w:hAnsi="Verdana"/>
          <w:sz w:val="18"/>
          <w:szCs w:val="18"/>
        </w:rPr>
        <w:t xml:space="preserve"> (</w:t>
      </w:r>
      <w:r w:rsidR="005320EC">
        <w:rPr>
          <w:rFonts w:ascii="Verdana" w:hAnsi="Verdana"/>
          <w:sz w:val="18"/>
          <w:szCs w:val="18"/>
        </w:rPr>
        <w:t xml:space="preserve">1 oct2021 </w:t>
      </w:r>
      <w:r>
        <w:rPr>
          <w:rFonts w:ascii="Verdana" w:hAnsi="Verdana"/>
          <w:sz w:val="18"/>
          <w:szCs w:val="18"/>
        </w:rPr>
        <w:t>till date</w:t>
      </w:r>
      <w:r w:rsidR="005320EC">
        <w:rPr>
          <w:rFonts w:ascii="Verdana" w:hAnsi="Verdana"/>
          <w:sz w:val="18"/>
          <w:szCs w:val="18"/>
        </w:rPr>
        <w:t>)</w:t>
      </w:r>
      <w:r w:rsidR="00F50DAD" w:rsidRPr="00F473C4">
        <w:rPr>
          <w:rFonts w:ascii="Verdana" w:hAnsi="Verdana"/>
          <w:b/>
          <w:sz w:val="18"/>
          <w:szCs w:val="18"/>
        </w:rPr>
        <w:tab/>
      </w:r>
    </w:p>
    <w:p w:rsidR="0064149C" w:rsidRPr="00407134" w:rsidRDefault="003D7551" w:rsidP="006640B7">
      <w:pPr>
        <w:shd w:val="clear" w:color="auto" w:fill="E6E6E6"/>
        <w:spacing w:line="240" w:lineRule="auto"/>
        <w:jc w:val="center"/>
        <w:rPr>
          <w:rFonts w:ascii="Verdana" w:hAnsi="Verdana"/>
          <w:b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 xml:space="preserve">  Technical Skills</w:t>
      </w:r>
    </w:p>
    <w:p w:rsidR="0064149C" w:rsidRPr="00340EAE" w:rsidRDefault="003D7551" w:rsidP="00340EAE">
      <w:pPr>
        <w:pStyle w:val="BodyText"/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ab/>
      </w:r>
      <w:r w:rsidR="00630F17" w:rsidRPr="00340EAE">
        <w:rPr>
          <w:rFonts w:ascii="Verdana" w:hAnsi="Verdana"/>
          <w:bCs/>
          <w:sz w:val="18"/>
          <w:szCs w:val="18"/>
        </w:rPr>
        <w:t>Project Management</w:t>
      </w:r>
      <w:r w:rsidR="00F50DAD" w:rsidRPr="00340EAE">
        <w:rPr>
          <w:rFonts w:ascii="Verdana" w:hAnsi="Verdana"/>
          <w:bCs/>
          <w:sz w:val="18"/>
          <w:szCs w:val="18"/>
        </w:rPr>
        <w:tab/>
      </w:r>
      <w:r w:rsidR="00F50DAD" w:rsidRPr="00340EAE">
        <w:rPr>
          <w:rFonts w:ascii="Verdana" w:hAnsi="Verdana"/>
          <w:bCs/>
          <w:sz w:val="18"/>
          <w:szCs w:val="18"/>
        </w:rPr>
        <w:tab/>
      </w:r>
      <w:r w:rsidR="00630F17" w:rsidRPr="00340EAE">
        <w:rPr>
          <w:rFonts w:ascii="Verdana" w:hAnsi="Verdana"/>
          <w:bCs/>
          <w:sz w:val="18"/>
          <w:szCs w:val="18"/>
        </w:rPr>
        <w:t>Microsoft Visio Microsoft project</w:t>
      </w:r>
      <w:r w:rsidR="00F50DAD" w:rsidRPr="00340EAE">
        <w:rPr>
          <w:rFonts w:ascii="Verdana" w:hAnsi="Verdana"/>
          <w:bCs/>
          <w:sz w:val="18"/>
          <w:szCs w:val="18"/>
        </w:rPr>
        <w:t xml:space="preserve"> </w:t>
      </w:r>
    </w:p>
    <w:p w:rsidR="00AB5637" w:rsidRDefault="003D7551" w:rsidP="00340EAE">
      <w:pPr>
        <w:pStyle w:val="BodyText"/>
        <w:spacing w:line="240" w:lineRule="auto"/>
        <w:ind w:left="780"/>
        <w:jc w:val="both"/>
        <w:rPr>
          <w:rFonts w:ascii="Verdana" w:hAnsi="Verdana"/>
          <w:bCs/>
          <w:sz w:val="18"/>
          <w:szCs w:val="18"/>
        </w:rPr>
      </w:pPr>
      <w:r w:rsidRPr="00340EAE">
        <w:rPr>
          <w:rFonts w:ascii="Verdana" w:hAnsi="Verdana"/>
          <w:bCs/>
          <w:sz w:val="18"/>
          <w:szCs w:val="18"/>
        </w:rPr>
        <w:t xml:space="preserve">Cloud Computing:              </w:t>
      </w:r>
      <w:r w:rsidR="00E91911">
        <w:rPr>
          <w:rFonts w:ascii="Verdana" w:hAnsi="Verdana"/>
          <w:bCs/>
          <w:sz w:val="18"/>
          <w:szCs w:val="18"/>
        </w:rPr>
        <w:t xml:space="preserve">ADF, </w:t>
      </w:r>
      <w:r w:rsidR="00F74824" w:rsidRPr="00340EAE">
        <w:rPr>
          <w:rFonts w:ascii="Verdana" w:hAnsi="Verdana"/>
          <w:bCs/>
          <w:sz w:val="18"/>
          <w:szCs w:val="18"/>
        </w:rPr>
        <w:t>Azure</w:t>
      </w:r>
      <w:r w:rsidR="00A93F74" w:rsidRPr="00340EAE">
        <w:rPr>
          <w:rFonts w:ascii="Verdana" w:hAnsi="Verdana"/>
          <w:bCs/>
          <w:sz w:val="18"/>
          <w:szCs w:val="18"/>
        </w:rPr>
        <w:t xml:space="preserve"> and </w:t>
      </w:r>
      <w:r w:rsidR="00F74824" w:rsidRPr="00340EAE">
        <w:rPr>
          <w:rFonts w:ascii="Verdana" w:hAnsi="Verdana"/>
          <w:bCs/>
          <w:sz w:val="18"/>
          <w:szCs w:val="18"/>
        </w:rPr>
        <w:t>AWS</w:t>
      </w:r>
      <w:r w:rsidR="006640B7" w:rsidRPr="00340EAE">
        <w:rPr>
          <w:rFonts w:ascii="Verdana" w:hAnsi="Verdana"/>
          <w:bCs/>
          <w:sz w:val="18"/>
          <w:szCs w:val="18"/>
        </w:rPr>
        <w:t xml:space="preserve"> AZ Traffic,</w:t>
      </w:r>
      <w:r w:rsidR="001629F0" w:rsidRPr="00340EAE">
        <w:rPr>
          <w:rFonts w:ascii="Verdana" w:hAnsi="Verdana"/>
          <w:bCs/>
          <w:sz w:val="18"/>
          <w:szCs w:val="18"/>
        </w:rPr>
        <w:t xml:space="preserve"> API, Azure Data Bricks ,HD </w:t>
      </w:r>
      <w:r w:rsidR="00E91911" w:rsidRPr="00340EAE">
        <w:rPr>
          <w:rFonts w:ascii="Verdana" w:hAnsi="Verdana"/>
          <w:bCs/>
          <w:sz w:val="18"/>
          <w:szCs w:val="18"/>
        </w:rPr>
        <w:t>insight</w:t>
      </w:r>
    </w:p>
    <w:p w:rsidR="00340EAE" w:rsidRPr="00340EAE" w:rsidRDefault="003D7551" w:rsidP="00340EAE">
      <w:pPr>
        <w:pStyle w:val="BodyText"/>
        <w:spacing w:line="240" w:lineRule="auto"/>
        <w:ind w:left="780"/>
        <w:jc w:val="both"/>
        <w:rPr>
          <w:rFonts w:ascii="Verdana" w:hAnsi="Verdana"/>
          <w:bCs/>
          <w:sz w:val="18"/>
          <w:szCs w:val="18"/>
        </w:rPr>
      </w:pPr>
      <w:r w:rsidRPr="00340EAE">
        <w:rPr>
          <w:rFonts w:ascii="Verdana" w:hAnsi="Verdana"/>
          <w:bCs/>
          <w:sz w:val="18"/>
          <w:szCs w:val="18"/>
        </w:rPr>
        <w:t xml:space="preserve">Big Data – Amazon EMR, Kinesis, </w:t>
      </w:r>
      <w:r w:rsidR="000F0B52" w:rsidRPr="00340EAE">
        <w:rPr>
          <w:rFonts w:ascii="Verdana" w:hAnsi="Verdana"/>
          <w:bCs/>
          <w:sz w:val="18"/>
          <w:szCs w:val="18"/>
        </w:rPr>
        <w:t>Hadoop,</w:t>
      </w:r>
      <w:r w:rsidRPr="00340EAE">
        <w:rPr>
          <w:rFonts w:ascii="Verdana" w:hAnsi="Verdana"/>
          <w:bCs/>
          <w:sz w:val="18"/>
          <w:szCs w:val="18"/>
        </w:rPr>
        <w:t xml:space="preserve"> HBase , R , Horton works, Cloudera, Apache Spark, Storm, Kafka</w:t>
      </w:r>
      <w:r w:rsidR="00B91504">
        <w:rPr>
          <w:rFonts w:ascii="Verdana" w:hAnsi="Verdana"/>
          <w:bCs/>
          <w:sz w:val="18"/>
          <w:szCs w:val="18"/>
        </w:rPr>
        <w:t>, Splunk, Data lake Gen2</w:t>
      </w:r>
    </w:p>
    <w:p w:rsidR="00340EAE" w:rsidRPr="00340EAE" w:rsidRDefault="003D7551" w:rsidP="00340EAE">
      <w:pPr>
        <w:pStyle w:val="BodyText"/>
        <w:spacing w:line="240" w:lineRule="auto"/>
        <w:ind w:left="780"/>
        <w:jc w:val="both"/>
        <w:rPr>
          <w:rFonts w:ascii="Verdana" w:hAnsi="Verdana"/>
          <w:bCs/>
          <w:sz w:val="18"/>
          <w:szCs w:val="18"/>
        </w:rPr>
      </w:pPr>
      <w:r w:rsidRPr="00340EAE">
        <w:rPr>
          <w:rFonts w:ascii="Verdana" w:hAnsi="Verdana"/>
          <w:bCs/>
          <w:sz w:val="18"/>
          <w:szCs w:val="18"/>
        </w:rPr>
        <w:t xml:space="preserve">Analytics – </w:t>
      </w:r>
      <w:r w:rsidR="000F0B52" w:rsidRPr="00340EAE">
        <w:rPr>
          <w:rFonts w:ascii="Verdana" w:hAnsi="Verdana"/>
          <w:bCs/>
          <w:sz w:val="18"/>
          <w:szCs w:val="18"/>
        </w:rPr>
        <w:t>Python, R</w:t>
      </w:r>
      <w:r w:rsidRPr="00340EAE">
        <w:rPr>
          <w:rFonts w:ascii="Verdana" w:hAnsi="Verdana"/>
          <w:bCs/>
          <w:sz w:val="18"/>
          <w:szCs w:val="18"/>
        </w:rPr>
        <w:t xml:space="preserve"> language, B</w:t>
      </w:r>
      <w:r w:rsidRPr="00340EAE">
        <w:rPr>
          <w:rFonts w:ascii="Verdana" w:hAnsi="Verdana"/>
          <w:bCs/>
          <w:sz w:val="18"/>
          <w:szCs w:val="18"/>
        </w:rPr>
        <w:t>asic Machine Learning</w:t>
      </w:r>
    </w:p>
    <w:p w:rsidR="00340EAE" w:rsidRPr="00340EAE" w:rsidRDefault="003D7551" w:rsidP="00340EAE">
      <w:pPr>
        <w:pStyle w:val="BodyText"/>
        <w:spacing w:line="240" w:lineRule="auto"/>
        <w:ind w:left="780"/>
        <w:jc w:val="both"/>
        <w:rPr>
          <w:rFonts w:ascii="Verdana" w:hAnsi="Verdana"/>
          <w:bCs/>
          <w:sz w:val="18"/>
          <w:szCs w:val="18"/>
        </w:rPr>
      </w:pPr>
      <w:r w:rsidRPr="00340EAE">
        <w:rPr>
          <w:rFonts w:ascii="Verdana" w:hAnsi="Verdana"/>
          <w:bCs/>
          <w:sz w:val="18"/>
          <w:szCs w:val="18"/>
        </w:rPr>
        <w:t>Cloud Solution – AWS ,GCP, Azure , Snowflake, VCE (V Block)</w:t>
      </w:r>
    </w:p>
    <w:p w:rsidR="00340EAE" w:rsidRPr="00340EAE" w:rsidRDefault="003D7551" w:rsidP="00340EAE">
      <w:pPr>
        <w:pStyle w:val="BodyText"/>
        <w:spacing w:line="240" w:lineRule="auto"/>
        <w:ind w:left="780"/>
        <w:jc w:val="both"/>
        <w:rPr>
          <w:rFonts w:ascii="Verdana" w:hAnsi="Verdana"/>
          <w:bCs/>
          <w:sz w:val="18"/>
          <w:szCs w:val="18"/>
        </w:rPr>
      </w:pPr>
      <w:r w:rsidRPr="00340EAE">
        <w:rPr>
          <w:rFonts w:ascii="Verdana" w:hAnsi="Verdana"/>
          <w:bCs/>
          <w:sz w:val="18"/>
          <w:szCs w:val="18"/>
        </w:rPr>
        <w:t>VMware Cloud – VCAC, V Cloud Director, V Center Server</w:t>
      </w:r>
    </w:p>
    <w:p w:rsidR="00340EAE" w:rsidRPr="00340EAE" w:rsidRDefault="003D7551" w:rsidP="00340EAE">
      <w:pPr>
        <w:pStyle w:val="BodyText"/>
        <w:spacing w:line="240" w:lineRule="auto"/>
        <w:ind w:left="780"/>
        <w:jc w:val="both"/>
        <w:rPr>
          <w:rFonts w:ascii="Verdana" w:hAnsi="Verdana"/>
          <w:bCs/>
          <w:sz w:val="18"/>
          <w:szCs w:val="18"/>
        </w:rPr>
      </w:pPr>
      <w:r w:rsidRPr="00340EAE">
        <w:rPr>
          <w:rFonts w:ascii="Verdana" w:hAnsi="Verdana"/>
          <w:bCs/>
          <w:sz w:val="18"/>
          <w:szCs w:val="18"/>
        </w:rPr>
        <w:t xml:space="preserve">Operating </w:t>
      </w:r>
      <w:r w:rsidR="000F0B52" w:rsidRPr="00340EAE">
        <w:rPr>
          <w:rFonts w:ascii="Verdana" w:hAnsi="Verdana"/>
          <w:bCs/>
          <w:sz w:val="18"/>
          <w:szCs w:val="18"/>
        </w:rPr>
        <w:t>System:</w:t>
      </w:r>
      <w:r w:rsidRPr="00340EAE">
        <w:rPr>
          <w:rFonts w:ascii="Verdana" w:hAnsi="Verdana"/>
          <w:bCs/>
          <w:sz w:val="18"/>
          <w:szCs w:val="18"/>
        </w:rPr>
        <w:t xml:space="preserve"> Unix, Linux, Windows</w:t>
      </w:r>
    </w:p>
    <w:p w:rsidR="00340EAE" w:rsidRPr="00340EAE" w:rsidRDefault="003D7551" w:rsidP="00340EAE">
      <w:pPr>
        <w:pStyle w:val="BodyText"/>
        <w:spacing w:line="240" w:lineRule="auto"/>
        <w:ind w:left="780"/>
        <w:jc w:val="both"/>
        <w:rPr>
          <w:rFonts w:ascii="Verdana" w:hAnsi="Verdana"/>
          <w:bCs/>
          <w:sz w:val="18"/>
          <w:szCs w:val="18"/>
        </w:rPr>
      </w:pPr>
      <w:r w:rsidRPr="00340EAE">
        <w:rPr>
          <w:rFonts w:ascii="Verdana" w:hAnsi="Verdana"/>
          <w:bCs/>
          <w:sz w:val="18"/>
          <w:szCs w:val="18"/>
        </w:rPr>
        <w:t>Database: Snowflake, Big Query, Redshift ,</w:t>
      </w:r>
      <w:r w:rsidRPr="00340EAE">
        <w:rPr>
          <w:rFonts w:ascii="Verdana" w:hAnsi="Verdana"/>
          <w:bCs/>
          <w:sz w:val="18"/>
          <w:szCs w:val="18"/>
        </w:rPr>
        <w:t xml:space="preserve"> Oracle 9i, 10 g, MS SQL</w:t>
      </w:r>
      <w:r w:rsidR="007742E9">
        <w:rPr>
          <w:rFonts w:ascii="Verdana" w:hAnsi="Verdana"/>
          <w:bCs/>
          <w:sz w:val="18"/>
          <w:szCs w:val="18"/>
        </w:rPr>
        <w:t>,Hive.</w:t>
      </w:r>
    </w:p>
    <w:p w:rsidR="00340EAE" w:rsidRPr="00340EAE" w:rsidRDefault="003D7551" w:rsidP="00340EAE">
      <w:pPr>
        <w:pStyle w:val="BodyText"/>
        <w:spacing w:line="240" w:lineRule="auto"/>
        <w:ind w:left="780"/>
        <w:jc w:val="both"/>
        <w:rPr>
          <w:rFonts w:ascii="Verdana" w:hAnsi="Verdana"/>
          <w:bCs/>
          <w:sz w:val="18"/>
          <w:szCs w:val="18"/>
        </w:rPr>
      </w:pPr>
      <w:r w:rsidRPr="00340EAE">
        <w:rPr>
          <w:rFonts w:ascii="Verdana" w:hAnsi="Verdana"/>
          <w:bCs/>
          <w:sz w:val="18"/>
          <w:szCs w:val="18"/>
        </w:rPr>
        <w:t>NoSQL - Cassandra, MongoDB, HBase, Redis, DynamoDB</w:t>
      </w:r>
    </w:p>
    <w:p w:rsidR="00340EAE" w:rsidRPr="00340EAE" w:rsidRDefault="003D7551" w:rsidP="00340EAE">
      <w:pPr>
        <w:pStyle w:val="BodyText"/>
        <w:spacing w:line="240" w:lineRule="auto"/>
        <w:ind w:left="780"/>
        <w:jc w:val="both"/>
        <w:rPr>
          <w:rFonts w:ascii="Verdana" w:hAnsi="Verdana"/>
          <w:bCs/>
          <w:sz w:val="18"/>
          <w:szCs w:val="18"/>
        </w:rPr>
      </w:pPr>
      <w:r w:rsidRPr="00340EAE">
        <w:rPr>
          <w:rFonts w:ascii="Verdana" w:hAnsi="Verdana"/>
          <w:bCs/>
          <w:sz w:val="18"/>
          <w:szCs w:val="18"/>
        </w:rPr>
        <w:t>Unified Communication: MS Lync Server 2010, 2013</w:t>
      </w:r>
    </w:p>
    <w:p w:rsidR="00340EAE" w:rsidRPr="00340EAE" w:rsidRDefault="003D7551" w:rsidP="00340EAE">
      <w:pPr>
        <w:pStyle w:val="BodyText"/>
        <w:spacing w:line="240" w:lineRule="auto"/>
        <w:ind w:left="780"/>
        <w:jc w:val="both"/>
        <w:rPr>
          <w:rFonts w:ascii="Verdana" w:hAnsi="Verdana"/>
          <w:bCs/>
          <w:sz w:val="18"/>
          <w:szCs w:val="18"/>
        </w:rPr>
      </w:pPr>
      <w:r w:rsidRPr="00340EAE">
        <w:rPr>
          <w:rFonts w:ascii="Verdana" w:hAnsi="Verdana"/>
          <w:bCs/>
          <w:sz w:val="18"/>
          <w:szCs w:val="18"/>
        </w:rPr>
        <w:t>Amazon Web Service – AWS, EC2, S3, Security Groups</w:t>
      </w:r>
    </w:p>
    <w:p w:rsidR="00340EAE" w:rsidRDefault="003D7551" w:rsidP="00340EAE">
      <w:pPr>
        <w:pStyle w:val="BodyText"/>
        <w:spacing w:line="240" w:lineRule="auto"/>
        <w:ind w:left="780"/>
        <w:jc w:val="both"/>
        <w:rPr>
          <w:rFonts w:ascii="Verdana" w:hAnsi="Verdana"/>
          <w:bCs/>
          <w:sz w:val="18"/>
          <w:szCs w:val="18"/>
        </w:rPr>
      </w:pPr>
      <w:r w:rsidRPr="00340EAE">
        <w:rPr>
          <w:rFonts w:ascii="Verdana" w:hAnsi="Verdana"/>
          <w:bCs/>
          <w:sz w:val="18"/>
          <w:szCs w:val="18"/>
        </w:rPr>
        <w:lastRenderedPageBreak/>
        <w:t>ETL tools – Matillion, Talend, Informatica</w:t>
      </w:r>
    </w:p>
    <w:p w:rsidR="00340EAE" w:rsidRPr="00340EAE" w:rsidRDefault="003D7551" w:rsidP="00340EAE">
      <w:pPr>
        <w:pStyle w:val="BodyText"/>
        <w:spacing w:line="240" w:lineRule="auto"/>
        <w:ind w:left="720"/>
        <w:jc w:val="both"/>
        <w:rPr>
          <w:rFonts w:ascii="Verdana" w:hAnsi="Verdana"/>
          <w:bCs/>
          <w:sz w:val="18"/>
          <w:szCs w:val="18"/>
        </w:rPr>
      </w:pPr>
      <w:r w:rsidRPr="00340EAE">
        <w:rPr>
          <w:rFonts w:ascii="Verdana" w:hAnsi="Verdana"/>
          <w:bCs/>
          <w:sz w:val="18"/>
          <w:szCs w:val="18"/>
        </w:rPr>
        <w:t xml:space="preserve">Solution Architect:            Azure &amp; Aws </w:t>
      </w:r>
      <w:r w:rsidR="000F0B52" w:rsidRPr="00340EAE">
        <w:rPr>
          <w:rFonts w:ascii="Verdana" w:hAnsi="Verdana"/>
          <w:bCs/>
          <w:sz w:val="18"/>
          <w:szCs w:val="18"/>
        </w:rPr>
        <w:t>with</w:t>
      </w:r>
      <w:r w:rsidRPr="00340EAE">
        <w:rPr>
          <w:rFonts w:ascii="Verdana" w:hAnsi="Verdana"/>
          <w:bCs/>
          <w:sz w:val="18"/>
          <w:szCs w:val="18"/>
        </w:rPr>
        <w:t xml:space="preserve"> Data Platform (Data Engineering Platform).</w:t>
      </w:r>
    </w:p>
    <w:p w:rsidR="00340EAE" w:rsidRPr="00340EAE" w:rsidRDefault="003D7551" w:rsidP="00340EAE">
      <w:pPr>
        <w:pStyle w:val="BodyText"/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340EAE">
        <w:rPr>
          <w:rFonts w:ascii="Verdana" w:hAnsi="Verdana"/>
          <w:bCs/>
          <w:sz w:val="18"/>
          <w:szCs w:val="18"/>
        </w:rPr>
        <w:t xml:space="preserve">           Operating Systems: </w:t>
      </w:r>
      <w:r w:rsidRPr="00340EAE">
        <w:rPr>
          <w:rFonts w:ascii="Verdana" w:hAnsi="Verdana"/>
          <w:bCs/>
          <w:sz w:val="18"/>
          <w:szCs w:val="18"/>
        </w:rPr>
        <w:tab/>
        <w:t xml:space="preserve">        Windows &amp; Red hat Linux, Other Opensource Microservices.</w:t>
      </w:r>
    </w:p>
    <w:p w:rsidR="00340EAE" w:rsidRPr="00340EAE" w:rsidRDefault="003D7551" w:rsidP="00340EAE">
      <w:pPr>
        <w:pStyle w:val="BodyText"/>
        <w:tabs>
          <w:tab w:val="left" w:pos="360"/>
        </w:tabs>
        <w:spacing w:after="0" w:line="240" w:lineRule="auto"/>
        <w:ind w:left="360"/>
        <w:rPr>
          <w:rFonts w:ascii="Verdana" w:hAnsi="Verdana"/>
          <w:bCs/>
          <w:sz w:val="18"/>
          <w:szCs w:val="18"/>
        </w:rPr>
      </w:pPr>
      <w:r w:rsidRPr="00340EAE">
        <w:rPr>
          <w:rFonts w:ascii="Verdana" w:hAnsi="Verdana"/>
          <w:bCs/>
          <w:sz w:val="18"/>
          <w:szCs w:val="18"/>
          <w:lang w:val="nb-NO"/>
        </w:rPr>
        <w:tab/>
        <w:t>Programming Skill:            Python,Pyspark,YAML, json,</w:t>
      </w:r>
      <w:r w:rsidRPr="00340EAE">
        <w:rPr>
          <w:rFonts w:ascii="Verdana" w:hAnsi="Verdana"/>
          <w:bCs/>
          <w:sz w:val="18"/>
          <w:szCs w:val="18"/>
        </w:rPr>
        <w:t xml:space="preserve"> Shell Scrip</w:t>
      </w:r>
      <w:r w:rsidRPr="00340EAE">
        <w:rPr>
          <w:rFonts w:ascii="Verdana" w:hAnsi="Verdana"/>
          <w:bCs/>
          <w:sz w:val="18"/>
          <w:szCs w:val="18"/>
        </w:rPr>
        <w:t>t.</w:t>
      </w:r>
    </w:p>
    <w:p w:rsidR="00340EAE" w:rsidRPr="00340EAE" w:rsidRDefault="003D7551" w:rsidP="00340EAE">
      <w:pPr>
        <w:pStyle w:val="BodyText"/>
        <w:spacing w:line="240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340EAE">
        <w:rPr>
          <w:rFonts w:ascii="Verdana" w:hAnsi="Verdana"/>
          <w:bCs/>
          <w:sz w:val="18"/>
          <w:szCs w:val="18"/>
        </w:rPr>
        <w:tab/>
        <w:t xml:space="preserve">Dev ops: </w:t>
      </w:r>
      <w:r w:rsidRPr="00340EAE">
        <w:rPr>
          <w:rFonts w:ascii="Verdana" w:hAnsi="Verdana"/>
          <w:bCs/>
          <w:sz w:val="18"/>
          <w:szCs w:val="18"/>
        </w:rPr>
        <w:tab/>
      </w:r>
      <w:r w:rsidRPr="00340EAE">
        <w:rPr>
          <w:rFonts w:ascii="Verdana" w:hAnsi="Verdana"/>
          <w:bCs/>
          <w:sz w:val="18"/>
          <w:szCs w:val="18"/>
        </w:rPr>
        <w:tab/>
        <w:t xml:space="preserve">Ansible, CI\CD Plugins, Terraform, Kubernetes, ECS, EKS, far gate, Azure </w:t>
      </w:r>
      <w:r w:rsidRPr="00340EAE">
        <w:rPr>
          <w:rFonts w:ascii="Verdana" w:hAnsi="Verdana"/>
          <w:bCs/>
          <w:sz w:val="18"/>
          <w:szCs w:val="18"/>
        </w:rPr>
        <w:tab/>
      </w:r>
      <w:r w:rsidRPr="00340EAE">
        <w:rPr>
          <w:rFonts w:ascii="Verdana" w:hAnsi="Verdana"/>
          <w:bCs/>
          <w:sz w:val="18"/>
          <w:szCs w:val="18"/>
        </w:rPr>
        <w:tab/>
      </w:r>
      <w:r w:rsidRPr="00340EAE">
        <w:rPr>
          <w:rFonts w:ascii="Verdana" w:hAnsi="Verdana"/>
          <w:bCs/>
          <w:sz w:val="18"/>
          <w:szCs w:val="18"/>
        </w:rPr>
        <w:tab/>
      </w:r>
      <w:r w:rsidRPr="00340EAE">
        <w:rPr>
          <w:rFonts w:ascii="Verdana" w:hAnsi="Verdana"/>
          <w:bCs/>
          <w:sz w:val="18"/>
          <w:szCs w:val="18"/>
        </w:rPr>
        <w:tab/>
      </w:r>
      <w:r w:rsidRPr="00340EAE">
        <w:rPr>
          <w:rFonts w:ascii="Verdana" w:hAnsi="Verdana"/>
          <w:bCs/>
          <w:sz w:val="18"/>
          <w:szCs w:val="18"/>
        </w:rPr>
        <w:tab/>
        <w:t>Kubernetes, Kub lets, Clusters, Gitlab. Azure Vault</w:t>
      </w:r>
    </w:p>
    <w:p w:rsidR="00340EAE" w:rsidRPr="00340EAE" w:rsidRDefault="003D7551" w:rsidP="00340EAE">
      <w:pPr>
        <w:pStyle w:val="BodyText"/>
        <w:spacing w:line="240" w:lineRule="auto"/>
        <w:ind w:left="720"/>
        <w:jc w:val="both"/>
        <w:rPr>
          <w:rFonts w:ascii="Verdana" w:hAnsi="Verdana"/>
          <w:bCs/>
          <w:sz w:val="18"/>
          <w:szCs w:val="18"/>
        </w:rPr>
      </w:pPr>
      <w:r w:rsidRPr="00340EAE">
        <w:rPr>
          <w:rFonts w:ascii="Verdana" w:hAnsi="Verdana"/>
          <w:bCs/>
          <w:sz w:val="18"/>
          <w:szCs w:val="18"/>
        </w:rPr>
        <w:t xml:space="preserve"> Agile &amp; Scrum Methodologies</w:t>
      </w:r>
    </w:p>
    <w:p w:rsidR="00340EAE" w:rsidRPr="00340EAE" w:rsidRDefault="003D7551" w:rsidP="000F0B52">
      <w:pPr>
        <w:pStyle w:val="BodyText"/>
        <w:spacing w:line="240" w:lineRule="auto"/>
        <w:ind w:left="720"/>
        <w:jc w:val="both"/>
        <w:rPr>
          <w:rFonts w:ascii="Verdana" w:hAnsi="Verdana"/>
          <w:bCs/>
          <w:sz w:val="18"/>
          <w:szCs w:val="18"/>
        </w:rPr>
      </w:pPr>
      <w:r w:rsidRPr="00340EAE">
        <w:rPr>
          <w:rFonts w:ascii="Verdana" w:hAnsi="Verdana"/>
          <w:bCs/>
          <w:sz w:val="18"/>
          <w:szCs w:val="18"/>
        </w:rPr>
        <w:t xml:space="preserve"> Container:                              Docker</w:t>
      </w:r>
    </w:p>
    <w:p w:rsidR="0064149C" w:rsidRPr="00407134" w:rsidRDefault="0064149C" w:rsidP="001A4E88">
      <w:pPr>
        <w:shd w:val="clear" w:color="auto" w:fill="E6E6E6"/>
        <w:jc w:val="both"/>
        <w:rPr>
          <w:rFonts w:ascii="Verdana" w:hAnsi="Verdana"/>
          <w:b/>
          <w:sz w:val="18"/>
          <w:szCs w:val="18"/>
        </w:rPr>
      </w:pPr>
    </w:p>
    <w:p w:rsidR="0064149C" w:rsidRPr="00407134" w:rsidRDefault="003D7551" w:rsidP="001A4E88">
      <w:pPr>
        <w:shd w:val="clear" w:color="auto" w:fill="E6E6E6"/>
        <w:jc w:val="both"/>
        <w:rPr>
          <w:rFonts w:ascii="Verdana" w:hAnsi="Verdana"/>
          <w:b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 xml:space="preserve">                                 </w:t>
      </w:r>
      <w:r w:rsidRPr="00407134">
        <w:rPr>
          <w:rFonts w:ascii="Verdana" w:hAnsi="Verdana"/>
          <w:b/>
          <w:sz w:val="18"/>
          <w:szCs w:val="18"/>
        </w:rPr>
        <w:t xml:space="preserve">                                           Functional</w:t>
      </w:r>
      <w:r w:rsidR="001574D7">
        <w:rPr>
          <w:rFonts w:ascii="Verdana" w:hAnsi="Verdana"/>
          <w:b/>
          <w:sz w:val="18"/>
          <w:szCs w:val="18"/>
        </w:rPr>
        <w:t xml:space="preserve"> &amp; Non Functional </w:t>
      </w:r>
    </w:p>
    <w:p w:rsidR="0064149C" w:rsidRPr="00407134" w:rsidRDefault="0064149C">
      <w:pPr>
        <w:pStyle w:val="BodyText"/>
        <w:spacing w:after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311AA2" w:rsidRPr="00407134" w:rsidRDefault="003D7551">
      <w:pPr>
        <w:pStyle w:val="BodyText"/>
        <w:spacing w:after="0"/>
        <w:jc w:val="both"/>
        <w:rPr>
          <w:rFonts w:ascii="Verdana" w:hAnsi="Verdana"/>
          <w:b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 xml:space="preserve">Part of </w:t>
      </w:r>
      <w:r w:rsidR="001574D7" w:rsidRPr="00407134">
        <w:rPr>
          <w:rFonts w:ascii="Verdana" w:hAnsi="Verdana"/>
          <w:b/>
          <w:sz w:val="18"/>
          <w:szCs w:val="18"/>
        </w:rPr>
        <w:t xml:space="preserve">Presales  </w:t>
      </w:r>
      <w:r w:rsidRPr="00407134">
        <w:rPr>
          <w:rFonts w:ascii="Verdana" w:hAnsi="Verdana"/>
          <w:b/>
          <w:sz w:val="18"/>
          <w:szCs w:val="18"/>
        </w:rPr>
        <w:t>\</w:t>
      </w:r>
      <w:r w:rsidR="001574D7" w:rsidRPr="001574D7">
        <w:rPr>
          <w:rFonts w:ascii="Verdana" w:hAnsi="Verdana"/>
          <w:b/>
          <w:sz w:val="18"/>
          <w:szCs w:val="18"/>
        </w:rPr>
        <w:t xml:space="preserve"> </w:t>
      </w:r>
      <w:r w:rsidR="001574D7" w:rsidRPr="00407134">
        <w:rPr>
          <w:rFonts w:ascii="Verdana" w:hAnsi="Verdana"/>
          <w:b/>
          <w:sz w:val="18"/>
          <w:szCs w:val="18"/>
        </w:rPr>
        <w:t>Practice Team Solutioning</w:t>
      </w:r>
    </w:p>
    <w:p w:rsidR="0064149C" w:rsidRPr="00407134" w:rsidRDefault="003D7551">
      <w:pPr>
        <w:pStyle w:val="BodyText"/>
        <w:spacing w:after="0"/>
        <w:jc w:val="both"/>
        <w:rPr>
          <w:rFonts w:ascii="Verdana" w:hAnsi="Verdana"/>
          <w:b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>Technical Support/Troubleshooting/Data modelling /Design</w:t>
      </w:r>
    </w:p>
    <w:p w:rsidR="001C204F" w:rsidRPr="001C204F" w:rsidRDefault="003D7551" w:rsidP="001C204F">
      <w:pPr>
        <w:pStyle w:val="BodyText"/>
        <w:numPr>
          <w:ilvl w:val="0"/>
          <w:numId w:val="27"/>
        </w:numPr>
        <w:spacing w:after="0"/>
        <w:jc w:val="both"/>
        <w:rPr>
          <w:rFonts w:ascii="Verdana" w:hAnsi="Verdana"/>
          <w:bCs/>
          <w:sz w:val="18"/>
          <w:szCs w:val="18"/>
        </w:rPr>
      </w:pPr>
      <w:r w:rsidRPr="001C204F">
        <w:rPr>
          <w:rFonts w:ascii="Verdana" w:hAnsi="Verdana"/>
          <w:bCs/>
          <w:sz w:val="18"/>
          <w:szCs w:val="18"/>
        </w:rPr>
        <w:t>Requirements gathering</w:t>
      </w:r>
    </w:p>
    <w:p w:rsidR="001C204F" w:rsidRPr="001C204F" w:rsidRDefault="003D7551" w:rsidP="001C204F">
      <w:pPr>
        <w:pStyle w:val="BodyText"/>
        <w:numPr>
          <w:ilvl w:val="0"/>
          <w:numId w:val="27"/>
        </w:numPr>
        <w:spacing w:after="0"/>
        <w:jc w:val="both"/>
        <w:rPr>
          <w:rFonts w:ascii="Verdana" w:hAnsi="Verdana"/>
          <w:bCs/>
          <w:sz w:val="18"/>
          <w:szCs w:val="18"/>
        </w:rPr>
      </w:pPr>
      <w:r w:rsidRPr="001C204F">
        <w:rPr>
          <w:rFonts w:ascii="Verdana" w:hAnsi="Verdana"/>
          <w:bCs/>
          <w:sz w:val="18"/>
          <w:szCs w:val="18"/>
        </w:rPr>
        <w:t>Analysis and design</w:t>
      </w:r>
    </w:p>
    <w:p w:rsidR="001C204F" w:rsidRPr="001C204F" w:rsidRDefault="003D7551" w:rsidP="001C204F">
      <w:pPr>
        <w:pStyle w:val="BodyText"/>
        <w:numPr>
          <w:ilvl w:val="0"/>
          <w:numId w:val="27"/>
        </w:numPr>
        <w:spacing w:after="0"/>
        <w:jc w:val="both"/>
        <w:rPr>
          <w:rFonts w:ascii="Verdana" w:hAnsi="Verdana"/>
          <w:bCs/>
          <w:sz w:val="18"/>
          <w:szCs w:val="18"/>
        </w:rPr>
      </w:pPr>
      <w:r w:rsidRPr="001C204F">
        <w:rPr>
          <w:rFonts w:ascii="Verdana" w:hAnsi="Verdana"/>
          <w:bCs/>
          <w:sz w:val="18"/>
          <w:szCs w:val="18"/>
        </w:rPr>
        <w:t>Prototype and validation</w:t>
      </w:r>
    </w:p>
    <w:p w:rsidR="001C204F" w:rsidRPr="001C204F" w:rsidRDefault="003D7551" w:rsidP="001C204F">
      <w:pPr>
        <w:pStyle w:val="BodyText"/>
        <w:numPr>
          <w:ilvl w:val="0"/>
          <w:numId w:val="27"/>
        </w:numPr>
        <w:spacing w:after="0"/>
        <w:jc w:val="both"/>
        <w:rPr>
          <w:rFonts w:ascii="Verdana" w:hAnsi="Verdana"/>
          <w:bCs/>
          <w:sz w:val="18"/>
          <w:szCs w:val="18"/>
        </w:rPr>
      </w:pPr>
      <w:r w:rsidRPr="001C204F">
        <w:rPr>
          <w:rFonts w:ascii="Verdana" w:hAnsi="Verdana"/>
          <w:bCs/>
          <w:sz w:val="18"/>
          <w:szCs w:val="18"/>
        </w:rPr>
        <w:t>Detailed design and planning</w:t>
      </w:r>
      <w:r w:rsidR="001574D7">
        <w:rPr>
          <w:rFonts w:ascii="Verdana" w:hAnsi="Verdana"/>
          <w:bCs/>
          <w:sz w:val="18"/>
          <w:szCs w:val="18"/>
        </w:rPr>
        <w:t xml:space="preserve"> with HA &amp; DR</w:t>
      </w:r>
    </w:p>
    <w:p w:rsidR="001C204F" w:rsidRPr="001C204F" w:rsidRDefault="003D7551" w:rsidP="001C204F">
      <w:pPr>
        <w:pStyle w:val="BodyText"/>
        <w:numPr>
          <w:ilvl w:val="0"/>
          <w:numId w:val="27"/>
        </w:numPr>
        <w:spacing w:after="0"/>
        <w:jc w:val="both"/>
        <w:rPr>
          <w:rFonts w:ascii="Verdana" w:hAnsi="Verdana"/>
          <w:bCs/>
          <w:sz w:val="18"/>
          <w:szCs w:val="18"/>
        </w:rPr>
      </w:pPr>
      <w:r w:rsidRPr="001C204F">
        <w:rPr>
          <w:rFonts w:ascii="Verdana" w:hAnsi="Verdana"/>
          <w:bCs/>
          <w:sz w:val="18"/>
          <w:szCs w:val="18"/>
        </w:rPr>
        <w:t>Implementation and testing</w:t>
      </w:r>
    </w:p>
    <w:p w:rsidR="00F74824" w:rsidRPr="001C204F" w:rsidRDefault="003D7551" w:rsidP="001C204F">
      <w:pPr>
        <w:pStyle w:val="BodyText"/>
        <w:numPr>
          <w:ilvl w:val="0"/>
          <w:numId w:val="27"/>
        </w:numPr>
        <w:spacing w:after="0"/>
        <w:jc w:val="both"/>
        <w:rPr>
          <w:rFonts w:ascii="Verdana" w:hAnsi="Verdana" w:cs="Arial"/>
          <w:bCs/>
          <w:sz w:val="18"/>
          <w:szCs w:val="18"/>
        </w:rPr>
      </w:pPr>
      <w:r w:rsidRPr="001C204F">
        <w:rPr>
          <w:rFonts w:ascii="Verdana" w:hAnsi="Verdana"/>
          <w:bCs/>
          <w:sz w:val="18"/>
          <w:szCs w:val="18"/>
        </w:rPr>
        <w:t>Maintenance and support</w:t>
      </w:r>
      <w:r w:rsidR="001574D7">
        <w:rPr>
          <w:rFonts w:ascii="Verdana" w:hAnsi="Verdana"/>
          <w:bCs/>
          <w:sz w:val="18"/>
          <w:szCs w:val="18"/>
        </w:rPr>
        <w:t xml:space="preserve"> with Monitoring</w:t>
      </w:r>
    </w:p>
    <w:p w:rsidR="00F74824" w:rsidRPr="00407134" w:rsidRDefault="00F74824" w:rsidP="00F74824">
      <w:pPr>
        <w:tabs>
          <w:tab w:val="left" w:pos="360"/>
        </w:tabs>
        <w:spacing w:before="40"/>
        <w:jc w:val="both"/>
        <w:rPr>
          <w:rFonts w:ascii="Verdana" w:hAnsi="Verdana" w:cs="Arial"/>
          <w:sz w:val="18"/>
          <w:szCs w:val="18"/>
        </w:rPr>
      </w:pPr>
    </w:p>
    <w:p w:rsidR="0064149C" w:rsidRPr="00FE262A" w:rsidRDefault="003D7551" w:rsidP="00FE262A">
      <w:pPr>
        <w:shd w:val="clear" w:color="auto" w:fill="E6E6E6"/>
        <w:jc w:val="center"/>
        <w:rPr>
          <w:rFonts w:ascii="Verdana" w:hAnsi="Verdana"/>
          <w:b/>
          <w:sz w:val="18"/>
          <w:szCs w:val="18"/>
        </w:rPr>
      </w:pPr>
      <w:r w:rsidRPr="00FE262A">
        <w:rPr>
          <w:rFonts w:ascii="Verdana" w:hAnsi="Verdana"/>
          <w:b/>
          <w:sz w:val="18"/>
          <w:szCs w:val="18"/>
        </w:rPr>
        <w:t xml:space="preserve">PROJECT SUMMARY (with Different </w:t>
      </w:r>
      <w:r w:rsidR="0051260E" w:rsidRPr="00FE262A">
        <w:rPr>
          <w:rFonts w:ascii="Verdana" w:hAnsi="Verdana"/>
          <w:b/>
          <w:sz w:val="18"/>
          <w:szCs w:val="18"/>
        </w:rPr>
        <w:t>Organization</w:t>
      </w:r>
      <w:r w:rsidRPr="00FE262A">
        <w:rPr>
          <w:rFonts w:ascii="Verdana" w:hAnsi="Verdana"/>
          <w:b/>
          <w:sz w:val="18"/>
          <w:szCs w:val="18"/>
        </w:rPr>
        <w:t>)</w:t>
      </w:r>
    </w:p>
    <w:p w:rsidR="00760B88" w:rsidRPr="00EB1ED8" w:rsidRDefault="003D7551" w:rsidP="00760B88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</w:rPr>
      </w:pPr>
      <w:r w:rsidRPr="00EB1ED8">
        <w:rPr>
          <w:rFonts w:cstheme="minorHAnsi"/>
          <w:b/>
          <w:sz w:val="24"/>
          <w:szCs w:val="24"/>
        </w:rPr>
        <w:t xml:space="preserve">IBM </w:t>
      </w:r>
      <w:r w:rsidRPr="00EB1ED8">
        <w:rPr>
          <w:rFonts w:ascii="Wingdings" w:hAnsi="Wingdings" w:cstheme="minorHAnsi"/>
          <w:b/>
          <w:sz w:val="24"/>
          <w:szCs w:val="24"/>
        </w:rPr>
        <w:sym w:font="Wingdings" w:char="F0E8"/>
      </w:r>
      <w:r w:rsidR="004C6C85" w:rsidRPr="00EB1ED8">
        <w:rPr>
          <w:rFonts w:cstheme="minorHAnsi"/>
          <w:b/>
          <w:sz w:val="24"/>
          <w:szCs w:val="24"/>
        </w:rPr>
        <w:t xml:space="preserve"> </w:t>
      </w:r>
      <w:r w:rsidRPr="00EB1ED8">
        <w:rPr>
          <w:rFonts w:cstheme="minorHAnsi"/>
          <w:b/>
          <w:sz w:val="24"/>
          <w:szCs w:val="24"/>
        </w:rPr>
        <w:t xml:space="preserve"> </w:t>
      </w:r>
      <w:r w:rsidR="00331D74" w:rsidRPr="00EB1ED8">
        <w:rPr>
          <w:rFonts w:cstheme="minorHAnsi"/>
          <w:b/>
          <w:sz w:val="24"/>
          <w:szCs w:val="24"/>
        </w:rPr>
        <w:t>Kyndryl (</w:t>
      </w:r>
      <w:r w:rsidRPr="00EB1ED8">
        <w:rPr>
          <w:rFonts w:cstheme="minorHAnsi"/>
          <w:b/>
          <w:sz w:val="24"/>
          <w:szCs w:val="24"/>
        </w:rPr>
        <w:t>Jan2015)</w:t>
      </w:r>
    </w:p>
    <w:p w:rsidR="00760B88" w:rsidRPr="00407134" w:rsidRDefault="00760B88" w:rsidP="00760B88">
      <w:pPr>
        <w:pStyle w:val="ListParagraph"/>
        <w:ind w:left="644"/>
        <w:jc w:val="both"/>
        <w:rPr>
          <w:rFonts w:ascii="Verdana" w:hAnsi="Verdana"/>
          <w:b/>
          <w:sz w:val="18"/>
          <w:szCs w:val="18"/>
        </w:rPr>
      </w:pPr>
    </w:p>
    <w:p w:rsidR="00760B88" w:rsidRPr="007D1397" w:rsidRDefault="003D7551" w:rsidP="00760B88">
      <w:pPr>
        <w:pStyle w:val="ListParagraph"/>
        <w:ind w:left="644"/>
        <w:jc w:val="both"/>
        <w:rPr>
          <w:rFonts w:ascii="Verdana" w:eastAsia="Batang" w:hAnsi="Verdana"/>
          <w:b/>
          <w:sz w:val="18"/>
          <w:szCs w:val="18"/>
        </w:rPr>
      </w:pPr>
      <w:r w:rsidRPr="007D1397">
        <w:rPr>
          <w:rFonts w:ascii="Verdana" w:eastAsia="Batang" w:hAnsi="Verdana"/>
          <w:b/>
          <w:sz w:val="18"/>
          <w:szCs w:val="18"/>
        </w:rPr>
        <w:t>Client</w:t>
      </w:r>
      <w:r w:rsidR="007D1397">
        <w:rPr>
          <w:rFonts w:ascii="Verdana" w:eastAsia="Batang" w:hAnsi="Verdana"/>
          <w:b/>
          <w:sz w:val="18"/>
          <w:szCs w:val="18"/>
        </w:rPr>
        <w:t>:</w:t>
      </w:r>
      <w:r w:rsidRPr="007D1397">
        <w:rPr>
          <w:rFonts w:ascii="Verdana" w:eastAsia="Batang" w:hAnsi="Verdana"/>
          <w:b/>
          <w:sz w:val="18"/>
          <w:szCs w:val="18"/>
        </w:rPr>
        <w:t xml:space="preserve"> </w:t>
      </w:r>
      <w:r w:rsidR="004C6C85" w:rsidRPr="007D1397">
        <w:rPr>
          <w:rFonts w:ascii="Verdana" w:eastAsia="Batang" w:hAnsi="Verdana"/>
          <w:b/>
          <w:sz w:val="18"/>
          <w:szCs w:val="18"/>
        </w:rPr>
        <w:t>Sandvik</w:t>
      </w:r>
      <w:r w:rsidR="004C6C85">
        <w:rPr>
          <w:rFonts w:ascii="Verdana" w:eastAsia="Batang" w:hAnsi="Verdana"/>
          <w:b/>
          <w:sz w:val="18"/>
          <w:szCs w:val="18"/>
        </w:rPr>
        <w:t xml:space="preserve"> (</w:t>
      </w:r>
      <w:r w:rsidR="007D1397">
        <w:rPr>
          <w:rFonts w:ascii="Verdana" w:eastAsia="Batang" w:hAnsi="Verdana"/>
          <w:b/>
          <w:sz w:val="18"/>
          <w:szCs w:val="18"/>
        </w:rPr>
        <w:t>Sweden)</w:t>
      </w:r>
    </w:p>
    <w:p w:rsidR="004C6C85" w:rsidRPr="004C6C85" w:rsidRDefault="003D7551" w:rsidP="004C6C85">
      <w:pPr>
        <w:pStyle w:val="ListParagraph"/>
        <w:ind w:left="644"/>
        <w:jc w:val="both"/>
        <w:rPr>
          <w:rFonts w:ascii="Verdana" w:eastAsia="Batang" w:hAnsi="Verdana"/>
          <w:bCs/>
          <w:sz w:val="18"/>
          <w:szCs w:val="18"/>
        </w:rPr>
      </w:pPr>
      <w:r w:rsidRPr="004C6C85">
        <w:rPr>
          <w:rFonts w:ascii="Verdana" w:eastAsia="Batang" w:hAnsi="Verdana"/>
          <w:bCs/>
          <w:sz w:val="18"/>
          <w:szCs w:val="18"/>
        </w:rPr>
        <w:t xml:space="preserve">Sandvik </w:t>
      </w:r>
      <w:r w:rsidR="009A4F78">
        <w:rPr>
          <w:rFonts w:ascii="Verdana" w:eastAsia="Batang" w:hAnsi="Verdana"/>
          <w:bCs/>
          <w:sz w:val="18"/>
          <w:szCs w:val="18"/>
        </w:rPr>
        <w:t xml:space="preserve"> a </w:t>
      </w:r>
      <w:r w:rsidR="00971AC4">
        <w:rPr>
          <w:rFonts w:ascii="Verdana" w:eastAsia="Batang" w:hAnsi="Verdana"/>
          <w:bCs/>
          <w:sz w:val="18"/>
          <w:szCs w:val="18"/>
        </w:rPr>
        <w:t>Mining Industry</w:t>
      </w:r>
      <w:r w:rsidR="009A4F78">
        <w:rPr>
          <w:rFonts w:ascii="Verdana" w:eastAsia="Batang" w:hAnsi="Verdana"/>
          <w:bCs/>
          <w:sz w:val="18"/>
          <w:szCs w:val="18"/>
        </w:rPr>
        <w:t xml:space="preserve"> and Some ERP </w:t>
      </w:r>
      <w:r w:rsidR="00971AC4">
        <w:rPr>
          <w:rFonts w:ascii="Verdana" w:eastAsia="Batang" w:hAnsi="Verdana"/>
          <w:bCs/>
          <w:sz w:val="18"/>
          <w:szCs w:val="18"/>
        </w:rPr>
        <w:t xml:space="preserve">working patter on system21 </w:t>
      </w:r>
      <w:r w:rsidRPr="004C6C85">
        <w:rPr>
          <w:rFonts w:ascii="Verdana" w:eastAsia="Batang" w:hAnsi="Verdana"/>
          <w:bCs/>
          <w:sz w:val="18"/>
          <w:szCs w:val="18"/>
        </w:rPr>
        <w:t>as its core enterprise resource planning (ERP) software platform, and having worked with the system for many</w:t>
      </w:r>
    </w:p>
    <w:p w:rsidR="004C6C85" w:rsidRPr="004C6C85" w:rsidRDefault="003D7551" w:rsidP="004C6C85">
      <w:pPr>
        <w:pStyle w:val="ListParagraph"/>
        <w:ind w:left="644"/>
        <w:jc w:val="both"/>
        <w:rPr>
          <w:rFonts w:ascii="Verdana" w:eastAsia="Batang" w:hAnsi="Verdana"/>
          <w:bCs/>
          <w:sz w:val="18"/>
          <w:szCs w:val="18"/>
        </w:rPr>
      </w:pPr>
      <w:r w:rsidRPr="004C6C85">
        <w:rPr>
          <w:rFonts w:ascii="Verdana" w:eastAsia="Batang" w:hAnsi="Verdana"/>
          <w:bCs/>
          <w:sz w:val="18"/>
          <w:szCs w:val="18"/>
        </w:rPr>
        <w:t xml:space="preserve">years, approached Infor partner, </w:t>
      </w:r>
      <w:r>
        <w:rPr>
          <w:rFonts w:ascii="Verdana" w:eastAsia="Batang" w:hAnsi="Verdana"/>
          <w:bCs/>
          <w:sz w:val="18"/>
          <w:szCs w:val="18"/>
        </w:rPr>
        <w:t>IBM</w:t>
      </w:r>
      <w:r w:rsidRPr="004C6C85">
        <w:rPr>
          <w:rFonts w:ascii="Verdana" w:eastAsia="Batang" w:hAnsi="Verdana"/>
          <w:bCs/>
          <w:sz w:val="18"/>
          <w:szCs w:val="18"/>
        </w:rPr>
        <w:t xml:space="preserve"> Software to look at its specialist warehouse management solution. San</w:t>
      </w:r>
      <w:r w:rsidRPr="004C6C85">
        <w:rPr>
          <w:rFonts w:ascii="Verdana" w:eastAsia="Batang" w:hAnsi="Verdana"/>
          <w:bCs/>
          <w:sz w:val="18"/>
          <w:szCs w:val="18"/>
        </w:rPr>
        <w:t xml:space="preserve">dvik selected </w:t>
      </w:r>
      <w:r>
        <w:rPr>
          <w:rFonts w:ascii="Verdana" w:eastAsia="Batang" w:hAnsi="Verdana"/>
          <w:bCs/>
          <w:sz w:val="18"/>
          <w:szCs w:val="18"/>
        </w:rPr>
        <w:t>IBM</w:t>
      </w:r>
      <w:r w:rsidRPr="004C6C85">
        <w:rPr>
          <w:rFonts w:ascii="Verdana" w:eastAsia="Batang" w:hAnsi="Verdana"/>
          <w:bCs/>
          <w:sz w:val="18"/>
          <w:szCs w:val="18"/>
        </w:rPr>
        <w:t>’s Warehouse</w:t>
      </w:r>
    </w:p>
    <w:p w:rsidR="00760B88" w:rsidRDefault="003D7551" w:rsidP="004C6C85">
      <w:pPr>
        <w:pStyle w:val="ListParagraph"/>
        <w:ind w:left="644"/>
        <w:jc w:val="both"/>
        <w:rPr>
          <w:rFonts w:ascii="Verdana" w:eastAsia="Batang" w:hAnsi="Verdana"/>
          <w:bCs/>
          <w:sz w:val="18"/>
          <w:szCs w:val="18"/>
        </w:rPr>
      </w:pPr>
      <w:r w:rsidRPr="004C6C85">
        <w:rPr>
          <w:rFonts w:ascii="Verdana" w:eastAsia="Batang" w:hAnsi="Verdana"/>
          <w:bCs/>
          <w:sz w:val="18"/>
          <w:szCs w:val="18"/>
        </w:rPr>
        <w:t>Management System based on its capabilities to improve inventory cycles, as well as its ability to integrate easily with Infor ERP System21</w:t>
      </w:r>
    </w:p>
    <w:p w:rsidR="000E75C7" w:rsidRPr="000E75C7" w:rsidRDefault="003D7551" w:rsidP="000E75C7">
      <w:pPr>
        <w:pStyle w:val="ListParagraph"/>
        <w:ind w:left="644"/>
        <w:jc w:val="both"/>
        <w:rPr>
          <w:rFonts w:ascii="Verdana" w:eastAsia="Batang" w:hAnsi="Verdana"/>
          <w:bCs/>
          <w:sz w:val="18"/>
          <w:szCs w:val="18"/>
        </w:rPr>
      </w:pPr>
      <w:r w:rsidRPr="003532EE">
        <w:rPr>
          <w:rFonts w:ascii="Verdana" w:eastAsia="Batang" w:hAnsi="Verdana"/>
          <w:b/>
          <w:sz w:val="18"/>
          <w:szCs w:val="18"/>
        </w:rPr>
        <w:t>Role &amp; Responsibility</w:t>
      </w:r>
      <w:r w:rsidR="00760B88" w:rsidRPr="003532EE">
        <w:rPr>
          <w:rFonts w:ascii="Verdana" w:eastAsia="Batang" w:hAnsi="Verdana"/>
          <w:bCs/>
          <w:sz w:val="18"/>
          <w:szCs w:val="18"/>
        </w:rPr>
        <w:t>:</w:t>
      </w:r>
      <w:r w:rsidRPr="003532EE">
        <w:rPr>
          <w:rFonts w:ascii="Verdana" w:eastAsia="Batang" w:hAnsi="Verdana"/>
          <w:bCs/>
          <w:sz w:val="18"/>
          <w:szCs w:val="18"/>
        </w:rPr>
        <w:t xml:space="preserve">  S</w:t>
      </w:r>
      <w:r w:rsidR="003532EE">
        <w:rPr>
          <w:rFonts w:ascii="Verdana" w:eastAsia="Batang" w:hAnsi="Verdana"/>
          <w:bCs/>
          <w:sz w:val="18"/>
          <w:szCs w:val="18"/>
        </w:rPr>
        <w:t>olution Architect</w:t>
      </w:r>
      <w:r w:rsidR="00F74824">
        <w:rPr>
          <w:rFonts w:ascii="Verdana" w:eastAsia="Batang" w:hAnsi="Verdana"/>
          <w:bCs/>
          <w:sz w:val="18"/>
          <w:szCs w:val="18"/>
        </w:rPr>
        <w:t xml:space="preserve"> – Proposal for system21 ERP</w:t>
      </w:r>
      <w:r w:rsidR="004C6C85">
        <w:rPr>
          <w:rFonts w:ascii="Verdana" w:eastAsia="Batang" w:hAnsi="Verdana"/>
          <w:bCs/>
          <w:sz w:val="18"/>
          <w:szCs w:val="18"/>
        </w:rPr>
        <w:t xml:space="preserve"> system Includes Financial and Mining Sectors.</w:t>
      </w:r>
      <w:r w:rsidRPr="000E75C7">
        <w:t xml:space="preserve"> </w:t>
      </w:r>
      <w:r w:rsidRPr="000E75C7">
        <w:rPr>
          <w:rFonts w:ascii="Verdana" w:eastAsia="Batang" w:hAnsi="Verdana"/>
          <w:bCs/>
          <w:sz w:val="18"/>
          <w:szCs w:val="18"/>
        </w:rPr>
        <w:t>RFP, Big Data sales pitch and strategies, engage with customers and provide solution design, consulting and recommendations</w:t>
      </w:r>
    </w:p>
    <w:p w:rsidR="000E75C7" w:rsidRPr="002310D7" w:rsidRDefault="003D7551" w:rsidP="000E75C7">
      <w:pPr>
        <w:pStyle w:val="ListParagraph"/>
        <w:numPr>
          <w:ilvl w:val="0"/>
          <w:numId w:val="29"/>
        </w:numPr>
        <w:jc w:val="both"/>
        <w:rPr>
          <w:rFonts w:ascii="Verdana" w:eastAsia="Batang" w:hAnsi="Verdana"/>
          <w:bCs/>
          <w:sz w:val="18"/>
          <w:szCs w:val="18"/>
        </w:rPr>
      </w:pPr>
      <w:r w:rsidRPr="00450A6F">
        <w:rPr>
          <w:rFonts w:ascii="Verdana" w:eastAsia="Batang" w:hAnsi="Verdana"/>
          <w:bCs/>
          <w:sz w:val="18"/>
          <w:szCs w:val="18"/>
        </w:rPr>
        <w:t xml:space="preserve">Define the migration goals, Assess the existing infrastructure, Determine the migration </w:t>
      </w:r>
      <w:r w:rsidRPr="00450A6F">
        <w:rPr>
          <w:rFonts w:ascii="Verdana" w:eastAsia="Batang" w:hAnsi="Verdana"/>
          <w:bCs/>
          <w:sz w:val="18"/>
          <w:szCs w:val="18"/>
        </w:rPr>
        <w:t>strategy, Design the target architecture Set up the Azure/</w:t>
      </w:r>
      <w:r w:rsidR="00450A6F" w:rsidRPr="00450A6F">
        <w:rPr>
          <w:rFonts w:ascii="Verdana" w:eastAsia="Batang" w:hAnsi="Verdana"/>
          <w:bCs/>
          <w:sz w:val="18"/>
          <w:szCs w:val="18"/>
        </w:rPr>
        <w:t>AWS environment</w:t>
      </w:r>
    </w:p>
    <w:p w:rsidR="002310D7" w:rsidRDefault="003D7551" w:rsidP="000E75C7">
      <w:pPr>
        <w:pStyle w:val="ListParagraph"/>
        <w:numPr>
          <w:ilvl w:val="0"/>
          <w:numId w:val="29"/>
        </w:numPr>
        <w:jc w:val="both"/>
        <w:rPr>
          <w:rFonts w:ascii="Verdana" w:eastAsia="Batang" w:hAnsi="Verdana"/>
          <w:bCs/>
          <w:sz w:val="18"/>
          <w:szCs w:val="18"/>
        </w:rPr>
      </w:pPr>
      <w:r w:rsidRPr="00450A6F">
        <w:rPr>
          <w:rFonts w:ascii="Verdana" w:eastAsia="Batang" w:hAnsi="Verdana"/>
          <w:bCs/>
          <w:sz w:val="18"/>
          <w:szCs w:val="18"/>
        </w:rPr>
        <w:t xml:space="preserve">Data </w:t>
      </w:r>
      <w:r w:rsidR="00450A6F" w:rsidRPr="00450A6F">
        <w:rPr>
          <w:rFonts w:ascii="Verdana" w:eastAsia="Batang" w:hAnsi="Verdana"/>
          <w:bCs/>
          <w:sz w:val="18"/>
          <w:szCs w:val="18"/>
        </w:rPr>
        <w:t>migration:</w:t>
      </w:r>
      <w:r w:rsidRPr="00450A6F">
        <w:rPr>
          <w:rFonts w:ascii="Verdana" w:eastAsia="Batang" w:hAnsi="Verdana"/>
          <w:bCs/>
          <w:sz w:val="18"/>
          <w:szCs w:val="18"/>
        </w:rPr>
        <w:t xml:space="preserve"> execute the migration of data to AZURE, transferring data over the network, using Azure Data Box or Azure Data Box Disk for offline data transfer </w:t>
      </w:r>
      <w:r w:rsidR="00450A6F" w:rsidRPr="00450A6F">
        <w:rPr>
          <w:rFonts w:ascii="Verdana" w:eastAsia="Batang" w:hAnsi="Verdana"/>
          <w:bCs/>
          <w:sz w:val="18"/>
          <w:szCs w:val="18"/>
        </w:rPr>
        <w:t>somewhere utilizing</w:t>
      </w:r>
      <w:r w:rsidRPr="00450A6F">
        <w:rPr>
          <w:rFonts w:ascii="Verdana" w:eastAsia="Batang" w:hAnsi="Verdana"/>
          <w:bCs/>
          <w:sz w:val="18"/>
          <w:szCs w:val="18"/>
        </w:rPr>
        <w:t xml:space="preserve"> </w:t>
      </w:r>
      <w:r w:rsidRPr="00450A6F">
        <w:rPr>
          <w:rFonts w:ascii="Verdana" w:eastAsia="Batang" w:hAnsi="Verdana"/>
          <w:bCs/>
          <w:sz w:val="18"/>
          <w:szCs w:val="18"/>
        </w:rPr>
        <w:t>Azure Data Migration Services for database migration. Ensure data integrity and security during the migration process.</w:t>
      </w:r>
    </w:p>
    <w:p w:rsidR="00971AC4" w:rsidRDefault="003D7551" w:rsidP="000E75C7">
      <w:pPr>
        <w:pStyle w:val="ListParagraph"/>
        <w:numPr>
          <w:ilvl w:val="0"/>
          <w:numId w:val="29"/>
        </w:numPr>
        <w:jc w:val="both"/>
        <w:rPr>
          <w:rFonts w:ascii="Verdana" w:eastAsia="Batang" w:hAnsi="Verdana"/>
          <w:bCs/>
          <w:sz w:val="18"/>
          <w:szCs w:val="18"/>
        </w:rPr>
      </w:pPr>
      <w:r w:rsidRPr="00450A6F">
        <w:rPr>
          <w:rFonts w:ascii="Verdana" w:eastAsia="Batang" w:hAnsi="Verdana"/>
          <w:bCs/>
          <w:sz w:val="18"/>
          <w:szCs w:val="18"/>
        </w:rPr>
        <w:t>Application migration</w:t>
      </w:r>
      <w:r>
        <w:rPr>
          <w:rFonts w:ascii="Verdana" w:eastAsia="Batang" w:hAnsi="Verdana"/>
          <w:bCs/>
          <w:sz w:val="18"/>
          <w:szCs w:val="18"/>
        </w:rPr>
        <w:t>:</w:t>
      </w:r>
      <w:r w:rsidRPr="00450A6F">
        <w:rPr>
          <w:rFonts w:ascii="Verdana" w:eastAsia="Batang" w:hAnsi="Verdana"/>
          <w:bCs/>
          <w:sz w:val="18"/>
          <w:szCs w:val="18"/>
        </w:rPr>
        <w:t xml:space="preserve"> Migrated Applications to Azure based on the chosen strategy. using containerization, redeveloping applications usi</w:t>
      </w:r>
      <w:r w:rsidRPr="00450A6F">
        <w:rPr>
          <w:rFonts w:ascii="Verdana" w:eastAsia="Batang" w:hAnsi="Verdana"/>
          <w:bCs/>
          <w:sz w:val="18"/>
          <w:szCs w:val="18"/>
        </w:rPr>
        <w:t>ng cloud-native technologies</w:t>
      </w:r>
      <w:r w:rsidR="00450A6F" w:rsidRPr="00450A6F">
        <w:rPr>
          <w:rFonts w:ascii="Verdana" w:eastAsia="Batang" w:hAnsi="Verdana"/>
          <w:bCs/>
          <w:sz w:val="18"/>
          <w:szCs w:val="18"/>
        </w:rPr>
        <w:t xml:space="preserve"> and </w:t>
      </w:r>
      <w:r w:rsidRPr="00450A6F">
        <w:rPr>
          <w:rFonts w:ascii="Verdana" w:eastAsia="Batang" w:hAnsi="Verdana"/>
          <w:bCs/>
          <w:sz w:val="18"/>
          <w:szCs w:val="18"/>
        </w:rPr>
        <w:t>deploying virtual machines in Azure.</w:t>
      </w:r>
    </w:p>
    <w:p w:rsidR="00450A6F" w:rsidRDefault="003D7551" w:rsidP="000E75C7">
      <w:pPr>
        <w:pStyle w:val="ListParagraph"/>
        <w:numPr>
          <w:ilvl w:val="0"/>
          <w:numId w:val="29"/>
        </w:numPr>
        <w:jc w:val="both"/>
        <w:rPr>
          <w:rFonts w:ascii="Verdana" w:eastAsia="Batang" w:hAnsi="Verdana"/>
          <w:bCs/>
          <w:sz w:val="18"/>
          <w:szCs w:val="18"/>
        </w:rPr>
      </w:pPr>
      <w:r w:rsidRPr="00450A6F">
        <w:rPr>
          <w:rFonts w:ascii="Verdana" w:eastAsia="Batang" w:hAnsi="Verdana"/>
          <w:bCs/>
          <w:sz w:val="18"/>
          <w:szCs w:val="18"/>
        </w:rPr>
        <w:t>Implement security and compliance: Applied security measures to protect the applications and data in the Azure environment. Implemented identity and access management, encryption, and mo</w:t>
      </w:r>
      <w:r w:rsidRPr="00450A6F">
        <w:rPr>
          <w:rFonts w:ascii="Verdana" w:eastAsia="Batang" w:hAnsi="Verdana"/>
          <w:bCs/>
          <w:sz w:val="18"/>
          <w:szCs w:val="18"/>
        </w:rPr>
        <w:t>nitoring solutions to ensure compliance with industry and regulatory requirements</w:t>
      </w:r>
    </w:p>
    <w:p w:rsidR="00450A6F" w:rsidRDefault="003D7551" w:rsidP="000E75C7">
      <w:pPr>
        <w:pStyle w:val="ListParagraph"/>
        <w:numPr>
          <w:ilvl w:val="0"/>
          <w:numId w:val="30"/>
        </w:numPr>
        <w:jc w:val="both"/>
        <w:rPr>
          <w:rFonts w:ascii="Verdana" w:eastAsia="Batang" w:hAnsi="Verdana"/>
          <w:bCs/>
          <w:sz w:val="18"/>
          <w:szCs w:val="18"/>
        </w:rPr>
      </w:pPr>
      <w:r w:rsidRPr="000E75C7">
        <w:rPr>
          <w:rFonts w:ascii="Verdana" w:eastAsia="Batang" w:hAnsi="Verdana"/>
          <w:bCs/>
          <w:sz w:val="18"/>
          <w:szCs w:val="18"/>
        </w:rPr>
        <w:t>Architect Business Intelligence Infrastructure (Establishment of requirements, Involvement of Design Technical Diagram, Plan and</w:t>
      </w:r>
      <w:r>
        <w:rPr>
          <w:rFonts w:ascii="Verdana" w:eastAsia="Batang" w:hAnsi="Verdana"/>
          <w:bCs/>
          <w:sz w:val="18"/>
          <w:szCs w:val="18"/>
        </w:rPr>
        <w:t xml:space="preserve"> </w:t>
      </w:r>
      <w:r w:rsidRPr="000E75C7">
        <w:rPr>
          <w:rFonts w:ascii="Verdana" w:eastAsia="Batang" w:hAnsi="Verdana"/>
          <w:bCs/>
          <w:sz w:val="18"/>
          <w:szCs w:val="18"/>
        </w:rPr>
        <w:t>Execution, Post-requisites) Infrastructure se</w:t>
      </w:r>
      <w:r w:rsidRPr="000E75C7">
        <w:rPr>
          <w:rFonts w:ascii="Verdana" w:eastAsia="Batang" w:hAnsi="Verdana"/>
          <w:bCs/>
          <w:sz w:val="18"/>
          <w:szCs w:val="18"/>
        </w:rPr>
        <w:t>tup, capacity planning and administration for cloud and</w:t>
      </w:r>
    </w:p>
    <w:p w:rsidR="000E75C7" w:rsidRDefault="003D7551" w:rsidP="00450A6F">
      <w:pPr>
        <w:pStyle w:val="ListParagraph"/>
        <w:numPr>
          <w:ilvl w:val="0"/>
          <w:numId w:val="30"/>
        </w:numPr>
        <w:jc w:val="both"/>
        <w:rPr>
          <w:rFonts w:ascii="Verdana" w:eastAsia="Batang" w:hAnsi="Verdana"/>
          <w:bCs/>
          <w:sz w:val="18"/>
          <w:szCs w:val="18"/>
        </w:rPr>
      </w:pPr>
      <w:r w:rsidRPr="00450A6F">
        <w:rPr>
          <w:rFonts w:ascii="Verdana" w:eastAsia="Batang" w:hAnsi="Verdana"/>
          <w:bCs/>
          <w:sz w:val="18"/>
          <w:szCs w:val="18"/>
        </w:rPr>
        <w:t>Test</w:t>
      </w:r>
      <w:r>
        <w:rPr>
          <w:rFonts w:ascii="Verdana" w:eastAsia="Batang" w:hAnsi="Verdana"/>
          <w:bCs/>
          <w:sz w:val="18"/>
          <w:szCs w:val="18"/>
        </w:rPr>
        <w:t>ed</w:t>
      </w:r>
      <w:r w:rsidRPr="00450A6F">
        <w:rPr>
          <w:rFonts w:ascii="Verdana" w:eastAsia="Batang" w:hAnsi="Verdana"/>
          <w:bCs/>
          <w:sz w:val="18"/>
          <w:szCs w:val="18"/>
        </w:rPr>
        <w:t xml:space="preserve"> and validate</w:t>
      </w:r>
      <w:r>
        <w:rPr>
          <w:rFonts w:ascii="Verdana" w:eastAsia="Batang" w:hAnsi="Verdana"/>
          <w:bCs/>
          <w:sz w:val="18"/>
          <w:szCs w:val="18"/>
        </w:rPr>
        <w:t>d</w:t>
      </w:r>
      <w:r w:rsidRPr="00450A6F">
        <w:rPr>
          <w:rFonts w:ascii="Verdana" w:eastAsia="Batang" w:hAnsi="Verdana"/>
          <w:bCs/>
          <w:sz w:val="18"/>
          <w:szCs w:val="18"/>
        </w:rPr>
        <w:t xml:space="preserve"> the functionality, performance, and reliability of </w:t>
      </w:r>
      <w:r>
        <w:rPr>
          <w:rFonts w:ascii="Verdana" w:eastAsia="Batang" w:hAnsi="Verdana"/>
          <w:bCs/>
          <w:sz w:val="18"/>
          <w:szCs w:val="18"/>
        </w:rPr>
        <w:t xml:space="preserve">Sites </w:t>
      </w:r>
      <w:r w:rsidRPr="00450A6F">
        <w:rPr>
          <w:rFonts w:ascii="Verdana" w:eastAsia="Batang" w:hAnsi="Verdana"/>
          <w:bCs/>
          <w:sz w:val="18"/>
          <w:szCs w:val="18"/>
        </w:rPr>
        <w:t>applications in the Azure cloud. Test</w:t>
      </w:r>
      <w:r>
        <w:rPr>
          <w:rFonts w:ascii="Verdana" w:eastAsia="Batang" w:hAnsi="Verdana"/>
          <w:bCs/>
          <w:sz w:val="18"/>
          <w:szCs w:val="18"/>
        </w:rPr>
        <w:t>ed</w:t>
      </w:r>
      <w:r w:rsidRPr="00450A6F">
        <w:rPr>
          <w:rFonts w:ascii="Verdana" w:eastAsia="Batang" w:hAnsi="Verdana"/>
          <w:bCs/>
          <w:sz w:val="18"/>
          <w:szCs w:val="18"/>
        </w:rPr>
        <w:t xml:space="preserve"> different scenarios, perform load</w:t>
      </w:r>
      <w:r>
        <w:rPr>
          <w:rFonts w:ascii="Verdana" w:eastAsia="Batang" w:hAnsi="Verdana"/>
          <w:bCs/>
          <w:sz w:val="18"/>
          <w:szCs w:val="18"/>
        </w:rPr>
        <w:t xml:space="preserve"> </w:t>
      </w:r>
      <w:r w:rsidRPr="00450A6F">
        <w:rPr>
          <w:rFonts w:ascii="Verdana" w:eastAsia="Batang" w:hAnsi="Verdana"/>
          <w:bCs/>
          <w:sz w:val="18"/>
          <w:szCs w:val="18"/>
        </w:rPr>
        <w:t xml:space="preserve">testing, and verify the integration </w:t>
      </w:r>
      <w:r w:rsidRPr="00450A6F">
        <w:rPr>
          <w:rFonts w:ascii="Verdana" w:eastAsia="Batang" w:hAnsi="Verdana"/>
          <w:bCs/>
          <w:sz w:val="18"/>
          <w:szCs w:val="18"/>
        </w:rPr>
        <w:t>between components</w:t>
      </w:r>
    </w:p>
    <w:p w:rsidR="00450A6F" w:rsidRPr="000E75C7" w:rsidRDefault="003D7551" w:rsidP="00450A6F">
      <w:pPr>
        <w:pStyle w:val="ListParagraph"/>
        <w:numPr>
          <w:ilvl w:val="0"/>
          <w:numId w:val="30"/>
        </w:numPr>
        <w:jc w:val="both"/>
        <w:rPr>
          <w:rFonts w:ascii="Verdana" w:eastAsia="Batang" w:hAnsi="Verdana"/>
          <w:bCs/>
          <w:sz w:val="18"/>
          <w:szCs w:val="18"/>
        </w:rPr>
      </w:pPr>
      <w:r w:rsidRPr="00450A6F">
        <w:rPr>
          <w:rFonts w:ascii="Verdana" w:eastAsia="Batang" w:hAnsi="Verdana"/>
          <w:bCs/>
          <w:sz w:val="18"/>
          <w:szCs w:val="18"/>
        </w:rPr>
        <w:lastRenderedPageBreak/>
        <w:t xml:space="preserve">Go-live and optimized Once testing is successful, migrate your production workload to Azure. Monitor and optimize the performance, cost, and security of your applications and infrastructure. Implement Azure monitoring and </w:t>
      </w:r>
      <w:r w:rsidRPr="00450A6F">
        <w:rPr>
          <w:rFonts w:ascii="Verdana" w:eastAsia="Batang" w:hAnsi="Verdana"/>
          <w:bCs/>
          <w:sz w:val="18"/>
          <w:szCs w:val="18"/>
        </w:rPr>
        <w:t>management tools to gain insights and proactively address any issues.</w:t>
      </w:r>
    </w:p>
    <w:p w:rsidR="00760B88" w:rsidRPr="003532EE" w:rsidRDefault="003D7551" w:rsidP="000E75C7">
      <w:pPr>
        <w:pStyle w:val="ListParagraph"/>
        <w:numPr>
          <w:ilvl w:val="0"/>
          <w:numId w:val="32"/>
        </w:numPr>
        <w:jc w:val="both"/>
        <w:rPr>
          <w:rFonts w:ascii="Verdana" w:eastAsia="Batang" w:hAnsi="Verdana"/>
          <w:bCs/>
          <w:sz w:val="18"/>
          <w:szCs w:val="18"/>
        </w:rPr>
      </w:pPr>
      <w:r w:rsidRPr="000E75C7">
        <w:rPr>
          <w:rFonts w:ascii="Verdana" w:eastAsia="Batang" w:hAnsi="Verdana"/>
          <w:bCs/>
          <w:sz w:val="18"/>
          <w:szCs w:val="18"/>
        </w:rPr>
        <w:t>Responsible for design documentation and participate in design/code reviews.</w:t>
      </w:r>
    </w:p>
    <w:p w:rsidR="00760B88" w:rsidRPr="003532EE" w:rsidRDefault="00760B88" w:rsidP="00760B88">
      <w:pPr>
        <w:pStyle w:val="ListParagraph"/>
        <w:ind w:left="644"/>
        <w:jc w:val="both"/>
        <w:rPr>
          <w:rFonts w:ascii="Verdana" w:eastAsia="Batang" w:hAnsi="Verdana"/>
          <w:bCs/>
          <w:sz w:val="18"/>
          <w:szCs w:val="18"/>
        </w:rPr>
      </w:pPr>
    </w:p>
    <w:p w:rsidR="00760B88" w:rsidRPr="00407134" w:rsidRDefault="003D7551" w:rsidP="00760B88">
      <w:pPr>
        <w:pStyle w:val="ListParagraph"/>
        <w:ind w:left="64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Achieveme</w:t>
      </w:r>
      <w:r w:rsidRPr="00407134">
        <w:rPr>
          <w:rFonts w:ascii="Verdana" w:hAnsi="Verdana"/>
          <w:b/>
          <w:sz w:val="18"/>
          <w:szCs w:val="18"/>
        </w:rPr>
        <w:t>n</w:t>
      </w:r>
      <w:r>
        <w:rPr>
          <w:rFonts w:ascii="Verdana" w:hAnsi="Verdana"/>
          <w:b/>
          <w:sz w:val="18"/>
          <w:szCs w:val="18"/>
        </w:rPr>
        <w:t>ts</w:t>
      </w:r>
      <w:r w:rsidRPr="00407134">
        <w:rPr>
          <w:rFonts w:ascii="Verdana" w:hAnsi="Verdana"/>
          <w:b/>
          <w:sz w:val="18"/>
          <w:szCs w:val="18"/>
        </w:rPr>
        <w:t>:</w:t>
      </w:r>
    </w:p>
    <w:p w:rsidR="00760B88" w:rsidRPr="003532EE" w:rsidRDefault="003D7551" w:rsidP="00760B88">
      <w:pPr>
        <w:pStyle w:val="ListParagraph"/>
        <w:ind w:left="64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</w:t>
      </w:r>
      <w:r w:rsidRPr="00D13908">
        <w:rPr>
          <w:rFonts w:ascii="Verdana" w:hAnsi="Verdana"/>
          <w:bCs/>
          <w:sz w:val="18"/>
          <w:szCs w:val="18"/>
        </w:rPr>
        <w:t>eveloped excellent leadership qualities</w:t>
      </w:r>
      <w:r>
        <w:rPr>
          <w:rFonts w:ascii="Verdana" w:hAnsi="Verdana"/>
          <w:bCs/>
          <w:sz w:val="18"/>
          <w:szCs w:val="18"/>
        </w:rPr>
        <w:t xml:space="preserve"> where </w:t>
      </w:r>
      <w:r w:rsidRPr="00D13908">
        <w:rPr>
          <w:rFonts w:ascii="Verdana" w:hAnsi="Verdana"/>
          <w:bCs/>
          <w:sz w:val="18"/>
          <w:szCs w:val="18"/>
        </w:rPr>
        <w:t>mentored and trained numerous junior developers</w:t>
      </w:r>
      <w:r w:rsidRPr="00D13908">
        <w:rPr>
          <w:rFonts w:ascii="Verdana" w:hAnsi="Verdana"/>
          <w:bCs/>
          <w:sz w:val="18"/>
          <w:szCs w:val="18"/>
        </w:rPr>
        <w:t xml:space="preserve"> and architects, passing on My knowledge and expertise. I have also developed a reputation as a team player, working collaboratively with cross-functional teams to deliver high-quality solutions</w:t>
      </w:r>
    </w:p>
    <w:p w:rsidR="00760B88" w:rsidRPr="003532EE" w:rsidRDefault="003D7551" w:rsidP="00760B88">
      <w:pPr>
        <w:pStyle w:val="ListParagraph"/>
        <w:ind w:left="644"/>
        <w:jc w:val="both"/>
        <w:rPr>
          <w:rFonts w:ascii="Verdana" w:hAnsi="Verdana"/>
          <w:bCs/>
          <w:sz w:val="18"/>
          <w:szCs w:val="18"/>
        </w:rPr>
      </w:pPr>
      <w:r w:rsidRPr="003532EE">
        <w:rPr>
          <w:rFonts w:ascii="Verdana" w:hAnsi="Verdana"/>
          <w:bCs/>
          <w:sz w:val="18"/>
          <w:szCs w:val="18"/>
        </w:rPr>
        <w:t xml:space="preserve">Azure solution </w:t>
      </w:r>
      <w:r w:rsidR="005A79DF" w:rsidRPr="003532EE">
        <w:rPr>
          <w:rFonts w:ascii="Verdana" w:hAnsi="Verdana"/>
          <w:bCs/>
          <w:sz w:val="18"/>
          <w:szCs w:val="18"/>
        </w:rPr>
        <w:t>Architect, AWS</w:t>
      </w:r>
      <w:r w:rsidRPr="003532EE">
        <w:rPr>
          <w:rFonts w:ascii="Verdana" w:hAnsi="Verdana"/>
          <w:bCs/>
          <w:sz w:val="18"/>
          <w:szCs w:val="18"/>
        </w:rPr>
        <w:t xml:space="preserve"> Cloud Certification, Google Dat</w:t>
      </w:r>
      <w:r w:rsidRPr="003532EE">
        <w:rPr>
          <w:rFonts w:ascii="Verdana" w:hAnsi="Verdana"/>
          <w:bCs/>
          <w:sz w:val="18"/>
          <w:szCs w:val="18"/>
        </w:rPr>
        <w:t xml:space="preserve">a engineer Certification, Bigdata certifications Master level </w:t>
      </w:r>
      <w:r w:rsidR="00CC6B21" w:rsidRPr="003532EE">
        <w:rPr>
          <w:rFonts w:ascii="Verdana" w:hAnsi="Verdana"/>
          <w:bCs/>
          <w:sz w:val="18"/>
          <w:szCs w:val="18"/>
        </w:rPr>
        <w:t xml:space="preserve">program, Working Experience As per Togaf </w:t>
      </w:r>
      <w:r w:rsidR="004012F5">
        <w:rPr>
          <w:rFonts w:ascii="Verdana" w:hAnsi="Verdana"/>
          <w:bCs/>
          <w:sz w:val="18"/>
          <w:szCs w:val="18"/>
        </w:rPr>
        <w:t>9.2 Framework.</w:t>
      </w:r>
    </w:p>
    <w:p w:rsidR="000D0ED8" w:rsidRPr="0058014B" w:rsidRDefault="003D7551" w:rsidP="000D0ED8">
      <w:pPr>
        <w:pStyle w:val="BodyText"/>
        <w:tabs>
          <w:tab w:val="left" w:pos="360"/>
        </w:tabs>
        <w:spacing w:before="40" w:after="0"/>
        <w:jc w:val="both"/>
        <w:rPr>
          <w:rFonts w:ascii="Verdana" w:hAnsi="Verdana"/>
          <w:b/>
          <w:bCs/>
          <w:sz w:val="18"/>
          <w:szCs w:val="18"/>
        </w:rPr>
      </w:pPr>
      <w:r w:rsidRPr="0058014B">
        <w:rPr>
          <w:rFonts w:ascii="Verdana" w:hAnsi="Verdana"/>
          <w:b/>
          <w:bCs/>
          <w:sz w:val="18"/>
          <w:szCs w:val="18"/>
        </w:rPr>
        <w:t>B.</w:t>
      </w:r>
    </w:p>
    <w:p w:rsidR="000D0ED8" w:rsidRPr="000D0ED8" w:rsidRDefault="003D7551" w:rsidP="00150611">
      <w:pPr>
        <w:pStyle w:val="BodyText"/>
        <w:tabs>
          <w:tab w:val="left" w:pos="360"/>
        </w:tabs>
        <w:spacing w:before="40" w:after="0"/>
        <w:ind w:left="360"/>
        <w:jc w:val="both"/>
        <w:rPr>
          <w:rFonts w:ascii="Verdana" w:hAnsi="Verdana"/>
          <w:sz w:val="18"/>
          <w:szCs w:val="18"/>
        </w:rPr>
      </w:pPr>
      <w:r w:rsidRPr="000D0ED8">
        <w:rPr>
          <w:rFonts w:ascii="Verdana" w:hAnsi="Verdana"/>
          <w:b/>
          <w:bCs/>
          <w:sz w:val="18"/>
          <w:szCs w:val="18"/>
        </w:rPr>
        <w:t>Project Name</w:t>
      </w:r>
      <w:r w:rsidRPr="000D0ED8">
        <w:rPr>
          <w:rFonts w:ascii="Verdana" w:hAnsi="Verdana"/>
          <w:sz w:val="18"/>
          <w:szCs w:val="18"/>
        </w:rPr>
        <w:t xml:space="preserve">          </w:t>
      </w:r>
      <w:r w:rsidR="00CF5689" w:rsidRPr="000D0ED8">
        <w:rPr>
          <w:rFonts w:ascii="Verdana" w:hAnsi="Verdana"/>
          <w:sz w:val="18"/>
          <w:szCs w:val="18"/>
        </w:rPr>
        <w:tab/>
        <w:t>:</w:t>
      </w:r>
      <w:r w:rsidRPr="000D0ED8">
        <w:rPr>
          <w:rFonts w:ascii="Verdana" w:hAnsi="Verdana"/>
          <w:sz w:val="18"/>
          <w:szCs w:val="18"/>
        </w:rPr>
        <w:t xml:space="preserve"> </w:t>
      </w:r>
      <w:r w:rsidR="00971AC4">
        <w:rPr>
          <w:rFonts w:ascii="Verdana" w:hAnsi="Verdana"/>
          <w:sz w:val="18"/>
          <w:szCs w:val="18"/>
        </w:rPr>
        <w:t>3Scale Staging API</w:t>
      </w:r>
      <w:r w:rsidRPr="000D0ED8">
        <w:rPr>
          <w:rFonts w:ascii="Verdana" w:hAnsi="Verdana"/>
          <w:sz w:val="18"/>
          <w:szCs w:val="18"/>
        </w:rPr>
        <w:t xml:space="preserve"> </w:t>
      </w:r>
    </w:p>
    <w:p w:rsidR="000D0ED8" w:rsidRPr="000D0ED8" w:rsidRDefault="003D7551" w:rsidP="00150611">
      <w:pPr>
        <w:pStyle w:val="BodyText"/>
        <w:tabs>
          <w:tab w:val="left" w:pos="360"/>
        </w:tabs>
        <w:spacing w:before="40" w:after="0"/>
        <w:ind w:left="360"/>
        <w:jc w:val="both"/>
        <w:rPr>
          <w:rFonts w:ascii="Verdana" w:hAnsi="Verdana"/>
          <w:sz w:val="18"/>
          <w:szCs w:val="18"/>
        </w:rPr>
      </w:pPr>
      <w:r w:rsidRPr="000D0ED8">
        <w:rPr>
          <w:rFonts w:ascii="Verdana" w:hAnsi="Verdana"/>
          <w:b/>
          <w:bCs/>
          <w:sz w:val="18"/>
          <w:szCs w:val="18"/>
        </w:rPr>
        <w:t>Team Size</w:t>
      </w:r>
      <w:r w:rsidRPr="000D0ED8">
        <w:rPr>
          <w:rFonts w:ascii="Verdana" w:hAnsi="Verdana"/>
          <w:sz w:val="18"/>
          <w:szCs w:val="18"/>
        </w:rPr>
        <w:t xml:space="preserve">                </w:t>
      </w:r>
      <w:r w:rsidR="00CF5689" w:rsidRPr="000D0ED8">
        <w:rPr>
          <w:rFonts w:ascii="Verdana" w:hAnsi="Verdana"/>
          <w:sz w:val="18"/>
          <w:szCs w:val="18"/>
        </w:rPr>
        <w:tab/>
        <w:t>:</w:t>
      </w:r>
      <w:r w:rsidRPr="000D0ED8">
        <w:rPr>
          <w:rFonts w:ascii="Verdana" w:hAnsi="Verdana"/>
          <w:sz w:val="18"/>
          <w:szCs w:val="18"/>
        </w:rPr>
        <w:t xml:space="preserve">  </w:t>
      </w:r>
      <w:r w:rsidR="005C4F7B">
        <w:rPr>
          <w:rFonts w:ascii="Verdana" w:hAnsi="Verdana"/>
          <w:sz w:val="18"/>
          <w:szCs w:val="18"/>
        </w:rPr>
        <w:t>26</w:t>
      </w:r>
    </w:p>
    <w:p w:rsidR="000D0ED8" w:rsidRPr="000D0ED8" w:rsidRDefault="003D7551" w:rsidP="00150611">
      <w:pPr>
        <w:pStyle w:val="BodyText"/>
        <w:tabs>
          <w:tab w:val="left" w:pos="360"/>
        </w:tabs>
        <w:spacing w:before="40" w:after="0"/>
        <w:ind w:left="360"/>
        <w:jc w:val="both"/>
        <w:rPr>
          <w:rFonts w:ascii="Verdana" w:hAnsi="Verdana"/>
          <w:sz w:val="18"/>
          <w:szCs w:val="18"/>
        </w:rPr>
      </w:pPr>
      <w:r w:rsidRPr="000D0ED8">
        <w:rPr>
          <w:rFonts w:ascii="Verdana" w:hAnsi="Verdana"/>
          <w:b/>
          <w:bCs/>
          <w:sz w:val="18"/>
          <w:szCs w:val="18"/>
        </w:rPr>
        <w:t>Role</w:t>
      </w:r>
      <w:r w:rsidRPr="000D0ED8">
        <w:rPr>
          <w:rFonts w:ascii="Verdana" w:hAnsi="Verdana"/>
          <w:b/>
          <w:bCs/>
          <w:sz w:val="18"/>
          <w:szCs w:val="18"/>
        </w:rPr>
        <w:tab/>
      </w:r>
      <w:r w:rsidRPr="000D0ED8">
        <w:rPr>
          <w:rFonts w:ascii="Verdana" w:hAnsi="Verdana"/>
          <w:sz w:val="18"/>
          <w:szCs w:val="18"/>
        </w:rPr>
        <w:tab/>
      </w:r>
      <w:r w:rsidR="00CF5689" w:rsidRPr="000D0ED8">
        <w:rPr>
          <w:rFonts w:ascii="Verdana" w:hAnsi="Verdana"/>
          <w:sz w:val="18"/>
          <w:szCs w:val="18"/>
        </w:rPr>
        <w:tab/>
        <w:t>:</w:t>
      </w:r>
      <w:r w:rsidRPr="000D0ED8">
        <w:rPr>
          <w:rFonts w:ascii="Verdana" w:hAnsi="Verdana"/>
          <w:sz w:val="18"/>
          <w:szCs w:val="18"/>
        </w:rPr>
        <w:t xml:space="preserve">  Solution Architect</w:t>
      </w:r>
    </w:p>
    <w:p w:rsidR="000D0ED8" w:rsidRPr="000D0ED8" w:rsidRDefault="003D7551" w:rsidP="00150611">
      <w:pPr>
        <w:pStyle w:val="BodyText"/>
        <w:tabs>
          <w:tab w:val="left" w:pos="360"/>
        </w:tabs>
        <w:spacing w:before="40" w:after="0"/>
        <w:ind w:left="360"/>
        <w:jc w:val="both"/>
        <w:rPr>
          <w:rFonts w:ascii="Verdana" w:hAnsi="Verdana"/>
          <w:sz w:val="18"/>
          <w:szCs w:val="18"/>
        </w:rPr>
      </w:pPr>
      <w:r w:rsidRPr="00CF5689">
        <w:rPr>
          <w:rFonts w:ascii="Verdana" w:hAnsi="Verdana"/>
          <w:b/>
          <w:bCs/>
          <w:sz w:val="18"/>
          <w:szCs w:val="18"/>
        </w:rPr>
        <w:t>Environment</w:t>
      </w:r>
      <w:r w:rsidRPr="000D0ED8">
        <w:rPr>
          <w:rFonts w:ascii="Verdana" w:hAnsi="Verdana"/>
          <w:sz w:val="18"/>
          <w:szCs w:val="18"/>
        </w:rPr>
        <w:tab/>
      </w:r>
      <w:r w:rsidR="00CF5689" w:rsidRPr="000D0ED8">
        <w:rPr>
          <w:rFonts w:ascii="Verdana" w:hAnsi="Verdana"/>
          <w:sz w:val="18"/>
          <w:szCs w:val="18"/>
        </w:rPr>
        <w:tab/>
        <w:t>:</w:t>
      </w:r>
      <w:r w:rsidRPr="000D0ED8">
        <w:rPr>
          <w:rFonts w:ascii="Verdana" w:hAnsi="Verdana"/>
          <w:sz w:val="18"/>
          <w:szCs w:val="18"/>
        </w:rPr>
        <w:t xml:space="preserve">   </w:t>
      </w:r>
      <w:r w:rsidR="005C4F7B">
        <w:rPr>
          <w:rFonts w:ascii="Verdana" w:hAnsi="Verdana"/>
          <w:sz w:val="18"/>
          <w:szCs w:val="18"/>
        </w:rPr>
        <w:t xml:space="preserve">ADF, </w:t>
      </w:r>
      <w:r w:rsidR="00971AC4">
        <w:rPr>
          <w:rFonts w:ascii="Verdana" w:hAnsi="Verdana"/>
          <w:sz w:val="18"/>
          <w:szCs w:val="18"/>
        </w:rPr>
        <w:t>Data Lake</w:t>
      </w:r>
      <w:r w:rsidR="005C4F7B">
        <w:rPr>
          <w:rFonts w:ascii="Verdana" w:hAnsi="Verdana"/>
          <w:sz w:val="18"/>
          <w:szCs w:val="18"/>
        </w:rPr>
        <w:t xml:space="preserve"> Gen2,IOT Hub, Jenkin ,Ansible ,</w:t>
      </w:r>
      <w:r w:rsidR="00971AC4">
        <w:rPr>
          <w:rFonts w:ascii="Verdana" w:hAnsi="Verdana"/>
          <w:sz w:val="18"/>
          <w:szCs w:val="18"/>
        </w:rPr>
        <w:t>terraform, Synapse</w:t>
      </w:r>
      <w:r w:rsidR="005C4F7B">
        <w:rPr>
          <w:rFonts w:ascii="Verdana" w:hAnsi="Verdana"/>
          <w:sz w:val="18"/>
          <w:szCs w:val="18"/>
        </w:rPr>
        <w:t xml:space="preserve"> Analytics</w:t>
      </w:r>
    </w:p>
    <w:p w:rsidR="000D0ED8" w:rsidRPr="000D0ED8" w:rsidRDefault="003D7551" w:rsidP="00150611">
      <w:pPr>
        <w:pStyle w:val="BodyText"/>
        <w:tabs>
          <w:tab w:val="left" w:pos="360"/>
        </w:tabs>
        <w:spacing w:before="40" w:after="0"/>
        <w:ind w:left="360"/>
        <w:jc w:val="both"/>
        <w:rPr>
          <w:rFonts w:ascii="Verdana" w:hAnsi="Verdana"/>
          <w:sz w:val="18"/>
          <w:szCs w:val="18"/>
        </w:rPr>
      </w:pPr>
      <w:r w:rsidRPr="000D0ED8">
        <w:rPr>
          <w:rFonts w:ascii="Verdana" w:hAnsi="Verdana"/>
          <w:b/>
          <w:bCs/>
          <w:sz w:val="18"/>
          <w:szCs w:val="18"/>
        </w:rPr>
        <w:t>Database</w:t>
      </w:r>
      <w:r w:rsidRPr="000D0ED8">
        <w:rPr>
          <w:rFonts w:ascii="Verdana" w:hAnsi="Verdana"/>
          <w:sz w:val="18"/>
          <w:szCs w:val="18"/>
        </w:rPr>
        <w:tab/>
      </w:r>
      <w:r w:rsidRPr="000D0ED8">
        <w:rPr>
          <w:rFonts w:ascii="Verdana" w:hAnsi="Verdana"/>
          <w:sz w:val="18"/>
          <w:szCs w:val="18"/>
        </w:rPr>
        <w:tab/>
        <w:t xml:space="preserve">:   </w:t>
      </w:r>
      <w:r w:rsidR="00971AC4" w:rsidRPr="000D0ED8">
        <w:rPr>
          <w:rFonts w:ascii="Verdana" w:hAnsi="Verdana"/>
          <w:sz w:val="18"/>
          <w:szCs w:val="18"/>
        </w:rPr>
        <w:t>PostgreSQL</w:t>
      </w:r>
      <w:r w:rsidR="00971AC4">
        <w:rPr>
          <w:rFonts w:ascii="Verdana" w:hAnsi="Verdana"/>
          <w:sz w:val="18"/>
          <w:szCs w:val="18"/>
        </w:rPr>
        <w:t>, Cosmos DB</w:t>
      </w:r>
    </w:p>
    <w:p w:rsidR="000D0ED8" w:rsidRPr="000D0ED8" w:rsidRDefault="000D0ED8" w:rsidP="000D0ED8">
      <w:pPr>
        <w:pStyle w:val="BodyText"/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</w:p>
    <w:p w:rsidR="000D0ED8" w:rsidRPr="000D0ED8" w:rsidRDefault="003D7551" w:rsidP="000D0ED8">
      <w:pPr>
        <w:pStyle w:val="BodyText"/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D97B31">
        <w:rPr>
          <w:rFonts w:ascii="Verdana" w:hAnsi="Verdana"/>
          <w:b/>
          <w:bCs/>
          <w:sz w:val="18"/>
          <w:szCs w:val="18"/>
        </w:rPr>
        <w:t xml:space="preserve">Description </w:t>
      </w:r>
      <w:r w:rsidR="00D97B31">
        <w:rPr>
          <w:rFonts w:ascii="Verdana" w:hAnsi="Verdana"/>
          <w:b/>
          <w:bCs/>
          <w:sz w:val="18"/>
          <w:szCs w:val="18"/>
        </w:rPr>
        <w:t>:</w:t>
      </w:r>
    </w:p>
    <w:p w:rsidR="000D0ED8" w:rsidRDefault="003D7551" w:rsidP="000D0ED8">
      <w:pPr>
        <w:pStyle w:val="BodyText"/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Working with Cloud Factory as Global T&amp; I Lead practice to get develop code that can work as Rest API between Clients Monitoring Data related to Incident &amp; Change </w:t>
      </w:r>
      <w:r w:rsidR="00F67D7F">
        <w:rPr>
          <w:rFonts w:ascii="Verdana" w:hAnsi="Verdana"/>
          <w:sz w:val="18"/>
          <w:szCs w:val="18"/>
        </w:rPr>
        <w:t>management. Priority</w:t>
      </w:r>
      <w:r w:rsidR="00ED3BB9">
        <w:rPr>
          <w:rFonts w:ascii="Verdana" w:hAnsi="Verdana"/>
          <w:sz w:val="18"/>
          <w:szCs w:val="18"/>
        </w:rPr>
        <w:t xml:space="preserve"> basis Solutions implemented with the help of </w:t>
      </w:r>
      <w:r w:rsidR="00F67D7F">
        <w:rPr>
          <w:rFonts w:ascii="Verdana" w:hAnsi="Verdana"/>
          <w:sz w:val="18"/>
          <w:szCs w:val="18"/>
        </w:rPr>
        <w:t xml:space="preserve">Devops Methodologies using </w:t>
      </w:r>
      <w:r w:rsidR="00ED3BB9">
        <w:rPr>
          <w:rFonts w:ascii="Verdana" w:hAnsi="Verdana"/>
          <w:sz w:val="18"/>
          <w:szCs w:val="18"/>
        </w:rPr>
        <w:t xml:space="preserve">Git ,CI\CD Pipelines </w:t>
      </w:r>
      <w:r w:rsidR="001574D7">
        <w:rPr>
          <w:rFonts w:ascii="Verdana" w:hAnsi="Verdana"/>
          <w:sz w:val="18"/>
          <w:szCs w:val="18"/>
        </w:rPr>
        <w:t>Deployment with Ansible and using Terraform for Infra as code to provision the Microservices work as distributed Ar</w:t>
      </w:r>
      <w:r w:rsidR="00ED3BB9">
        <w:rPr>
          <w:rFonts w:ascii="Verdana" w:hAnsi="Verdana"/>
          <w:sz w:val="18"/>
          <w:szCs w:val="18"/>
        </w:rPr>
        <w:t xml:space="preserve"> Scripts written in Yaml and Python with all Infra as code development approach with terraform.</w:t>
      </w:r>
    </w:p>
    <w:p w:rsidR="00ED3BB9" w:rsidRPr="000D0ED8" w:rsidRDefault="003D7551" w:rsidP="000D0ED8">
      <w:pPr>
        <w:pStyle w:val="BodyText"/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Azure site recovery for </w:t>
      </w:r>
      <w:r>
        <w:rPr>
          <w:rFonts w:ascii="Verdana" w:hAnsi="Verdana"/>
          <w:sz w:val="18"/>
          <w:szCs w:val="18"/>
        </w:rPr>
        <w:t>the disaster recovery and backup and los replication for the middleware application to support.</w:t>
      </w:r>
    </w:p>
    <w:p w:rsidR="000D0ED8" w:rsidRPr="000D0ED8" w:rsidRDefault="000D0ED8" w:rsidP="000D0ED8">
      <w:pPr>
        <w:pStyle w:val="BodyText"/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</w:p>
    <w:p w:rsidR="000D0ED8" w:rsidRPr="00D97B31" w:rsidRDefault="003D7551" w:rsidP="000D0ED8">
      <w:pPr>
        <w:pStyle w:val="BodyText"/>
        <w:tabs>
          <w:tab w:val="left" w:pos="360"/>
        </w:tabs>
        <w:spacing w:before="40" w:after="0"/>
        <w:jc w:val="both"/>
        <w:rPr>
          <w:rFonts w:ascii="Verdana" w:hAnsi="Verdana"/>
          <w:b/>
          <w:bCs/>
          <w:sz w:val="18"/>
          <w:szCs w:val="18"/>
        </w:rPr>
      </w:pPr>
      <w:r w:rsidRPr="00D97B31">
        <w:rPr>
          <w:rFonts w:ascii="Verdana" w:hAnsi="Verdana"/>
          <w:b/>
          <w:bCs/>
          <w:sz w:val="18"/>
          <w:szCs w:val="18"/>
        </w:rPr>
        <w:t>Responsibilities:</w:t>
      </w:r>
    </w:p>
    <w:p w:rsidR="000D0ED8" w:rsidRPr="000D0ED8" w:rsidRDefault="003D7551" w:rsidP="000D0ED8">
      <w:pPr>
        <w:pStyle w:val="BodyText"/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0D0ED8">
        <w:rPr>
          <w:rFonts w:ascii="Verdana" w:hAnsi="Verdana"/>
          <w:sz w:val="18"/>
          <w:szCs w:val="18"/>
        </w:rPr>
        <w:t>▪</w:t>
      </w:r>
      <w:r w:rsidRPr="000D0ED8">
        <w:rPr>
          <w:rFonts w:ascii="Verdana" w:hAnsi="Verdana"/>
          <w:sz w:val="18"/>
          <w:szCs w:val="18"/>
        </w:rPr>
        <w:tab/>
        <w:t>Responsible to the project stakeholders for delivering a project’s objectives within scope, schedule and quality</w:t>
      </w:r>
    </w:p>
    <w:p w:rsidR="000D0ED8" w:rsidRPr="000D0ED8" w:rsidRDefault="003D7551" w:rsidP="000D0ED8">
      <w:pPr>
        <w:pStyle w:val="BodyText"/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0D0ED8">
        <w:rPr>
          <w:rFonts w:ascii="Verdana" w:hAnsi="Verdana"/>
          <w:sz w:val="18"/>
          <w:szCs w:val="18"/>
        </w:rPr>
        <w:t>▪</w:t>
      </w:r>
      <w:r w:rsidRPr="000D0ED8">
        <w:rPr>
          <w:rFonts w:ascii="Verdana" w:hAnsi="Verdana"/>
          <w:sz w:val="18"/>
          <w:szCs w:val="18"/>
        </w:rPr>
        <w:tab/>
        <w:t>Responsible for identify</w:t>
      </w:r>
      <w:r w:rsidRPr="000D0ED8">
        <w:rPr>
          <w:rFonts w:ascii="Verdana" w:hAnsi="Verdana"/>
          <w:sz w:val="18"/>
          <w:szCs w:val="18"/>
        </w:rPr>
        <w:t>ing, monitoring, and responding to risk</w:t>
      </w:r>
    </w:p>
    <w:p w:rsidR="000D0ED8" w:rsidRPr="000D0ED8" w:rsidRDefault="003D7551" w:rsidP="000D0ED8">
      <w:pPr>
        <w:pStyle w:val="BodyText"/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0D0ED8">
        <w:rPr>
          <w:rFonts w:ascii="Verdana" w:hAnsi="Verdana"/>
          <w:sz w:val="18"/>
          <w:szCs w:val="18"/>
        </w:rPr>
        <w:t>▪</w:t>
      </w:r>
      <w:r w:rsidRPr="000D0ED8">
        <w:rPr>
          <w:rFonts w:ascii="Verdana" w:hAnsi="Verdana"/>
          <w:sz w:val="18"/>
          <w:szCs w:val="18"/>
        </w:rPr>
        <w:tab/>
        <w:t xml:space="preserve">Responsible for communication of reports on project progress and other project specific information to </w:t>
      </w:r>
      <w:r w:rsidR="00D97B31">
        <w:rPr>
          <w:rFonts w:ascii="Verdana" w:hAnsi="Verdana"/>
          <w:sz w:val="18"/>
          <w:szCs w:val="18"/>
        </w:rPr>
        <w:tab/>
      </w:r>
      <w:r w:rsidRPr="000D0ED8">
        <w:rPr>
          <w:rFonts w:ascii="Verdana" w:hAnsi="Verdana"/>
          <w:sz w:val="18"/>
          <w:szCs w:val="18"/>
        </w:rPr>
        <w:t>stakeholders</w:t>
      </w:r>
    </w:p>
    <w:p w:rsidR="000D0ED8" w:rsidRPr="000D0ED8" w:rsidRDefault="003D7551" w:rsidP="000D0ED8">
      <w:pPr>
        <w:pStyle w:val="BodyText"/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0D0ED8">
        <w:rPr>
          <w:rFonts w:ascii="Verdana" w:hAnsi="Verdana"/>
          <w:sz w:val="18"/>
          <w:szCs w:val="18"/>
        </w:rPr>
        <w:t>▪</w:t>
      </w:r>
      <w:r w:rsidRPr="000D0ED8">
        <w:rPr>
          <w:rFonts w:ascii="Verdana" w:hAnsi="Verdana"/>
          <w:sz w:val="18"/>
          <w:szCs w:val="18"/>
        </w:rPr>
        <w:tab/>
        <w:t>Worked on Requirement Specification Documents</w:t>
      </w:r>
    </w:p>
    <w:p w:rsidR="000D0ED8" w:rsidRPr="000D0ED8" w:rsidRDefault="003D7551" w:rsidP="000D0ED8">
      <w:pPr>
        <w:pStyle w:val="BodyText"/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0D0ED8">
        <w:rPr>
          <w:rFonts w:ascii="Verdana" w:hAnsi="Verdana"/>
          <w:sz w:val="18"/>
          <w:szCs w:val="18"/>
        </w:rPr>
        <w:t>▪</w:t>
      </w:r>
      <w:r w:rsidRPr="000D0ED8">
        <w:rPr>
          <w:rFonts w:ascii="Verdana" w:hAnsi="Verdana"/>
          <w:sz w:val="18"/>
          <w:szCs w:val="18"/>
        </w:rPr>
        <w:tab/>
        <w:t xml:space="preserve">Responsible for new projects </w:t>
      </w:r>
      <w:r w:rsidRPr="000D0ED8">
        <w:rPr>
          <w:rFonts w:ascii="Verdana" w:hAnsi="Verdana"/>
          <w:sz w:val="18"/>
          <w:szCs w:val="18"/>
        </w:rPr>
        <w:t>estimation and POC to clients</w:t>
      </w:r>
    </w:p>
    <w:p w:rsidR="000D0ED8" w:rsidRPr="000D0ED8" w:rsidRDefault="003D7551" w:rsidP="000D0ED8">
      <w:pPr>
        <w:pStyle w:val="BodyText"/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0D0ED8">
        <w:rPr>
          <w:rFonts w:ascii="Verdana" w:hAnsi="Verdana"/>
          <w:sz w:val="18"/>
          <w:szCs w:val="18"/>
        </w:rPr>
        <w:t>▪</w:t>
      </w:r>
      <w:r w:rsidRPr="000D0ED8">
        <w:rPr>
          <w:rFonts w:ascii="Verdana" w:hAnsi="Verdana"/>
          <w:sz w:val="18"/>
          <w:szCs w:val="18"/>
        </w:rPr>
        <w:tab/>
        <w:t>Used Visio for designing different diagram specifications of the project</w:t>
      </w:r>
    </w:p>
    <w:p w:rsidR="000D0ED8" w:rsidRPr="000D0ED8" w:rsidRDefault="003D7551" w:rsidP="000D0ED8">
      <w:pPr>
        <w:pStyle w:val="BodyText"/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0D0ED8">
        <w:rPr>
          <w:rFonts w:ascii="Verdana" w:hAnsi="Verdana"/>
          <w:sz w:val="18"/>
          <w:szCs w:val="18"/>
        </w:rPr>
        <w:t>▪</w:t>
      </w:r>
      <w:r w:rsidRPr="000D0ED8">
        <w:rPr>
          <w:rFonts w:ascii="Verdana" w:hAnsi="Verdana"/>
          <w:sz w:val="18"/>
          <w:szCs w:val="18"/>
        </w:rPr>
        <w:tab/>
        <w:t>Application performance monitoring and tuning.</w:t>
      </w:r>
    </w:p>
    <w:p w:rsidR="000D0ED8" w:rsidRPr="000D0ED8" w:rsidRDefault="003D7551" w:rsidP="000D0ED8">
      <w:pPr>
        <w:pStyle w:val="BodyText"/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0D0ED8">
        <w:rPr>
          <w:rFonts w:ascii="Verdana" w:hAnsi="Verdana"/>
          <w:sz w:val="18"/>
          <w:szCs w:val="18"/>
        </w:rPr>
        <w:t>▪</w:t>
      </w:r>
      <w:r w:rsidRPr="000D0ED8">
        <w:rPr>
          <w:rFonts w:ascii="Verdana" w:hAnsi="Verdana"/>
          <w:sz w:val="18"/>
          <w:szCs w:val="18"/>
        </w:rPr>
        <w:tab/>
        <w:t>Used a microservice architecture, with Spring Boot-based services. Deployed services to Google Cloud</w:t>
      </w:r>
      <w:r w:rsidRPr="000D0ED8">
        <w:rPr>
          <w:rFonts w:ascii="Verdana" w:hAnsi="Verdana"/>
          <w:sz w:val="18"/>
          <w:szCs w:val="18"/>
        </w:rPr>
        <w:t xml:space="preserve"> Platform and Microsoft Azure in Docker containers, managed by Mesos/Marathon.</w:t>
      </w:r>
    </w:p>
    <w:p w:rsidR="00D97B31" w:rsidRDefault="00D97B31" w:rsidP="000D0ED8">
      <w:pPr>
        <w:pStyle w:val="BodyText"/>
        <w:tabs>
          <w:tab w:val="left" w:pos="360"/>
        </w:tabs>
        <w:spacing w:before="40" w:after="0"/>
        <w:jc w:val="both"/>
        <w:rPr>
          <w:rFonts w:ascii="Verdana" w:hAnsi="Verdana"/>
          <w:b/>
          <w:bCs/>
          <w:sz w:val="18"/>
          <w:szCs w:val="18"/>
        </w:rPr>
      </w:pPr>
    </w:p>
    <w:p w:rsidR="00150611" w:rsidRDefault="003D7551" w:rsidP="00D97B31">
      <w:pPr>
        <w:pStyle w:val="BodyText"/>
        <w:tabs>
          <w:tab w:val="left" w:pos="360"/>
        </w:tabs>
        <w:spacing w:before="40" w:after="0"/>
        <w:jc w:val="both"/>
        <w:rPr>
          <w:rFonts w:ascii="Verdana" w:hAnsi="Verdana"/>
          <w:b/>
          <w:bCs/>
          <w:sz w:val="18"/>
          <w:szCs w:val="18"/>
        </w:rPr>
      </w:pPr>
      <w:r w:rsidRPr="0058014B">
        <w:rPr>
          <w:rFonts w:ascii="Verdana" w:hAnsi="Verdana"/>
          <w:b/>
          <w:bCs/>
          <w:sz w:val="18"/>
          <w:szCs w:val="18"/>
        </w:rPr>
        <w:t>C</w:t>
      </w:r>
      <w:r w:rsidR="00D97B31">
        <w:rPr>
          <w:rFonts w:ascii="Verdana" w:hAnsi="Verdana"/>
          <w:b/>
          <w:bCs/>
          <w:sz w:val="18"/>
          <w:szCs w:val="18"/>
        </w:rPr>
        <w:t>)</w:t>
      </w:r>
      <w:r w:rsidRPr="0058014B">
        <w:rPr>
          <w:rFonts w:ascii="Verdana" w:hAnsi="Verdana"/>
          <w:b/>
          <w:bCs/>
          <w:sz w:val="18"/>
          <w:szCs w:val="18"/>
        </w:rPr>
        <w:t>.</w:t>
      </w:r>
      <w:r w:rsidR="00D97B31" w:rsidRPr="00D97B31">
        <w:rPr>
          <w:rFonts w:ascii="Verdana" w:hAnsi="Verdana"/>
          <w:b/>
          <w:bCs/>
          <w:sz w:val="18"/>
          <w:szCs w:val="18"/>
        </w:rPr>
        <w:t xml:space="preserve"> </w:t>
      </w:r>
    </w:p>
    <w:p w:rsidR="00D97B31" w:rsidRPr="0058014B" w:rsidRDefault="003D7551" w:rsidP="00150611">
      <w:pPr>
        <w:pStyle w:val="BodyText"/>
        <w:tabs>
          <w:tab w:val="left" w:pos="360"/>
        </w:tabs>
        <w:spacing w:before="40" w:after="0"/>
        <w:ind w:left="360"/>
        <w:jc w:val="both"/>
        <w:rPr>
          <w:rFonts w:ascii="Verdana" w:hAnsi="Verdana"/>
          <w:b/>
          <w:bCs/>
          <w:sz w:val="18"/>
          <w:szCs w:val="18"/>
        </w:rPr>
      </w:pPr>
      <w:r w:rsidRPr="0058014B">
        <w:rPr>
          <w:rFonts w:ascii="Verdana" w:hAnsi="Verdana"/>
          <w:b/>
          <w:bCs/>
          <w:sz w:val="18"/>
          <w:szCs w:val="18"/>
        </w:rPr>
        <w:t>Project</w:t>
      </w:r>
      <w:r w:rsidRPr="0058014B">
        <w:rPr>
          <w:rFonts w:ascii="Verdana" w:hAnsi="Verdana"/>
          <w:b/>
          <w:bCs/>
          <w:sz w:val="18"/>
          <w:szCs w:val="18"/>
        </w:rPr>
        <w:tab/>
      </w:r>
      <w:r w:rsidR="002F3CCE">
        <w:rPr>
          <w:rFonts w:ascii="Verdana" w:hAnsi="Verdana"/>
          <w:b/>
          <w:bCs/>
          <w:sz w:val="18"/>
          <w:szCs w:val="18"/>
        </w:rPr>
        <w:t>Oil &amp; Gas Upstream &amp; Midstream</w:t>
      </w:r>
    </w:p>
    <w:p w:rsidR="0058014B" w:rsidRDefault="003D7551" w:rsidP="001E5025">
      <w:pPr>
        <w:pStyle w:val="BodyText"/>
        <w:tabs>
          <w:tab w:val="left" w:pos="360"/>
        </w:tabs>
        <w:spacing w:before="40" w:after="0"/>
        <w:ind w:left="360"/>
        <w:jc w:val="both"/>
        <w:rPr>
          <w:rFonts w:ascii="Verdana" w:hAnsi="Verdana"/>
          <w:b/>
          <w:bCs/>
          <w:sz w:val="18"/>
          <w:szCs w:val="18"/>
        </w:rPr>
      </w:pPr>
      <w:r w:rsidRPr="001E5025">
        <w:rPr>
          <w:rFonts w:ascii="Verdana" w:hAnsi="Verdana"/>
          <w:b/>
          <w:bCs/>
          <w:sz w:val="18"/>
          <w:szCs w:val="18"/>
        </w:rPr>
        <w:t>Client</w:t>
      </w:r>
      <w:r w:rsidRPr="001E5025">
        <w:rPr>
          <w:rFonts w:ascii="Verdana" w:hAnsi="Verdana"/>
          <w:b/>
          <w:bCs/>
          <w:sz w:val="18"/>
          <w:szCs w:val="18"/>
        </w:rPr>
        <w:tab/>
        <w:t xml:space="preserve">           </w:t>
      </w:r>
      <w:r w:rsidR="003532EE" w:rsidRPr="001E5025">
        <w:rPr>
          <w:rFonts w:ascii="Verdana" w:hAnsi="Verdana"/>
          <w:b/>
          <w:bCs/>
          <w:sz w:val="18"/>
          <w:szCs w:val="18"/>
        </w:rPr>
        <w:t>BGPL</w:t>
      </w:r>
    </w:p>
    <w:p w:rsidR="001E5025" w:rsidRPr="001E5025" w:rsidRDefault="003D7551" w:rsidP="001E5025">
      <w:pPr>
        <w:pStyle w:val="BodyText"/>
        <w:tabs>
          <w:tab w:val="left" w:pos="360"/>
        </w:tabs>
        <w:spacing w:before="40" w:after="0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Team Size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18</w:t>
      </w:r>
    </w:p>
    <w:p w:rsidR="00BC6923" w:rsidRDefault="003D7551" w:rsidP="00BC6923">
      <w:pPr>
        <w:pStyle w:val="ListParagraph"/>
        <w:ind w:left="284"/>
        <w:jc w:val="both"/>
        <w:rPr>
          <w:rFonts w:ascii="Verdana" w:hAnsi="Verdana"/>
          <w:sz w:val="18"/>
          <w:szCs w:val="18"/>
        </w:rPr>
      </w:pPr>
      <w:r w:rsidRPr="00BC6923">
        <w:rPr>
          <w:rFonts w:ascii="Verdana" w:hAnsi="Verdana"/>
          <w:sz w:val="18"/>
          <w:szCs w:val="18"/>
        </w:rPr>
        <w:t xml:space="preserve">With this advent, </w:t>
      </w:r>
      <w:r>
        <w:rPr>
          <w:rFonts w:ascii="Verdana" w:hAnsi="Verdana"/>
          <w:sz w:val="18"/>
          <w:szCs w:val="18"/>
        </w:rPr>
        <w:t>BGPL</w:t>
      </w:r>
      <w:r w:rsidRPr="00BC6923">
        <w:rPr>
          <w:rFonts w:ascii="Verdana" w:hAnsi="Verdana"/>
          <w:sz w:val="18"/>
          <w:szCs w:val="18"/>
        </w:rPr>
        <w:t xml:space="preserve"> looking for a strategic technology partner who can set up an Artificial Intelligence / Machine Learning factory. The first phase would be identifying and classifying use cases about Upstream and Midstream operations of the Oil &amp; Gas sector. While the seco</w:t>
      </w:r>
      <w:r w:rsidRPr="00BC6923">
        <w:rPr>
          <w:rFonts w:ascii="Verdana" w:hAnsi="Verdana"/>
          <w:sz w:val="18"/>
          <w:szCs w:val="18"/>
        </w:rPr>
        <w:t>nd phase would be implementing and maintaining those identified AI /ML use cases on Azure Machine Learning (Azure ML) platform.</w:t>
      </w:r>
    </w:p>
    <w:p w:rsidR="00BC6923" w:rsidRPr="00BC6923" w:rsidRDefault="003D7551" w:rsidP="00BC6923">
      <w:pPr>
        <w:pStyle w:val="ListParagraph"/>
        <w:ind w:left="284"/>
        <w:jc w:val="both"/>
        <w:rPr>
          <w:rFonts w:ascii="Verdana" w:hAnsi="Verdana"/>
          <w:sz w:val="18"/>
          <w:szCs w:val="18"/>
        </w:rPr>
      </w:pPr>
      <w:r w:rsidRPr="00BC6923">
        <w:rPr>
          <w:rFonts w:ascii="Verdana" w:hAnsi="Verdana"/>
          <w:sz w:val="18"/>
          <w:szCs w:val="18"/>
        </w:rPr>
        <w:t>Identify data sources, including seismic data, drilling data, production data, and financial data</w:t>
      </w:r>
    </w:p>
    <w:p w:rsidR="00BC6923" w:rsidRPr="00BC6923" w:rsidRDefault="003D7551" w:rsidP="00BC6923">
      <w:pPr>
        <w:pStyle w:val="ListParagraph"/>
        <w:ind w:left="284"/>
        <w:jc w:val="both"/>
        <w:rPr>
          <w:rFonts w:ascii="Verdana" w:hAnsi="Verdana"/>
          <w:sz w:val="18"/>
          <w:szCs w:val="18"/>
        </w:rPr>
      </w:pPr>
      <w:r w:rsidRPr="00BC6923">
        <w:rPr>
          <w:rFonts w:ascii="Verdana" w:hAnsi="Verdana"/>
          <w:sz w:val="18"/>
          <w:szCs w:val="18"/>
        </w:rPr>
        <w:t>Develop a data integration pla</w:t>
      </w:r>
      <w:r w:rsidRPr="00BC6923">
        <w:rPr>
          <w:rFonts w:ascii="Verdana" w:hAnsi="Verdana"/>
          <w:sz w:val="18"/>
          <w:szCs w:val="18"/>
        </w:rPr>
        <w:t>n to centralize data in a data lake or data warehouse</w:t>
      </w:r>
    </w:p>
    <w:p w:rsidR="00BC6923" w:rsidRPr="00BC6923" w:rsidRDefault="003D7551" w:rsidP="00BC6923">
      <w:pPr>
        <w:pStyle w:val="ListParagraph"/>
        <w:ind w:left="284"/>
        <w:jc w:val="both"/>
        <w:rPr>
          <w:rFonts w:ascii="Verdana" w:hAnsi="Verdana"/>
          <w:sz w:val="18"/>
          <w:szCs w:val="18"/>
        </w:rPr>
      </w:pPr>
      <w:r w:rsidRPr="00BC6923">
        <w:rPr>
          <w:rFonts w:ascii="Verdana" w:hAnsi="Verdana"/>
          <w:sz w:val="18"/>
          <w:szCs w:val="18"/>
        </w:rPr>
        <w:t>Explore the data using data visualization and statistical analysis tools</w:t>
      </w:r>
    </w:p>
    <w:p w:rsidR="00BC6923" w:rsidRPr="00BC6923" w:rsidRDefault="003D7551" w:rsidP="00BC6923">
      <w:pPr>
        <w:pStyle w:val="ListParagraph"/>
        <w:ind w:left="284"/>
        <w:jc w:val="both"/>
        <w:rPr>
          <w:rFonts w:ascii="Verdana" w:hAnsi="Verdana"/>
          <w:sz w:val="18"/>
          <w:szCs w:val="18"/>
        </w:rPr>
      </w:pPr>
      <w:r w:rsidRPr="00BC6923">
        <w:rPr>
          <w:rFonts w:ascii="Verdana" w:hAnsi="Verdana"/>
          <w:sz w:val="18"/>
          <w:szCs w:val="18"/>
        </w:rPr>
        <w:t>Identify key performance indicators (KPIs) for the upstream and midstream operations</w:t>
      </w:r>
    </w:p>
    <w:p w:rsidR="00BC6923" w:rsidRDefault="003D7551" w:rsidP="00BC6923">
      <w:pPr>
        <w:pStyle w:val="ListParagraph"/>
        <w:ind w:left="284"/>
        <w:jc w:val="both"/>
        <w:rPr>
          <w:rFonts w:ascii="Verdana" w:hAnsi="Verdana"/>
          <w:sz w:val="18"/>
          <w:szCs w:val="18"/>
        </w:rPr>
      </w:pPr>
      <w:r w:rsidRPr="00BC6923">
        <w:rPr>
          <w:rFonts w:ascii="Verdana" w:hAnsi="Verdana"/>
          <w:sz w:val="18"/>
          <w:szCs w:val="18"/>
        </w:rPr>
        <w:t>Use case model: Predictive maintenance for d</w:t>
      </w:r>
      <w:r w:rsidRPr="00BC6923">
        <w:rPr>
          <w:rFonts w:ascii="Verdana" w:hAnsi="Verdana"/>
          <w:sz w:val="18"/>
          <w:szCs w:val="18"/>
        </w:rPr>
        <w:t>rilling equipment</w:t>
      </w:r>
    </w:p>
    <w:p w:rsidR="00971AC4" w:rsidRDefault="003D7551" w:rsidP="00BC6923">
      <w:pPr>
        <w:pStyle w:val="ListParagraph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Microservices with MLP ops for the Use case prepared Models integration fir the Automation of CI\CD.</w:t>
      </w:r>
    </w:p>
    <w:p w:rsidR="00F67D7F" w:rsidRDefault="00F67D7F" w:rsidP="00BC6923">
      <w:pPr>
        <w:pStyle w:val="ListParagraph"/>
        <w:ind w:left="284"/>
        <w:jc w:val="both"/>
        <w:rPr>
          <w:rFonts w:ascii="Verdana" w:hAnsi="Verdana"/>
          <w:sz w:val="18"/>
          <w:szCs w:val="18"/>
        </w:rPr>
      </w:pPr>
    </w:p>
    <w:p w:rsidR="00F67D7F" w:rsidRPr="0058014B" w:rsidRDefault="003D7551" w:rsidP="00F67D7F">
      <w:pPr>
        <w:pStyle w:val="BodyText"/>
        <w:tabs>
          <w:tab w:val="left" w:pos="360"/>
        </w:tabs>
        <w:spacing w:before="40" w:after="0"/>
        <w:ind w:left="360"/>
        <w:jc w:val="both"/>
        <w:rPr>
          <w:rFonts w:ascii="Verdana" w:hAnsi="Verdana"/>
          <w:b/>
          <w:bCs/>
          <w:sz w:val="18"/>
          <w:szCs w:val="18"/>
        </w:rPr>
      </w:pPr>
      <w:r w:rsidRPr="0058014B">
        <w:rPr>
          <w:rFonts w:ascii="Verdana" w:hAnsi="Verdana"/>
          <w:b/>
          <w:bCs/>
          <w:sz w:val="18"/>
          <w:szCs w:val="18"/>
        </w:rPr>
        <w:t>Project</w:t>
      </w:r>
      <w:r w:rsidRPr="0058014B"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ABN AMRO Banking &amp; Financial</w:t>
      </w:r>
    </w:p>
    <w:p w:rsidR="00F67D7F" w:rsidRDefault="003D7551" w:rsidP="00F67D7F">
      <w:pPr>
        <w:pStyle w:val="BodyText"/>
        <w:tabs>
          <w:tab w:val="left" w:pos="360"/>
        </w:tabs>
        <w:spacing w:before="40" w:after="0"/>
        <w:ind w:left="360"/>
        <w:jc w:val="both"/>
        <w:rPr>
          <w:rFonts w:ascii="Verdana" w:hAnsi="Verdana"/>
          <w:b/>
          <w:bCs/>
          <w:sz w:val="18"/>
          <w:szCs w:val="18"/>
        </w:rPr>
      </w:pPr>
      <w:r w:rsidRPr="001E5025">
        <w:rPr>
          <w:rFonts w:ascii="Verdana" w:hAnsi="Verdana"/>
          <w:b/>
          <w:bCs/>
          <w:sz w:val="18"/>
          <w:szCs w:val="18"/>
        </w:rPr>
        <w:lastRenderedPageBreak/>
        <w:t>Client</w:t>
      </w:r>
      <w:r w:rsidRPr="001E5025">
        <w:rPr>
          <w:rFonts w:ascii="Verdana" w:hAnsi="Verdana"/>
          <w:b/>
          <w:bCs/>
          <w:sz w:val="18"/>
          <w:szCs w:val="18"/>
        </w:rPr>
        <w:tab/>
        <w:t xml:space="preserve">           </w:t>
      </w:r>
      <w:r>
        <w:rPr>
          <w:rFonts w:ascii="Verdana" w:hAnsi="Verdana"/>
          <w:b/>
          <w:bCs/>
          <w:sz w:val="18"/>
          <w:szCs w:val="18"/>
        </w:rPr>
        <w:t>ABN Amro Bank</w:t>
      </w:r>
    </w:p>
    <w:p w:rsidR="00F67D7F" w:rsidRDefault="003D7551" w:rsidP="00F67D7F">
      <w:pPr>
        <w:pStyle w:val="BodyText"/>
        <w:tabs>
          <w:tab w:val="left" w:pos="360"/>
        </w:tabs>
        <w:spacing w:before="40" w:after="0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Team Size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18</w:t>
      </w:r>
    </w:p>
    <w:p w:rsidR="002328C3" w:rsidRDefault="003D7551" w:rsidP="002328C3">
      <w:pPr>
        <w:pStyle w:val="BodyText"/>
        <w:tabs>
          <w:tab w:val="left" w:pos="360"/>
        </w:tabs>
        <w:spacing w:before="40" w:after="0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Responsibilities:</w:t>
      </w:r>
      <w:r w:rsidR="001574D7">
        <w:rPr>
          <w:rFonts w:ascii="Verdana" w:hAnsi="Verdana"/>
          <w:b/>
          <w:bCs/>
          <w:sz w:val="18"/>
          <w:szCs w:val="18"/>
        </w:rPr>
        <w:t xml:space="preserve"> </w:t>
      </w:r>
    </w:p>
    <w:p w:rsidR="002328C3" w:rsidRPr="002328C3" w:rsidRDefault="003D7551" w:rsidP="002328C3">
      <w:pPr>
        <w:pStyle w:val="BodyText"/>
        <w:numPr>
          <w:ilvl w:val="0"/>
          <w:numId w:val="33"/>
        </w:numPr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2328C3">
        <w:rPr>
          <w:rFonts w:ascii="Verdana" w:hAnsi="Verdana"/>
          <w:sz w:val="18"/>
          <w:szCs w:val="18"/>
        </w:rPr>
        <w:t xml:space="preserve">Platform setup for AWS </w:t>
      </w:r>
      <w:r w:rsidRPr="002328C3">
        <w:rPr>
          <w:rFonts w:ascii="Verdana" w:hAnsi="Verdana"/>
          <w:sz w:val="18"/>
          <w:szCs w:val="18"/>
        </w:rPr>
        <w:t>environment</w:t>
      </w:r>
    </w:p>
    <w:p w:rsidR="002328C3" w:rsidRPr="002328C3" w:rsidRDefault="003D7551" w:rsidP="002328C3">
      <w:pPr>
        <w:pStyle w:val="BodyText"/>
        <w:numPr>
          <w:ilvl w:val="0"/>
          <w:numId w:val="33"/>
        </w:numPr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2328C3">
        <w:rPr>
          <w:rFonts w:ascii="Verdana" w:hAnsi="Verdana"/>
          <w:sz w:val="18"/>
          <w:szCs w:val="18"/>
        </w:rPr>
        <w:t>Migrate client existing client (on-prem) to AWS Cloud (lift and shift approach)</w:t>
      </w:r>
    </w:p>
    <w:p w:rsidR="002328C3" w:rsidRPr="002328C3" w:rsidRDefault="003D7551" w:rsidP="002328C3">
      <w:pPr>
        <w:pStyle w:val="BodyText"/>
        <w:numPr>
          <w:ilvl w:val="0"/>
          <w:numId w:val="33"/>
        </w:numPr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2328C3">
        <w:rPr>
          <w:rFonts w:ascii="Verdana" w:hAnsi="Verdana"/>
          <w:sz w:val="18"/>
          <w:szCs w:val="18"/>
        </w:rPr>
        <w:t>Remediate all ETL jobs and data security, governance policies </w:t>
      </w:r>
    </w:p>
    <w:p w:rsidR="002328C3" w:rsidRPr="002328C3" w:rsidRDefault="003D7551" w:rsidP="002328C3">
      <w:pPr>
        <w:pStyle w:val="BodyText"/>
        <w:numPr>
          <w:ilvl w:val="0"/>
          <w:numId w:val="33"/>
        </w:numPr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2328C3">
        <w:rPr>
          <w:rFonts w:ascii="Verdana" w:hAnsi="Verdana"/>
          <w:sz w:val="18"/>
          <w:szCs w:val="18"/>
        </w:rPr>
        <w:t>Migrate STAGE, FLAT, DWH, CUBE, Data Mart and Data interface to AWS services</w:t>
      </w:r>
    </w:p>
    <w:p w:rsidR="002328C3" w:rsidRPr="002328C3" w:rsidRDefault="003D7551" w:rsidP="002328C3">
      <w:pPr>
        <w:pStyle w:val="BodyText"/>
        <w:numPr>
          <w:ilvl w:val="0"/>
          <w:numId w:val="33"/>
        </w:numPr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2328C3">
        <w:rPr>
          <w:rFonts w:ascii="Verdana" w:hAnsi="Verdana"/>
          <w:sz w:val="18"/>
          <w:szCs w:val="18"/>
        </w:rPr>
        <w:t>Ensuring controls migrat</w:t>
      </w:r>
      <w:r w:rsidRPr="002328C3">
        <w:rPr>
          <w:rFonts w:ascii="Verdana" w:hAnsi="Verdana"/>
          <w:sz w:val="18"/>
          <w:szCs w:val="18"/>
        </w:rPr>
        <w:t>ion to continue adherence for data privacy, data secrecy and existing data related regulations</w:t>
      </w:r>
    </w:p>
    <w:p w:rsidR="002328C3" w:rsidRPr="002328C3" w:rsidRDefault="003D7551" w:rsidP="002328C3">
      <w:pPr>
        <w:pStyle w:val="BodyText"/>
        <w:numPr>
          <w:ilvl w:val="0"/>
          <w:numId w:val="33"/>
        </w:numPr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2328C3">
        <w:rPr>
          <w:rFonts w:ascii="Verdana" w:hAnsi="Verdana"/>
          <w:sz w:val="18"/>
          <w:szCs w:val="18"/>
        </w:rPr>
        <w:t>Migrate Power BI Reports to AWS Quicksight and integrate with AWS WorkDocs.</w:t>
      </w:r>
    </w:p>
    <w:p w:rsidR="001574D7" w:rsidRPr="002328C3" w:rsidRDefault="003D7551" w:rsidP="002328C3">
      <w:pPr>
        <w:pStyle w:val="BodyText"/>
        <w:numPr>
          <w:ilvl w:val="0"/>
          <w:numId w:val="33"/>
        </w:numPr>
        <w:tabs>
          <w:tab w:val="left" w:pos="360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2328C3">
        <w:rPr>
          <w:rFonts w:ascii="Verdana" w:hAnsi="Verdana"/>
          <w:sz w:val="18"/>
          <w:szCs w:val="18"/>
        </w:rPr>
        <w:t>Metadata Management including data dictionary, business &amp; technical glossary, data li</w:t>
      </w:r>
      <w:r w:rsidRPr="002328C3">
        <w:rPr>
          <w:rFonts w:ascii="Verdana" w:hAnsi="Verdana"/>
          <w:sz w:val="18"/>
          <w:szCs w:val="18"/>
        </w:rPr>
        <w:t>neage etc.</w:t>
      </w:r>
    </w:p>
    <w:p w:rsidR="00F67D7F" w:rsidRDefault="00F67D7F" w:rsidP="00BC6923">
      <w:pPr>
        <w:pStyle w:val="ListParagraph"/>
        <w:ind w:left="284"/>
        <w:jc w:val="both"/>
        <w:rPr>
          <w:rFonts w:ascii="Verdana" w:hAnsi="Verdana"/>
          <w:sz w:val="18"/>
          <w:szCs w:val="18"/>
        </w:rPr>
      </w:pPr>
    </w:p>
    <w:p w:rsidR="00F67D7F" w:rsidRPr="00BC6923" w:rsidRDefault="00F67D7F" w:rsidP="00BC6923">
      <w:pPr>
        <w:pStyle w:val="ListParagraph"/>
        <w:ind w:left="284"/>
        <w:jc w:val="both"/>
        <w:rPr>
          <w:rFonts w:ascii="Verdana" w:hAnsi="Verdana"/>
          <w:sz w:val="18"/>
          <w:szCs w:val="18"/>
        </w:rPr>
      </w:pPr>
    </w:p>
    <w:p w:rsidR="00D97B31" w:rsidRDefault="003D7551" w:rsidP="00B016B0">
      <w:pPr>
        <w:pStyle w:val="ListParagraph"/>
        <w:numPr>
          <w:ilvl w:val="0"/>
          <w:numId w:val="10"/>
        </w:numPr>
        <w:jc w:val="both"/>
        <w:rPr>
          <w:rStyle w:val="Strong"/>
          <w:rFonts w:ascii="Verdana" w:hAnsi="Verdana"/>
          <w:sz w:val="18"/>
          <w:szCs w:val="18"/>
          <w:u w:val="single"/>
        </w:rPr>
      </w:pPr>
      <w:r>
        <w:rPr>
          <w:rStyle w:val="Strong"/>
          <w:rFonts w:ascii="Verdana" w:hAnsi="Verdana"/>
          <w:sz w:val="18"/>
          <w:szCs w:val="18"/>
          <w:u w:val="single"/>
        </w:rPr>
        <w:t xml:space="preserve"> </w:t>
      </w:r>
      <w:r w:rsidRPr="00407134">
        <w:rPr>
          <w:rStyle w:val="Strong"/>
          <w:rFonts w:ascii="Verdana" w:hAnsi="Verdana"/>
          <w:sz w:val="18"/>
          <w:szCs w:val="18"/>
          <w:u w:val="single"/>
        </w:rPr>
        <w:t>HCL Technologies</w:t>
      </w:r>
      <w:r>
        <w:rPr>
          <w:rStyle w:val="Strong"/>
          <w:rFonts w:ascii="Verdana" w:hAnsi="Verdana"/>
          <w:sz w:val="18"/>
          <w:szCs w:val="18"/>
          <w:u w:val="single"/>
        </w:rPr>
        <w:t xml:space="preserve">  </w:t>
      </w:r>
      <w:r w:rsidRPr="00E117CA">
        <w:rPr>
          <w:rStyle w:val="Strong"/>
          <w:rFonts w:ascii="Verdana" w:hAnsi="Verdana"/>
          <w:sz w:val="18"/>
          <w:szCs w:val="18"/>
          <w:u w:val="single"/>
        </w:rPr>
        <w:t>(</w:t>
      </w:r>
      <w:r w:rsidRPr="00E117CA">
        <w:rPr>
          <w:rFonts w:ascii="Verdana" w:hAnsi="Verdana"/>
          <w:sz w:val="18"/>
          <w:szCs w:val="18"/>
        </w:rPr>
        <w:t>Apr-2014-Dec-2014)</w:t>
      </w:r>
    </w:p>
    <w:p w:rsidR="00E117CA" w:rsidRDefault="00E117CA" w:rsidP="00E117CA">
      <w:pPr>
        <w:pStyle w:val="ListParagraph"/>
        <w:ind w:left="644"/>
        <w:jc w:val="both"/>
        <w:rPr>
          <w:rStyle w:val="Strong"/>
          <w:rFonts w:ascii="Verdana" w:hAnsi="Verdana"/>
          <w:sz w:val="18"/>
          <w:szCs w:val="18"/>
          <w:u w:val="single"/>
        </w:rPr>
      </w:pPr>
    </w:p>
    <w:p w:rsidR="00B016B0" w:rsidRPr="008F273B" w:rsidRDefault="003D7551" w:rsidP="00D97B31">
      <w:pPr>
        <w:pStyle w:val="ListParagraph"/>
        <w:numPr>
          <w:ilvl w:val="0"/>
          <w:numId w:val="25"/>
        </w:numPr>
        <w:jc w:val="both"/>
        <w:rPr>
          <w:rFonts w:ascii="Verdana" w:eastAsia="Batang" w:hAnsi="Verdana"/>
          <w:bCs/>
          <w:sz w:val="18"/>
          <w:szCs w:val="18"/>
        </w:rPr>
      </w:pPr>
      <w:r w:rsidRPr="008F273B">
        <w:rPr>
          <w:rStyle w:val="Strong"/>
          <w:rFonts w:ascii="Verdana" w:hAnsi="Verdana"/>
          <w:sz w:val="18"/>
          <w:szCs w:val="18"/>
          <w:u w:val="single"/>
        </w:rPr>
        <w:t xml:space="preserve">Stateoil </w:t>
      </w:r>
      <w:r w:rsidR="008F273B" w:rsidRPr="008F273B">
        <w:rPr>
          <w:rStyle w:val="Strong"/>
          <w:rFonts w:ascii="Verdana" w:hAnsi="Verdana"/>
          <w:sz w:val="18"/>
          <w:szCs w:val="18"/>
          <w:u w:val="single"/>
        </w:rPr>
        <w:t>-</w:t>
      </w:r>
      <w:r w:rsidRPr="008F273B">
        <w:rPr>
          <w:rFonts w:ascii="Verdana" w:eastAsia="Batang" w:hAnsi="Verdana"/>
          <w:bCs/>
          <w:sz w:val="18"/>
          <w:szCs w:val="18"/>
        </w:rPr>
        <w:t xml:space="preserve"> Statoil Oil Firm</w:t>
      </w:r>
    </w:p>
    <w:p w:rsidR="00B016B0" w:rsidRPr="00D31092" w:rsidRDefault="003D7551" w:rsidP="00D97B31">
      <w:pPr>
        <w:ind w:left="1004"/>
        <w:jc w:val="both"/>
        <w:rPr>
          <w:rFonts w:ascii="Verdana" w:eastAsia="Batang" w:hAnsi="Verdana"/>
          <w:bCs/>
          <w:sz w:val="18"/>
          <w:szCs w:val="18"/>
        </w:rPr>
      </w:pPr>
      <w:r w:rsidRPr="00D31092">
        <w:rPr>
          <w:rFonts w:ascii="Verdana" w:eastAsia="Batang" w:hAnsi="Verdana"/>
          <w:bCs/>
          <w:sz w:val="18"/>
          <w:szCs w:val="18"/>
        </w:rPr>
        <w:t xml:space="preserve">Responsibilities: </w:t>
      </w:r>
      <w:r w:rsidR="00E117CA">
        <w:rPr>
          <w:rFonts w:ascii="Verdana" w:eastAsia="Batang" w:hAnsi="Verdana"/>
          <w:bCs/>
          <w:sz w:val="18"/>
          <w:szCs w:val="18"/>
        </w:rPr>
        <w:t>HA DR Setup, Data base Migration Strategies and Planning</w:t>
      </w:r>
      <w:r w:rsidR="00963321">
        <w:rPr>
          <w:rFonts w:ascii="Verdana" w:eastAsia="Batang" w:hAnsi="Verdana"/>
          <w:bCs/>
          <w:sz w:val="18"/>
          <w:szCs w:val="18"/>
        </w:rPr>
        <w:t xml:space="preserve"> </w:t>
      </w:r>
    </w:p>
    <w:p w:rsidR="00D97B31" w:rsidRPr="00407134" w:rsidRDefault="003D7551" w:rsidP="00D97B31">
      <w:pPr>
        <w:jc w:val="both"/>
        <w:rPr>
          <w:rFonts w:ascii="Verdana" w:eastAsia="Batang" w:hAnsi="Verdana"/>
          <w:b/>
          <w:sz w:val="18"/>
          <w:szCs w:val="18"/>
        </w:rPr>
      </w:pPr>
      <w:r w:rsidRPr="00D31092">
        <w:rPr>
          <w:rStyle w:val="Strong"/>
          <w:rFonts w:ascii="Verdana" w:eastAsia="Batang" w:hAnsi="Verdana"/>
          <w:sz w:val="18"/>
          <w:szCs w:val="18"/>
        </w:rPr>
        <w:t xml:space="preserve">    </w:t>
      </w:r>
      <w:r w:rsidR="00B016B0" w:rsidRPr="00D31092">
        <w:rPr>
          <w:rStyle w:val="Strong"/>
          <w:rFonts w:ascii="Verdana" w:eastAsia="Batang" w:hAnsi="Verdana"/>
          <w:sz w:val="18"/>
          <w:szCs w:val="18"/>
        </w:rPr>
        <w:t>b</w:t>
      </w:r>
      <w:r w:rsidRPr="00D31092">
        <w:rPr>
          <w:rStyle w:val="Strong"/>
          <w:rFonts w:ascii="Verdana" w:eastAsia="Batang" w:hAnsi="Verdana"/>
          <w:sz w:val="18"/>
          <w:szCs w:val="18"/>
        </w:rPr>
        <w:t xml:space="preserve">.)  </w:t>
      </w:r>
      <w:r w:rsidRPr="00D31092">
        <w:rPr>
          <w:rFonts w:ascii="Verdana" w:eastAsia="Batang" w:hAnsi="Verdana"/>
          <w:b/>
          <w:sz w:val="18"/>
          <w:szCs w:val="18"/>
        </w:rPr>
        <w:t>N</w:t>
      </w:r>
      <w:r w:rsidRPr="00407134">
        <w:rPr>
          <w:rFonts w:ascii="Verdana" w:eastAsia="Batang" w:hAnsi="Verdana"/>
          <w:b/>
          <w:sz w:val="18"/>
          <w:szCs w:val="18"/>
        </w:rPr>
        <w:t>ovartis (Switzerland Client)</w:t>
      </w:r>
    </w:p>
    <w:p w:rsidR="00753DF9" w:rsidRDefault="003D7551" w:rsidP="001E5025">
      <w:pPr>
        <w:spacing w:line="240" w:lineRule="auto"/>
        <w:ind w:left="720"/>
        <w:jc w:val="both"/>
        <w:rPr>
          <w:rFonts w:ascii="Verdana" w:eastAsia="Batang" w:hAnsi="Verdana"/>
          <w:bCs/>
          <w:sz w:val="18"/>
          <w:szCs w:val="18"/>
        </w:rPr>
      </w:pPr>
      <w:r w:rsidRPr="00D86837">
        <w:rPr>
          <w:rFonts w:ascii="Verdana" w:eastAsia="Batang" w:hAnsi="Verdana"/>
          <w:b/>
          <w:sz w:val="18"/>
          <w:szCs w:val="18"/>
        </w:rPr>
        <w:t>Responsibilities:</w:t>
      </w:r>
      <w:r w:rsidRPr="001E5025">
        <w:rPr>
          <w:rFonts w:ascii="Verdana" w:eastAsia="Batang" w:hAnsi="Verdana"/>
          <w:bCs/>
          <w:sz w:val="18"/>
          <w:szCs w:val="18"/>
        </w:rPr>
        <w:t xml:space="preserve"> </w:t>
      </w:r>
      <w:r w:rsidR="004B700B">
        <w:rPr>
          <w:rFonts w:ascii="Verdana" w:eastAsia="Batang" w:hAnsi="Verdana"/>
          <w:bCs/>
          <w:sz w:val="18"/>
          <w:szCs w:val="18"/>
        </w:rPr>
        <w:t xml:space="preserve">Manage </w:t>
      </w:r>
      <w:r w:rsidR="00D86837">
        <w:rPr>
          <w:rFonts w:ascii="Verdana" w:eastAsia="Batang" w:hAnsi="Verdana"/>
          <w:bCs/>
          <w:sz w:val="18"/>
          <w:szCs w:val="18"/>
        </w:rPr>
        <w:t>Project, Automation</w:t>
      </w:r>
      <w:r w:rsidR="00D13908">
        <w:rPr>
          <w:rFonts w:ascii="Verdana" w:eastAsia="Batang" w:hAnsi="Verdana"/>
          <w:bCs/>
          <w:sz w:val="18"/>
          <w:szCs w:val="18"/>
        </w:rPr>
        <w:t xml:space="preserve"> Process to reduce the incident count</w:t>
      </w:r>
      <w:r w:rsidR="00963321">
        <w:rPr>
          <w:rFonts w:ascii="Verdana" w:eastAsia="Batang" w:hAnsi="Verdana"/>
          <w:bCs/>
          <w:sz w:val="18"/>
          <w:szCs w:val="18"/>
        </w:rPr>
        <w:t>,</w:t>
      </w:r>
    </w:p>
    <w:p w:rsidR="00D13908" w:rsidRPr="001E5025" w:rsidRDefault="003D7551" w:rsidP="001E5025">
      <w:pPr>
        <w:spacing w:line="240" w:lineRule="auto"/>
        <w:ind w:left="720"/>
        <w:jc w:val="both"/>
        <w:rPr>
          <w:rFonts w:ascii="Verdana" w:eastAsia="Batang" w:hAnsi="Verdana"/>
          <w:bCs/>
          <w:sz w:val="18"/>
          <w:szCs w:val="18"/>
        </w:rPr>
      </w:pPr>
      <w:r>
        <w:rPr>
          <w:rFonts w:ascii="Verdana" w:eastAsia="Batang" w:hAnsi="Verdana"/>
          <w:bCs/>
          <w:sz w:val="18"/>
          <w:szCs w:val="18"/>
        </w:rPr>
        <w:t xml:space="preserve">                          Implement Standards Practices across Multiple data zone with Golden Images templates.</w:t>
      </w:r>
    </w:p>
    <w:p w:rsidR="00B016B0" w:rsidRPr="00407134" w:rsidRDefault="003D7551" w:rsidP="00B016B0">
      <w:pPr>
        <w:ind w:left="360"/>
        <w:jc w:val="both"/>
        <w:rPr>
          <w:rFonts w:ascii="Verdana" w:hAnsi="Verdana"/>
          <w:b/>
          <w:sz w:val="18"/>
          <w:szCs w:val="18"/>
          <w:u w:val="single"/>
        </w:rPr>
      </w:pPr>
      <w:r w:rsidRPr="00407134">
        <w:rPr>
          <w:rFonts w:ascii="Verdana" w:hAnsi="Verdana"/>
          <w:b/>
          <w:sz w:val="18"/>
          <w:szCs w:val="18"/>
          <w:u w:val="single"/>
        </w:rPr>
        <w:t xml:space="preserve">           </w:t>
      </w:r>
    </w:p>
    <w:p w:rsidR="00B016B0" w:rsidRPr="00407134" w:rsidRDefault="003D7551" w:rsidP="00B016B0">
      <w:pPr>
        <w:pStyle w:val="ListParagraph"/>
        <w:numPr>
          <w:ilvl w:val="0"/>
          <w:numId w:val="10"/>
        </w:numPr>
        <w:jc w:val="both"/>
        <w:rPr>
          <w:rStyle w:val="Strong"/>
          <w:rFonts w:ascii="Verdana" w:eastAsia="Batang" w:hAnsi="Verdana"/>
          <w:sz w:val="18"/>
          <w:szCs w:val="18"/>
          <w:u w:val="single"/>
        </w:rPr>
      </w:pPr>
      <w:r w:rsidRPr="00407134">
        <w:rPr>
          <w:rStyle w:val="Strong"/>
          <w:rFonts w:ascii="Verdana" w:eastAsia="Batang" w:hAnsi="Verdana"/>
          <w:sz w:val="18"/>
          <w:szCs w:val="18"/>
          <w:u w:val="single"/>
        </w:rPr>
        <w:t>HP (Hewlett- Packard) India</w:t>
      </w:r>
    </w:p>
    <w:p w:rsidR="0090216D" w:rsidRPr="003532EE" w:rsidRDefault="003D7551" w:rsidP="0090216D">
      <w:pPr>
        <w:jc w:val="both"/>
        <w:rPr>
          <w:rFonts w:ascii="Verdana" w:eastAsia="Batang" w:hAnsi="Verdana"/>
          <w:bCs/>
          <w:sz w:val="18"/>
          <w:szCs w:val="18"/>
        </w:rPr>
      </w:pPr>
      <w:r w:rsidRPr="003532EE">
        <w:rPr>
          <w:rFonts w:ascii="Verdana" w:eastAsia="Batang" w:hAnsi="Verdana"/>
          <w:bCs/>
          <w:sz w:val="18"/>
          <w:szCs w:val="18"/>
        </w:rPr>
        <w:t xml:space="preserve"> Indian Oil Corporation Ltd.: Care Polymers business across India</w:t>
      </w:r>
      <w:r w:rsidRPr="003532EE">
        <w:rPr>
          <w:rFonts w:ascii="Verdana" w:eastAsia="Batang" w:hAnsi="Verdana"/>
          <w:bCs/>
          <w:sz w:val="18"/>
          <w:szCs w:val="18"/>
        </w:rPr>
        <w:t>.</w:t>
      </w:r>
    </w:p>
    <w:p w:rsidR="0090216D" w:rsidRPr="003532EE" w:rsidRDefault="003D7551" w:rsidP="0090216D">
      <w:pPr>
        <w:jc w:val="both"/>
        <w:rPr>
          <w:rFonts w:ascii="Verdana" w:eastAsia="Batang" w:hAnsi="Verdana"/>
          <w:bCs/>
          <w:sz w:val="18"/>
          <w:szCs w:val="18"/>
        </w:rPr>
      </w:pPr>
      <w:r w:rsidRPr="003532EE">
        <w:rPr>
          <w:rFonts w:ascii="Verdana" w:eastAsia="Batang" w:hAnsi="Verdana"/>
          <w:bCs/>
          <w:sz w:val="18"/>
          <w:szCs w:val="18"/>
        </w:rPr>
        <w:t xml:space="preserve">Client: IOCL (Indian Oil Corporation Ltd.) </w:t>
      </w:r>
      <w:r w:rsidRPr="003532EE">
        <w:rPr>
          <w:rFonts w:ascii="Verdana" w:eastAsia="Batang" w:hAnsi="Verdana"/>
          <w:b/>
          <w:sz w:val="18"/>
          <w:szCs w:val="18"/>
        </w:rPr>
        <w:t>Indian Government Project</w:t>
      </w:r>
      <w:r w:rsidRPr="003532EE">
        <w:rPr>
          <w:rFonts w:ascii="Verdana" w:eastAsia="Batang" w:hAnsi="Verdana"/>
          <w:bCs/>
          <w:sz w:val="18"/>
          <w:szCs w:val="18"/>
        </w:rPr>
        <w:t>.</w:t>
      </w:r>
    </w:p>
    <w:p w:rsidR="0090216D" w:rsidRPr="003532EE" w:rsidRDefault="003D7551" w:rsidP="0090216D">
      <w:pPr>
        <w:jc w:val="both"/>
        <w:rPr>
          <w:rFonts w:ascii="Verdana" w:eastAsia="Batang" w:hAnsi="Verdana"/>
          <w:bCs/>
          <w:sz w:val="18"/>
          <w:szCs w:val="18"/>
        </w:rPr>
      </w:pPr>
      <w:r w:rsidRPr="003532EE">
        <w:rPr>
          <w:rFonts w:ascii="Verdana" w:eastAsia="Batang" w:hAnsi="Verdana"/>
          <w:bCs/>
          <w:sz w:val="18"/>
          <w:szCs w:val="18"/>
        </w:rPr>
        <w:t>Role: Technical consultant (Individual Contributor)</w:t>
      </w:r>
    </w:p>
    <w:p w:rsidR="0090216D" w:rsidRPr="003532EE" w:rsidRDefault="003D7551" w:rsidP="0090216D">
      <w:pPr>
        <w:jc w:val="both"/>
        <w:rPr>
          <w:rFonts w:ascii="Verdana" w:eastAsia="Batang" w:hAnsi="Verdana"/>
          <w:bCs/>
          <w:sz w:val="18"/>
          <w:szCs w:val="18"/>
        </w:rPr>
      </w:pPr>
      <w:r w:rsidRPr="003532EE">
        <w:rPr>
          <w:rFonts w:ascii="Verdana" w:eastAsia="Batang" w:hAnsi="Verdana"/>
          <w:bCs/>
          <w:sz w:val="18"/>
          <w:szCs w:val="18"/>
        </w:rPr>
        <w:t>Team size: 28</w:t>
      </w:r>
    </w:p>
    <w:p w:rsidR="0090216D" w:rsidRPr="003532EE" w:rsidRDefault="003D7551" w:rsidP="0090216D">
      <w:pPr>
        <w:jc w:val="both"/>
        <w:rPr>
          <w:rFonts w:ascii="Verdana" w:eastAsia="Batang" w:hAnsi="Verdana"/>
          <w:bCs/>
          <w:sz w:val="18"/>
          <w:szCs w:val="18"/>
        </w:rPr>
      </w:pPr>
      <w:r>
        <w:rPr>
          <w:rFonts w:ascii="Verdana" w:eastAsia="Batang" w:hAnsi="Verdana"/>
          <w:bCs/>
          <w:sz w:val="18"/>
          <w:szCs w:val="18"/>
        </w:rPr>
        <w:t>Worked as Solution Architect to establish ERP using CRM  and</w:t>
      </w:r>
      <w:r>
        <w:rPr>
          <w:rFonts w:ascii="Verdana" w:eastAsia="Batang" w:hAnsi="Verdana"/>
          <w:bCs/>
          <w:sz w:val="18"/>
          <w:szCs w:val="18"/>
        </w:rPr>
        <w:t xml:space="preserve"> other Microsoft services with SAP and message queuing with Biztalk to orchestrate the inbound and outbound data flow from QA to Dev then to Prod with HA DR in place.</w:t>
      </w:r>
    </w:p>
    <w:p w:rsidR="0090216D" w:rsidRPr="003532EE" w:rsidRDefault="003D7551" w:rsidP="0090216D">
      <w:pPr>
        <w:jc w:val="both"/>
        <w:rPr>
          <w:rFonts w:ascii="Verdana" w:eastAsia="Batang" w:hAnsi="Verdana"/>
          <w:bCs/>
          <w:sz w:val="18"/>
          <w:szCs w:val="18"/>
        </w:rPr>
      </w:pPr>
      <w:r w:rsidRPr="003532EE">
        <w:rPr>
          <w:rFonts w:ascii="Verdana" w:eastAsia="Batang" w:hAnsi="Verdana"/>
          <w:bCs/>
          <w:sz w:val="18"/>
          <w:szCs w:val="18"/>
        </w:rPr>
        <w:t>Application /ERP supported: Axapta 2009, BizTalk 2009, Moss 2007, CRM dynamic 4.0 and SQL</w:t>
      </w:r>
      <w:r w:rsidRPr="003532EE">
        <w:rPr>
          <w:rFonts w:ascii="Verdana" w:eastAsia="Batang" w:hAnsi="Verdana"/>
          <w:bCs/>
          <w:sz w:val="18"/>
          <w:szCs w:val="18"/>
        </w:rPr>
        <w:t xml:space="preserve"> 2005,2008 R2 and SQL server 2012, Azure </w:t>
      </w:r>
    </w:p>
    <w:p w:rsidR="0064149C" w:rsidRPr="00407134" w:rsidRDefault="003D7551" w:rsidP="0090216D">
      <w:pPr>
        <w:jc w:val="both"/>
        <w:rPr>
          <w:rStyle w:val="Strong"/>
          <w:rFonts w:ascii="Verdana" w:hAnsi="Verdana"/>
          <w:sz w:val="18"/>
          <w:szCs w:val="18"/>
        </w:rPr>
      </w:pPr>
      <w:r w:rsidRPr="00407134">
        <w:rPr>
          <w:rStyle w:val="Strong"/>
          <w:rFonts w:ascii="Verdana" w:hAnsi="Verdana"/>
          <w:sz w:val="18"/>
          <w:szCs w:val="18"/>
        </w:rPr>
        <w:t>HCL Technologies Ltd.</w:t>
      </w:r>
    </w:p>
    <w:p w:rsidR="0064149C" w:rsidRPr="00407134" w:rsidRDefault="003D7551">
      <w:pPr>
        <w:jc w:val="both"/>
        <w:rPr>
          <w:rStyle w:val="Strong"/>
          <w:rFonts w:ascii="Verdana" w:hAnsi="Verdana"/>
          <w:sz w:val="18"/>
          <w:szCs w:val="18"/>
          <w:u w:val="single"/>
        </w:rPr>
      </w:pPr>
      <w:r w:rsidRPr="00407134">
        <w:rPr>
          <w:rStyle w:val="Strong"/>
          <w:rFonts w:ascii="Verdana" w:hAnsi="Verdana"/>
          <w:sz w:val="18"/>
          <w:szCs w:val="18"/>
          <w:u w:val="single"/>
        </w:rPr>
        <w:t>Data Ware Hous</w:t>
      </w:r>
      <w:r w:rsidR="00753DF9" w:rsidRPr="00407134">
        <w:rPr>
          <w:rStyle w:val="Strong"/>
          <w:rFonts w:ascii="Verdana" w:hAnsi="Verdana"/>
          <w:sz w:val="18"/>
          <w:szCs w:val="18"/>
          <w:u w:val="single"/>
        </w:rPr>
        <w:t>e Deployment For Reporting Purpose</w:t>
      </w:r>
    </w:p>
    <w:p w:rsidR="0064149C" w:rsidRPr="00407134" w:rsidRDefault="003D7551">
      <w:pPr>
        <w:jc w:val="both"/>
        <w:rPr>
          <w:rFonts w:ascii="Verdana" w:hAnsi="Verdana"/>
          <w:bCs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 xml:space="preserve">  Automate Client Data Scrubbing (Aspect Ensemble_Pr0 3.5):</w:t>
      </w:r>
      <w:r w:rsidRPr="00407134">
        <w:rPr>
          <w:rFonts w:ascii="Verdana" w:hAnsi="Verdana"/>
          <w:bCs/>
          <w:sz w:val="18"/>
          <w:szCs w:val="18"/>
        </w:rPr>
        <w:t xml:space="preserve"> Using advantages of SQL2005 SSIS packages to load data from Client end on SQL Datab</w:t>
      </w:r>
      <w:r w:rsidRPr="00407134">
        <w:rPr>
          <w:rFonts w:ascii="Verdana" w:hAnsi="Verdana"/>
          <w:bCs/>
          <w:sz w:val="18"/>
          <w:szCs w:val="18"/>
        </w:rPr>
        <w:t xml:space="preserve">ase Table and Upload it on Aspect </w:t>
      </w:r>
      <w:r w:rsidR="00331D74" w:rsidRPr="00407134">
        <w:rPr>
          <w:rFonts w:ascii="Verdana" w:hAnsi="Verdana"/>
          <w:bCs/>
          <w:sz w:val="18"/>
          <w:szCs w:val="18"/>
        </w:rPr>
        <w:t>Ensemble</w:t>
      </w:r>
      <w:r w:rsidRPr="00407134">
        <w:rPr>
          <w:rFonts w:ascii="Verdana" w:hAnsi="Verdana"/>
          <w:bCs/>
          <w:sz w:val="18"/>
          <w:szCs w:val="18"/>
        </w:rPr>
        <w:t xml:space="preserve"> 3.5 Sybase database.</w:t>
      </w:r>
    </w:p>
    <w:p w:rsidR="0064149C" w:rsidRPr="001C2DDE" w:rsidRDefault="003D7551">
      <w:pPr>
        <w:jc w:val="both"/>
        <w:rPr>
          <w:rStyle w:val="Strong"/>
          <w:rFonts w:ascii="Verdana" w:hAnsi="Verdana"/>
          <w:bCs w:val="0"/>
          <w:sz w:val="18"/>
          <w:szCs w:val="18"/>
        </w:rPr>
      </w:pPr>
      <w:r w:rsidRPr="00407134">
        <w:rPr>
          <w:rStyle w:val="Strong"/>
          <w:rFonts w:ascii="Verdana" w:hAnsi="Verdana"/>
          <w:sz w:val="18"/>
          <w:szCs w:val="18"/>
          <w:u w:val="single"/>
        </w:rPr>
        <w:t xml:space="preserve"> BI Projects:</w:t>
      </w:r>
    </w:p>
    <w:p w:rsidR="0064149C" w:rsidRPr="00407134" w:rsidRDefault="003D7551" w:rsidP="001C2DDE">
      <w:pPr>
        <w:jc w:val="both"/>
        <w:rPr>
          <w:rFonts w:ascii="Verdana" w:hAnsi="Verdana"/>
          <w:bCs/>
          <w:sz w:val="18"/>
          <w:szCs w:val="18"/>
        </w:rPr>
      </w:pPr>
      <w:r w:rsidRPr="00407134">
        <w:rPr>
          <w:rFonts w:ascii="Verdana" w:hAnsi="Verdana"/>
          <w:bCs/>
          <w:sz w:val="18"/>
          <w:szCs w:val="18"/>
        </w:rPr>
        <w:t xml:space="preserve"> As per client Requirement We have created SSIS packages and Reporting through SSRS so that at the day end Client may get actual report summary for the whole day.</w:t>
      </w:r>
    </w:p>
    <w:p w:rsidR="0064149C" w:rsidRPr="00407134" w:rsidRDefault="003D7551">
      <w:pPr>
        <w:jc w:val="both"/>
        <w:rPr>
          <w:rFonts w:ascii="Verdana" w:hAnsi="Verdana"/>
          <w:bCs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>Tools: SQL</w:t>
      </w:r>
      <w:r w:rsidRPr="00407134">
        <w:rPr>
          <w:rFonts w:ascii="Verdana" w:hAnsi="Verdana"/>
          <w:bCs/>
          <w:sz w:val="18"/>
          <w:szCs w:val="18"/>
        </w:rPr>
        <w:t xml:space="preserve"> 2000 Server, SQL 2005 Server, VBScript, ASP.NET, Sybase, JavaScript, Informatic</w:t>
      </w:r>
      <w:r w:rsidR="001C2DDE">
        <w:rPr>
          <w:rFonts w:ascii="Verdana" w:hAnsi="Verdana"/>
          <w:bCs/>
          <w:sz w:val="18"/>
          <w:szCs w:val="18"/>
        </w:rPr>
        <w:t>a</w:t>
      </w:r>
      <w:r w:rsidRPr="00407134">
        <w:rPr>
          <w:rFonts w:ascii="Verdana" w:hAnsi="Verdana"/>
          <w:bCs/>
          <w:sz w:val="18"/>
          <w:szCs w:val="18"/>
        </w:rPr>
        <w:t xml:space="preserve">, </w:t>
      </w:r>
      <w:r w:rsidRPr="00407134">
        <w:rPr>
          <w:rFonts w:ascii="Verdana" w:hAnsi="Verdana"/>
          <w:bCs/>
          <w:sz w:val="18"/>
          <w:szCs w:val="18"/>
        </w:rPr>
        <w:t>Aspectuip6.5.</w:t>
      </w:r>
    </w:p>
    <w:p w:rsidR="0064149C" w:rsidRPr="00407134" w:rsidRDefault="003D7551">
      <w:pPr>
        <w:jc w:val="both"/>
        <w:rPr>
          <w:rStyle w:val="Strong"/>
          <w:rFonts w:ascii="Verdana" w:hAnsi="Verdana"/>
          <w:sz w:val="18"/>
          <w:szCs w:val="18"/>
          <w:u w:val="single"/>
        </w:rPr>
      </w:pPr>
      <w:r w:rsidRPr="00407134">
        <w:rPr>
          <w:rStyle w:val="Strong"/>
          <w:rFonts w:ascii="Verdana" w:hAnsi="Verdana"/>
          <w:sz w:val="18"/>
          <w:szCs w:val="18"/>
          <w:u w:val="single"/>
        </w:rPr>
        <w:t xml:space="preserve">Report Migration Sybase to SQL </w:t>
      </w:r>
    </w:p>
    <w:p w:rsidR="0064149C" w:rsidRPr="00407134" w:rsidRDefault="003D7551">
      <w:pPr>
        <w:ind w:left="720"/>
        <w:jc w:val="both"/>
        <w:rPr>
          <w:rFonts w:ascii="Verdana" w:hAnsi="Verdana"/>
          <w:bCs/>
          <w:sz w:val="18"/>
          <w:szCs w:val="18"/>
        </w:rPr>
      </w:pPr>
      <w:r w:rsidRPr="00407134">
        <w:rPr>
          <w:rFonts w:ascii="Verdana" w:hAnsi="Verdana"/>
          <w:bCs/>
          <w:sz w:val="18"/>
          <w:szCs w:val="18"/>
        </w:rPr>
        <w:t xml:space="preserve">Created Multiple View Report for the Daily </w:t>
      </w:r>
      <w:r w:rsidR="00C467F7" w:rsidRPr="00407134">
        <w:rPr>
          <w:rFonts w:ascii="Verdana" w:hAnsi="Verdana"/>
          <w:bCs/>
          <w:sz w:val="18"/>
          <w:szCs w:val="18"/>
        </w:rPr>
        <w:t>Dialing</w:t>
      </w:r>
      <w:r w:rsidRPr="00407134">
        <w:rPr>
          <w:rFonts w:ascii="Verdana" w:hAnsi="Verdana"/>
          <w:bCs/>
          <w:sz w:val="18"/>
          <w:szCs w:val="18"/>
        </w:rPr>
        <w:t xml:space="preserve"> Activities for Outbound </w:t>
      </w:r>
      <w:r w:rsidR="00C467F7" w:rsidRPr="00407134">
        <w:rPr>
          <w:rFonts w:ascii="Verdana" w:hAnsi="Verdana"/>
          <w:bCs/>
          <w:sz w:val="18"/>
          <w:szCs w:val="18"/>
        </w:rPr>
        <w:t>Dialing</w:t>
      </w:r>
      <w:r w:rsidRPr="00407134">
        <w:rPr>
          <w:rFonts w:ascii="Verdana" w:hAnsi="Verdana"/>
          <w:bCs/>
          <w:sz w:val="18"/>
          <w:szCs w:val="18"/>
        </w:rPr>
        <w:t>.</w:t>
      </w:r>
    </w:p>
    <w:p w:rsidR="0064149C" w:rsidRPr="00407134" w:rsidRDefault="003D7551" w:rsidP="00C467F7">
      <w:pPr>
        <w:ind w:left="720"/>
        <w:jc w:val="both"/>
        <w:rPr>
          <w:rFonts w:ascii="Verdana" w:hAnsi="Verdana"/>
          <w:b/>
          <w:sz w:val="18"/>
          <w:szCs w:val="18"/>
        </w:rPr>
      </w:pPr>
      <w:r w:rsidRPr="00407134">
        <w:rPr>
          <w:rFonts w:ascii="Verdana" w:hAnsi="Verdana"/>
          <w:bCs/>
          <w:sz w:val="18"/>
          <w:szCs w:val="18"/>
        </w:rPr>
        <w:t>Created SSIS packages to import data from Sybase DB and create report on Existing SQL server 2008.</w:t>
      </w:r>
    </w:p>
    <w:p w:rsidR="0064149C" w:rsidRPr="00407134" w:rsidRDefault="003D7551">
      <w:pPr>
        <w:jc w:val="both"/>
        <w:rPr>
          <w:rStyle w:val="Strong"/>
          <w:rFonts w:ascii="Verdana" w:hAnsi="Verdana"/>
          <w:sz w:val="18"/>
          <w:szCs w:val="18"/>
          <w:u w:val="single"/>
        </w:rPr>
      </w:pPr>
      <w:r w:rsidRPr="00407134">
        <w:rPr>
          <w:rStyle w:val="Strong"/>
          <w:rFonts w:ascii="Verdana" w:hAnsi="Verdana"/>
          <w:sz w:val="18"/>
          <w:szCs w:val="18"/>
          <w:u w:val="single"/>
        </w:rPr>
        <w:t xml:space="preserve">Automation with </w:t>
      </w:r>
      <w:r w:rsidR="00C467F7" w:rsidRPr="00407134">
        <w:rPr>
          <w:rStyle w:val="Strong"/>
          <w:rFonts w:ascii="Verdana" w:hAnsi="Verdana"/>
          <w:sz w:val="18"/>
          <w:szCs w:val="18"/>
          <w:u w:val="single"/>
        </w:rPr>
        <w:t>Dialer</w:t>
      </w:r>
      <w:r w:rsidRPr="00407134">
        <w:rPr>
          <w:rStyle w:val="Strong"/>
          <w:rFonts w:ascii="Verdana" w:hAnsi="Verdana"/>
          <w:sz w:val="18"/>
          <w:szCs w:val="18"/>
          <w:u w:val="single"/>
        </w:rPr>
        <w:t xml:space="preserve"> (Sybase), Nortel (Symposium) and SQL 2000</w:t>
      </w:r>
    </w:p>
    <w:p w:rsidR="0064149C" w:rsidRPr="00407134" w:rsidRDefault="003D7551">
      <w:pPr>
        <w:ind w:left="360"/>
        <w:jc w:val="both"/>
        <w:rPr>
          <w:rFonts w:ascii="Verdana" w:hAnsi="Verdana"/>
          <w:bCs/>
          <w:sz w:val="18"/>
          <w:szCs w:val="18"/>
        </w:rPr>
      </w:pPr>
      <w:r w:rsidRPr="00407134">
        <w:rPr>
          <w:rFonts w:ascii="Verdana" w:hAnsi="Verdana"/>
          <w:bCs/>
          <w:sz w:val="18"/>
          <w:szCs w:val="18"/>
        </w:rPr>
        <w:lastRenderedPageBreak/>
        <w:t xml:space="preserve">Using </w:t>
      </w:r>
      <w:r w:rsidR="00252A38" w:rsidRPr="00407134">
        <w:rPr>
          <w:rFonts w:ascii="Verdana" w:hAnsi="Verdana"/>
          <w:bCs/>
          <w:sz w:val="18"/>
          <w:szCs w:val="18"/>
        </w:rPr>
        <w:t>Informatica</w:t>
      </w:r>
      <w:r w:rsidRPr="00407134">
        <w:rPr>
          <w:rFonts w:ascii="Verdana" w:hAnsi="Verdana"/>
          <w:bCs/>
          <w:sz w:val="18"/>
          <w:szCs w:val="18"/>
        </w:rPr>
        <w:t xml:space="preserve"> 7.3 we have created link between Nortel Symposium, </w:t>
      </w:r>
      <w:r w:rsidR="00C467F7" w:rsidRPr="00407134">
        <w:rPr>
          <w:rFonts w:ascii="Verdana" w:hAnsi="Verdana"/>
          <w:bCs/>
          <w:sz w:val="18"/>
          <w:szCs w:val="18"/>
        </w:rPr>
        <w:t>Dialer</w:t>
      </w:r>
      <w:r w:rsidRPr="00407134">
        <w:rPr>
          <w:rFonts w:ascii="Verdana" w:hAnsi="Verdana"/>
          <w:bCs/>
          <w:sz w:val="18"/>
          <w:szCs w:val="18"/>
        </w:rPr>
        <w:t xml:space="preserve"> Sybase and SQL 2005 Server, That Automatically extract, map and upload the data on the </w:t>
      </w:r>
      <w:r w:rsidR="00C467F7" w:rsidRPr="00407134">
        <w:rPr>
          <w:rFonts w:ascii="Verdana" w:hAnsi="Verdana"/>
          <w:bCs/>
          <w:sz w:val="18"/>
          <w:szCs w:val="18"/>
        </w:rPr>
        <w:t>Dialer</w:t>
      </w:r>
      <w:r w:rsidRPr="00407134">
        <w:rPr>
          <w:rFonts w:ascii="Verdana" w:hAnsi="Verdana"/>
          <w:bCs/>
          <w:sz w:val="18"/>
          <w:szCs w:val="18"/>
        </w:rPr>
        <w:t xml:space="preserve"> Aspect uip 6.5 Server</w:t>
      </w:r>
      <w:r w:rsidRPr="00407134">
        <w:rPr>
          <w:rFonts w:ascii="Verdana" w:hAnsi="Verdana"/>
          <w:bCs/>
          <w:sz w:val="18"/>
          <w:szCs w:val="18"/>
        </w:rPr>
        <w:t>.</w:t>
      </w:r>
    </w:p>
    <w:p w:rsidR="0064149C" w:rsidRPr="00407134" w:rsidRDefault="0064149C">
      <w:pPr>
        <w:jc w:val="both"/>
        <w:rPr>
          <w:rFonts w:ascii="Verdana" w:hAnsi="Verdana"/>
          <w:b/>
          <w:sz w:val="18"/>
          <w:szCs w:val="18"/>
        </w:rPr>
        <w:sectPr w:rsidR="0064149C" w:rsidRPr="00407134">
          <w:pgSz w:w="11909" w:h="16834" w:code="9"/>
          <w:pgMar w:top="720" w:right="720" w:bottom="720" w:left="720" w:header="0" w:footer="0" w:gutter="0"/>
          <w:pgBorders w:offsetFrom="page">
            <w:top w:val="dotDotDash" w:sz="4" w:space="24" w:color="auto" w:shadow="1"/>
            <w:left w:val="dotDotDash" w:sz="4" w:space="24" w:color="auto" w:shadow="1"/>
            <w:bottom w:val="dotDotDash" w:sz="4" w:space="24" w:color="auto" w:shadow="1"/>
            <w:right w:val="dotDotDash" w:sz="4" w:space="24" w:color="auto" w:shadow="1"/>
          </w:pgBorders>
          <w:cols w:space="720"/>
          <w:docGrid w:linePitch="360"/>
        </w:sectPr>
      </w:pPr>
    </w:p>
    <w:p w:rsidR="0064149C" w:rsidRPr="00407134" w:rsidRDefault="003D7551">
      <w:pPr>
        <w:jc w:val="both"/>
        <w:rPr>
          <w:rStyle w:val="Strong"/>
          <w:rFonts w:ascii="Verdana" w:hAnsi="Verdana"/>
          <w:sz w:val="18"/>
          <w:szCs w:val="18"/>
          <w:u w:val="single"/>
        </w:rPr>
      </w:pPr>
      <w:r w:rsidRPr="00407134">
        <w:rPr>
          <w:rStyle w:val="Strong"/>
          <w:rFonts w:ascii="Verdana" w:hAnsi="Verdana"/>
          <w:sz w:val="18"/>
          <w:szCs w:val="18"/>
          <w:u w:val="single"/>
        </w:rPr>
        <w:t xml:space="preserve"> Tuning of SQL 2005 Database Servers to reduce the performance issue</w:t>
      </w:r>
    </w:p>
    <w:p w:rsidR="0064149C" w:rsidRPr="001C2DDE" w:rsidRDefault="003D7551">
      <w:pPr>
        <w:rPr>
          <w:rFonts w:ascii="Verdana" w:hAnsi="Verdana"/>
          <w:b/>
          <w:bCs/>
          <w:sz w:val="18"/>
          <w:szCs w:val="18"/>
        </w:rPr>
      </w:pPr>
      <w:r w:rsidRPr="001C2DDE">
        <w:rPr>
          <w:rFonts w:ascii="Verdana" w:hAnsi="Verdana"/>
          <w:b/>
          <w:bCs/>
          <w:sz w:val="18"/>
          <w:szCs w:val="18"/>
        </w:rPr>
        <w:t>Company          HCL Technologies Ltd.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>Role</w:t>
      </w:r>
      <w:r w:rsidR="00D31092">
        <w:rPr>
          <w:rFonts w:ascii="Verdana" w:hAnsi="Verdana"/>
          <w:sz w:val="18"/>
          <w:szCs w:val="18"/>
        </w:rPr>
        <w:t xml:space="preserve"> &amp; </w:t>
      </w:r>
      <w:r w:rsidR="001C2DDE">
        <w:rPr>
          <w:rFonts w:ascii="Verdana" w:hAnsi="Verdana"/>
          <w:sz w:val="18"/>
          <w:szCs w:val="18"/>
        </w:rPr>
        <w:t>Responsibility:</w:t>
      </w:r>
      <w:r w:rsidR="00D31092">
        <w:rPr>
          <w:rFonts w:ascii="Verdana" w:hAnsi="Verdana"/>
          <w:sz w:val="18"/>
          <w:szCs w:val="18"/>
        </w:rPr>
        <w:t xml:space="preserve"> Manage BI &amp; Analytics with Database servers HA\DR</w:t>
      </w:r>
      <w:r w:rsidRPr="00407134">
        <w:rPr>
          <w:rFonts w:ascii="Verdana" w:hAnsi="Verdana"/>
          <w:sz w:val="18"/>
          <w:szCs w:val="18"/>
        </w:rPr>
        <w:tab/>
        <w:t xml:space="preserve"> </w:t>
      </w:r>
    </w:p>
    <w:p w:rsidR="0064149C" w:rsidRPr="00407134" w:rsidRDefault="003D7551" w:rsidP="000B7CF8">
      <w:pPr>
        <w:tabs>
          <w:tab w:val="left" w:pos="840"/>
        </w:tabs>
        <w:jc w:val="both"/>
        <w:rPr>
          <w:rStyle w:val="Strong"/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F50DAD" w:rsidRPr="00407134">
        <w:rPr>
          <w:rStyle w:val="Strong"/>
          <w:rFonts w:ascii="Verdana" w:hAnsi="Verdana"/>
          <w:sz w:val="18"/>
          <w:szCs w:val="18"/>
          <w:u w:val="single"/>
        </w:rPr>
        <w:t>Ensure IT Management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>Role</w:t>
      </w:r>
      <w:r w:rsidRPr="00407134">
        <w:rPr>
          <w:rFonts w:ascii="Verdana" w:hAnsi="Verdana"/>
          <w:sz w:val="18"/>
          <w:szCs w:val="18"/>
        </w:rPr>
        <w:tab/>
      </w:r>
      <w:r w:rsidRPr="00407134">
        <w:rPr>
          <w:rFonts w:ascii="Verdana" w:hAnsi="Verdana"/>
          <w:sz w:val="18"/>
          <w:szCs w:val="18"/>
        </w:rPr>
        <w:tab/>
        <w:t xml:space="preserve"> Installation of SQL 2005 and Instances on same server, replication Server required for High      </w:t>
      </w:r>
    </w:p>
    <w:p w:rsidR="0064149C" w:rsidRPr="000B7CF8" w:rsidRDefault="003D7551" w:rsidP="000B7CF8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 xml:space="preserve">                        </w:t>
      </w:r>
      <w:r w:rsidRPr="00407134">
        <w:rPr>
          <w:rFonts w:ascii="Verdana" w:hAnsi="Verdana"/>
          <w:sz w:val="18"/>
          <w:szCs w:val="18"/>
        </w:rPr>
        <w:t>Availability mode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>Application for Integration:</w:t>
      </w:r>
      <w:r w:rsidRPr="00407134">
        <w:rPr>
          <w:rFonts w:ascii="Verdana" w:hAnsi="Verdana"/>
          <w:sz w:val="18"/>
          <w:szCs w:val="18"/>
        </w:rPr>
        <w:t xml:space="preserve">   HPO</w:t>
      </w:r>
      <w:r w:rsidRPr="00407134">
        <w:rPr>
          <w:rFonts w:ascii="Verdana" w:hAnsi="Verdana"/>
          <w:sz w:val="18"/>
          <w:szCs w:val="18"/>
        </w:rPr>
        <w:t>V Setup, Windows 2003 on VMware, SQL 2005</w:t>
      </w:r>
      <w:r w:rsidR="000B7CF8">
        <w:rPr>
          <w:rFonts w:ascii="Verdana" w:hAnsi="Verdana"/>
          <w:sz w:val="18"/>
          <w:szCs w:val="18"/>
        </w:rPr>
        <w:t xml:space="preserve"> Cluster</w:t>
      </w:r>
    </w:p>
    <w:p w:rsidR="0064149C" w:rsidRPr="00407134" w:rsidRDefault="003D7551">
      <w:pPr>
        <w:ind w:left="1410" w:hanging="1410"/>
        <w:rPr>
          <w:rStyle w:val="Strong"/>
          <w:rFonts w:ascii="Verdana" w:hAnsi="Verdana"/>
          <w:sz w:val="18"/>
          <w:szCs w:val="18"/>
          <w:u w:val="single"/>
        </w:rPr>
      </w:pPr>
      <w:r w:rsidRPr="00407134">
        <w:rPr>
          <w:rStyle w:val="Strong"/>
          <w:rFonts w:ascii="Verdana" w:hAnsi="Verdana"/>
          <w:sz w:val="18"/>
          <w:szCs w:val="18"/>
          <w:u w:val="single"/>
        </w:rPr>
        <w:t xml:space="preserve">Dynamics CRM Implementation and Integration with </w:t>
      </w:r>
      <w:r w:rsidR="00FF754C" w:rsidRPr="00407134">
        <w:rPr>
          <w:rStyle w:val="Strong"/>
          <w:rFonts w:ascii="Verdana" w:hAnsi="Verdana"/>
          <w:sz w:val="18"/>
          <w:szCs w:val="18"/>
          <w:u w:val="single"/>
        </w:rPr>
        <w:t>Dialler</w:t>
      </w:r>
      <w:r w:rsidRPr="00407134">
        <w:rPr>
          <w:rStyle w:val="Strong"/>
          <w:rFonts w:ascii="Verdana" w:hAnsi="Verdana"/>
          <w:sz w:val="18"/>
          <w:szCs w:val="18"/>
          <w:u w:val="single"/>
        </w:rPr>
        <w:t xml:space="preserve"> and    Nortel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>Company          HCL Technologies Ltd.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>Client</w:t>
      </w:r>
      <w:r w:rsidRPr="00407134">
        <w:rPr>
          <w:rFonts w:ascii="Verdana" w:hAnsi="Verdana"/>
          <w:sz w:val="18"/>
          <w:szCs w:val="18"/>
        </w:rPr>
        <w:tab/>
        <w:t xml:space="preserve">            Maruti Suzuki India Limited.</w:t>
      </w:r>
      <w:r w:rsidRPr="00407134">
        <w:rPr>
          <w:rFonts w:ascii="Verdana" w:hAnsi="Verdana"/>
          <w:sz w:val="18"/>
          <w:szCs w:val="18"/>
        </w:rPr>
        <w:br/>
        <w:t>Team Size</w:t>
      </w:r>
      <w:r w:rsidRPr="00407134">
        <w:rPr>
          <w:rFonts w:ascii="Verdana" w:hAnsi="Verdana"/>
          <w:sz w:val="18"/>
          <w:szCs w:val="18"/>
        </w:rPr>
        <w:tab/>
      </w:r>
      <w:r w:rsidR="00407E2F">
        <w:rPr>
          <w:rFonts w:ascii="Verdana" w:hAnsi="Verdana"/>
          <w:sz w:val="18"/>
          <w:szCs w:val="18"/>
        </w:rPr>
        <w:t>4</w:t>
      </w:r>
      <w:r w:rsidRPr="00407134">
        <w:rPr>
          <w:rFonts w:ascii="Verdana" w:hAnsi="Verdana"/>
          <w:sz w:val="18"/>
          <w:szCs w:val="18"/>
        </w:rPr>
        <w:t>0</w:t>
      </w:r>
      <w:r w:rsidRPr="00407134">
        <w:rPr>
          <w:rFonts w:ascii="Verdana" w:hAnsi="Verdana"/>
          <w:sz w:val="18"/>
          <w:szCs w:val="18"/>
        </w:rPr>
        <w:br/>
        <w:t>Role</w:t>
      </w:r>
      <w:r w:rsidRPr="00407134">
        <w:rPr>
          <w:rFonts w:ascii="Verdana" w:hAnsi="Verdana"/>
          <w:sz w:val="18"/>
          <w:szCs w:val="18"/>
        </w:rPr>
        <w:tab/>
      </w:r>
      <w:r w:rsidRPr="00407134">
        <w:rPr>
          <w:rFonts w:ascii="Verdana" w:hAnsi="Verdana"/>
          <w:sz w:val="18"/>
          <w:szCs w:val="18"/>
        </w:rPr>
        <w:tab/>
      </w:r>
      <w:r w:rsidRPr="00407134">
        <w:rPr>
          <w:rFonts w:ascii="Verdana" w:hAnsi="Verdana"/>
          <w:sz w:val="18"/>
          <w:szCs w:val="18"/>
        </w:rPr>
        <w:t xml:space="preserve"> Plug-Ins and Workflow development, customization and co-ordinate </w:t>
      </w:r>
      <w:r w:rsidRPr="00407134">
        <w:rPr>
          <w:rFonts w:ascii="Verdana" w:hAnsi="Verdana"/>
          <w:sz w:val="18"/>
          <w:szCs w:val="18"/>
        </w:rPr>
        <w:br/>
        <w:t xml:space="preserve">                       with </w:t>
      </w:r>
      <w:r w:rsidR="00C467F7" w:rsidRPr="00407134">
        <w:rPr>
          <w:rFonts w:ascii="Verdana" w:hAnsi="Verdana"/>
          <w:sz w:val="18"/>
          <w:szCs w:val="18"/>
        </w:rPr>
        <w:t>dialer</w:t>
      </w:r>
      <w:r w:rsidRPr="00407134">
        <w:rPr>
          <w:rFonts w:ascii="Verdana" w:hAnsi="Verdana"/>
          <w:sz w:val="18"/>
          <w:szCs w:val="18"/>
        </w:rPr>
        <w:t xml:space="preserve"> and Nortel team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br/>
      </w:r>
      <w:r w:rsidRPr="00407134">
        <w:rPr>
          <w:rFonts w:ascii="Verdana" w:hAnsi="Verdana"/>
          <w:b/>
          <w:sz w:val="18"/>
          <w:szCs w:val="18"/>
        </w:rPr>
        <w:t>Application for Integration:</w:t>
      </w:r>
      <w:r w:rsidRPr="00407134">
        <w:rPr>
          <w:rFonts w:ascii="Verdana" w:hAnsi="Verdana"/>
          <w:sz w:val="18"/>
          <w:szCs w:val="18"/>
        </w:rPr>
        <w:t xml:space="preserve">   Microsoft Dynamics CRM 4, CTI, Dialer, Nortel, </w:t>
      </w:r>
      <w:r w:rsidR="000B7CF8">
        <w:rPr>
          <w:rFonts w:ascii="Verdana" w:hAnsi="Verdana"/>
          <w:sz w:val="18"/>
          <w:szCs w:val="18"/>
        </w:rPr>
        <w:t>MSSQL 2005</w:t>
      </w:r>
      <w:r w:rsidRPr="00407134">
        <w:rPr>
          <w:rFonts w:ascii="Verdana" w:hAnsi="Verdana"/>
          <w:sz w:val="18"/>
          <w:szCs w:val="18"/>
        </w:rPr>
        <w:t>.</w:t>
      </w:r>
    </w:p>
    <w:p w:rsidR="0064149C" w:rsidRPr="00407134" w:rsidRDefault="003D7551" w:rsidP="000B7CF8">
      <w:pPr>
        <w:contextualSpacing/>
        <w:jc w:val="both"/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 xml:space="preserve">Report development (SSRS), Installing SQL 2005 </w:t>
      </w:r>
      <w:r w:rsidRPr="00407134">
        <w:rPr>
          <w:rFonts w:ascii="Verdana" w:hAnsi="Verdana"/>
          <w:sz w:val="18"/>
          <w:szCs w:val="18"/>
        </w:rPr>
        <w:t>Cluster servers, Performance maintenance, Tuning, Custom Queries, Creating Schedule job to run Performance maintenance query.</w:t>
      </w:r>
    </w:p>
    <w:p w:rsidR="0064149C" w:rsidRPr="00407134" w:rsidRDefault="003D7551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407134">
        <w:rPr>
          <w:rFonts w:ascii="Verdana" w:hAnsi="Verdana"/>
          <w:b/>
          <w:sz w:val="18"/>
          <w:szCs w:val="18"/>
          <w:u w:val="single"/>
        </w:rPr>
        <w:t>3M Client</w:t>
      </w:r>
    </w:p>
    <w:p w:rsidR="0064149C" w:rsidRPr="00407134" w:rsidRDefault="003D7551">
      <w:pPr>
        <w:ind w:left="1410" w:hanging="1410"/>
        <w:rPr>
          <w:rStyle w:val="Strong"/>
          <w:rFonts w:ascii="Verdana" w:hAnsi="Verdana"/>
          <w:sz w:val="18"/>
          <w:szCs w:val="18"/>
          <w:u w:val="single"/>
        </w:rPr>
      </w:pPr>
      <w:r w:rsidRPr="00407134">
        <w:rPr>
          <w:rStyle w:val="Strong"/>
          <w:rFonts w:ascii="Verdana" w:hAnsi="Verdana"/>
          <w:sz w:val="18"/>
          <w:szCs w:val="18"/>
          <w:u w:val="single"/>
        </w:rPr>
        <w:t>Dynamics CRM DB Server Implementation with Report Server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>Company          HCL Technologies Ltd.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>Client</w:t>
      </w:r>
      <w:r w:rsidRPr="00407134">
        <w:rPr>
          <w:rFonts w:ascii="Verdana" w:hAnsi="Verdana"/>
          <w:sz w:val="18"/>
          <w:szCs w:val="18"/>
        </w:rPr>
        <w:tab/>
        <w:t xml:space="preserve">            MMM (</w:t>
      </w:r>
      <w:r w:rsidRPr="00407134">
        <w:rPr>
          <w:rFonts w:ascii="Verdana" w:hAnsi="Verdana"/>
          <w:sz w:val="18"/>
          <w:szCs w:val="18"/>
        </w:rPr>
        <w:t>Out Source HCL Chennai).</w:t>
      </w:r>
      <w:r w:rsidRPr="00407134">
        <w:rPr>
          <w:rFonts w:ascii="Verdana" w:hAnsi="Verdana"/>
          <w:sz w:val="18"/>
          <w:szCs w:val="18"/>
        </w:rPr>
        <w:br/>
        <w:t>Team Size</w:t>
      </w:r>
      <w:r w:rsidRPr="00407134">
        <w:rPr>
          <w:rFonts w:ascii="Verdana" w:hAnsi="Verdana"/>
          <w:sz w:val="18"/>
          <w:szCs w:val="18"/>
        </w:rPr>
        <w:tab/>
      </w:r>
      <w:r w:rsidR="00407E2F">
        <w:rPr>
          <w:rFonts w:ascii="Verdana" w:hAnsi="Verdana"/>
          <w:sz w:val="18"/>
          <w:szCs w:val="18"/>
        </w:rPr>
        <w:t>2</w:t>
      </w:r>
      <w:r w:rsidRPr="00407134">
        <w:rPr>
          <w:rFonts w:ascii="Verdana" w:hAnsi="Verdana"/>
          <w:sz w:val="18"/>
          <w:szCs w:val="18"/>
        </w:rPr>
        <w:t>4</w:t>
      </w:r>
      <w:r w:rsidRPr="00407134">
        <w:rPr>
          <w:rFonts w:ascii="Verdana" w:hAnsi="Verdana"/>
          <w:sz w:val="18"/>
          <w:szCs w:val="18"/>
        </w:rPr>
        <w:br/>
        <w:t>Role</w:t>
      </w:r>
      <w:r w:rsidRPr="00407134">
        <w:rPr>
          <w:rFonts w:ascii="Verdana" w:hAnsi="Verdana"/>
          <w:sz w:val="18"/>
          <w:szCs w:val="18"/>
        </w:rPr>
        <w:tab/>
      </w:r>
      <w:r w:rsidRPr="00407134">
        <w:rPr>
          <w:rFonts w:ascii="Verdana" w:hAnsi="Verdana"/>
          <w:sz w:val="18"/>
          <w:szCs w:val="18"/>
        </w:rPr>
        <w:tab/>
        <w:t xml:space="preserve">Installation of SQL Server 2000, 2005, SSIS, SSRS and Deployment to the Production, Its     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 xml:space="preserve">               Performance Tuning and maintenance</w:t>
      </w:r>
      <w:r w:rsidRPr="00407134">
        <w:rPr>
          <w:rFonts w:ascii="Verdana" w:hAnsi="Verdana"/>
          <w:sz w:val="18"/>
          <w:szCs w:val="18"/>
        </w:rPr>
        <w:br/>
      </w:r>
      <w:r w:rsidRPr="00407134">
        <w:rPr>
          <w:rFonts w:ascii="Verdana" w:hAnsi="Verdana"/>
          <w:b/>
          <w:sz w:val="18"/>
          <w:szCs w:val="18"/>
        </w:rPr>
        <w:t>Application for Integration:</w:t>
      </w:r>
      <w:r w:rsidRPr="00407134">
        <w:rPr>
          <w:rFonts w:ascii="Verdana" w:hAnsi="Verdana"/>
          <w:sz w:val="18"/>
          <w:szCs w:val="18"/>
        </w:rPr>
        <w:t xml:space="preserve">   Microsoft Dynamics CRM </w:t>
      </w:r>
      <w:r w:rsidR="000B7CF8">
        <w:rPr>
          <w:rFonts w:ascii="Verdana" w:hAnsi="Verdana"/>
          <w:sz w:val="18"/>
          <w:szCs w:val="18"/>
        </w:rPr>
        <w:t>4</w:t>
      </w:r>
      <w:r w:rsidRPr="00407134">
        <w:rPr>
          <w:rFonts w:ascii="Verdana" w:hAnsi="Verdana"/>
          <w:sz w:val="18"/>
          <w:szCs w:val="18"/>
        </w:rPr>
        <w:t>.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br/>
      </w:r>
      <w:r w:rsidRPr="00407134">
        <w:rPr>
          <w:rFonts w:ascii="Verdana" w:hAnsi="Verdana"/>
          <w:b/>
          <w:sz w:val="18"/>
          <w:szCs w:val="18"/>
        </w:rPr>
        <w:t xml:space="preserve">Description   </w:t>
      </w:r>
      <w:r w:rsidRPr="00407134">
        <w:rPr>
          <w:rFonts w:ascii="Verdana" w:hAnsi="Verdana"/>
          <w:sz w:val="18"/>
          <w:szCs w:val="18"/>
        </w:rPr>
        <w:t>Following are the processes handle by HCL Technologies for MMM.</w:t>
      </w:r>
    </w:p>
    <w:p w:rsidR="0064149C" w:rsidRPr="00407134" w:rsidRDefault="003D7551">
      <w:pPr>
        <w:rPr>
          <w:rFonts w:ascii="Verdana" w:hAnsi="Verdana"/>
          <w:b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 xml:space="preserve">Bank of Ireland </w:t>
      </w:r>
    </w:p>
    <w:p w:rsidR="0064149C" w:rsidRPr="00407134" w:rsidRDefault="003D7551">
      <w:pPr>
        <w:rPr>
          <w:rFonts w:ascii="Verdana" w:hAnsi="Verdana"/>
          <w:b/>
          <w:sz w:val="18"/>
          <w:szCs w:val="18"/>
        </w:rPr>
      </w:pPr>
      <w:r w:rsidRPr="00407134">
        <w:rPr>
          <w:rStyle w:val="Strong"/>
          <w:rFonts w:ascii="Verdana" w:hAnsi="Verdana"/>
          <w:sz w:val="18"/>
          <w:szCs w:val="18"/>
          <w:u w:val="single"/>
        </w:rPr>
        <w:t>Database Server Implementation with Report Server</w:t>
      </w:r>
      <w:r w:rsidRPr="00407134">
        <w:rPr>
          <w:rFonts w:ascii="Verdana" w:hAnsi="Verdana"/>
          <w:b/>
          <w:sz w:val="18"/>
          <w:szCs w:val="18"/>
        </w:rPr>
        <w:tab/>
      </w:r>
    </w:p>
    <w:p w:rsidR="0064149C" w:rsidRPr="00407134" w:rsidRDefault="0064149C">
      <w:pPr>
        <w:ind w:left="1425" w:hanging="14"/>
        <w:contextualSpacing/>
        <w:jc w:val="both"/>
        <w:rPr>
          <w:rFonts w:ascii="Verdana" w:hAnsi="Verdana"/>
          <w:sz w:val="18"/>
          <w:szCs w:val="18"/>
        </w:rPr>
      </w:pP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>Company          HCL Technologies Ltd.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>Client</w:t>
      </w:r>
      <w:r w:rsidRPr="00407134">
        <w:rPr>
          <w:rFonts w:ascii="Verdana" w:hAnsi="Verdana"/>
          <w:sz w:val="18"/>
          <w:szCs w:val="18"/>
        </w:rPr>
        <w:tab/>
        <w:t xml:space="preserve">            BOI.</w:t>
      </w:r>
      <w:r w:rsidRPr="00407134">
        <w:rPr>
          <w:rFonts w:ascii="Verdana" w:hAnsi="Verdana"/>
          <w:sz w:val="18"/>
          <w:szCs w:val="18"/>
        </w:rPr>
        <w:br/>
        <w:t>Team Size</w:t>
      </w:r>
      <w:r w:rsidRPr="00407134">
        <w:rPr>
          <w:rFonts w:ascii="Verdana" w:hAnsi="Verdana"/>
          <w:sz w:val="18"/>
          <w:szCs w:val="18"/>
        </w:rPr>
        <w:tab/>
      </w:r>
      <w:r w:rsidR="00407E2F">
        <w:rPr>
          <w:rFonts w:ascii="Verdana" w:hAnsi="Verdana"/>
          <w:sz w:val="18"/>
          <w:szCs w:val="18"/>
        </w:rPr>
        <w:t>1</w:t>
      </w:r>
      <w:r w:rsidRPr="00407134">
        <w:rPr>
          <w:rFonts w:ascii="Verdana" w:hAnsi="Verdana"/>
          <w:sz w:val="18"/>
          <w:szCs w:val="18"/>
        </w:rPr>
        <w:t>7</w:t>
      </w:r>
      <w:r w:rsidRPr="00407134">
        <w:rPr>
          <w:rFonts w:ascii="Verdana" w:hAnsi="Verdana"/>
          <w:sz w:val="18"/>
          <w:szCs w:val="18"/>
        </w:rPr>
        <w:br/>
      </w:r>
      <w:r w:rsidRPr="00407134">
        <w:rPr>
          <w:rFonts w:ascii="Verdana" w:hAnsi="Verdana"/>
          <w:sz w:val="18"/>
          <w:szCs w:val="18"/>
        </w:rPr>
        <w:t>Role</w:t>
      </w:r>
      <w:r w:rsidRPr="00407134">
        <w:rPr>
          <w:rFonts w:ascii="Verdana" w:hAnsi="Verdana"/>
          <w:sz w:val="18"/>
          <w:szCs w:val="18"/>
        </w:rPr>
        <w:tab/>
      </w:r>
      <w:r w:rsidRPr="00407134">
        <w:rPr>
          <w:rFonts w:ascii="Verdana" w:hAnsi="Verdana"/>
          <w:sz w:val="18"/>
          <w:szCs w:val="18"/>
        </w:rPr>
        <w:tab/>
        <w:t xml:space="preserve">Installation of SQL Server 2000, 2005, SSIS, SSRS and Deployment to the Production, Its     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 xml:space="preserve">                       Performance Tuning and maintenance</w:t>
      </w:r>
      <w:r w:rsidRPr="00407134">
        <w:rPr>
          <w:rFonts w:ascii="Verdana" w:hAnsi="Verdana"/>
          <w:sz w:val="18"/>
          <w:szCs w:val="18"/>
        </w:rPr>
        <w:br/>
      </w:r>
      <w:r w:rsidRPr="00407134">
        <w:rPr>
          <w:rFonts w:ascii="Verdana" w:hAnsi="Verdana"/>
          <w:b/>
          <w:sz w:val="18"/>
          <w:szCs w:val="18"/>
        </w:rPr>
        <w:t>Application for Integration:</w:t>
      </w:r>
      <w:r w:rsidRPr="00407134">
        <w:rPr>
          <w:rFonts w:ascii="Verdana" w:hAnsi="Verdana"/>
          <w:sz w:val="18"/>
          <w:szCs w:val="18"/>
        </w:rPr>
        <w:t xml:space="preserve"> SQL 2008 R2 with Cluster with 2 Active.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br/>
      </w:r>
      <w:r w:rsidRPr="00407134">
        <w:rPr>
          <w:rFonts w:ascii="Verdana" w:hAnsi="Verdana"/>
          <w:b/>
          <w:sz w:val="18"/>
          <w:szCs w:val="18"/>
        </w:rPr>
        <w:t xml:space="preserve">Description   </w:t>
      </w:r>
      <w:r w:rsidRPr="00407134">
        <w:rPr>
          <w:rFonts w:ascii="Verdana" w:hAnsi="Verdana"/>
          <w:sz w:val="18"/>
          <w:szCs w:val="18"/>
        </w:rPr>
        <w:t>Following are t</w:t>
      </w:r>
      <w:r w:rsidRPr="00407134">
        <w:rPr>
          <w:rFonts w:ascii="Verdana" w:hAnsi="Verdana"/>
          <w:sz w:val="18"/>
          <w:szCs w:val="18"/>
        </w:rPr>
        <w:t>he processes handle by HCL Technologies for BOI.</w:t>
      </w:r>
    </w:p>
    <w:p w:rsidR="0064149C" w:rsidRPr="00407134" w:rsidRDefault="003D7551">
      <w:pPr>
        <w:rPr>
          <w:rFonts w:ascii="Verdana" w:hAnsi="Verdana"/>
          <w:b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 xml:space="preserve">Bank of Ireland </w:t>
      </w:r>
    </w:p>
    <w:p w:rsidR="0064149C" w:rsidRPr="00407134" w:rsidRDefault="003D7551">
      <w:pPr>
        <w:rPr>
          <w:rFonts w:ascii="Verdana" w:hAnsi="Verdana"/>
          <w:b/>
          <w:sz w:val="18"/>
          <w:szCs w:val="18"/>
        </w:rPr>
      </w:pPr>
      <w:r w:rsidRPr="00407134">
        <w:rPr>
          <w:rStyle w:val="Strong"/>
          <w:rFonts w:ascii="Verdana" w:hAnsi="Verdana"/>
          <w:sz w:val="18"/>
          <w:szCs w:val="18"/>
          <w:u w:val="single"/>
        </w:rPr>
        <w:lastRenderedPageBreak/>
        <w:t>Database Server Mirroring on Clustered</w:t>
      </w:r>
      <w:r w:rsidRPr="00407134">
        <w:rPr>
          <w:rFonts w:ascii="Verdana" w:hAnsi="Verdana"/>
          <w:b/>
          <w:sz w:val="18"/>
          <w:szCs w:val="18"/>
        </w:rPr>
        <w:tab/>
      </w:r>
    </w:p>
    <w:p w:rsidR="0064149C" w:rsidRPr="00407134" w:rsidRDefault="0064149C">
      <w:pPr>
        <w:ind w:left="1425" w:hanging="14"/>
        <w:contextualSpacing/>
        <w:jc w:val="both"/>
        <w:rPr>
          <w:rFonts w:ascii="Verdana" w:hAnsi="Verdana"/>
          <w:sz w:val="18"/>
          <w:szCs w:val="18"/>
        </w:rPr>
      </w:pP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>Company          HCL Technologies Ltd.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>Client</w:t>
      </w:r>
      <w:r w:rsidRPr="00407134">
        <w:rPr>
          <w:rFonts w:ascii="Verdana" w:hAnsi="Verdana"/>
          <w:sz w:val="18"/>
          <w:szCs w:val="18"/>
        </w:rPr>
        <w:tab/>
        <w:t xml:space="preserve">            BOI.</w:t>
      </w:r>
      <w:r w:rsidRPr="00407134">
        <w:rPr>
          <w:rFonts w:ascii="Verdana" w:hAnsi="Verdana"/>
          <w:sz w:val="18"/>
          <w:szCs w:val="18"/>
        </w:rPr>
        <w:br/>
        <w:t>Team Size</w:t>
      </w:r>
      <w:r w:rsidRPr="00407134">
        <w:rPr>
          <w:rFonts w:ascii="Verdana" w:hAnsi="Verdana"/>
          <w:sz w:val="18"/>
          <w:szCs w:val="18"/>
        </w:rPr>
        <w:tab/>
      </w:r>
      <w:r w:rsidR="00407E2F">
        <w:rPr>
          <w:rFonts w:ascii="Verdana" w:hAnsi="Verdana"/>
          <w:sz w:val="18"/>
          <w:szCs w:val="18"/>
        </w:rPr>
        <w:t>3</w:t>
      </w:r>
      <w:r w:rsidRPr="00407134">
        <w:rPr>
          <w:rFonts w:ascii="Verdana" w:hAnsi="Verdana"/>
          <w:sz w:val="18"/>
          <w:szCs w:val="18"/>
        </w:rPr>
        <w:t>4</w:t>
      </w:r>
      <w:r w:rsidRPr="00407134">
        <w:rPr>
          <w:rFonts w:ascii="Verdana" w:hAnsi="Verdana"/>
          <w:sz w:val="18"/>
          <w:szCs w:val="18"/>
        </w:rPr>
        <w:br/>
        <w:t>Role</w:t>
      </w:r>
      <w:r w:rsidRPr="00407134">
        <w:rPr>
          <w:rFonts w:ascii="Verdana" w:hAnsi="Verdana"/>
          <w:sz w:val="18"/>
          <w:szCs w:val="18"/>
        </w:rPr>
        <w:tab/>
      </w:r>
      <w:r w:rsidRPr="00407134">
        <w:rPr>
          <w:rFonts w:ascii="Verdana" w:hAnsi="Verdana"/>
          <w:sz w:val="18"/>
          <w:szCs w:val="18"/>
        </w:rPr>
        <w:tab/>
        <w:t xml:space="preserve">Installation of SQL Server 2005, 2008, </w:t>
      </w:r>
      <w:r w:rsidR="00E25308" w:rsidRPr="00407134">
        <w:rPr>
          <w:rFonts w:ascii="Verdana" w:hAnsi="Verdana"/>
          <w:sz w:val="18"/>
          <w:szCs w:val="18"/>
        </w:rPr>
        <w:t>Implementing</w:t>
      </w:r>
      <w:r w:rsidRPr="00407134">
        <w:rPr>
          <w:rFonts w:ascii="Verdana" w:hAnsi="Verdana"/>
          <w:sz w:val="18"/>
          <w:szCs w:val="18"/>
        </w:rPr>
        <w:t xml:space="preserve"> Mirror with Wit</w:t>
      </w:r>
      <w:r w:rsidRPr="00407134">
        <w:rPr>
          <w:rFonts w:ascii="Verdana" w:hAnsi="Verdana"/>
          <w:sz w:val="18"/>
          <w:szCs w:val="18"/>
        </w:rPr>
        <w:t xml:space="preserve">ness.     </w:t>
      </w:r>
    </w:p>
    <w:p w:rsidR="0064149C" w:rsidRPr="00407134" w:rsidRDefault="0064149C">
      <w:pPr>
        <w:rPr>
          <w:rFonts w:ascii="Verdana" w:hAnsi="Verdana"/>
          <w:sz w:val="18"/>
          <w:szCs w:val="18"/>
        </w:rPr>
      </w:pP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 xml:space="preserve">          Performance Tuning and maintenance</w:t>
      </w:r>
      <w:r w:rsidRPr="00407134">
        <w:rPr>
          <w:rFonts w:ascii="Verdana" w:hAnsi="Verdana"/>
          <w:sz w:val="18"/>
          <w:szCs w:val="18"/>
        </w:rPr>
        <w:br/>
      </w:r>
      <w:r w:rsidRPr="00407134">
        <w:rPr>
          <w:rFonts w:ascii="Verdana" w:hAnsi="Verdana"/>
          <w:b/>
          <w:sz w:val="18"/>
          <w:szCs w:val="18"/>
        </w:rPr>
        <w:t>Application for Integration:</w:t>
      </w:r>
      <w:r w:rsidRPr="00407134">
        <w:rPr>
          <w:rFonts w:ascii="Verdana" w:hAnsi="Verdana"/>
          <w:sz w:val="18"/>
          <w:szCs w:val="18"/>
        </w:rPr>
        <w:t xml:space="preserve"> SQL 2008 R2 with Cluster with 2 Active.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br/>
      </w:r>
      <w:r w:rsidRPr="00407134">
        <w:rPr>
          <w:rFonts w:ascii="Verdana" w:hAnsi="Verdana"/>
          <w:b/>
          <w:sz w:val="18"/>
          <w:szCs w:val="18"/>
        </w:rPr>
        <w:t xml:space="preserve">Description   </w:t>
      </w:r>
      <w:r w:rsidRPr="00407134">
        <w:rPr>
          <w:rFonts w:ascii="Verdana" w:hAnsi="Verdana"/>
          <w:sz w:val="18"/>
          <w:szCs w:val="18"/>
        </w:rPr>
        <w:t>Following are the processes handle by HCL Technologies for BOI.</w:t>
      </w:r>
    </w:p>
    <w:p w:rsidR="0064149C" w:rsidRPr="00407134" w:rsidRDefault="003D7551">
      <w:pPr>
        <w:rPr>
          <w:rFonts w:ascii="Verdana" w:hAnsi="Verdana"/>
          <w:b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>Toscana</w:t>
      </w:r>
    </w:p>
    <w:p w:rsidR="0064149C" w:rsidRPr="00407134" w:rsidRDefault="003D7551">
      <w:pPr>
        <w:rPr>
          <w:rFonts w:ascii="Verdana" w:hAnsi="Verdana"/>
          <w:b/>
          <w:sz w:val="18"/>
          <w:szCs w:val="18"/>
        </w:rPr>
      </w:pPr>
      <w:r w:rsidRPr="00407134">
        <w:rPr>
          <w:rStyle w:val="Strong"/>
          <w:rFonts w:ascii="Verdana" w:hAnsi="Verdana"/>
          <w:sz w:val="18"/>
          <w:szCs w:val="18"/>
          <w:u w:val="single"/>
        </w:rPr>
        <w:t xml:space="preserve">Database Server Implementation with Report </w:t>
      </w:r>
      <w:r w:rsidRPr="00407134">
        <w:rPr>
          <w:rStyle w:val="Strong"/>
          <w:rFonts w:ascii="Verdana" w:hAnsi="Verdana"/>
          <w:sz w:val="18"/>
          <w:szCs w:val="18"/>
          <w:u w:val="single"/>
        </w:rPr>
        <w:t>Server</w:t>
      </w:r>
      <w:r w:rsidRPr="00407134">
        <w:rPr>
          <w:rFonts w:ascii="Verdana" w:hAnsi="Verdana"/>
          <w:b/>
          <w:sz w:val="18"/>
          <w:szCs w:val="18"/>
        </w:rPr>
        <w:tab/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>Company          HCL Technologies Ltd.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>Client</w:t>
      </w:r>
      <w:r w:rsidRPr="00407134">
        <w:rPr>
          <w:rFonts w:ascii="Verdana" w:hAnsi="Verdana"/>
          <w:sz w:val="18"/>
          <w:szCs w:val="18"/>
        </w:rPr>
        <w:tab/>
        <w:t xml:space="preserve">            BOI.</w:t>
      </w:r>
      <w:r w:rsidRPr="00407134">
        <w:rPr>
          <w:rFonts w:ascii="Verdana" w:hAnsi="Verdana"/>
          <w:sz w:val="18"/>
          <w:szCs w:val="18"/>
        </w:rPr>
        <w:br/>
        <w:t>Team Size</w:t>
      </w:r>
      <w:r w:rsidRPr="00407134">
        <w:rPr>
          <w:rFonts w:ascii="Verdana" w:hAnsi="Verdana"/>
          <w:sz w:val="18"/>
          <w:szCs w:val="18"/>
        </w:rPr>
        <w:tab/>
        <w:t>3</w:t>
      </w:r>
      <w:r w:rsidR="00407E2F">
        <w:rPr>
          <w:rFonts w:ascii="Verdana" w:hAnsi="Verdana"/>
          <w:sz w:val="18"/>
          <w:szCs w:val="18"/>
        </w:rPr>
        <w:t>0</w:t>
      </w:r>
      <w:r w:rsidRPr="00407134">
        <w:rPr>
          <w:rFonts w:ascii="Verdana" w:hAnsi="Verdana"/>
          <w:sz w:val="18"/>
          <w:szCs w:val="18"/>
        </w:rPr>
        <w:br/>
        <w:t>Role</w:t>
      </w:r>
      <w:r w:rsidRPr="00407134">
        <w:rPr>
          <w:rFonts w:ascii="Verdana" w:hAnsi="Verdana"/>
          <w:sz w:val="18"/>
          <w:szCs w:val="18"/>
        </w:rPr>
        <w:tab/>
      </w:r>
      <w:r w:rsidRPr="00407134">
        <w:rPr>
          <w:rFonts w:ascii="Verdana" w:hAnsi="Verdana"/>
          <w:sz w:val="18"/>
          <w:szCs w:val="18"/>
        </w:rPr>
        <w:tab/>
        <w:t>Installation of SQL Server 2000, 2005, 2008,2008R2 and 2012 SSIS, SSRS and Deployment to the Production, Its Performance Tuning and maintenance</w:t>
      </w:r>
      <w:r w:rsidRPr="00407134">
        <w:rPr>
          <w:rFonts w:ascii="Verdana" w:hAnsi="Verdana"/>
          <w:sz w:val="18"/>
          <w:szCs w:val="18"/>
        </w:rPr>
        <w:br/>
      </w:r>
      <w:r w:rsidRPr="00407134">
        <w:rPr>
          <w:rFonts w:ascii="Verdana" w:hAnsi="Verdana"/>
          <w:b/>
          <w:sz w:val="18"/>
          <w:szCs w:val="18"/>
        </w:rPr>
        <w:t>Application for Integr</w:t>
      </w:r>
      <w:r w:rsidRPr="00407134">
        <w:rPr>
          <w:rFonts w:ascii="Verdana" w:hAnsi="Verdana"/>
          <w:b/>
          <w:sz w:val="18"/>
          <w:szCs w:val="18"/>
        </w:rPr>
        <w:t>ation:</w:t>
      </w:r>
      <w:r w:rsidRPr="00407134">
        <w:rPr>
          <w:rFonts w:ascii="Verdana" w:hAnsi="Verdana"/>
          <w:sz w:val="18"/>
          <w:szCs w:val="18"/>
        </w:rPr>
        <w:t xml:space="preserve"> SQL 2012 with Cluster.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br/>
      </w:r>
      <w:r w:rsidRPr="00407134">
        <w:rPr>
          <w:rFonts w:ascii="Verdana" w:hAnsi="Verdana"/>
          <w:b/>
          <w:sz w:val="18"/>
          <w:szCs w:val="18"/>
        </w:rPr>
        <w:t xml:space="preserve">Description   </w:t>
      </w:r>
      <w:r w:rsidRPr="00407134">
        <w:rPr>
          <w:rFonts w:ascii="Verdana" w:hAnsi="Verdana"/>
          <w:sz w:val="18"/>
          <w:szCs w:val="18"/>
        </w:rPr>
        <w:t>Following are the processes handle by HCL Technologies for BOI.</w:t>
      </w:r>
    </w:p>
    <w:p w:rsidR="0064149C" w:rsidRPr="00407134" w:rsidRDefault="003D7551">
      <w:pPr>
        <w:rPr>
          <w:rFonts w:ascii="Verdana" w:hAnsi="Verdana"/>
          <w:b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>BFSI</w:t>
      </w:r>
    </w:p>
    <w:p w:rsidR="0064149C" w:rsidRPr="00407134" w:rsidRDefault="003D7551">
      <w:pPr>
        <w:rPr>
          <w:rFonts w:ascii="Verdana" w:hAnsi="Verdana"/>
          <w:b/>
          <w:sz w:val="18"/>
          <w:szCs w:val="18"/>
        </w:rPr>
      </w:pPr>
      <w:r w:rsidRPr="00407134">
        <w:rPr>
          <w:rStyle w:val="Strong"/>
          <w:rFonts w:ascii="Verdana" w:hAnsi="Verdana"/>
          <w:sz w:val="18"/>
          <w:szCs w:val="18"/>
          <w:u w:val="single"/>
        </w:rPr>
        <w:t>Database Server Implementation with Report Server</w:t>
      </w:r>
      <w:r w:rsidRPr="00407134">
        <w:rPr>
          <w:rFonts w:ascii="Verdana" w:hAnsi="Verdana"/>
          <w:b/>
          <w:sz w:val="18"/>
          <w:szCs w:val="18"/>
        </w:rPr>
        <w:tab/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>Company          HCL Technologies Ltd.</w:t>
      </w:r>
    </w:p>
    <w:p w:rsidR="00963321" w:rsidRPr="00963321" w:rsidRDefault="003D7551" w:rsidP="00963321">
      <w:pPr>
        <w:spacing w:line="240" w:lineRule="auto"/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>Client</w:t>
      </w:r>
      <w:r w:rsidRPr="00407134">
        <w:rPr>
          <w:rFonts w:ascii="Verdana" w:hAnsi="Verdana"/>
          <w:sz w:val="18"/>
          <w:szCs w:val="18"/>
        </w:rPr>
        <w:tab/>
        <w:t xml:space="preserve">            BOI.</w:t>
      </w:r>
      <w:r w:rsidRPr="00407134">
        <w:rPr>
          <w:rFonts w:ascii="Verdana" w:hAnsi="Verdana"/>
          <w:sz w:val="18"/>
          <w:szCs w:val="18"/>
        </w:rPr>
        <w:br/>
        <w:t>Team Size</w:t>
      </w:r>
      <w:r w:rsidRPr="00407134">
        <w:rPr>
          <w:rFonts w:ascii="Verdana" w:hAnsi="Verdana"/>
          <w:sz w:val="18"/>
          <w:szCs w:val="18"/>
        </w:rPr>
        <w:tab/>
      </w:r>
      <w:r w:rsidR="00407E2F">
        <w:rPr>
          <w:rFonts w:ascii="Verdana" w:hAnsi="Verdana"/>
          <w:sz w:val="18"/>
          <w:szCs w:val="18"/>
        </w:rPr>
        <w:t>2</w:t>
      </w:r>
      <w:r w:rsidRPr="00407134">
        <w:rPr>
          <w:rFonts w:ascii="Verdana" w:hAnsi="Verdana"/>
          <w:sz w:val="18"/>
          <w:szCs w:val="18"/>
        </w:rPr>
        <w:t>5</w:t>
      </w:r>
      <w:r w:rsidRPr="00407134">
        <w:rPr>
          <w:rFonts w:ascii="Verdana" w:hAnsi="Verdana"/>
          <w:sz w:val="18"/>
          <w:szCs w:val="18"/>
        </w:rPr>
        <w:br/>
        <w:t>Role</w:t>
      </w:r>
      <w:r w:rsidRPr="00407134">
        <w:rPr>
          <w:rFonts w:ascii="Verdana" w:hAnsi="Verdana"/>
          <w:sz w:val="18"/>
          <w:szCs w:val="18"/>
        </w:rPr>
        <w:tab/>
      </w:r>
      <w:r w:rsidRPr="00407134">
        <w:rPr>
          <w:rFonts w:ascii="Verdana" w:hAnsi="Verdana"/>
          <w:sz w:val="18"/>
          <w:szCs w:val="18"/>
        </w:rPr>
        <w:tab/>
      </w:r>
      <w:r w:rsidRPr="00963321">
        <w:rPr>
          <w:rFonts w:ascii="Verdana" w:hAnsi="Verdana"/>
          <w:sz w:val="18"/>
          <w:szCs w:val="18"/>
        </w:rPr>
        <w:t>Administered RAC, GRID and cluster databases including installation and migrations</w:t>
      </w:r>
      <w:r>
        <w:rPr>
          <w:rFonts w:ascii="Verdana" w:hAnsi="Verdana"/>
          <w:sz w:val="18"/>
          <w:szCs w:val="18"/>
        </w:rPr>
        <w:t xml:space="preserve"> </w:t>
      </w:r>
      <w:r w:rsidRPr="00963321">
        <w:rPr>
          <w:rFonts w:ascii="Verdana" w:hAnsi="Verdana"/>
          <w:sz w:val="18"/>
          <w:szCs w:val="18"/>
        </w:rPr>
        <w:t>Remote support to Oracle Bigdata platform i.e., Exadata and Oracle Business Intelligence</w:t>
      </w:r>
      <w:r>
        <w:rPr>
          <w:rFonts w:ascii="Verdana" w:hAnsi="Verdana"/>
          <w:sz w:val="18"/>
          <w:szCs w:val="18"/>
        </w:rPr>
        <w:t xml:space="preserve"> </w:t>
      </w:r>
      <w:r w:rsidRPr="00963321">
        <w:rPr>
          <w:rFonts w:ascii="Verdana" w:hAnsi="Verdana"/>
          <w:sz w:val="18"/>
          <w:szCs w:val="18"/>
        </w:rPr>
        <w:t>Provided Online remote support for Oracle and SAP databases to Johnson and Johnson (</w:t>
      </w:r>
      <w:r w:rsidRPr="00963321">
        <w:rPr>
          <w:rFonts w:ascii="Verdana" w:hAnsi="Verdana"/>
          <w:sz w:val="18"/>
          <w:szCs w:val="18"/>
        </w:rPr>
        <w:t>USA) for 3600 Oracle DB’s</w:t>
      </w:r>
      <w:r>
        <w:rPr>
          <w:rFonts w:ascii="Verdana" w:hAnsi="Verdana"/>
          <w:sz w:val="18"/>
          <w:szCs w:val="18"/>
        </w:rPr>
        <w:t xml:space="preserve">. </w:t>
      </w:r>
      <w:r w:rsidRPr="00963321">
        <w:rPr>
          <w:rFonts w:ascii="Verdana" w:hAnsi="Verdana"/>
          <w:sz w:val="18"/>
          <w:szCs w:val="18"/>
        </w:rPr>
        <w:t>Performed SOX testing (Sarbanes Oxley) Testing of Oracle Databases as per global standards pertaining to Sarbanes-Oxley Act of.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963321">
        <w:rPr>
          <w:rFonts w:ascii="Verdana" w:hAnsi="Verdana"/>
          <w:sz w:val="18"/>
          <w:szCs w:val="18"/>
        </w:rPr>
        <w:t>Database backup (RMAN), recovery and restore .Performance tuning of Oracle Databases , load balancing</w:t>
      </w:r>
      <w:r w:rsidRPr="00963321">
        <w:rPr>
          <w:rFonts w:ascii="Verdana" w:hAnsi="Verdana"/>
          <w:sz w:val="18"/>
          <w:szCs w:val="18"/>
        </w:rPr>
        <w:t>, integrating databases with existing applications</w:t>
      </w:r>
      <w:r>
        <w:rPr>
          <w:rFonts w:ascii="Verdana" w:hAnsi="Verdana"/>
          <w:sz w:val="18"/>
          <w:szCs w:val="18"/>
        </w:rPr>
        <w:t xml:space="preserve"> </w:t>
      </w:r>
      <w:r w:rsidR="00F50DAD" w:rsidRPr="00407134">
        <w:rPr>
          <w:rFonts w:ascii="Verdana" w:hAnsi="Verdana"/>
          <w:sz w:val="18"/>
          <w:szCs w:val="18"/>
        </w:rPr>
        <w:t>Performance Tuning and maintenance</w:t>
      </w:r>
      <w:r w:rsidR="00F50DAD" w:rsidRPr="00407134">
        <w:rPr>
          <w:rFonts w:ascii="Verdana" w:hAnsi="Verdana"/>
          <w:sz w:val="18"/>
          <w:szCs w:val="18"/>
        </w:rPr>
        <w:br/>
      </w:r>
      <w:r w:rsidR="00F50DAD" w:rsidRPr="00407134">
        <w:rPr>
          <w:rFonts w:ascii="Verdana" w:hAnsi="Verdana"/>
          <w:b/>
          <w:sz w:val="18"/>
          <w:szCs w:val="18"/>
        </w:rPr>
        <w:t>Application for Integration:</w:t>
      </w:r>
      <w:r w:rsidR="00F50DAD" w:rsidRPr="00407134">
        <w:rPr>
          <w:rFonts w:ascii="Verdana" w:hAnsi="Verdana"/>
          <w:sz w:val="18"/>
          <w:szCs w:val="18"/>
        </w:rPr>
        <w:t xml:space="preserve"> ALL SQL Version including Data ware house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 xml:space="preserve">Description   </w:t>
      </w:r>
      <w:r w:rsidRPr="00407134">
        <w:rPr>
          <w:rFonts w:ascii="Verdana" w:hAnsi="Verdana"/>
          <w:sz w:val="18"/>
          <w:szCs w:val="18"/>
        </w:rPr>
        <w:t>Following are the processes handle by HCL Technologies for BOI.</w:t>
      </w:r>
    </w:p>
    <w:p w:rsidR="0064149C" w:rsidRPr="00407134" w:rsidRDefault="003D7551">
      <w:pPr>
        <w:rPr>
          <w:rFonts w:ascii="Verdana" w:hAnsi="Verdana"/>
          <w:b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 xml:space="preserve"> MMM (3M)</w:t>
      </w:r>
    </w:p>
    <w:p w:rsidR="0064149C" w:rsidRPr="00407134" w:rsidRDefault="003D7551">
      <w:pPr>
        <w:rPr>
          <w:rFonts w:ascii="Verdana" w:hAnsi="Verdana"/>
          <w:b/>
          <w:sz w:val="18"/>
          <w:szCs w:val="18"/>
        </w:rPr>
      </w:pPr>
      <w:r w:rsidRPr="00407134">
        <w:rPr>
          <w:rStyle w:val="Strong"/>
          <w:rFonts w:ascii="Verdana" w:hAnsi="Verdana"/>
          <w:sz w:val="18"/>
          <w:szCs w:val="18"/>
          <w:u w:val="single"/>
        </w:rPr>
        <w:t>Database Server Implementation with Report Server</w:t>
      </w:r>
      <w:r w:rsidRPr="00407134">
        <w:rPr>
          <w:rFonts w:ascii="Verdana" w:hAnsi="Verdana"/>
          <w:b/>
          <w:sz w:val="18"/>
          <w:szCs w:val="18"/>
        </w:rPr>
        <w:tab/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>Company          HCL Technologies Ltd.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>Client</w:t>
      </w:r>
      <w:r w:rsidRPr="00407134">
        <w:rPr>
          <w:rFonts w:ascii="Verdana" w:hAnsi="Verdana"/>
          <w:sz w:val="18"/>
          <w:szCs w:val="18"/>
        </w:rPr>
        <w:tab/>
        <w:t xml:space="preserve">            BOI.</w:t>
      </w:r>
      <w:r w:rsidRPr="00407134">
        <w:rPr>
          <w:rFonts w:ascii="Verdana" w:hAnsi="Verdana"/>
          <w:sz w:val="18"/>
          <w:szCs w:val="18"/>
        </w:rPr>
        <w:br/>
        <w:t>Team Size</w:t>
      </w:r>
      <w:r w:rsidRPr="00407134">
        <w:rPr>
          <w:rFonts w:ascii="Verdana" w:hAnsi="Verdana"/>
          <w:sz w:val="18"/>
          <w:szCs w:val="18"/>
        </w:rPr>
        <w:tab/>
      </w:r>
      <w:r w:rsidR="00407E2F">
        <w:rPr>
          <w:rFonts w:ascii="Verdana" w:hAnsi="Verdana"/>
          <w:sz w:val="18"/>
          <w:szCs w:val="18"/>
        </w:rPr>
        <w:t>2</w:t>
      </w:r>
      <w:r w:rsidRPr="00407134">
        <w:rPr>
          <w:rFonts w:ascii="Verdana" w:hAnsi="Verdana"/>
          <w:sz w:val="18"/>
          <w:szCs w:val="18"/>
        </w:rPr>
        <w:t>4</w:t>
      </w:r>
      <w:r w:rsidRPr="00407134">
        <w:rPr>
          <w:rFonts w:ascii="Verdana" w:hAnsi="Verdana"/>
          <w:sz w:val="18"/>
          <w:szCs w:val="18"/>
        </w:rPr>
        <w:br/>
        <w:t>Role</w:t>
      </w:r>
      <w:r w:rsidRPr="00407134">
        <w:rPr>
          <w:rFonts w:ascii="Verdana" w:hAnsi="Verdana"/>
          <w:sz w:val="18"/>
          <w:szCs w:val="18"/>
        </w:rPr>
        <w:tab/>
      </w:r>
      <w:r w:rsidRPr="00407134">
        <w:rPr>
          <w:rFonts w:ascii="Verdana" w:hAnsi="Verdana"/>
          <w:sz w:val="18"/>
          <w:szCs w:val="18"/>
        </w:rPr>
        <w:tab/>
        <w:t xml:space="preserve">Installation of SQL Server 2008, SSIS, SSRS and Deployment to the Production, Its     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 xml:space="preserve">                       Performance T</w:t>
      </w:r>
      <w:r w:rsidRPr="00407134">
        <w:rPr>
          <w:rFonts w:ascii="Verdana" w:hAnsi="Verdana"/>
          <w:sz w:val="18"/>
          <w:szCs w:val="18"/>
        </w:rPr>
        <w:t xml:space="preserve">uning and maintenance (Administration) </w:t>
      </w:r>
      <w:r w:rsidRPr="00407134">
        <w:rPr>
          <w:rFonts w:ascii="Verdana" w:hAnsi="Verdana"/>
          <w:sz w:val="18"/>
          <w:szCs w:val="18"/>
        </w:rPr>
        <w:br/>
      </w:r>
      <w:r w:rsidRPr="00407134">
        <w:rPr>
          <w:rFonts w:ascii="Verdana" w:hAnsi="Verdana"/>
          <w:b/>
          <w:sz w:val="18"/>
          <w:szCs w:val="18"/>
        </w:rPr>
        <w:t>Application for Integration:</w:t>
      </w:r>
      <w:r w:rsidRPr="00407134">
        <w:rPr>
          <w:rFonts w:ascii="Verdana" w:hAnsi="Verdana"/>
          <w:sz w:val="18"/>
          <w:szCs w:val="18"/>
        </w:rPr>
        <w:t xml:space="preserve"> SQL 2008 R2 with Cluster with 2 Active.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br/>
      </w:r>
      <w:r w:rsidRPr="00407134">
        <w:rPr>
          <w:rFonts w:ascii="Verdana" w:hAnsi="Verdana"/>
          <w:b/>
          <w:sz w:val="18"/>
          <w:szCs w:val="18"/>
        </w:rPr>
        <w:t xml:space="preserve">Description   </w:t>
      </w:r>
      <w:r w:rsidRPr="00407134">
        <w:rPr>
          <w:rFonts w:ascii="Verdana" w:hAnsi="Verdana"/>
          <w:sz w:val="18"/>
          <w:szCs w:val="18"/>
        </w:rPr>
        <w:t>Following are the processes handle by HCL Technologies for BOI.</w:t>
      </w:r>
    </w:p>
    <w:p w:rsidR="0064149C" w:rsidRPr="00407134" w:rsidRDefault="003D7551">
      <w:pPr>
        <w:rPr>
          <w:rFonts w:ascii="Verdana" w:hAnsi="Verdana"/>
          <w:b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lastRenderedPageBreak/>
        <w:t>Citi Bank (Australia)</w:t>
      </w:r>
    </w:p>
    <w:p w:rsidR="0064149C" w:rsidRPr="00407134" w:rsidRDefault="003D7551">
      <w:pPr>
        <w:rPr>
          <w:rFonts w:ascii="Verdana" w:hAnsi="Verdana"/>
          <w:b/>
          <w:sz w:val="18"/>
          <w:szCs w:val="18"/>
        </w:rPr>
      </w:pPr>
      <w:r w:rsidRPr="00407134">
        <w:rPr>
          <w:rStyle w:val="Strong"/>
          <w:rFonts w:ascii="Verdana" w:hAnsi="Verdana"/>
          <w:sz w:val="18"/>
          <w:szCs w:val="18"/>
          <w:u w:val="single"/>
        </w:rPr>
        <w:t xml:space="preserve">Database Server Implementation with </w:t>
      </w:r>
      <w:r w:rsidRPr="00407134">
        <w:rPr>
          <w:rStyle w:val="Strong"/>
          <w:rFonts w:ascii="Verdana" w:hAnsi="Verdana"/>
          <w:sz w:val="18"/>
          <w:szCs w:val="18"/>
          <w:u w:val="single"/>
        </w:rPr>
        <w:t>Report Server</w:t>
      </w:r>
      <w:r w:rsidRPr="00407134">
        <w:rPr>
          <w:rFonts w:ascii="Verdana" w:hAnsi="Verdana"/>
          <w:b/>
          <w:sz w:val="18"/>
          <w:szCs w:val="18"/>
        </w:rPr>
        <w:tab/>
      </w:r>
    </w:p>
    <w:p w:rsidR="0064149C" w:rsidRPr="00407134" w:rsidRDefault="0064149C">
      <w:pPr>
        <w:ind w:left="1425" w:hanging="14"/>
        <w:contextualSpacing/>
        <w:jc w:val="both"/>
        <w:rPr>
          <w:rFonts w:ascii="Verdana" w:hAnsi="Verdana"/>
          <w:sz w:val="18"/>
          <w:szCs w:val="18"/>
        </w:rPr>
      </w:pP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>Company          HCL Technologies Ltd.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>Client</w:t>
      </w:r>
      <w:r w:rsidRPr="00407134">
        <w:rPr>
          <w:rFonts w:ascii="Verdana" w:hAnsi="Verdana"/>
          <w:sz w:val="18"/>
          <w:szCs w:val="18"/>
        </w:rPr>
        <w:tab/>
        <w:t xml:space="preserve">            CITI.</w:t>
      </w:r>
      <w:r w:rsidRPr="00407134">
        <w:rPr>
          <w:rFonts w:ascii="Verdana" w:hAnsi="Verdana"/>
          <w:sz w:val="18"/>
          <w:szCs w:val="18"/>
        </w:rPr>
        <w:br/>
        <w:t>Team Size</w:t>
      </w:r>
      <w:r w:rsidRPr="00407134">
        <w:rPr>
          <w:rFonts w:ascii="Verdana" w:hAnsi="Verdana"/>
          <w:sz w:val="18"/>
          <w:szCs w:val="18"/>
        </w:rPr>
        <w:tab/>
      </w:r>
      <w:r w:rsidR="00407E2F">
        <w:rPr>
          <w:rFonts w:ascii="Verdana" w:hAnsi="Verdana"/>
          <w:sz w:val="18"/>
          <w:szCs w:val="18"/>
        </w:rPr>
        <w:t>1</w:t>
      </w:r>
      <w:r w:rsidRPr="00407134">
        <w:rPr>
          <w:rFonts w:ascii="Verdana" w:hAnsi="Verdana"/>
          <w:sz w:val="18"/>
          <w:szCs w:val="18"/>
        </w:rPr>
        <w:t>5</w:t>
      </w:r>
      <w:r w:rsidRPr="00407134">
        <w:rPr>
          <w:rFonts w:ascii="Verdana" w:hAnsi="Verdana"/>
          <w:sz w:val="18"/>
          <w:szCs w:val="18"/>
        </w:rPr>
        <w:br/>
      </w:r>
      <w:r w:rsidRPr="00407134">
        <w:rPr>
          <w:rFonts w:ascii="Verdana" w:hAnsi="Verdana"/>
          <w:b/>
          <w:sz w:val="18"/>
          <w:szCs w:val="18"/>
        </w:rPr>
        <w:t>Role</w:t>
      </w:r>
      <w:r w:rsidRPr="00407134">
        <w:rPr>
          <w:rFonts w:ascii="Verdana" w:hAnsi="Verdana"/>
          <w:sz w:val="18"/>
          <w:szCs w:val="18"/>
        </w:rPr>
        <w:tab/>
      </w:r>
      <w:r w:rsidRPr="00407134">
        <w:rPr>
          <w:rFonts w:ascii="Verdana" w:hAnsi="Verdana"/>
          <w:sz w:val="18"/>
          <w:szCs w:val="18"/>
        </w:rPr>
        <w:tab/>
        <w:t xml:space="preserve">Installation of SQL Server 2008R2, Business Int, Report Designing (SSRS), Using SSIS for server to        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t xml:space="preserve">                       Performance Tuning and main</w:t>
      </w:r>
      <w:r w:rsidRPr="00407134">
        <w:rPr>
          <w:rFonts w:ascii="Verdana" w:hAnsi="Verdana"/>
          <w:sz w:val="18"/>
          <w:szCs w:val="18"/>
        </w:rPr>
        <w:t xml:space="preserve">tenance, server data migration     </w:t>
      </w: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br/>
      </w:r>
      <w:r w:rsidRPr="00407134">
        <w:rPr>
          <w:rFonts w:ascii="Verdana" w:hAnsi="Verdana"/>
          <w:b/>
          <w:sz w:val="18"/>
          <w:szCs w:val="18"/>
        </w:rPr>
        <w:t>Application for Integration:</w:t>
      </w:r>
      <w:r w:rsidRPr="00407134">
        <w:rPr>
          <w:rFonts w:ascii="Verdana" w:hAnsi="Verdana"/>
          <w:sz w:val="18"/>
          <w:szCs w:val="18"/>
        </w:rPr>
        <w:t xml:space="preserve"> SQL 2008 R2 with mirroring at DR Site, Report development using SSRS.</w:t>
      </w:r>
    </w:p>
    <w:p w:rsidR="0064149C" w:rsidRPr="00407134" w:rsidRDefault="003D7551" w:rsidP="00963321">
      <w:pPr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sz w:val="18"/>
          <w:szCs w:val="18"/>
        </w:rPr>
        <w:br/>
      </w:r>
      <w:r w:rsidRPr="00407134">
        <w:rPr>
          <w:rFonts w:ascii="Verdana" w:hAnsi="Verdana"/>
          <w:b/>
          <w:sz w:val="18"/>
          <w:szCs w:val="18"/>
        </w:rPr>
        <w:t xml:space="preserve">Description   </w:t>
      </w:r>
      <w:r w:rsidR="00963321" w:rsidRPr="00963321">
        <w:rPr>
          <w:rFonts w:ascii="Verdana" w:hAnsi="Verdana"/>
          <w:sz w:val="18"/>
          <w:szCs w:val="18"/>
        </w:rPr>
        <w:t xml:space="preserve">It is a collection process, and the client requested that reports be produced in accordance with their </w:t>
      </w:r>
      <w:r w:rsidR="00963321">
        <w:rPr>
          <w:rFonts w:ascii="Verdana" w:hAnsi="Verdana"/>
          <w:sz w:val="18"/>
          <w:szCs w:val="18"/>
        </w:rPr>
        <w:t xml:space="preserve">       </w:t>
      </w:r>
      <w:r w:rsidR="00963321" w:rsidRPr="00963321">
        <w:rPr>
          <w:rFonts w:ascii="Verdana" w:hAnsi="Verdana"/>
          <w:sz w:val="18"/>
          <w:szCs w:val="18"/>
        </w:rPr>
        <w:t xml:space="preserve">request. Numerous calls are being placed by the dialer device because it is a collection operation. In order to deploy mirroring for disaster recovery, we must preserve the data transfer flow, as well as its report. </w:t>
      </w:r>
      <w:r w:rsidRPr="00407134">
        <w:rPr>
          <w:rFonts w:ascii="Verdana" w:hAnsi="Verdana"/>
          <w:sz w:val="18"/>
          <w:szCs w:val="18"/>
        </w:rPr>
        <w:t xml:space="preserve">  </w:t>
      </w:r>
    </w:p>
    <w:p w:rsidR="0064149C" w:rsidRPr="00407134" w:rsidRDefault="003D7551">
      <w:pPr>
        <w:shd w:val="clear" w:color="auto" w:fill="E6E6E6"/>
        <w:jc w:val="center"/>
        <w:rPr>
          <w:rFonts w:ascii="Verdana" w:hAnsi="Verdana"/>
          <w:b/>
          <w:sz w:val="18"/>
          <w:szCs w:val="18"/>
        </w:rPr>
      </w:pPr>
      <w:r w:rsidRPr="00407134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0" cy="19050"/>
                <wp:effectExtent l="0" t="0" r="2540" b="1270"/>
                <wp:docPr id="1039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8" o:spid="_x0000_i1030" style="width:0;height:1.5pt;mso-left-percent:-10001;mso-position-horizontal-relative:char;mso-position-vertical-relative:line;mso-top-percent:-10001;mso-wrap-style:square;visibility:visible;v-text-anchor:top" fillcolor="gray" stroked="f">
                <w10:wrap type="none"/>
                <w10:anchorlock/>
              </v:rect>
            </w:pict>
          </mc:Fallback>
        </mc:AlternateContent>
      </w:r>
      <w:r w:rsidRPr="00407134">
        <w:rPr>
          <w:rFonts w:ascii="Verdana" w:hAnsi="Verdana"/>
          <w:b/>
          <w:sz w:val="18"/>
          <w:szCs w:val="18"/>
        </w:rPr>
        <w:t>ACADEMIC CREDENTIALS</w:t>
      </w:r>
      <w:r w:rsidRPr="00407134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0" cy="19050"/>
                <wp:effectExtent l="1905" t="0" r="0" b="1270"/>
                <wp:docPr id="1041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40" o:spid="_x0000_i1031" style="width:0;height:1.5pt;mso-left-percent:-10001;mso-position-horizontal-relative:char;mso-position-vertical-relative:line;mso-top-percent:-10001;mso-wrap-style:square;visibility:visible;v-text-anchor:top" fillcolor="gray" stroked="f">
                <w10:wrap type="none"/>
                <w10:anchorlock/>
              </v:rect>
            </w:pict>
          </mc:Fallback>
        </mc:AlternateContent>
      </w:r>
    </w:p>
    <w:p w:rsidR="0064149C" w:rsidRPr="00407134" w:rsidRDefault="0064149C">
      <w:pPr>
        <w:jc w:val="both"/>
        <w:rPr>
          <w:rFonts w:ascii="Verdana" w:hAnsi="Verdana" w:cs="Arial"/>
          <w:sz w:val="18"/>
          <w:szCs w:val="18"/>
        </w:rPr>
      </w:pPr>
    </w:p>
    <w:p w:rsidR="0064149C" w:rsidRPr="00407134" w:rsidRDefault="003D7551">
      <w:pPr>
        <w:pStyle w:val="BodyText"/>
        <w:numPr>
          <w:ilvl w:val="0"/>
          <w:numId w:val="18"/>
        </w:numPr>
        <w:spacing w:before="40" w:after="0"/>
        <w:jc w:val="both"/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 xml:space="preserve">MCA </w:t>
      </w:r>
      <w:r w:rsidRPr="00407134">
        <w:rPr>
          <w:rFonts w:ascii="Verdana" w:hAnsi="Verdana"/>
          <w:sz w:val="18"/>
          <w:szCs w:val="18"/>
        </w:rPr>
        <w:t>from</w:t>
      </w:r>
      <w:r w:rsidRPr="00407134">
        <w:rPr>
          <w:rFonts w:ascii="Verdana" w:hAnsi="Verdana"/>
          <w:sz w:val="18"/>
          <w:szCs w:val="18"/>
        </w:rPr>
        <w:t xml:space="preserve"> Uttar Pradesh Technical University, Lucknow 2004.</w:t>
      </w:r>
    </w:p>
    <w:p w:rsidR="0064149C" w:rsidRPr="00407134" w:rsidRDefault="003D7551">
      <w:pPr>
        <w:pStyle w:val="BodyText"/>
        <w:numPr>
          <w:ilvl w:val="0"/>
          <w:numId w:val="18"/>
        </w:numPr>
        <w:spacing w:before="40" w:after="0"/>
        <w:jc w:val="both"/>
        <w:rPr>
          <w:rFonts w:ascii="Verdana" w:hAnsi="Verdana"/>
          <w:sz w:val="18"/>
          <w:szCs w:val="18"/>
        </w:rPr>
      </w:pPr>
      <w:r w:rsidRPr="00407134">
        <w:rPr>
          <w:rFonts w:ascii="Verdana" w:hAnsi="Verdana"/>
          <w:b/>
          <w:sz w:val="18"/>
          <w:szCs w:val="18"/>
        </w:rPr>
        <w:t>B.Sc.</w:t>
      </w:r>
      <w:r w:rsidRPr="00407134">
        <w:rPr>
          <w:rFonts w:ascii="Verdana" w:hAnsi="Verdana"/>
          <w:sz w:val="18"/>
          <w:szCs w:val="18"/>
        </w:rPr>
        <w:t xml:space="preserve"> from Lucknow University, Lucknow in 2001.  </w:t>
      </w:r>
    </w:p>
    <w:p w:rsidR="00C31017" w:rsidRPr="00407134" w:rsidRDefault="00C31017" w:rsidP="00C31017">
      <w:pPr>
        <w:pStyle w:val="BodyText"/>
        <w:tabs>
          <w:tab w:val="left" w:pos="360"/>
        </w:tabs>
        <w:spacing w:after="0"/>
        <w:ind w:left="360"/>
        <w:rPr>
          <w:rFonts w:ascii="Verdana" w:hAnsi="Verdana" w:cstheme="minorHAnsi"/>
          <w:sz w:val="18"/>
          <w:szCs w:val="18"/>
        </w:rPr>
      </w:pPr>
    </w:p>
    <w:p w:rsidR="00C31017" w:rsidRPr="00853812" w:rsidRDefault="003D7551" w:rsidP="00C31017">
      <w:pPr>
        <w:shd w:val="clear" w:color="auto" w:fill="E6E6E6"/>
        <w:spacing w:before="0" w:line="480" w:lineRule="auto"/>
        <w:jc w:val="center"/>
        <w:rPr>
          <w:rFonts w:ascii="Verdana" w:hAnsi="Verdana"/>
          <w:b/>
          <w:sz w:val="18"/>
          <w:szCs w:val="18"/>
        </w:rPr>
      </w:pPr>
      <w:r w:rsidRPr="00853812">
        <w:rPr>
          <w:rFonts w:ascii="Verdana" w:hAnsi="Verdana"/>
          <w:b/>
          <w:sz w:val="18"/>
          <w:szCs w:val="18"/>
        </w:rPr>
        <w:t>Trainings and Certifications</w:t>
      </w:r>
    </w:p>
    <w:p w:rsidR="00C31017" w:rsidRDefault="003D7551" w:rsidP="00C31017">
      <w:pPr>
        <w:pStyle w:val="BodyText"/>
        <w:numPr>
          <w:ilvl w:val="0"/>
          <w:numId w:val="24"/>
        </w:numPr>
        <w:spacing w:after="0" w:line="240" w:lineRule="exact"/>
        <w:jc w:val="both"/>
        <w:rPr>
          <w:rFonts w:ascii="Verdana" w:hAnsi="Verdana" w:cs="Arial"/>
          <w:bCs/>
          <w:sz w:val="18"/>
          <w:szCs w:val="18"/>
        </w:rPr>
      </w:pPr>
      <w:r w:rsidRPr="00853812">
        <w:rPr>
          <w:rFonts w:ascii="Verdana" w:hAnsi="Verdana" w:cs="Arial"/>
          <w:bCs/>
          <w:sz w:val="18"/>
          <w:szCs w:val="18"/>
        </w:rPr>
        <w:t>Azure Solution Architect, Google Solution Architect</w:t>
      </w:r>
      <w:r w:rsidR="009C4C06">
        <w:rPr>
          <w:rFonts w:ascii="Verdana" w:hAnsi="Verdana" w:cs="Arial"/>
          <w:bCs/>
          <w:sz w:val="18"/>
          <w:szCs w:val="18"/>
        </w:rPr>
        <w:t>,DP203,AZ 305</w:t>
      </w:r>
    </w:p>
    <w:p w:rsidR="00963321" w:rsidRPr="00963321" w:rsidRDefault="003D7551" w:rsidP="00963321">
      <w:pPr>
        <w:pStyle w:val="BodyText"/>
        <w:numPr>
          <w:ilvl w:val="0"/>
          <w:numId w:val="24"/>
        </w:numPr>
        <w:spacing w:after="0" w:line="240" w:lineRule="exact"/>
        <w:jc w:val="both"/>
        <w:rPr>
          <w:rFonts w:ascii="Verdana" w:hAnsi="Verdana" w:cs="Arial"/>
          <w:bCs/>
          <w:sz w:val="18"/>
          <w:szCs w:val="18"/>
        </w:rPr>
      </w:pPr>
      <w:r w:rsidRPr="00963321">
        <w:rPr>
          <w:rFonts w:ascii="Verdana" w:hAnsi="Verdana" w:cs="Arial"/>
          <w:bCs/>
          <w:sz w:val="18"/>
          <w:szCs w:val="18"/>
        </w:rPr>
        <w:t>Sqoop, Ganglia, Nagios</w:t>
      </w:r>
    </w:p>
    <w:p w:rsidR="00963321" w:rsidRPr="00963321" w:rsidRDefault="003D7551" w:rsidP="00963321">
      <w:pPr>
        <w:pStyle w:val="BodyText"/>
        <w:numPr>
          <w:ilvl w:val="0"/>
          <w:numId w:val="24"/>
        </w:numPr>
        <w:spacing w:after="0" w:line="240" w:lineRule="exact"/>
        <w:jc w:val="both"/>
        <w:rPr>
          <w:rFonts w:ascii="Verdana" w:hAnsi="Verdana" w:cs="Arial"/>
          <w:bCs/>
          <w:sz w:val="18"/>
          <w:szCs w:val="18"/>
        </w:rPr>
      </w:pPr>
      <w:r w:rsidRPr="00963321">
        <w:rPr>
          <w:rFonts w:ascii="Verdana" w:hAnsi="Verdana" w:cs="Arial"/>
          <w:bCs/>
          <w:sz w:val="18"/>
          <w:szCs w:val="18"/>
        </w:rPr>
        <w:t xml:space="preserve">Spark, Flume, Ambari, Oracle </w:t>
      </w:r>
      <w:r w:rsidRPr="00963321">
        <w:rPr>
          <w:rFonts w:ascii="Verdana" w:hAnsi="Verdana" w:cs="Arial"/>
          <w:bCs/>
          <w:sz w:val="18"/>
          <w:szCs w:val="18"/>
        </w:rPr>
        <w:t>Enterprise Manager</w:t>
      </w:r>
    </w:p>
    <w:p w:rsidR="00963321" w:rsidRPr="00853812" w:rsidRDefault="003D7551" w:rsidP="00963321">
      <w:pPr>
        <w:pStyle w:val="BodyText"/>
        <w:numPr>
          <w:ilvl w:val="0"/>
          <w:numId w:val="24"/>
        </w:numPr>
        <w:spacing w:after="0" w:line="240" w:lineRule="exact"/>
        <w:jc w:val="both"/>
        <w:rPr>
          <w:rFonts w:ascii="Verdana" w:hAnsi="Verdana" w:cs="Arial"/>
          <w:bCs/>
          <w:sz w:val="18"/>
          <w:szCs w:val="18"/>
        </w:rPr>
      </w:pPr>
      <w:r w:rsidRPr="00963321">
        <w:rPr>
          <w:rFonts w:ascii="Verdana" w:hAnsi="Verdana" w:cs="Arial"/>
          <w:bCs/>
          <w:sz w:val="18"/>
          <w:szCs w:val="18"/>
        </w:rPr>
        <w:t>Vcloud director, SOAP UI</w:t>
      </w:r>
    </w:p>
    <w:p w:rsidR="00C31017" w:rsidRPr="00853812" w:rsidRDefault="003D7551" w:rsidP="00C31017">
      <w:pPr>
        <w:pStyle w:val="BodyText"/>
        <w:numPr>
          <w:ilvl w:val="0"/>
          <w:numId w:val="24"/>
        </w:numPr>
        <w:spacing w:after="0" w:line="240" w:lineRule="exact"/>
        <w:jc w:val="both"/>
        <w:rPr>
          <w:rFonts w:ascii="Verdana" w:hAnsi="Verdana" w:cs="Arial"/>
          <w:bCs/>
          <w:sz w:val="18"/>
          <w:szCs w:val="18"/>
        </w:rPr>
      </w:pPr>
      <w:r w:rsidRPr="00853812">
        <w:rPr>
          <w:rFonts w:ascii="Verdana" w:hAnsi="Verdana" w:cs="Arial"/>
          <w:bCs/>
          <w:sz w:val="18"/>
          <w:szCs w:val="18"/>
        </w:rPr>
        <w:t>Trained on WebLogic Portals Presented by HP.</w:t>
      </w:r>
    </w:p>
    <w:p w:rsidR="00C31017" w:rsidRPr="00853812" w:rsidRDefault="003D7551" w:rsidP="00C31017">
      <w:pPr>
        <w:pStyle w:val="BodyText"/>
        <w:numPr>
          <w:ilvl w:val="0"/>
          <w:numId w:val="24"/>
        </w:numPr>
        <w:spacing w:after="0" w:line="240" w:lineRule="exact"/>
        <w:jc w:val="both"/>
        <w:rPr>
          <w:rFonts w:ascii="Verdana" w:hAnsi="Verdana" w:cs="Arial"/>
          <w:bCs/>
          <w:sz w:val="18"/>
          <w:szCs w:val="18"/>
        </w:rPr>
      </w:pPr>
      <w:r w:rsidRPr="00853812">
        <w:rPr>
          <w:rFonts w:ascii="Verdana" w:hAnsi="Verdana" w:cs="Arial"/>
          <w:bCs/>
          <w:sz w:val="18"/>
          <w:szCs w:val="18"/>
        </w:rPr>
        <w:t>Trained on Green Belt Presented by HCL.</w:t>
      </w:r>
    </w:p>
    <w:p w:rsidR="00C31017" w:rsidRPr="00853812" w:rsidRDefault="003D7551" w:rsidP="00C31017">
      <w:pPr>
        <w:pStyle w:val="BodyText"/>
        <w:numPr>
          <w:ilvl w:val="0"/>
          <w:numId w:val="24"/>
        </w:numPr>
        <w:spacing w:after="0" w:line="240" w:lineRule="exact"/>
        <w:jc w:val="both"/>
        <w:rPr>
          <w:rFonts w:ascii="Verdana" w:hAnsi="Verdana" w:cs="Arial"/>
          <w:bCs/>
          <w:sz w:val="18"/>
          <w:szCs w:val="18"/>
        </w:rPr>
      </w:pPr>
      <w:r w:rsidRPr="00853812">
        <w:rPr>
          <w:rFonts w:ascii="Verdana" w:hAnsi="Verdana" w:cs="Arial"/>
          <w:bCs/>
          <w:sz w:val="18"/>
          <w:szCs w:val="18"/>
        </w:rPr>
        <w:t>Trained on ITILV3 Foundation Presented by HCL.</w:t>
      </w:r>
    </w:p>
    <w:p w:rsidR="0064149C" w:rsidRPr="00407134" w:rsidRDefault="003D7551" w:rsidP="004B700B">
      <w:pPr>
        <w:spacing w:line="240" w:lineRule="auto"/>
        <w:ind w:left="5760"/>
        <w:jc w:val="both"/>
        <w:rPr>
          <w:rFonts w:ascii="Verdana" w:hAnsi="Verdana"/>
          <w:sz w:val="18"/>
          <w:szCs w:val="18"/>
          <w:lang w:eastAsia="ja-JP"/>
        </w:rPr>
      </w:pPr>
      <w:r>
        <w:rPr>
          <w:rFonts w:ascii="Verdana" w:hAnsi="Verdana"/>
          <w:sz w:val="18"/>
          <w:szCs w:val="18"/>
          <w:lang w:eastAsia="ja-JP"/>
        </w:rPr>
        <w:tab/>
      </w:r>
      <w:r>
        <w:rPr>
          <w:rFonts w:ascii="Verdana" w:hAnsi="Verdana"/>
          <w:sz w:val="18"/>
          <w:szCs w:val="18"/>
          <w:lang w:eastAsia="ja-JP"/>
        </w:rPr>
        <w:tab/>
      </w:r>
      <w:r>
        <w:rPr>
          <w:rFonts w:ascii="Verdana" w:hAnsi="Verdana"/>
          <w:sz w:val="18"/>
          <w:szCs w:val="18"/>
          <w:lang w:eastAsia="ja-JP"/>
        </w:rPr>
        <w:tab/>
      </w:r>
      <w:r>
        <w:rPr>
          <w:rFonts w:ascii="Verdana" w:hAnsi="Verdana"/>
          <w:sz w:val="18"/>
          <w:szCs w:val="18"/>
          <w:lang w:eastAsia="ja-JP"/>
        </w:rPr>
        <w:tab/>
      </w:r>
    </w:p>
    <w:p w:rsidR="0064149C" w:rsidRPr="00407134" w:rsidRDefault="0064149C">
      <w:pPr>
        <w:jc w:val="both"/>
        <w:rPr>
          <w:rFonts w:ascii="Verdana" w:hAnsi="Verdana"/>
          <w:sz w:val="18"/>
          <w:szCs w:val="18"/>
          <w:lang w:eastAsia="ja-JP"/>
        </w:rPr>
      </w:pPr>
    </w:p>
    <w:p w:rsidR="0064149C" w:rsidRPr="00407134" w:rsidRDefault="003D7551">
      <w:pPr>
        <w:rPr>
          <w:rFonts w:ascii="Verdana" w:hAnsi="Verdana"/>
          <w:sz w:val="18"/>
          <w:szCs w:val="18"/>
        </w:rPr>
      </w:pPr>
      <w:r>
        <w:rPr>
          <w:noProof/>
        </w:rPr>
      </w:r>
      <w:r w:rsidR="003D755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" style="position:absolute;margin-left:0;margin-top:0;width:1pt;height:1pt;z-index:251658240;mso-wrap-edited:f;mso-width-percent:0;mso-height-percent:0;mso-width-percent:0;mso-height-percent:0">
            <v:imagedata r:id="rId11"/>
          </v:shape>
        </w:pict>
      </w:r>
    </w:p>
    <w:sectPr w:rsidR="0064149C" w:rsidRPr="00407134">
      <w:type w:val="continuous"/>
      <w:pgSz w:w="11909" w:h="16834" w:code="9"/>
      <w:pgMar w:top="720" w:right="720" w:bottom="720" w:left="720" w:header="0" w:footer="0" w:gutter="0"/>
      <w:pgBorders w:offsetFrom="page">
        <w:top w:val="dotDotDash" w:sz="4" w:space="24" w:color="auto" w:shadow="1"/>
        <w:left w:val="dotDotDash" w:sz="4" w:space="24" w:color="auto" w:shadow="1"/>
        <w:bottom w:val="dotDotDash" w:sz="4" w:space="24" w:color="auto" w:shadow="1"/>
        <w:right w:val="dotDotDash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D26F1BA"/>
    <w:lvl w:ilvl="0" w:tplc="0D46980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bCs w:val="0"/>
      </w:rPr>
    </w:lvl>
    <w:lvl w:ilvl="1" w:tplc="C4F69A30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7729A1A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EC24F0C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01A98AA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C245856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704055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708CC4E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0F2D8A4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4DDC6ED6"/>
    <w:lvl w:ilvl="0" w:tplc="352AFC3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8BF23B88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2ED29106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1D827C10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2606040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709E6E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5838CCB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895C182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1F44E8A0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2CA202A"/>
    <w:lvl w:ilvl="0" w:tplc="703C3B90">
      <w:start w:val="1"/>
      <w:numFmt w:val="bullet"/>
      <w:lvlText w:val="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62E42DAA" w:tentative="1">
      <w:start w:val="1"/>
      <w:numFmt w:val="bullet"/>
      <w:lvlText w:val="o"/>
      <w:lvlJc w:val="left"/>
      <w:pPr>
        <w:tabs>
          <w:tab w:val="left" w:pos="-1800"/>
        </w:tabs>
        <w:ind w:left="-1800" w:hanging="360"/>
      </w:pPr>
      <w:rPr>
        <w:rFonts w:ascii="Courier New" w:hAnsi="Courier New" w:cs="Courier New" w:hint="default"/>
      </w:rPr>
    </w:lvl>
    <w:lvl w:ilvl="2" w:tplc="3BACB6DA" w:tentative="1">
      <w:start w:val="1"/>
      <w:numFmt w:val="bullet"/>
      <w:lvlText w:val=""/>
      <w:lvlJc w:val="left"/>
      <w:pPr>
        <w:tabs>
          <w:tab w:val="left" w:pos="-1080"/>
        </w:tabs>
        <w:ind w:left="-1080" w:hanging="360"/>
      </w:pPr>
      <w:rPr>
        <w:rFonts w:ascii="Wingdings" w:hAnsi="Wingdings" w:hint="default"/>
      </w:rPr>
    </w:lvl>
    <w:lvl w:ilvl="3" w:tplc="62BAFD52" w:tentative="1">
      <w:start w:val="1"/>
      <w:numFmt w:val="bullet"/>
      <w:lvlText w:val=""/>
      <w:lvlJc w:val="left"/>
      <w:pPr>
        <w:tabs>
          <w:tab w:val="left" w:pos="-360"/>
        </w:tabs>
        <w:ind w:left="-360" w:hanging="360"/>
      </w:pPr>
      <w:rPr>
        <w:rFonts w:ascii="Symbol" w:hAnsi="Symbol" w:hint="default"/>
      </w:rPr>
    </w:lvl>
    <w:lvl w:ilvl="4" w:tplc="BF16623E" w:tentative="1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5" w:tplc="4BD6D660" w:tentative="1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6" w:tplc="D5E07ED8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7" w:tplc="A3B879DE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8" w:tplc="D94E06A6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BD562F88"/>
    <w:lvl w:ilvl="0" w:tplc="930CD28E">
      <w:start w:val="1"/>
      <w:numFmt w:val="bullet"/>
      <w:lvlText w:val="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9DC9C16" w:tentative="1">
      <w:start w:val="1"/>
      <w:numFmt w:val="bullet"/>
      <w:lvlText w:val="o"/>
      <w:lvlJc w:val="left"/>
      <w:pPr>
        <w:tabs>
          <w:tab w:val="left" w:pos="-1800"/>
        </w:tabs>
        <w:ind w:left="-1800" w:hanging="360"/>
      </w:pPr>
      <w:rPr>
        <w:rFonts w:ascii="Courier New" w:hAnsi="Courier New" w:cs="Courier New" w:hint="default"/>
      </w:rPr>
    </w:lvl>
    <w:lvl w:ilvl="2" w:tplc="5EB6EA28" w:tentative="1">
      <w:start w:val="1"/>
      <w:numFmt w:val="bullet"/>
      <w:lvlText w:val=""/>
      <w:lvlJc w:val="left"/>
      <w:pPr>
        <w:tabs>
          <w:tab w:val="left" w:pos="-1080"/>
        </w:tabs>
        <w:ind w:left="-1080" w:hanging="360"/>
      </w:pPr>
      <w:rPr>
        <w:rFonts w:ascii="Wingdings" w:hAnsi="Wingdings" w:hint="default"/>
      </w:rPr>
    </w:lvl>
    <w:lvl w:ilvl="3" w:tplc="83665CD0" w:tentative="1">
      <w:start w:val="1"/>
      <w:numFmt w:val="bullet"/>
      <w:lvlText w:val=""/>
      <w:lvlJc w:val="left"/>
      <w:pPr>
        <w:tabs>
          <w:tab w:val="left" w:pos="-360"/>
        </w:tabs>
        <w:ind w:left="-360" w:hanging="360"/>
      </w:pPr>
      <w:rPr>
        <w:rFonts w:ascii="Symbol" w:hAnsi="Symbol" w:hint="default"/>
      </w:rPr>
    </w:lvl>
    <w:lvl w:ilvl="4" w:tplc="1BD63992" w:tentative="1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5" w:tplc="FDCE8012" w:tentative="1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6" w:tplc="D4AA15FC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7" w:tplc="C63C8242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8" w:tplc="BCF6E20C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D95C38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0000006"/>
    <w:multiLevelType w:val="hybridMultilevel"/>
    <w:tmpl w:val="AB1CE52E"/>
    <w:lvl w:ilvl="0" w:tplc="295E6A1A">
      <w:start w:val="1"/>
      <w:numFmt w:val="bullet"/>
      <w:lvlText w:val="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C34E3F82">
      <w:start w:val="1"/>
      <w:numFmt w:val="bullet"/>
      <w:lvlText w:val=""/>
      <w:lvlJc w:val="left"/>
      <w:pPr>
        <w:tabs>
          <w:tab w:val="left" w:pos="-1800"/>
        </w:tabs>
        <w:ind w:left="-1800" w:hanging="360"/>
      </w:pPr>
      <w:rPr>
        <w:rFonts w:ascii="Wingdings 2" w:hAnsi="Wingdings 2" w:cs="Verdana" w:hint="default"/>
        <w:color w:val="auto"/>
      </w:rPr>
    </w:lvl>
    <w:lvl w:ilvl="2" w:tplc="C08C528C">
      <w:start w:val="1"/>
      <w:numFmt w:val="bullet"/>
      <w:lvlText w:val=""/>
      <w:lvlJc w:val="left"/>
      <w:pPr>
        <w:tabs>
          <w:tab w:val="left" w:pos="-1080"/>
        </w:tabs>
        <w:ind w:left="-1080" w:hanging="360"/>
      </w:pPr>
      <w:rPr>
        <w:rFonts w:ascii="Wingdings" w:hAnsi="Wingdings" w:hint="default"/>
      </w:rPr>
    </w:lvl>
    <w:lvl w:ilvl="3" w:tplc="2D86CF58">
      <w:start w:val="1"/>
      <w:numFmt w:val="bullet"/>
      <w:lvlText w:val=""/>
      <w:lvlJc w:val="left"/>
      <w:pPr>
        <w:tabs>
          <w:tab w:val="left" w:pos="-360"/>
        </w:tabs>
        <w:ind w:left="-360" w:hanging="360"/>
      </w:pPr>
      <w:rPr>
        <w:rFonts w:ascii="Symbol" w:hAnsi="Symbol" w:hint="default"/>
      </w:rPr>
    </w:lvl>
    <w:lvl w:ilvl="4" w:tplc="EEB0951E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5" w:tplc="33B411E4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6" w:tplc="B1E66E74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7" w:tplc="C9BA89AE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8" w:tplc="78BC54A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CB728E50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hybridMultilevel"/>
    <w:tmpl w:val="52BC719C"/>
    <w:lvl w:ilvl="0" w:tplc="EAA0B27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30A0AB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FC24C1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BB85AF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9962F5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B8E26D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98B282F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6624C4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6FE05A0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DD12B13E"/>
    <w:lvl w:ilvl="0" w:tplc="A50C618E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DCB0FE76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96EC7070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1CA0745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CA8273C0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F45271D0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CD385928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EF24FFCA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7CDA27EE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32265E4"/>
    <w:lvl w:ilvl="0" w:tplc="A8D68B64">
      <w:start w:val="1"/>
      <w:numFmt w:val="decimal"/>
      <w:lvlText w:val="%1)"/>
      <w:lvlJc w:val="left"/>
      <w:pPr>
        <w:tabs>
          <w:tab w:val="left" w:pos="2100"/>
        </w:tabs>
        <w:ind w:left="2100" w:hanging="360"/>
      </w:pPr>
      <w:rPr>
        <w:rFonts w:hint="default"/>
      </w:rPr>
    </w:lvl>
    <w:lvl w:ilvl="1" w:tplc="07AEF560" w:tentative="1">
      <w:start w:val="1"/>
      <w:numFmt w:val="lowerLetter"/>
      <w:lvlText w:val="%2."/>
      <w:lvlJc w:val="left"/>
      <w:pPr>
        <w:tabs>
          <w:tab w:val="left" w:pos="2820"/>
        </w:tabs>
        <w:ind w:left="2820" w:hanging="360"/>
      </w:pPr>
    </w:lvl>
    <w:lvl w:ilvl="2" w:tplc="1714CAC6" w:tentative="1">
      <w:start w:val="1"/>
      <w:numFmt w:val="lowerRoman"/>
      <w:lvlText w:val="%3."/>
      <w:lvlJc w:val="right"/>
      <w:pPr>
        <w:tabs>
          <w:tab w:val="left" w:pos="3540"/>
        </w:tabs>
        <w:ind w:left="3540" w:hanging="180"/>
      </w:pPr>
    </w:lvl>
    <w:lvl w:ilvl="3" w:tplc="B234253C" w:tentative="1">
      <w:start w:val="1"/>
      <w:numFmt w:val="decimal"/>
      <w:lvlText w:val="%4."/>
      <w:lvlJc w:val="left"/>
      <w:pPr>
        <w:tabs>
          <w:tab w:val="left" w:pos="4260"/>
        </w:tabs>
        <w:ind w:left="4260" w:hanging="360"/>
      </w:pPr>
    </w:lvl>
    <w:lvl w:ilvl="4" w:tplc="CB68CBEC" w:tentative="1">
      <w:start w:val="1"/>
      <w:numFmt w:val="lowerLetter"/>
      <w:lvlText w:val="%5."/>
      <w:lvlJc w:val="left"/>
      <w:pPr>
        <w:tabs>
          <w:tab w:val="left" w:pos="4980"/>
        </w:tabs>
        <w:ind w:left="4980" w:hanging="360"/>
      </w:pPr>
    </w:lvl>
    <w:lvl w:ilvl="5" w:tplc="A6BE61F2" w:tentative="1">
      <w:start w:val="1"/>
      <w:numFmt w:val="lowerRoman"/>
      <w:lvlText w:val="%6."/>
      <w:lvlJc w:val="right"/>
      <w:pPr>
        <w:tabs>
          <w:tab w:val="left" w:pos="5700"/>
        </w:tabs>
        <w:ind w:left="5700" w:hanging="180"/>
      </w:pPr>
    </w:lvl>
    <w:lvl w:ilvl="6" w:tplc="1938E3EC" w:tentative="1">
      <w:start w:val="1"/>
      <w:numFmt w:val="decimal"/>
      <w:lvlText w:val="%7."/>
      <w:lvlJc w:val="left"/>
      <w:pPr>
        <w:tabs>
          <w:tab w:val="left" w:pos="6420"/>
        </w:tabs>
        <w:ind w:left="6420" w:hanging="360"/>
      </w:pPr>
    </w:lvl>
    <w:lvl w:ilvl="7" w:tplc="81729688" w:tentative="1">
      <w:start w:val="1"/>
      <w:numFmt w:val="lowerLetter"/>
      <w:lvlText w:val="%8."/>
      <w:lvlJc w:val="left"/>
      <w:pPr>
        <w:tabs>
          <w:tab w:val="left" w:pos="7140"/>
        </w:tabs>
        <w:ind w:left="7140" w:hanging="360"/>
      </w:pPr>
    </w:lvl>
    <w:lvl w:ilvl="8" w:tplc="4B6A78EA" w:tentative="1">
      <w:start w:val="1"/>
      <w:numFmt w:val="lowerRoman"/>
      <w:lvlText w:val="%9."/>
      <w:lvlJc w:val="right"/>
      <w:pPr>
        <w:tabs>
          <w:tab w:val="left" w:pos="7860"/>
        </w:tabs>
        <w:ind w:left="7860" w:hanging="180"/>
      </w:pPr>
    </w:lvl>
  </w:abstractNum>
  <w:abstractNum w:abstractNumId="10" w15:restartNumberingAfterBreak="0">
    <w:nsid w:val="0000000B"/>
    <w:multiLevelType w:val="hybridMultilevel"/>
    <w:tmpl w:val="9DD0D500"/>
    <w:lvl w:ilvl="0" w:tplc="772EAA1C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6986CBE0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D3CE0F98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6582284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7E1450A6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584846F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DE8ADE0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DF4199A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986264A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singleLevel"/>
    <w:tmpl w:val="00000005"/>
    <w:lvl w:ilvl="0">
      <w:start w:val="1"/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</w:abstractNum>
  <w:abstractNum w:abstractNumId="12" w15:restartNumberingAfterBreak="0">
    <w:nsid w:val="0000000D"/>
    <w:multiLevelType w:val="hybridMultilevel"/>
    <w:tmpl w:val="2BC2F4C0"/>
    <w:lvl w:ilvl="0" w:tplc="AF9A27CA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6"/>
      </w:rPr>
    </w:lvl>
    <w:lvl w:ilvl="1" w:tplc="D06E8AB6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 w:tplc="F3581038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9F2E397C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ACD0230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C2F6FE1E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7C1A842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38881A38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16284FA0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BD10BD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000000F"/>
    <w:multiLevelType w:val="multilevel"/>
    <w:tmpl w:val="005E59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0000010"/>
    <w:multiLevelType w:val="hybridMultilevel"/>
    <w:tmpl w:val="16981B2C"/>
    <w:lvl w:ilvl="0" w:tplc="38D819BA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7D988C42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297CEB74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72549B60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5492E87E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B914CC4A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D21E551C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9C42189A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A6C3FC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21D8A8DE"/>
    <w:lvl w:ilvl="0" w:tplc="18B4184A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plc="3DE84AF0" w:tentative="1">
      <w:start w:val="1"/>
      <w:numFmt w:val="lowerLetter"/>
      <w:lvlText w:val="%2."/>
      <w:lvlJc w:val="left"/>
      <w:pPr>
        <w:tabs>
          <w:tab w:val="left" w:pos="1560"/>
        </w:tabs>
        <w:ind w:left="1560" w:hanging="360"/>
      </w:pPr>
    </w:lvl>
    <w:lvl w:ilvl="2" w:tplc="355A1D66" w:tentative="1">
      <w:start w:val="1"/>
      <w:numFmt w:val="lowerRoman"/>
      <w:lvlText w:val="%3."/>
      <w:lvlJc w:val="right"/>
      <w:pPr>
        <w:tabs>
          <w:tab w:val="left" w:pos="2280"/>
        </w:tabs>
        <w:ind w:left="2280" w:hanging="180"/>
      </w:pPr>
    </w:lvl>
    <w:lvl w:ilvl="3" w:tplc="41E8C860" w:tentative="1">
      <w:start w:val="1"/>
      <w:numFmt w:val="decimal"/>
      <w:lvlText w:val="%4."/>
      <w:lvlJc w:val="left"/>
      <w:pPr>
        <w:tabs>
          <w:tab w:val="left" w:pos="3000"/>
        </w:tabs>
        <w:ind w:left="3000" w:hanging="360"/>
      </w:pPr>
    </w:lvl>
    <w:lvl w:ilvl="4" w:tplc="8084EE94" w:tentative="1">
      <w:start w:val="1"/>
      <w:numFmt w:val="lowerLetter"/>
      <w:lvlText w:val="%5."/>
      <w:lvlJc w:val="left"/>
      <w:pPr>
        <w:tabs>
          <w:tab w:val="left" w:pos="3720"/>
        </w:tabs>
        <w:ind w:left="3720" w:hanging="360"/>
      </w:pPr>
    </w:lvl>
    <w:lvl w:ilvl="5" w:tplc="34E6CF5E" w:tentative="1">
      <w:start w:val="1"/>
      <w:numFmt w:val="lowerRoman"/>
      <w:lvlText w:val="%6."/>
      <w:lvlJc w:val="right"/>
      <w:pPr>
        <w:tabs>
          <w:tab w:val="left" w:pos="4440"/>
        </w:tabs>
        <w:ind w:left="4440" w:hanging="180"/>
      </w:pPr>
    </w:lvl>
    <w:lvl w:ilvl="6" w:tplc="E3247070" w:tentative="1">
      <w:start w:val="1"/>
      <w:numFmt w:val="decimal"/>
      <w:lvlText w:val="%7."/>
      <w:lvlJc w:val="left"/>
      <w:pPr>
        <w:tabs>
          <w:tab w:val="left" w:pos="5160"/>
        </w:tabs>
        <w:ind w:left="5160" w:hanging="360"/>
      </w:pPr>
    </w:lvl>
    <w:lvl w:ilvl="7" w:tplc="FEAA8A20" w:tentative="1">
      <w:start w:val="1"/>
      <w:numFmt w:val="lowerLetter"/>
      <w:lvlText w:val="%8."/>
      <w:lvlJc w:val="left"/>
      <w:pPr>
        <w:tabs>
          <w:tab w:val="left" w:pos="5880"/>
        </w:tabs>
        <w:ind w:left="5880" w:hanging="360"/>
      </w:pPr>
    </w:lvl>
    <w:lvl w:ilvl="8" w:tplc="9310795E" w:tentative="1">
      <w:start w:val="1"/>
      <w:numFmt w:val="lowerRoman"/>
      <w:lvlText w:val="%9."/>
      <w:lvlJc w:val="right"/>
      <w:pPr>
        <w:tabs>
          <w:tab w:val="left" w:pos="6600"/>
        </w:tabs>
        <w:ind w:left="6600" w:hanging="180"/>
      </w:pPr>
    </w:lvl>
  </w:abstractNum>
  <w:abstractNum w:abstractNumId="17" w15:restartNumberingAfterBreak="0">
    <w:nsid w:val="00000012"/>
    <w:multiLevelType w:val="hybridMultilevel"/>
    <w:tmpl w:val="636486DE"/>
    <w:lvl w:ilvl="0" w:tplc="BC4A00F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D758DBF6" w:tentative="1">
      <w:start w:val="1"/>
      <w:numFmt w:val="lowerLetter"/>
      <w:lvlText w:val="%2."/>
      <w:lvlJc w:val="left"/>
      <w:pPr>
        <w:ind w:left="1500" w:hanging="360"/>
      </w:pPr>
    </w:lvl>
    <w:lvl w:ilvl="2" w:tplc="0554AD54" w:tentative="1">
      <w:start w:val="1"/>
      <w:numFmt w:val="lowerRoman"/>
      <w:lvlText w:val="%3."/>
      <w:lvlJc w:val="right"/>
      <w:pPr>
        <w:ind w:left="2220" w:hanging="180"/>
      </w:pPr>
    </w:lvl>
    <w:lvl w:ilvl="3" w:tplc="E04C4B80" w:tentative="1">
      <w:start w:val="1"/>
      <w:numFmt w:val="decimal"/>
      <w:lvlText w:val="%4."/>
      <w:lvlJc w:val="left"/>
      <w:pPr>
        <w:ind w:left="2940" w:hanging="360"/>
      </w:pPr>
    </w:lvl>
    <w:lvl w:ilvl="4" w:tplc="06564CE6" w:tentative="1">
      <w:start w:val="1"/>
      <w:numFmt w:val="lowerLetter"/>
      <w:lvlText w:val="%5."/>
      <w:lvlJc w:val="left"/>
      <w:pPr>
        <w:ind w:left="3660" w:hanging="360"/>
      </w:pPr>
    </w:lvl>
    <w:lvl w:ilvl="5" w:tplc="6534D366" w:tentative="1">
      <w:start w:val="1"/>
      <w:numFmt w:val="lowerRoman"/>
      <w:lvlText w:val="%6."/>
      <w:lvlJc w:val="right"/>
      <w:pPr>
        <w:ind w:left="4380" w:hanging="180"/>
      </w:pPr>
    </w:lvl>
    <w:lvl w:ilvl="6" w:tplc="66BA6160" w:tentative="1">
      <w:start w:val="1"/>
      <w:numFmt w:val="decimal"/>
      <w:lvlText w:val="%7."/>
      <w:lvlJc w:val="left"/>
      <w:pPr>
        <w:ind w:left="5100" w:hanging="360"/>
      </w:pPr>
    </w:lvl>
    <w:lvl w:ilvl="7" w:tplc="FC3653D2" w:tentative="1">
      <w:start w:val="1"/>
      <w:numFmt w:val="lowerLetter"/>
      <w:lvlText w:val="%8."/>
      <w:lvlJc w:val="left"/>
      <w:pPr>
        <w:ind w:left="5820" w:hanging="360"/>
      </w:pPr>
    </w:lvl>
    <w:lvl w:ilvl="8" w:tplc="32FC4466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00000013"/>
    <w:multiLevelType w:val="hybridMultilevel"/>
    <w:tmpl w:val="636486DE"/>
    <w:lvl w:ilvl="0" w:tplc="2FD2FA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872A54A" w:tentative="1">
      <w:start w:val="1"/>
      <w:numFmt w:val="lowerLetter"/>
      <w:lvlText w:val="%2."/>
      <w:lvlJc w:val="left"/>
      <w:pPr>
        <w:ind w:left="1500" w:hanging="360"/>
      </w:pPr>
    </w:lvl>
    <w:lvl w:ilvl="2" w:tplc="AE64C9B4" w:tentative="1">
      <w:start w:val="1"/>
      <w:numFmt w:val="lowerRoman"/>
      <w:lvlText w:val="%3."/>
      <w:lvlJc w:val="right"/>
      <w:pPr>
        <w:ind w:left="2220" w:hanging="180"/>
      </w:pPr>
    </w:lvl>
    <w:lvl w:ilvl="3" w:tplc="7BC23C02" w:tentative="1">
      <w:start w:val="1"/>
      <w:numFmt w:val="decimal"/>
      <w:lvlText w:val="%4."/>
      <w:lvlJc w:val="left"/>
      <w:pPr>
        <w:ind w:left="2940" w:hanging="360"/>
      </w:pPr>
    </w:lvl>
    <w:lvl w:ilvl="4" w:tplc="6EFC346C" w:tentative="1">
      <w:start w:val="1"/>
      <w:numFmt w:val="lowerLetter"/>
      <w:lvlText w:val="%5."/>
      <w:lvlJc w:val="left"/>
      <w:pPr>
        <w:ind w:left="3660" w:hanging="360"/>
      </w:pPr>
    </w:lvl>
    <w:lvl w:ilvl="5" w:tplc="6F3CB2E4" w:tentative="1">
      <w:start w:val="1"/>
      <w:numFmt w:val="lowerRoman"/>
      <w:lvlText w:val="%6."/>
      <w:lvlJc w:val="right"/>
      <w:pPr>
        <w:ind w:left="4380" w:hanging="180"/>
      </w:pPr>
    </w:lvl>
    <w:lvl w:ilvl="6" w:tplc="669855D2" w:tentative="1">
      <w:start w:val="1"/>
      <w:numFmt w:val="decimal"/>
      <w:lvlText w:val="%7."/>
      <w:lvlJc w:val="left"/>
      <w:pPr>
        <w:ind w:left="5100" w:hanging="360"/>
      </w:pPr>
    </w:lvl>
    <w:lvl w:ilvl="7" w:tplc="D8F247B2" w:tentative="1">
      <w:start w:val="1"/>
      <w:numFmt w:val="lowerLetter"/>
      <w:lvlText w:val="%8."/>
      <w:lvlJc w:val="left"/>
      <w:pPr>
        <w:ind w:left="5820" w:hanging="360"/>
      </w:pPr>
    </w:lvl>
    <w:lvl w:ilvl="8" w:tplc="C5E444C4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00000014"/>
    <w:multiLevelType w:val="hybridMultilevel"/>
    <w:tmpl w:val="D72EBBA0"/>
    <w:lvl w:ilvl="0" w:tplc="BE3A4396">
      <w:start w:val="1"/>
      <w:numFmt w:val="bullet"/>
      <w:lvlText w:val="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21A03A1E" w:tentative="1">
      <w:start w:val="1"/>
      <w:numFmt w:val="bullet"/>
      <w:lvlText w:val="o"/>
      <w:lvlJc w:val="left"/>
      <w:pPr>
        <w:tabs>
          <w:tab w:val="left" w:pos="-1800"/>
        </w:tabs>
        <w:ind w:left="-1800" w:hanging="360"/>
      </w:pPr>
      <w:rPr>
        <w:rFonts w:ascii="Courier New" w:hAnsi="Courier New" w:cs="Courier New" w:hint="default"/>
      </w:rPr>
    </w:lvl>
    <w:lvl w:ilvl="2" w:tplc="04DE1190" w:tentative="1">
      <w:start w:val="1"/>
      <w:numFmt w:val="bullet"/>
      <w:lvlText w:val=""/>
      <w:lvlJc w:val="left"/>
      <w:pPr>
        <w:tabs>
          <w:tab w:val="left" w:pos="-1080"/>
        </w:tabs>
        <w:ind w:left="-1080" w:hanging="360"/>
      </w:pPr>
      <w:rPr>
        <w:rFonts w:ascii="Wingdings" w:hAnsi="Wingdings" w:hint="default"/>
      </w:rPr>
    </w:lvl>
    <w:lvl w:ilvl="3" w:tplc="3E34C8FC" w:tentative="1">
      <w:start w:val="1"/>
      <w:numFmt w:val="bullet"/>
      <w:lvlText w:val=""/>
      <w:lvlJc w:val="left"/>
      <w:pPr>
        <w:tabs>
          <w:tab w:val="left" w:pos="-360"/>
        </w:tabs>
        <w:ind w:left="-360" w:hanging="360"/>
      </w:pPr>
      <w:rPr>
        <w:rFonts w:ascii="Symbol" w:hAnsi="Symbol" w:hint="default"/>
      </w:rPr>
    </w:lvl>
    <w:lvl w:ilvl="4" w:tplc="EC68EEA0" w:tentative="1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5" w:tplc="F7ECDBB2" w:tentative="1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6" w:tplc="CEB2F836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7" w:tplc="B04013E8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8" w:tplc="F816FDD0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485E9B2E"/>
    <w:lvl w:ilvl="0" w:tplc="727A269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906C3A8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AC64EAE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1EC8B0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8E04B8D6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7B20E65E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60A4EF2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A90A773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312131E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480707"/>
    <w:multiLevelType w:val="hybridMultilevel"/>
    <w:tmpl w:val="AE34B576"/>
    <w:lvl w:ilvl="0" w:tplc="D1623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2D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580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66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6D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E0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81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8F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2C9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D7DC8"/>
    <w:multiLevelType w:val="hybridMultilevel"/>
    <w:tmpl w:val="5BDC68FA"/>
    <w:lvl w:ilvl="0" w:tplc="210645A6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1" w:tplc="6E70350A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3392F708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9060398E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50ECF1D8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B1E06548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15CCACD6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2DEE4D94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962EFE58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23" w15:restartNumberingAfterBreak="0">
    <w:nsid w:val="45521636"/>
    <w:multiLevelType w:val="hybridMultilevel"/>
    <w:tmpl w:val="6F6C09DC"/>
    <w:lvl w:ilvl="0" w:tplc="A386D7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876E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ED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06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C5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C9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2C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B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34B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B30ED"/>
    <w:multiLevelType w:val="multilevel"/>
    <w:tmpl w:val="7DF0D8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5" w15:restartNumberingAfterBreak="0">
    <w:nsid w:val="57645FC8"/>
    <w:multiLevelType w:val="hybridMultilevel"/>
    <w:tmpl w:val="9B101CFC"/>
    <w:lvl w:ilvl="0" w:tplc="36B4FFF6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2536D706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9D84797A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C3229042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B72C995E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58EE0608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CC264700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61A214BC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ED2A006A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94F06BE"/>
    <w:multiLevelType w:val="hybridMultilevel"/>
    <w:tmpl w:val="6D8C2484"/>
    <w:lvl w:ilvl="0" w:tplc="06E258E0">
      <w:start w:val="1"/>
      <w:numFmt w:val="lowerLetter"/>
      <w:lvlText w:val="%1.)"/>
      <w:lvlJc w:val="left"/>
      <w:pPr>
        <w:ind w:left="1004" w:hanging="360"/>
      </w:pPr>
      <w:rPr>
        <w:rFonts w:hint="default"/>
        <w:u w:val="none"/>
      </w:rPr>
    </w:lvl>
    <w:lvl w:ilvl="1" w:tplc="FF24AEBC" w:tentative="1">
      <w:start w:val="1"/>
      <w:numFmt w:val="lowerLetter"/>
      <w:lvlText w:val="%2."/>
      <w:lvlJc w:val="left"/>
      <w:pPr>
        <w:ind w:left="1724" w:hanging="360"/>
      </w:pPr>
    </w:lvl>
    <w:lvl w:ilvl="2" w:tplc="F412DA34" w:tentative="1">
      <w:start w:val="1"/>
      <w:numFmt w:val="lowerRoman"/>
      <w:lvlText w:val="%3."/>
      <w:lvlJc w:val="right"/>
      <w:pPr>
        <w:ind w:left="2444" w:hanging="180"/>
      </w:pPr>
    </w:lvl>
    <w:lvl w:ilvl="3" w:tplc="82B2575E" w:tentative="1">
      <w:start w:val="1"/>
      <w:numFmt w:val="decimal"/>
      <w:lvlText w:val="%4."/>
      <w:lvlJc w:val="left"/>
      <w:pPr>
        <w:ind w:left="3164" w:hanging="360"/>
      </w:pPr>
    </w:lvl>
    <w:lvl w:ilvl="4" w:tplc="4296ED20" w:tentative="1">
      <w:start w:val="1"/>
      <w:numFmt w:val="lowerLetter"/>
      <w:lvlText w:val="%5."/>
      <w:lvlJc w:val="left"/>
      <w:pPr>
        <w:ind w:left="3884" w:hanging="360"/>
      </w:pPr>
    </w:lvl>
    <w:lvl w:ilvl="5" w:tplc="71681914" w:tentative="1">
      <w:start w:val="1"/>
      <w:numFmt w:val="lowerRoman"/>
      <w:lvlText w:val="%6."/>
      <w:lvlJc w:val="right"/>
      <w:pPr>
        <w:ind w:left="4604" w:hanging="180"/>
      </w:pPr>
    </w:lvl>
    <w:lvl w:ilvl="6" w:tplc="7A5EC6DE" w:tentative="1">
      <w:start w:val="1"/>
      <w:numFmt w:val="decimal"/>
      <w:lvlText w:val="%7."/>
      <w:lvlJc w:val="left"/>
      <w:pPr>
        <w:ind w:left="5324" w:hanging="360"/>
      </w:pPr>
    </w:lvl>
    <w:lvl w:ilvl="7" w:tplc="CD280632" w:tentative="1">
      <w:start w:val="1"/>
      <w:numFmt w:val="lowerLetter"/>
      <w:lvlText w:val="%8."/>
      <w:lvlJc w:val="left"/>
      <w:pPr>
        <w:ind w:left="6044" w:hanging="360"/>
      </w:pPr>
    </w:lvl>
    <w:lvl w:ilvl="8" w:tplc="2F44C65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F6C728B"/>
    <w:multiLevelType w:val="hybridMultilevel"/>
    <w:tmpl w:val="0FF6B4E8"/>
    <w:lvl w:ilvl="0" w:tplc="FE80F9A8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6992A532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1A0488E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479F6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5C963A74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C632F706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B46A12C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B7E4528E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8B64DDAE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607662F7"/>
    <w:multiLevelType w:val="hybridMultilevel"/>
    <w:tmpl w:val="CF7EC2DE"/>
    <w:lvl w:ilvl="0" w:tplc="DB2602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1B00C4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ACC8A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64481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F434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D6F7D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5A9E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95028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DE26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477DD"/>
    <w:multiLevelType w:val="hybridMultilevel"/>
    <w:tmpl w:val="4746AB76"/>
    <w:lvl w:ilvl="0" w:tplc="F70063E0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1D1615A8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CD46B22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640A560A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312CFB6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39E7AA2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9B2E560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7382438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DFF0A0B6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784B359E"/>
    <w:multiLevelType w:val="hybridMultilevel"/>
    <w:tmpl w:val="5EC05CD0"/>
    <w:lvl w:ilvl="0" w:tplc="1160E2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140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7A8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68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2F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52D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A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C4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187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461FE"/>
    <w:multiLevelType w:val="hybridMultilevel"/>
    <w:tmpl w:val="14B4A2F0"/>
    <w:lvl w:ilvl="0" w:tplc="B112AE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5E1A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48B6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0E02B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DCD8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24A6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E90C6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F83E8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DC55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A04454"/>
    <w:multiLevelType w:val="hybridMultilevel"/>
    <w:tmpl w:val="1D64D742"/>
    <w:lvl w:ilvl="0" w:tplc="006EB6C6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596AD366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90EC5476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8F8094C8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52DAF2C6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9A6F412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D08D94E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A2A4DF4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D1E192E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841971186">
    <w:abstractNumId w:val="5"/>
  </w:num>
  <w:num w:numId="2" w16cid:durableId="88351270">
    <w:abstractNumId w:val="21"/>
  </w:num>
  <w:num w:numId="3" w16cid:durableId="1196383035">
    <w:abstractNumId w:val="7"/>
  </w:num>
  <w:num w:numId="4" w16cid:durableId="134878207">
    <w:abstractNumId w:val="13"/>
  </w:num>
  <w:num w:numId="5" w16cid:durableId="1610508572">
    <w:abstractNumId w:val="16"/>
  </w:num>
  <w:num w:numId="6" w16cid:durableId="1572033760">
    <w:abstractNumId w:val="1"/>
  </w:num>
  <w:num w:numId="7" w16cid:durableId="1675257015">
    <w:abstractNumId w:val="8"/>
  </w:num>
  <w:num w:numId="8" w16cid:durableId="2005351767">
    <w:abstractNumId w:val="9"/>
  </w:num>
  <w:num w:numId="9" w16cid:durableId="55784030">
    <w:abstractNumId w:val="6"/>
  </w:num>
  <w:num w:numId="10" w16cid:durableId="649213230">
    <w:abstractNumId w:val="18"/>
  </w:num>
  <w:num w:numId="11" w16cid:durableId="363795790">
    <w:abstractNumId w:val="4"/>
  </w:num>
  <w:num w:numId="12" w16cid:durableId="23679455">
    <w:abstractNumId w:val="20"/>
  </w:num>
  <w:num w:numId="13" w16cid:durableId="1793207000">
    <w:abstractNumId w:val="2"/>
  </w:num>
  <w:num w:numId="14" w16cid:durableId="755443823">
    <w:abstractNumId w:val="14"/>
  </w:num>
  <w:num w:numId="15" w16cid:durableId="580916304">
    <w:abstractNumId w:val="10"/>
  </w:num>
  <w:num w:numId="16" w16cid:durableId="1860853554">
    <w:abstractNumId w:val="15"/>
  </w:num>
  <w:num w:numId="17" w16cid:durableId="1962684319">
    <w:abstractNumId w:val="0"/>
  </w:num>
  <w:num w:numId="18" w16cid:durableId="1689016087">
    <w:abstractNumId w:val="19"/>
  </w:num>
  <w:num w:numId="19" w16cid:durableId="1458521127">
    <w:abstractNumId w:val="11"/>
  </w:num>
  <w:num w:numId="20" w16cid:durableId="2045903989">
    <w:abstractNumId w:val="17"/>
  </w:num>
  <w:num w:numId="21" w16cid:durableId="264922813">
    <w:abstractNumId w:val="3"/>
  </w:num>
  <w:num w:numId="22" w16cid:durableId="206257085">
    <w:abstractNumId w:val="12"/>
  </w:num>
  <w:num w:numId="23" w16cid:durableId="1718121126">
    <w:abstractNumId w:val="24"/>
  </w:num>
  <w:num w:numId="24" w16cid:durableId="2011784703">
    <w:abstractNumId w:val="28"/>
  </w:num>
  <w:num w:numId="25" w16cid:durableId="838693275">
    <w:abstractNumId w:val="26"/>
  </w:num>
  <w:num w:numId="26" w16cid:durableId="1180313672">
    <w:abstractNumId w:val="22"/>
  </w:num>
  <w:num w:numId="27" w16cid:durableId="1535269760">
    <w:abstractNumId w:val="30"/>
  </w:num>
  <w:num w:numId="28" w16cid:durableId="2090031816">
    <w:abstractNumId w:val="23"/>
  </w:num>
  <w:num w:numId="29" w16cid:durableId="674040640">
    <w:abstractNumId w:val="32"/>
  </w:num>
  <w:num w:numId="30" w16cid:durableId="1612349147">
    <w:abstractNumId w:val="25"/>
  </w:num>
  <w:num w:numId="31" w16cid:durableId="1442140496">
    <w:abstractNumId w:val="29"/>
  </w:num>
  <w:num w:numId="32" w16cid:durableId="1777479865">
    <w:abstractNumId w:val="27"/>
  </w:num>
  <w:num w:numId="33" w16cid:durableId="141736376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useXSLTWhenSaving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9C"/>
    <w:rsid w:val="00042278"/>
    <w:rsid w:val="00046CEA"/>
    <w:rsid w:val="00053B6D"/>
    <w:rsid w:val="00072F19"/>
    <w:rsid w:val="000B20BA"/>
    <w:rsid w:val="000B522D"/>
    <w:rsid w:val="000B7CF8"/>
    <w:rsid w:val="000D0ED8"/>
    <w:rsid w:val="000D7ED0"/>
    <w:rsid w:val="000E65E1"/>
    <w:rsid w:val="000E75C7"/>
    <w:rsid w:val="000F0B52"/>
    <w:rsid w:val="000F3861"/>
    <w:rsid w:val="000F6A95"/>
    <w:rsid w:val="00125446"/>
    <w:rsid w:val="00150611"/>
    <w:rsid w:val="001574D7"/>
    <w:rsid w:val="001629F0"/>
    <w:rsid w:val="0017367F"/>
    <w:rsid w:val="001747E7"/>
    <w:rsid w:val="00195864"/>
    <w:rsid w:val="001A4E88"/>
    <w:rsid w:val="001C204F"/>
    <w:rsid w:val="001C2DDE"/>
    <w:rsid w:val="001E5025"/>
    <w:rsid w:val="001F0990"/>
    <w:rsid w:val="00200CA1"/>
    <w:rsid w:val="00210129"/>
    <w:rsid w:val="00221600"/>
    <w:rsid w:val="00221B46"/>
    <w:rsid w:val="00226022"/>
    <w:rsid w:val="002310D7"/>
    <w:rsid w:val="002328C3"/>
    <w:rsid w:val="00252A38"/>
    <w:rsid w:val="0025394F"/>
    <w:rsid w:val="00291F7A"/>
    <w:rsid w:val="002B30AB"/>
    <w:rsid w:val="002D6978"/>
    <w:rsid w:val="002F20CE"/>
    <w:rsid w:val="002F3CCE"/>
    <w:rsid w:val="00300193"/>
    <w:rsid w:val="00311AA2"/>
    <w:rsid w:val="003142F0"/>
    <w:rsid w:val="00331D74"/>
    <w:rsid w:val="00340EAE"/>
    <w:rsid w:val="003532EE"/>
    <w:rsid w:val="00371D9B"/>
    <w:rsid w:val="00374AA1"/>
    <w:rsid w:val="0037526A"/>
    <w:rsid w:val="003B1469"/>
    <w:rsid w:val="003C515D"/>
    <w:rsid w:val="003D7551"/>
    <w:rsid w:val="003E7D8F"/>
    <w:rsid w:val="003F6B01"/>
    <w:rsid w:val="004012F5"/>
    <w:rsid w:val="004070FD"/>
    <w:rsid w:val="00407134"/>
    <w:rsid w:val="00407E2F"/>
    <w:rsid w:val="00445175"/>
    <w:rsid w:val="00450A6F"/>
    <w:rsid w:val="00460E38"/>
    <w:rsid w:val="004739B0"/>
    <w:rsid w:val="00476447"/>
    <w:rsid w:val="004B6EE7"/>
    <w:rsid w:val="004B700B"/>
    <w:rsid w:val="004C6C85"/>
    <w:rsid w:val="0050621F"/>
    <w:rsid w:val="00511020"/>
    <w:rsid w:val="0051260E"/>
    <w:rsid w:val="00513CE2"/>
    <w:rsid w:val="005169FF"/>
    <w:rsid w:val="005217D6"/>
    <w:rsid w:val="00523158"/>
    <w:rsid w:val="005320EC"/>
    <w:rsid w:val="00537D3E"/>
    <w:rsid w:val="005472E8"/>
    <w:rsid w:val="00552537"/>
    <w:rsid w:val="00567D36"/>
    <w:rsid w:val="0058014B"/>
    <w:rsid w:val="005A79DF"/>
    <w:rsid w:val="005B6E74"/>
    <w:rsid w:val="005C2D7F"/>
    <w:rsid w:val="005C4F7B"/>
    <w:rsid w:val="005D0B42"/>
    <w:rsid w:val="005F61FB"/>
    <w:rsid w:val="006228D4"/>
    <w:rsid w:val="00630F17"/>
    <w:rsid w:val="0064149C"/>
    <w:rsid w:val="006640B7"/>
    <w:rsid w:val="006A7ADB"/>
    <w:rsid w:val="006C487F"/>
    <w:rsid w:val="006D4A87"/>
    <w:rsid w:val="00753DF9"/>
    <w:rsid w:val="00760B88"/>
    <w:rsid w:val="007742E9"/>
    <w:rsid w:val="007A015E"/>
    <w:rsid w:val="007D1397"/>
    <w:rsid w:val="007D3027"/>
    <w:rsid w:val="007F45A3"/>
    <w:rsid w:val="00853812"/>
    <w:rsid w:val="00864281"/>
    <w:rsid w:val="008A7A30"/>
    <w:rsid w:val="008B7283"/>
    <w:rsid w:val="008F273B"/>
    <w:rsid w:val="0090216D"/>
    <w:rsid w:val="00907CCF"/>
    <w:rsid w:val="00933AF7"/>
    <w:rsid w:val="00943D72"/>
    <w:rsid w:val="00955099"/>
    <w:rsid w:val="00963321"/>
    <w:rsid w:val="00971AC4"/>
    <w:rsid w:val="009A4F78"/>
    <w:rsid w:val="009A7BC4"/>
    <w:rsid w:val="009C4C06"/>
    <w:rsid w:val="009D2495"/>
    <w:rsid w:val="009F26AE"/>
    <w:rsid w:val="00A12A41"/>
    <w:rsid w:val="00A13E8A"/>
    <w:rsid w:val="00A15602"/>
    <w:rsid w:val="00A30194"/>
    <w:rsid w:val="00A418BB"/>
    <w:rsid w:val="00A65631"/>
    <w:rsid w:val="00A709F5"/>
    <w:rsid w:val="00A93F74"/>
    <w:rsid w:val="00AA1427"/>
    <w:rsid w:val="00AB5637"/>
    <w:rsid w:val="00AC457F"/>
    <w:rsid w:val="00B016B0"/>
    <w:rsid w:val="00B10F42"/>
    <w:rsid w:val="00B14F2E"/>
    <w:rsid w:val="00B44506"/>
    <w:rsid w:val="00B62F4E"/>
    <w:rsid w:val="00B666C2"/>
    <w:rsid w:val="00B71DF7"/>
    <w:rsid w:val="00B734D6"/>
    <w:rsid w:val="00B80AC3"/>
    <w:rsid w:val="00B817C8"/>
    <w:rsid w:val="00B91504"/>
    <w:rsid w:val="00B94B9E"/>
    <w:rsid w:val="00BA45CD"/>
    <w:rsid w:val="00BB0B27"/>
    <w:rsid w:val="00BC229F"/>
    <w:rsid w:val="00BC3E10"/>
    <w:rsid w:val="00BC6923"/>
    <w:rsid w:val="00BF3A8C"/>
    <w:rsid w:val="00BF581E"/>
    <w:rsid w:val="00BF6A66"/>
    <w:rsid w:val="00C22537"/>
    <w:rsid w:val="00C31017"/>
    <w:rsid w:val="00C41B70"/>
    <w:rsid w:val="00C467F7"/>
    <w:rsid w:val="00C76D92"/>
    <w:rsid w:val="00C87A31"/>
    <w:rsid w:val="00C9001E"/>
    <w:rsid w:val="00CA4936"/>
    <w:rsid w:val="00CC6B21"/>
    <w:rsid w:val="00CD43D9"/>
    <w:rsid w:val="00CE3D41"/>
    <w:rsid w:val="00CF111E"/>
    <w:rsid w:val="00CF5689"/>
    <w:rsid w:val="00D00D51"/>
    <w:rsid w:val="00D03946"/>
    <w:rsid w:val="00D13908"/>
    <w:rsid w:val="00D31092"/>
    <w:rsid w:val="00D500C5"/>
    <w:rsid w:val="00D665F5"/>
    <w:rsid w:val="00D6765D"/>
    <w:rsid w:val="00D70ECF"/>
    <w:rsid w:val="00D77CB0"/>
    <w:rsid w:val="00D826A4"/>
    <w:rsid w:val="00D86837"/>
    <w:rsid w:val="00D909A5"/>
    <w:rsid w:val="00D97B31"/>
    <w:rsid w:val="00DA4ED1"/>
    <w:rsid w:val="00DE4462"/>
    <w:rsid w:val="00DE5DF4"/>
    <w:rsid w:val="00DE71A5"/>
    <w:rsid w:val="00E117CA"/>
    <w:rsid w:val="00E25308"/>
    <w:rsid w:val="00E659A3"/>
    <w:rsid w:val="00E73D14"/>
    <w:rsid w:val="00E84470"/>
    <w:rsid w:val="00E86CDC"/>
    <w:rsid w:val="00E91911"/>
    <w:rsid w:val="00E91F4F"/>
    <w:rsid w:val="00EA74AB"/>
    <w:rsid w:val="00EB1B7F"/>
    <w:rsid w:val="00EB1ED8"/>
    <w:rsid w:val="00EC65B9"/>
    <w:rsid w:val="00ED3BB9"/>
    <w:rsid w:val="00EF3FBC"/>
    <w:rsid w:val="00F04ACC"/>
    <w:rsid w:val="00F473C4"/>
    <w:rsid w:val="00F50DAD"/>
    <w:rsid w:val="00F53192"/>
    <w:rsid w:val="00F54C58"/>
    <w:rsid w:val="00F61665"/>
    <w:rsid w:val="00F67D7F"/>
    <w:rsid w:val="00F7177E"/>
    <w:rsid w:val="00F7388E"/>
    <w:rsid w:val="00F74824"/>
    <w:rsid w:val="00F77B63"/>
    <w:rsid w:val="00F84508"/>
    <w:rsid w:val="00F940D2"/>
    <w:rsid w:val="00FA3F9F"/>
    <w:rsid w:val="00FA445D"/>
    <w:rsid w:val="00FA6391"/>
    <w:rsid w:val="00FD6238"/>
    <w:rsid w:val="00FE262A"/>
    <w:rsid w:val="00FF70E9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18F3B41C-D7CF-4484-9904-FCC28D74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8"/>
  </w:style>
  <w:style w:type="paragraph" w:styleId="Heading1">
    <w:name w:val="heading 1"/>
    <w:basedOn w:val="Normal"/>
    <w:next w:val="Normal"/>
    <w:link w:val="Heading1Char"/>
    <w:uiPriority w:val="9"/>
    <w:qFormat/>
    <w:rsid w:val="00252A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A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A3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A3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A3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A3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A3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A3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A3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FootnoteText">
    <w:name w:val="footnote text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before="60" w:after="160" w:line="240" w:lineRule="exact"/>
    </w:pPr>
    <w:rPr>
      <w:rFonts w:ascii="Verdana" w:hAnsi="Verdana" w:cs="Arial"/>
      <w:color w:val="FF00FF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252A3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52A38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styleId="Emphasis">
    <w:name w:val="Emphasis"/>
    <w:uiPriority w:val="20"/>
    <w:qFormat/>
    <w:rsid w:val="00252A38"/>
    <w:rPr>
      <w:caps/>
      <w:color w:val="243F60" w:themeColor="accent1" w:themeShade="7F"/>
      <w:spacing w:val="5"/>
    </w:rPr>
  </w:style>
  <w:style w:type="paragraph" w:styleId="ListBullet2">
    <w:name w:val="List Bullet 2"/>
    <w:basedOn w:val="Normal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rPr>
      <w:rFonts w:eastAsia="SimSun"/>
      <w:sz w:val="24"/>
      <w:szCs w:val="24"/>
      <w:lang w:eastAsia="zh-CN"/>
    </w:rPr>
  </w:style>
  <w:style w:type="paragraph" w:customStyle="1" w:styleId="Default">
    <w:name w:val="Default"/>
    <w:rsid w:val="00E86CD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A38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A38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A38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A38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A38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A38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A3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A3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2A38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52A3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2A3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A3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52A38"/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252A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2A3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52A3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A3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A38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252A38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52A38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52A3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52A3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52A3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2A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rdxfootmark.naukri.com/v2/track/openCv?trackingInfo=5d10513dfcbd8664607257451c50f93a134f530e18705c4458440321091b5b58100d120517405f5c1b4d58515c424154181c084b281e010303071941515e0f59580f1b425c4c01090340281e0103140a14405d5e014d584b50535a4f162e024b4340010143071944095400551b135b105516155c5c00031c120842501442095b5d5518120a10031753444f4a081e010303051040595e0d514a1409034e6&amp;docType=doc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048A-E72E-4536-AA08-EB5585D6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AMOD KUMAR TRIPATHI</vt:lpstr>
    </vt:vector>
  </TitlesOfParts>
  <Company>Infoedge India Pvt. Ltd.</Company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AMOD KUMAR TRIPATHI</dc:title>
  <dc:creator>Amod</dc:creator>
  <cp:lastModifiedBy>Microsoft Office User</cp:lastModifiedBy>
  <cp:revision>2</cp:revision>
  <dcterms:created xsi:type="dcterms:W3CDTF">2023-06-19T10:59:00Z</dcterms:created>
  <dcterms:modified xsi:type="dcterms:W3CDTF">2023-06-19T10:59:00Z</dcterms:modified>
</cp:coreProperties>
</file>