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260" w:type="dxa"/>
        <w:tblInd w:w="-989" w:type="dxa"/>
        <w:tblBorders>
          <w:top w:val="single" w:sz="6" w:space="0" w:color="999999"/>
          <w:left w:val="single" w:sz="6" w:space="0" w:color="999999"/>
          <w:bottom w:val="single" w:sz="6" w:space="0" w:color="999999"/>
          <w:right w:val="single" w:sz="6" w:space="0" w:color="999999"/>
          <w:insideH w:val="dashSmallGap" w:sz="2" w:space="0" w:color="999999"/>
          <w:insideV w:val="dashSmallGap" w:sz="2" w:space="0" w:color="999999"/>
        </w:tblBorders>
        <w:tblLook w:val="0000" w:firstRow="0" w:lastRow="0" w:firstColumn="0" w:lastColumn="0" w:noHBand="0" w:noVBand="0"/>
      </w:tblPr>
      <w:tblGrid>
        <w:gridCol w:w="10260"/>
      </w:tblGrid>
      <w:tr w:rsidR="00F273FC" w:rsidRPr="00F75B25" w14:paraId="013FFE0F" w14:textId="77777777" w:rsidTr="00E873B4">
        <w:trPr>
          <w:cantSplit/>
          <w:trHeight w:val="259"/>
        </w:trPr>
        <w:tc>
          <w:tcPr>
            <w:tcW w:w="10260" w:type="dxa"/>
            <w:tcBorders>
              <w:top w:val="single" w:sz="12" w:space="0" w:color="999999"/>
              <w:left w:val="single" w:sz="12" w:space="0" w:color="999999"/>
              <w:bottom w:val="single" w:sz="12" w:space="0" w:color="999999"/>
              <w:right w:val="single" w:sz="12" w:space="0" w:color="999999"/>
            </w:tcBorders>
          </w:tcPr>
          <w:p w14:paraId="09363FF3" w14:textId="77777777" w:rsidR="00F273FC" w:rsidRPr="005F219D" w:rsidRDefault="00F273FC" w:rsidP="00E873B4">
            <w:pPr>
              <w:pStyle w:val="Heading2"/>
              <w:spacing w:before="40"/>
              <w:rPr>
                <w:smallCaps/>
                <w:color w:val="636D73"/>
                <w:sz w:val="24"/>
                <w:szCs w:val="24"/>
              </w:rPr>
            </w:pPr>
            <w:r w:rsidRPr="005F219D">
              <w:rPr>
                <w:rFonts w:ascii="Verdana" w:hAnsi="Verdana"/>
                <w:i/>
                <w:smallCaps/>
                <w:color w:val="636D73"/>
                <w:sz w:val="24"/>
                <w:szCs w:val="24"/>
              </w:rPr>
              <w:t>Professional Overview</w:t>
            </w:r>
          </w:p>
        </w:tc>
      </w:tr>
      <w:tr w:rsidR="00F273FC" w:rsidRPr="00EF1638" w14:paraId="2782760C" w14:textId="77777777" w:rsidTr="00E873B4">
        <w:trPr>
          <w:cantSplit/>
          <w:trHeight w:val="490"/>
        </w:trPr>
        <w:tc>
          <w:tcPr>
            <w:tcW w:w="10260" w:type="dxa"/>
            <w:tcBorders>
              <w:top w:val="single" w:sz="12" w:space="0" w:color="999999"/>
              <w:bottom w:val="single" w:sz="12" w:space="0" w:color="999999"/>
            </w:tcBorders>
          </w:tcPr>
          <w:p w14:paraId="0F024272" w14:textId="6CF64BF1" w:rsidR="00F273FC" w:rsidRPr="001D673F" w:rsidRDefault="00F273FC" w:rsidP="00E873B4">
            <w:pPr>
              <w:numPr>
                <w:ilvl w:val="0"/>
                <w:numId w:val="10"/>
              </w:numPr>
              <w:tabs>
                <w:tab w:val="clear" w:pos="720"/>
                <w:tab w:val="num" w:pos="432"/>
              </w:tabs>
              <w:autoSpaceDE w:val="0"/>
              <w:autoSpaceDN w:val="0"/>
              <w:adjustRightInd w:val="0"/>
              <w:spacing w:after="60"/>
              <w:ind w:left="432" w:hanging="432"/>
            </w:pPr>
            <w:r w:rsidRPr="001D673F">
              <w:t xml:space="preserve">With </w:t>
            </w:r>
            <w:r w:rsidR="00375BB7">
              <w:t>over</w:t>
            </w:r>
            <w:r w:rsidRPr="001D673F">
              <w:t xml:space="preserve"> </w:t>
            </w:r>
            <w:r w:rsidR="00D36C17">
              <w:t xml:space="preserve">about </w:t>
            </w:r>
            <w:r w:rsidR="0050431A">
              <w:t>7</w:t>
            </w:r>
            <w:r w:rsidR="001B0551">
              <w:t>+</w:t>
            </w:r>
            <w:r w:rsidR="00D36C17">
              <w:t xml:space="preserve"> years of </w:t>
            </w:r>
            <w:r w:rsidR="001B0551">
              <w:t>salesforce</w:t>
            </w:r>
            <w:r w:rsidR="00D36C17">
              <w:t xml:space="preserve"> experience</w:t>
            </w:r>
            <w:r w:rsidR="00EC24A5">
              <w:t xml:space="preserve">, I have </w:t>
            </w:r>
            <w:r w:rsidRPr="001D673F">
              <w:t>participated on teams doing business calls for gathering requirements, responsible for presenting multiple UI option by CRP (conference room pilot), coordinating with internal team</w:t>
            </w:r>
            <w:r w:rsidR="00660B3C">
              <w:t>s</w:t>
            </w:r>
            <w:r w:rsidRPr="001D673F">
              <w:t xml:space="preserve"> on analys</w:t>
            </w:r>
            <w:r>
              <w:t>is, design, implementations,</w:t>
            </w:r>
            <w:r w:rsidRPr="001D673F">
              <w:t xml:space="preserve"> enhancements &amp; testing of Salesforce.com and  Siebel Applications. </w:t>
            </w:r>
          </w:p>
          <w:p w14:paraId="64BBBD58" w14:textId="77777777" w:rsidR="00F273FC" w:rsidRPr="001D673F" w:rsidRDefault="00F273FC" w:rsidP="00E873B4">
            <w:pPr>
              <w:numPr>
                <w:ilvl w:val="0"/>
                <w:numId w:val="10"/>
              </w:numPr>
              <w:tabs>
                <w:tab w:val="clear" w:pos="720"/>
                <w:tab w:val="num" w:pos="432"/>
              </w:tabs>
              <w:autoSpaceDE w:val="0"/>
              <w:autoSpaceDN w:val="0"/>
              <w:adjustRightInd w:val="0"/>
              <w:spacing w:after="60"/>
              <w:ind w:left="432" w:hanging="432"/>
            </w:pPr>
            <w:r w:rsidRPr="001D673F">
              <w:t>I have Hands on Development, Deployment, Configuration &amp; Support of various</w:t>
            </w:r>
            <w:r>
              <w:t xml:space="preserve"> </w:t>
            </w:r>
            <w:r w:rsidRPr="001D673F">
              <w:t>applications on cloud platforms particularly on Salesforce.com.</w:t>
            </w:r>
          </w:p>
          <w:p w14:paraId="115BCB93" w14:textId="77777777" w:rsidR="00F273FC" w:rsidRPr="001D673F" w:rsidRDefault="00205355" w:rsidP="00E873B4">
            <w:pPr>
              <w:numPr>
                <w:ilvl w:val="0"/>
                <w:numId w:val="10"/>
              </w:numPr>
              <w:tabs>
                <w:tab w:val="clear" w:pos="720"/>
                <w:tab w:val="num" w:pos="432"/>
              </w:tabs>
              <w:autoSpaceDE w:val="0"/>
              <w:autoSpaceDN w:val="0"/>
              <w:adjustRightInd w:val="0"/>
              <w:spacing w:after="60"/>
              <w:ind w:left="432" w:hanging="432"/>
            </w:pPr>
            <w:r>
              <w:t>W</w:t>
            </w:r>
            <w:r w:rsidR="00F273FC" w:rsidRPr="001D673F">
              <w:t xml:space="preserve">orked in the various   Siebel modules such as Siebel Call Center, Siebel Sales and Siebel </w:t>
            </w:r>
            <w:r w:rsidR="0082535F">
              <w:t xml:space="preserve">Service </w:t>
            </w:r>
            <w:r w:rsidR="00F273FC" w:rsidRPr="001D673F">
              <w:t xml:space="preserve"> Applications. My experience is in different versions of Siebel 7.x Tools &amp; Client Applications.</w:t>
            </w:r>
          </w:p>
          <w:p w14:paraId="099D8618" w14:textId="77777777" w:rsidR="00F273FC" w:rsidRPr="001D673F" w:rsidRDefault="00F273FC" w:rsidP="00E873B4">
            <w:pPr>
              <w:numPr>
                <w:ilvl w:val="0"/>
                <w:numId w:val="10"/>
              </w:numPr>
              <w:tabs>
                <w:tab w:val="clear" w:pos="720"/>
                <w:tab w:val="num" w:pos="432"/>
              </w:tabs>
              <w:autoSpaceDE w:val="0"/>
              <w:autoSpaceDN w:val="0"/>
              <w:adjustRightInd w:val="0"/>
              <w:spacing w:after="60"/>
              <w:ind w:left="432" w:hanging="432"/>
            </w:pPr>
            <w:r w:rsidRPr="001D673F">
              <w:t xml:space="preserve">I have an excellent understanding of Lead, </w:t>
            </w:r>
            <w:smartTag w:uri="urn:schemas-microsoft-com:office:smarttags" w:element="place">
              <w:r w:rsidRPr="001D673F">
                <w:t>Opportunity</w:t>
              </w:r>
            </w:smartTag>
            <w:r w:rsidRPr="001D673F">
              <w:t>, Quote, Contracts, Order and Customer management paradigm.</w:t>
            </w:r>
          </w:p>
          <w:p w14:paraId="7B2E0954" w14:textId="77777777" w:rsidR="00F273FC" w:rsidRPr="005903C5" w:rsidRDefault="00F273FC" w:rsidP="00E873B4">
            <w:pPr>
              <w:numPr>
                <w:ilvl w:val="0"/>
                <w:numId w:val="10"/>
              </w:numPr>
              <w:tabs>
                <w:tab w:val="clear" w:pos="720"/>
                <w:tab w:val="num" w:pos="432"/>
              </w:tabs>
              <w:autoSpaceDE w:val="0"/>
              <w:autoSpaceDN w:val="0"/>
              <w:adjustRightInd w:val="0"/>
              <w:spacing w:after="60"/>
              <w:ind w:left="432" w:hanging="432"/>
            </w:pPr>
            <w:r w:rsidRPr="001D673F">
              <w:t>In the backend I  had sound knowledge in the Oracle and MS-SQL databases.</w:t>
            </w:r>
            <w:r w:rsidRPr="005903C5">
              <w:t xml:space="preserve"> </w:t>
            </w:r>
          </w:p>
          <w:p w14:paraId="3028C7B7" w14:textId="77777777" w:rsidR="005903C5" w:rsidRPr="00E51BBE" w:rsidRDefault="005903C5" w:rsidP="00E873B4">
            <w:pPr>
              <w:numPr>
                <w:ilvl w:val="0"/>
                <w:numId w:val="10"/>
              </w:numPr>
              <w:tabs>
                <w:tab w:val="clear" w:pos="720"/>
                <w:tab w:val="num" w:pos="432"/>
              </w:tabs>
              <w:autoSpaceDE w:val="0"/>
              <w:autoSpaceDN w:val="0"/>
              <w:adjustRightInd w:val="0"/>
              <w:spacing w:after="60"/>
              <w:ind w:left="432" w:hanging="432"/>
              <w:rPr>
                <w:rFonts w:ascii="Verdana" w:hAnsi="Verdana"/>
                <w:sz w:val="18"/>
                <w:szCs w:val="18"/>
              </w:rPr>
            </w:pPr>
            <w:r w:rsidRPr="005903C5">
              <w:t>I have knowledge on  Integration paradigm particularly Salesforce SOAP, Restful web services</w:t>
            </w:r>
            <w:r w:rsidR="00FD165A">
              <w:rPr>
                <w:rFonts w:ascii="Verdana" w:hAnsi="Verdana"/>
                <w:sz w:val="18"/>
                <w:szCs w:val="18"/>
              </w:rPr>
              <w:t xml:space="preserve">, </w:t>
            </w:r>
            <w:proofErr w:type="spellStart"/>
            <w:r w:rsidR="00FD165A" w:rsidRPr="001B0551">
              <w:t>Ligtning</w:t>
            </w:r>
            <w:proofErr w:type="spellEnd"/>
            <w:r w:rsidR="00FD165A">
              <w:rPr>
                <w:rFonts w:ascii="Verdana" w:hAnsi="Verdana"/>
                <w:sz w:val="18"/>
                <w:szCs w:val="18"/>
              </w:rPr>
              <w:t xml:space="preserve">. </w:t>
            </w:r>
          </w:p>
        </w:tc>
      </w:tr>
      <w:tr w:rsidR="00F273FC" w:rsidRPr="00EF1638" w14:paraId="7AB1A00D" w14:textId="77777777" w:rsidTr="00E873B4">
        <w:trPr>
          <w:cantSplit/>
          <w:trHeight w:val="230"/>
        </w:trPr>
        <w:tc>
          <w:tcPr>
            <w:tcW w:w="10260" w:type="dxa"/>
            <w:tcBorders>
              <w:top w:val="single" w:sz="12" w:space="0" w:color="999999"/>
              <w:left w:val="single" w:sz="12" w:space="0" w:color="999999"/>
              <w:bottom w:val="single" w:sz="4" w:space="0" w:color="999999"/>
              <w:right w:val="single" w:sz="12" w:space="0" w:color="999999"/>
            </w:tcBorders>
          </w:tcPr>
          <w:p w14:paraId="52F77789" w14:textId="77777777" w:rsidR="00F273FC" w:rsidRPr="00B266FE" w:rsidRDefault="00F273FC" w:rsidP="00E873B4">
            <w:pPr>
              <w:autoSpaceDE w:val="0"/>
              <w:autoSpaceDN w:val="0"/>
              <w:adjustRightInd w:val="0"/>
              <w:spacing w:after="20"/>
              <w:jc w:val="center"/>
              <w:rPr>
                <w:rFonts w:ascii="Verdana" w:hAnsi="Verdana"/>
                <w:b/>
                <w:sz w:val="20"/>
                <w:szCs w:val="20"/>
              </w:rPr>
            </w:pPr>
            <w:r w:rsidRPr="00B266FE">
              <w:rPr>
                <w:rFonts w:ascii="Verdana" w:hAnsi="Verdana"/>
                <w:b/>
                <w:smallCaps/>
                <w:color w:val="CC1F26"/>
                <w:sz w:val="20"/>
                <w:szCs w:val="20"/>
              </w:rPr>
              <w:t>Moderate to Expert</w:t>
            </w:r>
            <w:r>
              <w:rPr>
                <w:rFonts w:ascii="Verdana" w:hAnsi="Verdana"/>
                <w:b/>
                <w:smallCaps/>
                <w:color w:val="CC1F26"/>
                <w:sz w:val="20"/>
                <w:szCs w:val="20"/>
              </w:rPr>
              <w:t xml:space="preserve"> Skills</w:t>
            </w:r>
            <w:r w:rsidRPr="00B266FE">
              <w:rPr>
                <w:rFonts w:ascii="Verdana" w:hAnsi="Verdana"/>
                <w:b/>
                <w:smallCaps/>
                <w:color w:val="CC1F26"/>
                <w:sz w:val="20"/>
                <w:szCs w:val="20"/>
              </w:rPr>
              <w:t xml:space="preserve"> listed </w:t>
            </w:r>
          </w:p>
        </w:tc>
      </w:tr>
    </w:tbl>
    <w:p w14:paraId="0B561866" w14:textId="77777777" w:rsidR="00DD35AE" w:rsidRPr="00DD35AE" w:rsidRDefault="00DD35AE" w:rsidP="00DD35AE">
      <w:pPr>
        <w:rPr>
          <w:vanish/>
        </w:rPr>
      </w:pPr>
    </w:p>
    <w:tbl>
      <w:tblPr>
        <w:tblW w:w="10260" w:type="dxa"/>
        <w:tblInd w:w="-982" w:type="dxa"/>
        <w:tblBorders>
          <w:left w:val="single" w:sz="6" w:space="0" w:color="999999"/>
          <w:bottom w:val="single" w:sz="6" w:space="0" w:color="999999"/>
          <w:right w:val="single" w:sz="6" w:space="0" w:color="999999"/>
          <w:insideH w:val="dashSmallGap" w:sz="2" w:space="0" w:color="999999"/>
          <w:insideV w:val="dashSmallGap" w:sz="2" w:space="0" w:color="999999"/>
        </w:tblBorders>
        <w:tblLook w:val="01E0" w:firstRow="1" w:lastRow="1" w:firstColumn="1" w:lastColumn="1" w:noHBand="0" w:noVBand="0"/>
      </w:tblPr>
      <w:tblGrid>
        <w:gridCol w:w="1661"/>
        <w:gridCol w:w="8599"/>
      </w:tblGrid>
      <w:tr w:rsidR="00F273FC" w:rsidRPr="00DD35AE" w14:paraId="73BEA108" w14:textId="77777777" w:rsidTr="00DD35AE">
        <w:trPr>
          <w:cantSplit/>
          <w:trHeight w:val="259"/>
        </w:trPr>
        <w:tc>
          <w:tcPr>
            <w:tcW w:w="1661" w:type="dxa"/>
            <w:tcBorders>
              <w:top w:val="single" w:sz="4" w:space="0" w:color="999999"/>
              <w:bottom w:val="single" w:sz="6" w:space="0" w:color="999999"/>
              <w:right w:val="single" w:sz="6" w:space="0" w:color="999999"/>
            </w:tcBorders>
            <w:shd w:val="clear" w:color="auto" w:fill="F3F3F3"/>
            <w:vAlign w:val="center"/>
          </w:tcPr>
          <w:p w14:paraId="00F2B655" w14:textId="77777777" w:rsidR="00F273FC" w:rsidRPr="00DD35AE" w:rsidRDefault="00F273FC" w:rsidP="00DD35AE">
            <w:pPr>
              <w:pStyle w:val="Heading6"/>
              <w:spacing w:before="20" w:after="40"/>
              <w:jc w:val="center"/>
              <w:rPr>
                <w:b w:val="0"/>
                <w:bCs w:val="0"/>
                <w:sz w:val="24"/>
                <w:szCs w:val="24"/>
              </w:rPr>
            </w:pPr>
            <w:r w:rsidRPr="00DD35AE">
              <w:rPr>
                <w:b w:val="0"/>
                <w:bCs w:val="0"/>
                <w:sz w:val="24"/>
                <w:szCs w:val="24"/>
              </w:rPr>
              <w:t>Languages</w:t>
            </w:r>
          </w:p>
        </w:tc>
        <w:tc>
          <w:tcPr>
            <w:tcW w:w="8599" w:type="dxa"/>
            <w:tcBorders>
              <w:top w:val="single" w:sz="4" w:space="0" w:color="999999"/>
              <w:left w:val="single" w:sz="6" w:space="0" w:color="999999"/>
              <w:bottom w:val="single" w:sz="6" w:space="0" w:color="999999"/>
            </w:tcBorders>
            <w:shd w:val="clear" w:color="auto" w:fill="auto"/>
          </w:tcPr>
          <w:p w14:paraId="7A4993F9" w14:textId="77777777" w:rsidR="00F273FC" w:rsidRPr="001D673F" w:rsidRDefault="00F273FC" w:rsidP="00DD35AE">
            <w:pPr>
              <w:pStyle w:val="Footer"/>
              <w:tabs>
                <w:tab w:val="clear" w:pos="4320"/>
                <w:tab w:val="clear" w:pos="8640"/>
              </w:tabs>
            </w:pPr>
            <w:r w:rsidRPr="001D673F">
              <w:t>PL/SQL, C,</w:t>
            </w:r>
            <w:r w:rsidR="006503EE">
              <w:t xml:space="preserve"> </w:t>
            </w:r>
            <w:r>
              <w:t>Java Script,</w:t>
            </w:r>
            <w:r w:rsidR="006503EE">
              <w:t xml:space="preserve"> </w:t>
            </w:r>
            <w:r w:rsidRPr="001D673F">
              <w:t>Visualforce,</w:t>
            </w:r>
            <w:r w:rsidR="006503EE">
              <w:t xml:space="preserve"> </w:t>
            </w:r>
            <w:r w:rsidRPr="001D673F">
              <w:t>Apex</w:t>
            </w:r>
            <w:r w:rsidR="006503EE">
              <w:t>, Lightning, Deployment</w:t>
            </w:r>
            <w:r w:rsidR="00C747A8">
              <w:t xml:space="preserve">s, </w:t>
            </w:r>
            <w:proofErr w:type="spellStart"/>
            <w:r w:rsidR="00C747A8">
              <w:t>SalesforceDX</w:t>
            </w:r>
            <w:proofErr w:type="spellEnd"/>
            <w:r w:rsidR="00C747A8">
              <w:t>, Workflow , Process Builder, Customization.</w:t>
            </w:r>
          </w:p>
        </w:tc>
      </w:tr>
      <w:tr w:rsidR="00F273FC" w:rsidRPr="00DD35AE" w14:paraId="454C39AA" w14:textId="77777777" w:rsidTr="00DD35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661" w:type="dxa"/>
            <w:tcBorders>
              <w:top w:val="single" w:sz="6" w:space="0" w:color="999999"/>
              <w:left w:val="single" w:sz="4" w:space="0" w:color="999999"/>
              <w:bottom w:val="single" w:sz="4" w:space="0" w:color="999999"/>
              <w:right w:val="single" w:sz="4" w:space="0" w:color="999999"/>
            </w:tcBorders>
            <w:shd w:val="clear" w:color="auto" w:fill="F3F3F3"/>
          </w:tcPr>
          <w:p w14:paraId="733492BC" w14:textId="77777777" w:rsidR="00F273FC" w:rsidRPr="00DD35AE" w:rsidRDefault="00F273FC" w:rsidP="00DD35AE">
            <w:pPr>
              <w:pStyle w:val="Heading6"/>
              <w:spacing w:before="20" w:after="40"/>
              <w:jc w:val="center"/>
              <w:rPr>
                <w:b w:val="0"/>
                <w:bCs w:val="0"/>
                <w:sz w:val="24"/>
                <w:szCs w:val="24"/>
              </w:rPr>
            </w:pPr>
            <w:r w:rsidRPr="00DD35AE">
              <w:rPr>
                <w:b w:val="0"/>
                <w:bCs w:val="0"/>
                <w:sz w:val="24"/>
                <w:szCs w:val="24"/>
              </w:rPr>
              <w:t>Technologies</w:t>
            </w:r>
          </w:p>
        </w:tc>
        <w:tc>
          <w:tcPr>
            <w:tcW w:w="8599" w:type="dxa"/>
            <w:tcBorders>
              <w:top w:val="single" w:sz="6" w:space="0" w:color="999999"/>
              <w:left w:val="single" w:sz="4" w:space="0" w:color="999999"/>
              <w:bottom w:val="single" w:sz="4" w:space="0" w:color="999999"/>
              <w:right w:val="single" w:sz="4" w:space="0" w:color="999999"/>
            </w:tcBorders>
            <w:shd w:val="clear" w:color="auto" w:fill="auto"/>
          </w:tcPr>
          <w:p w14:paraId="42EE269D" w14:textId="77777777" w:rsidR="00F273FC" w:rsidRPr="001D673F" w:rsidRDefault="00F273FC" w:rsidP="00DD35AE">
            <w:pPr>
              <w:pStyle w:val="Footer"/>
              <w:tabs>
                <w:tab w:val="clear" w:pos="4320"/>
                <w:tab w:val="clear" w:pos="8640"/>
              </w:tabs>
            </w:pPr>
            <w:r w:rsidRPr="001D673F">
              <w:t>Salesforce.com</w:t>
            </w:r>
            <w:r w:rsidR="003A1438">
              <w:t xml:space="preserve"> sales, Service, Marketing and Commerce cloud</w:t>
            </w:r>
            <w:r w:rsidRPr="001D673F">
              <w:t>,</w:t>
            </w:r>
            <w:r w:rsidR="00534B8A">
              <w:t xml:space="preserve"> Salesforce 1.</w:t>
            </w:r>
            <w:r w:rsidRPr="001D673F">
              <w:t xml:space="preserve"> </w:t>
            </w:r>
          </w:p>
        </w:tc>
      </w:tr>
      <w:tr w:rsidR="00F273FC" w:rsidRPr="00DD35AE" w14:paraId="32D6432D" w14:textId="77777777" w:rsidTr="00DD35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661" w:type="dxa"/>
            <w:tcBorders>
              <w:top w:val="single" w:sz="4" w:space="0" w:color="999999"/>
              <w:left w:val="single" w:sz="4" w:space="0" w:color="999999"/>
              <w:bottom w:val="single" w:sz="4" w:space="0" w:color="999999"/>
              <w:right w:val="single" w:sz="4" w:space="0" w:color="999999"/>
            </w:tcBorders>
            <w:shd w:val="clear" w:color="auto" w:fill="F3F3F3"/>
          </w:tcPr>
          <w:p w14:paraId="184D066D" w14:textId="77777777" w:rsidR="00F273FC" w:rsidRPr="001D673F" w:rsidRDefault="00F273FC" w:rsidP="00DD35AE">
            <w:pPr>
              <w:pStyle w:val="Footer"/>
              <w:jc w:val="center"/>
            </w:pPr>
            <w:r w:rsidRPr="001D673F">
              <w:t>Tools &amp; Utilities</w:t>
            </w:r>
          </w:p>
        </w:tc>
        <w:tc>
          <w:tcPr>
            <w:tcW w:w="8599" w:type="dxa"/>
            <w:tcBorders>
              <w:top w:val="single" w:sz="4" w:space="0" w:color="999999"/>
              <w:left w:val="single" w:sz="4" w:space="0" w:color="999999"/>
              <w:bottom w:val="single" w:sz="4" w:space="0" w:color="999999"/>
              <w:right w:val="single" w:sz="4" w:space="0" w:color="999999"/>
            </w:tcBorders>
            <w:shd w:val="clear" w:color="auto" w:fill="auto"/>
          </w:tcPr>
          <w:p w14:paraId="5DFC4B01" w14:textId="77777777" w:rsidR="00F273FC" w:rsidRPr="001D673F" w:rsidRDefault="00F273FC" w:rsidP="00E873B4">
            <w:pPr>
              <w:pStyle w:val="Footer"/>
            </w:pPr>
            <w:r w:rsidRPr="001D673F">
              <w:t>Salesforce.com,Siebel 7.x &amp; 8.0 tools and Client Applications, Oracle and PL SQL Developer.CRM Fusion ,IBM Cast Iron,</w:t>
            </w:r>
            <w:r w:rsidR="0082535F">
              <w:t xml:space="preserve"> </w:t>
            </w:r>
            <w:proofErr w:type="spellStart"/>
            <w:r w:rsidRPr="001D673F">
              <w:t>BigMachines</w:t>
            </w:r>
            <w:proofErr w:type="spellEnd"/>
            <w:r w:rsidR="0082535F">
              <w:t>(Oracle CPQ)</w:t>
            </w:r>
            <w:r w:rsidR="006503EE">
              <w:t xml:space="preserve"> and </w:t>
            </w:r>
            <w:proofErr w:type="spellStart"/>
            <w:r w:rsidR="006503EE">
              <w:t>Steelbrick</w:t>
            </w:r>
            <w:proofErr w:type="spellEnd"/>
            <w:r w:rsidRPr="001D673F">
              <w:t>.</w:t>
            </w:r>
          </w:p>
        </w:tc>
      </w:tr>
      <w:tr w:rsidR="00F273FC" w:rsidRPr="00DD35AE" w14:paraId="6C65B25C" w14:textId="77777777" w:rsidTr="00DD35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661" w:type="dxa"/>
            <w:tcBorders>
              <w:top w:val="single" w:sz="4" w:space="0" w:color="999999"/>
              <w:left w:val="single" w:sz="4" w:space="0" w:color="999999"/>
              <w:bottom w:val="single" w:sz="4" w:space="0" w:color="999999"/>
              <w:right w:val="single" w:sz="4" w:space="0" w:color="999999"/>
            </w:tcBorders>
            <w:shd w:val="clear" w:color="auto" w:fill="F3F3F3"/>
          </w:tcPr>
          <w:p w14:paraId="60DBD8B5" w14:textId="77777777" w:rsidR="00F273FC" w:rsidRPr="00DD35AE" w:rsidRDefault="00F273FC" w:rsidP="00DD35AE">
            <w:pPr>
              <w:pStyle w:val="Heading6"/>
              <w:spacing w:before="20" w:after="40"/>
              <w:jc w:val="center"/>
              <w:rPr>
                <w:b w:val="0"/>
                <w:bCs w:val="0"/>
                <w:sz w:val="24"/>
                <w:szCs w:val="24"/>
              </w:rPr>
            </w:pPr>
            <w:r w:rsidRPr="00DD35AE">
              <w:rPr>
                <w:b w:val="0"/>
                <w:bCs w:val="0"/>
                <w:sz w:val="24"/>
                <w:szCs w:val="24"/>
              </w:rPr>
              <w:t>Database</w:t>
            </w:r>
          </w:p>
        </w:tc>
        <w:tc>
          <w:tcPr>
            <w:tcW w:w="8599" w:type="dxa"/>
            <w:tcBorders>
              <w:top w:val="single" w:sz="4" w:space="0" w:color="999999"/>
              <w:left w:val="single" w:sz="4" w:space="0" w:color="999999"/>
              <w:bottom w:val="single" w:sz="4" w:space="0" w:color="999999"/>
              <w:right w:val="single" w:sz="4" w:space="0" w:color="999999"/>
            </w:tcBorders>
            <w:shd w:val="clear" w:color="auto" w:fill="auto"/>
          </w:tcPr>
          <w:p w14:paraId="6D157CE8" w14:textId="77777777" w:rsidR="00F273FC" w:rsidRPr="001D673F" w:rsidRDefault="00F273FC" w:rsidP="00DD35AE">
            <w:pPr>
              <w:pStyle w:val="Footer"/>
              <w:tabs>
                <w:tab w:val="clear" w:pos="4320"/>
                <w:tab w:val="clear" w:pos="8640"/>
              </w:tabs>
            </w:pPr>
            <w:r w:rsidRPr="001D673F">
              <w:t>Oracle 8i, Oracle 9i, MS-Access and MS SQL Server 2000.</w:t>
            </w:r>
          </w:p>
        </w:tc>
      </w:tr>
      <w:tr w:rsidR="00F273FC" w:rsidRPr="00DD35AE" w14:paraId="65B28645" w14:textId="77777777" w:rsidTr="00F22A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8"/>
        </w:trPr>
        <w:tc>
          <w:tcPr>
            <w:tcW w:w="1661" w:type="dxa"/>
            <w:tcBorders>
              <w:top w:val="single" w:sz="4" w:space="0" w:color="999999"/>
              <w:left w:val="single" w:sz="4" w:space="0" w:color="999999"/>
              <w:bottom w:val="single" w:sz="4" w:space="0" w:color="999999"/>
              <w:right w:val="single" w:sz="4" w:space="0" w:color="999999"/>
            </w:tcBorders>
            <w:shd w:val="clear" w:color="auto" w:fill="F3F3F3"/>
          </w:tcPr>
          <w:p w14:paraId="14786AC9" w14:textId="77777777" w:rsidR="00F273FC" w:rsidRPr="00DD35AE" w:rsidRDefault="00F273FC" w:rsidP="00DD35AE">
            <w:pPr>
              <w:pStyle w:val="Heading6"/>
              <w:spacing w:before="20" w:after="40"/>
              <w:jc w:val="center"/>
              <w:rPr>
                <w:b w:val="0"/>
                <w:bCs w:val="0"/>
                <w:sz w:val="24"/>
                <w:szCs w:val="24"/>
              </w:rPr>
            </w:pPr>
            <w:r w:rsidRPr="00DD35AE">
              <w:rPr>
                <w:b w:val="0"/>
                <w:bCs w:val="0"/>
                <w:sz w:val="24"/>
                <w:szCs w:val="24"/>
              </w:rPr>
              <w:t>Operating Systems</w:t>
            </w:r>
          </w:p>
        </w:tc>
        <w:tc>
          <w:tcPr>
            <w:tcW w:w="8599" w:type="dxa"/>
            <w:tcBorders>
              <w:top w:val="single" w:sz="4" w:space="0" w:color="999999"/>
              <w:left w:val="single" w:sz="4" w:space="0" w:color="999999"/>
              <w:bottom w:val="single" w:sz="4" w:space="0" w:color="999999"/>
              <w:right w:val="single" w:sz="4" w:space="0" w:color="999999"/>
            </w:tcBorders>
            <w:shd w:val="clear" w:color="auto" w:fill="auto"/>
          </w:tcPr>
          <w:p w14:paraId="6AA56221" w14:textId="77777777" w:rsidR="00F273FC" w:rsidRPr="001D673F" w:rsidRDefault="00F273FC" w:rsidP="00DD35AE">
            <w:pPr>
              <w:pStyle w:val="Footer"/>
              <w:tabs>
                <w:tab w:val="clear" w:pos="4320"/>
                <w:tab w:val="clear" w:pos="8640"/>
              </w:tabs>
            </w:pPr>
            <w:r w:rsidRPr="001D673F">
              <w:t>Windows2000/XP/2003/9X and UNIX.</w:t>
            </w:r>
          </w:p>
        </w:tc>
      </w:tr>
    </w:tbl>
    <w:p w14:paraId="0CD5EFB1" w14:textId="77777777" w:rsidR="00F273FC" w:rsidRPr="00B50F90" w:rsidRDefault="00F273FC" w:rsidP="00F273FC">
      <w:pPr>
        <w:rPr>
          <w:rFonts w:ascii="Arial" w:hAnsi="Arial" w:cs="Arial"/>
          <w:sz w:val="16"/>
          <w:szCs w:val="16"/>
        </w:rPr>
      </w:pPr>
    </w:p>
    <w:tbl>
      <w:tblPr>
        <w:tblW w:w="10260" w:type="dxa"/>
        <w:tblInd w:w="-989" w:type="dxa"/>
        <w:tblBorders>
          <w:top w:val="single" w:sz="6" w:space="0" w:color="999999"/>
          <w:left w:val="single" w:sz="6" w:space="0" w:color="999999"/>
          <w:bottom w:val="single" w:sz="6" w:space="0" w:color="999999"/>
          <w:right w:val="single" w:sz="6" w:space="0" w:color="999999"/>
        </w:tblBorders>
        <w:tblCellMar>
          <w:left w:w="115" w:type="dxa"/>
          <w:right w:w="115" w:type="dxa"/>
        </w:tblCellMar>
        <w:tblLook w:val="0000" w:firstRow="0" w:lastRow="0" w:firstColumn="0" w:lastColumn="0" w:noHBand="0" w:noVBand="0"/>
      </w:tblPr>
      <w:tblGrid>
        <w:gridCol w:w="10260"/>
      </w:tblGrid>
      <w:tr w:rsidR="00F273FC" w14:paraId="2406808A" w14:textId="77777777" w:rsidTr="00E873B4">
        <w:trPr>
          <w:cantSplit/>
          <w:trHeight w:val="144"/>
        </w:trPr>
        <w:tc>
          <w:tcPr>
            <w:tcW w:w="10260" w:type="dxa"/>
            <w:tcBorders>
              <w:top w:val="single" w:sz="12" w:space="0" w:color="999999"/>
              <w:left w:val="single" w:sz="12" w:space="0" w:color="999999"/>
              <w:bottom w:val="single" w:sz="12" w:space="0" w:color="999999"/>
              <w:right w:val="single" w:sz="12" w:space="0" w:color="999999"/>
            </w:tcBorders>
          </w:tcPr>
          <w:p w14:paraId="06591EFD" w14:textId="77777777" w:rsidR="00F273FC" w:rsidRPr="00094807" w:rsidRDefault="00F273FC" w:rsidP="00E873B4">
            <w:pPr>
              <w:pStyle w:val="Heading2"/>
              <w:spacing w:before="40"/>
              <w:rPr>
                <w:color w:val="636D73"/>
                <w:sz w:val="24"/>
                <w:szCs w:val="24"/>
              </w:rPr>
            </w:pPr>
            <w:r w:rsidRPr="00094807">
              <w:rPr>
                <w:rFonts w:ascii="Verdana" w:hAnsi="Verdana"/>
                <w:i/>
                <w:smallCaps/>
                <w:color w:val="636D73"/>
                <w:sz w:val="24"/>
                <w:szCs w:val="24"/>
              </w:rPr>
              <w:t>Professional</w:t>
            </w:r>
            <w:r w:rsidRPr="00094807">
              <w:rPr>
                <w:rFonts w:ascii="Verdana" w:hAnsi="Verdana"/>
                <w:i/>
                <w:color w:val="636D73"/>
                <w:sz w:val="24"/>
                <w:szCs w:val="24"/>
              </w:rPr>
              <w:t xml:space="preserve"> </w:t>
            </w:r>
            <w:r w:rsidRPr="00094807">
              <w:rPr>
                <w:rFonts w:ascii="Verdana" w:hAnsi="Verdana"/>
                <w:i/>
                <w:smallCaps/>
                <w:color w:val="636D73"/>
                <w:sz w:val="24"/>
                <w:szCs w:val="24"/>
              </w:rPr>
              <w:t xml:space="preserve">History </w:t>
            </w:r>
            <w:r w:rsidRPr="00094807">
              <w:rPr>
                <w:rFonts w:ascii="Verdana" w:hAnsi="Verdana"/>
                <w:i/>
                <w:color w:val="636D73"/>
                <w:sz w:val="24"/>
                <w:szCs w:val="24"/>
              </w:rPr>
              <w:t xml:space="preserve">                                                                                        </w:t>
            </w:r>
          </w:p>
        </w:tc>
      </w:tr>
    </w:tbl>
    <w:p w14:paraId="287E038E" w14:textId="77777777" w:rsidR="00DD35AE" w:rsidRPr="00DD35AE" w:rsidRDefault="00DD35AE" w:rsidP="00DD35AE">
      <w:pPr>
        <w:rPr>
          <w:vanish/>
        </w:rPr>
      </w:pPr>
    </w:p>
    <w:p w14:paraId="055B14C3" w14:textId="77777777" w:rsidR="00F273FC" w:rsidRDefault="00F273FC" w:rsidP="00F273FC">
      <w:pPr>
        <w:rPr>
          <w:b/>
          <w:bCs/>
          <w:color w:val="000080"/>
          <w:sz w:val="22"/>
          <w:szCs w:val="22"/>
        </w:rPr>
      </w:pPr>
    </w:p>
    <w:p w14:paraId="12383CD5" w14:textId="77777777" w:rsidR="00F273FC" w:rsidRPr="00F40127" w:rsidRDefault="00F273FC" w:rsidP="00F273FC">
      <w:pPr>
        <w:rPr>
          <w:b/>
          <w:bCs/>
          <w:color w:val="000080"/>
          <w:sz w:val="22"/>
          <w:szCs w:val="22"/>
        </w:rPr>
      </w:pPr>
      <w:r w:rsidRPr="00F40127">
        <w:rPr>
          <w:b/>
          <w:bCs/>
          <w:color w:val="000080"/>
          <w:sz w:val="22"/>
          <w:szCs w:val="22"/>
        </w:rPr>
        <w:t xml:space="preserve">Educational Qualification: </w:t>
      </w:r>
    </w:p>
    <w:p w14:paraId="12826F81" w14:textId="77777777" w:rsidR="00F273FC" w:rsidRDefault="00FD165A" w:rsidP="00F273FC">
      <w:pPr>
        <w:numPr>
          <w:ilvl w:val="0"/>
          <w:numId w:val="2"/>
        </w:numPr>
        <w:jc w:val="both"/>
      </w:pPr>
      <w:r>
        <w:t>MS in Electrical Engineering , USF Tampa</w:t>
      </w:r>
      <w:r w:rsidR="00D77CBA">
        <w:t>, FL</w:t>
      </w:r>
      <w:r w:rsidR="00F273FC">
        <w:t>.</w:t>
      </w:r>
      <w:r w:rsidR="00EC24A5">
        <w:t xml:space="preserve"> August 2000 – July 2002.</w:t>
      </w:r>
    </w:p>
    <w:p w14:paraId="30FC5D37" w14:textId="77777777" w:rsidR="009F547E" w:rsidRDefault="009F547E" w:rsidP="00F273FC">
      <w:pPr>
        <w:numPr>
          <w:ilvl w:val="0"/>
          <w:numId w:val="2"/>
        </w:numPr>
        <w:jc w:val="both"/>
      </w:pPr>
      <w:r>
        <w:t>B.E in Electronics &amp; Communication Engineering, Osmania University, Hyderabad, India.</w:t>
      </w:r>
      <w:r w:rsidR="00EC24A5">
        <w:t xml:space="preserve"> 1995-1999</w:t>
      </w:r>
    </w:p>
    <w:p w14:paraId="5C90C70B" w14:textId="77777777" w:rsidR="00F273FC" w:rsidRDefault="00F273FC" w:rsidP="00FD165A">
      <w:pPr>
        <w:ind w:left="720"/>
        <w:jc w:val="both"/>
      </w:pPr>
    </w:p>
    <w:p w14:paraId="3930D673" w14:textId="77777777" w:rsidR="00EC24A5" w:rsidRDefault="003A1438" w:rsidP="00F273FC">
      <w:pPr>
        <w:rPr>
          <w:b/>
          <w:bCs/>
          <w:color w:val="000080"/>
          <w:sz w:val="22"/>
          <w:szCs w:val="22"/>
        </w:rPr>
      </w:pPr>
      <w:r>
        <w:rPr>
          <w:b/>
          <w:bCs/>
          <w:color w:val="000080"/>
          <w:sz w:val="22"/>
          <w:szCs w:val="22"/>
        </w:rPr>
        <w:t>Training</w:t>
      </w:r>
      <w:r w:rsidR="00EC24A5">
        <w:rPr>
          <w:b/>
          <w:bCs/>
          <w:color w:val="000080"/>
          <w:sz w:val="22"/>
          <w:szCs w:val="22"/>
        </w:rPr>
        <w:t xml:space="preserve"> Experience:</w:t>
      </w:r>
    </w:p>
    <w:p w14:paraId="219FD15F" w14:textId="77777777" w:rsidR="00EC24A5" w:rsidRDefault="00EC24A5" w:rsidP="00EC24A5">
      <w:pPr>
        <w:numPr>
          <w:ilvl w:val="0"/>
          <w:numId w:val="7"/>
        </w:numPr>
        <w:jc w:val="both"/>
      </w:pPr>
      <w:r w:rsidRPr="00EC24A5">
        <w:t xml:space="preserve">Trained the </w:t>
      </w:r>
      <w:r>
        <w:t>employees</w:t>
      </w:r>
      <w:r w:rsidRPr="00EC24A5">
        <w:t xml:space="preserve"> in GE on Siebel, Salesforce and Oracle CPQ platforms.</w:t>
      </w:r>
    </w:p>
    <w:p w14:paraId="0B2FE9F4" w14:textId="77777777" w:rsidR="00EC24A5" w:rsidRPr="00EC24A5" w:rsidRDefault="00EC24A5" w:rsidP="00EC24A5">
      <w:pPr>
        <w:ind w:left="360"/>
        <w:jc w:val="both"/>
      </w:pPr>
    </w:p>
    <w:p w14:paraId="482EF135" w14:textId="77777777" w:rsidR="00F273FC" w:rsidRDefault="00F273FC" w:rsidP="00F273FC">
      <w:pPr>
        <w:rPr>
          <w:b/>
          <w:bCs/>
          <w:color w:val="000080"/>
          <w:sz w:val="22"/>
          <w:szCs w:val="22"/>
        </w:rPr>
      </w:pPr>
      <w:r w:rsidRPr="006174FD">
        <w:rPr>
          <w:b/>
          <w:bCs/>
          <w:color w:val="000080"/>
          <w:sz w:val="22"/>
          <w:szCs w:val="22"/>
        </w:rPr>
        <w:t>Trainings and Certifications:</w:t>
      </w:r>
    </w:p>
    <w:p w14:paraId="4BE8679A" w14:textId="77777777" w:rsidR="00F273FC" w:rsidRPr="0073120C" w:rsidRDefault="00F273FC" w:rsidP="00F273FC">
      <w:pPr>
        <w:numPr>
          <w:ilvl w:val="0"/>
          <w:numId w:val="7"/>
        </w:numPr>
        <w:jc w:val="both"/>
      </w:pPr>
      <w:r w:rsidRPr="0073120C">
        <w:t>Certified</w:t>
      </w:r>
      <w:r w:rsidR="00D77CBA">
        <w:t xml:space="preserve"> 401</w:t>
      </w:r>
      <w:r w:rsidRPr="0073120C">
        <w:t xml:space="preserve"> Developer on Salesforce.com</w:t>
      </w:r>
    </w:p>
    <w:p w14:paraId="2DDB679F" w14:textId="77777777" w:rsidR="00F273FC" w:rsidRPr="0073120C" w:rsidRDefault="00F273FC" w:rsidP="00F273FC">
      <w:pPr>
        <w:numPr>
          <w:ilvl w:val="0"/>
          <w:numId w:val="7"/>
        </w:numPr>
        <w:jc w:val="both"/>
      </w:pPr>
      <w:r w:rsidRPr="0073120C">
        <w:t>Certified Agile Scrum Master</w:t>
      </w:r>
    </w:p>
    <w:p w14:paraId="55230F15" w14:textId="77777777" w:rsidR="00F273FC" w:rsidRPr="00AA7C9B" w:rsidRDefault="00F273FC" w:rsidP="00F273FC">
      <w:pPr>
        <w:numPr>
          <w:ilvl w:val="0"/>
          <w:numId w:val="7"/>
        </w:numPr>
        <w:jc w:val="both"/>
      </w:pPr>
      <w:r>
        <w:t>Six sigma Green Belt Certificate</w:t>
      </w:r>
    </w:p>
    <w:p w14:paraId="3D068E0B" w14:textId="77777777" w:rsidR="00F273FC" w:rsidRDefault="00F273FC" w:rsidP="00F273FC">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autoSpaceDE w:val="0"/>
        <w:autoSpaceDN w:val="0"/>
        <w:adjustRightInd w:val="0"/>
        <w:jc w:val="both"/>
        <w:textAlignment w:val="baseline"/>
        <w:rPr>
          <w:sz w:val="22"/>
          <w:szCs w:val="22"/>
        </w:rPr>
      </w:pPr>
      <w:r w:rsidRPr="006174FD">
        <w:rPr>
          <w:sz w:val="22"/>
          <w:szCs w:val="22"/>
        </w:rPr>
        <w:t xml:space="preserve">Undergone Siebel 7.7 Essentials training from </w:t>
      </w:r>
      <w:smartTag w:uri="urn:schemas-microsoft-com:office:smarttags" w:element="place">
        <w:smartTag w:uri="urn:schemas-microsoft-com:office:smarttags" w:element="PlaceName">
          <w:r w:rsidRPr="006174FD">
            <w:rPr>
              <w:sz w:val="22"/>
              <w:szCs w:val="22"/>
            </w:rPr>
            <w:t>Siebel</w:t>
          </w:r>
        </w:smartTag>
        <w:r w:rsidRPr="006174FD">
          <w:rPr>
            <w:sz w:val="22"/>
            <w:szCs w:val="22"/>
          </w:rPr>
          <w:t xml:space="preserve"> </w:t>
        </w:r>
        <w:smartTag w:uri="urn:schemas-microsoft-com:office:smarttags" w:element="PlaceType">
          <w:r w:rsidRPr="006174FD">
            <w:rPr>
              <w:sz w:val="22"/>
              <w:szCs w:val="22"/>
            </w:rPr>
            <w:t>University</w:t>
          </w:r>
        </w:smartTag>
      </w:smartTag>
    </w:p>
    <w:p w14:paraId="3F8407AD" w14:textId="77777777" w:rsidR="00F273FC" w:rsidRDefault="00F273FC" w:rsidP="00F273FC">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autoSpaceDE w:val="0"/>
        <w:autoSpaceDN w:val="0"/>
        <w:adjustRightInd w:val="0"/>
        <w:jc w:val="both"/>
        <w:textAlignment w:val="baseline"/>
        <w:rPr>
          <w:sz w:val="22"/>
          <w:szCs w:val="22"/>
        </w:rPr>
      </w:pPr>
      <w:r>
        <w:rPr>
          <w:sz w:val="22"/>
          <w:szCs w:val="22"/>
        </w:rPr>
        <w:t>Undergone Salesforce.com Development and Advanced Development Training.</w:t>
      </w:r>
    </w:p>
    <w:p w14:paraId="47273CDB" w14:textId="77777777" w:rsidR="00EC24A5" w:rsidRDefault="00EC24A5" w:rsidP="00EC24A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autoSpaceDE w:val="0"/>
        <w:autoSpaceDN w:val="0"/>
        <w:adjustRightInd w:val="0"/>
        <w:ind w:left="720"/>
        <w:jc w:val="both"/>
        <w:textAlignment w:val="baseline"/>
        <w:rPr>
          <w:sz w:val="22"/>
          <w:szCs w:val="22"/>
        </w:rPr>
      </w:pPr>
    </w:p>
    <w:p w14:paraId="47568290" w14:textId="77777777" w:rsidR="00EC24A5" w:rsidRPr="00EC24A5" w:rsidRDefault="00EC24A5" w:rsidP="00EC24A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autoSpaceDE w:val="0"/>
        <w:autoSpaceDN w:val="0"/>
        <w:adjustRightInd w:val="0"/>
        <w:ind w:left="720"/>
        <w:jc w:val="both"/>
        <w:textAlignment w:val="baseline"/>
        <w:rPr>
          <w:b/>
          <w:bCs/>
          <w:color w:val="000080"/>
          <w:sz w:val="22"/>
          <w:szCs w:val="22"/>
        </w:rPr>
      </w:pPr>
    </w:p>
    <w:p w14:paraId="5CDBA275" w14:textId="77777777" w:rsidR="00EC24A5" w:rsidRPr="00EC24A5" w:rsidRDefault="00EC24A5" w:rsidP="00EC24A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autoSpaceDE w:val="0"/>
        <w:autoSpaceDN w:val="0"/>
        <w:adjustRightInd w:val="0"/>
        <w:ind w:left="720"/>
        <w:jc w:val="both"/>
        <w:textAlignment w:val="baseline"/>
        <w:rPr>
          <w:b/>
          <w:bCs/>
          <w:color w:val="000080"/>
          <w:sz w:val="22"/>
          <w:szCs w:val="22"/>
        </w:rPr>
      </w:pPr>
    </w:p>
    <w:p w14:paraId="70F43BAA" w14:textId="77777777" w:rsidR="00EC24A5" w:rsidRPr="00EC24A5" w:rsidRDefault="00EC24A5" w:rsidP="00EC24A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autoSpaceDE w:val="0"/>
        <w:autoSpaceDN w:val="0"/>
        <w:adjustRightInd w:val="0"/>
        <w:jc w:val="both"/>
        <w:textAlignment w:val="baseline"/>
        <w:rPr>
          <w:sz w:val="22"/>
          <w:szCs w:val="22"/>
        </w:rPr>
      </w:pPr>
      <w:r w:rsidRPr="00F22A66">
        <w:rPr>
          <w:b/>
          <w:bCs/>
          <w:color w:val="000080"/>
          <w:sz w:val="22"/>
          <w:szCs w:val="22"/>
        </w:rPr>
        <w:t>Interests</w:t>
      </w:r>
      <w:r w:rsidRPr="00EC24A5">
        <w:rPr>
          <w:b/>
          <w:bCs/>
          <w:color w:val="000080"/>
          <w:sz w:val="22"/>
          <w:szCs w:val="22"/>
        </w:rPr>
        <w:t>:</w:t>
      </w:r>
      <w:r>
        <w:rPr>
          <w:b/>
          <w:bCs/>
          <w:color w:val="000080"/>
          <w:sz w:val="22"/>
          <w:szCs w:val="22"/>
        </w:rPr>
        <w:t xml:space="preserve"> </w:t>
      </w:r>
      <w:r w:rsidR="00F22A66">
        <w:rPr>
          <w:sz w:val="22"/>
          <w:szCs w:val="22"/>
        </w:rPr>
        <w:t>Want to Register and Pursue</w:t>
      </w:r>
      <w:r w:rsidRPr="00EC24A5">
        <w:rPr>
          <w:sz w:val="22"/>
          <w:szCs w:val="22"/>
        </w:rPr>
        <w:t xml:space="preserve"> </w:t>
      </w:r>
      <w:proofErr w:type="spellStart"/>
      <w:r w:rsidRPr="00EC24A5">
        <w:rPr>
          <w:sz w:val="22"/>
          <w:szCs w:val="22"/>
        </w:rPr>
        <w:t>Ph.d</w:t>
      </w:r>
      <w:proofErr w:type="spellEnd"/>
      <w:r w:rsidRPr="00EC24A5">
        <w:rPr>
          <w:sz w:val="22"/>
          <w:szCs w:val="22"/>
        </w:rPr>
        <w:t xml:space="preserve"> in Machine Learning , Deep Learning and Artificial Intelligence areas</w:t>
      </w:r>
      <w:r w:rsidR="003A1438">
        <w:rPr>
          <w:sz w:val="22"/>
          <w:szCs w:val="22"/>
        </w:rPr>
        <w:t xml:space="preserve"> and also work in companies in these areas</w:t>
      </w:r>
      <w:r w:rsidRPr="00EC24A5">
        <w:rPr>
          <w:sz w:val="22"/>
          <w:szCs w:val="22"/>
        </w:rPr>
        <w:t>.</w:t>
      </w:r>
    </w:p>
    <w:p w14:paraId="64A1EECD" w14:textId="77777777" w:rsidR="00EC24A5" w:rsidRDefault="00EC24A5" w:rsidP="00EC24A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autoSpaceDE w:val="0"/>
        <w:autoSpaceDN w:val="0"/>
        <w:adjustRightInd w:val="0"/>
        <w:ind w:left="720"/>
        <w:jc w:val="both"/>
        <w:textAlignment w:val="baseline"/>
        <w:rPr>
          <w:sz w:val="22"/>
          <w:szCs w:val="22"/>
        </w:rPr>
      </w:pPr>
    </w:p>
    <w:p w14:paraId="33532D07" w14:textId="77777777" w:rsidR="00EC24A5" w:rsidRDefault="00EC24A5" w:rsidP="00EC24A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autoSpaceDE w:val="0"/>
        <w:autoSpaceDN w:val="0"/>
        <w:adjustRightInd w:val="0"/>
        <w:ind w:left="720"/>
        <w:jc w:val="both"/>
        <w:textAlignment w:val="baseline"/>
        <w:rPr>
          <w:sz w:val="22"/>
          <w:szCs w:val="22"/>
        </w:rPr>
      </w:pPr>
    </w:p>
    <w:p w14:paraId="18F3375E" w14:textId="77777777" w:rsidR="00F273FC" w:rsidRDefault="00F273FC" w:rsidP="00F273FC">
      <w:pPr>
        <w:pStyle w:val="BodyText2"/>
        <w:tabs>
          <w:tab w:val="left" w:pos="1440"/>
        </w:tabs>
        <w:rPr>
          <w:bCs w:val="0"/>
          <w:szCs w:val="24"/>
        </w:rPr>
      </w:pPr>
    </w:p>
    <w:p w14:paraId="459FD21C" w14:textId="21BB0C83" w:rsidR="00F273FC" w:rsidRDefault="00F273FC" w:rsidP="00F273FC">
      <w:pPr>
        <w:keepNext/>
        <w:outlineLvl w:val="2"/>
        <w:rPr>
          <w:b/>
          <w:bCs/>
          <w:color w:val="000080"/>
          <w:sz w:val="22"/>
          <w:szCs w:val="22"/>
        </w:rPr>
      </w:pPr>
      <w:r w:rsidRPr="006174FD">
        <w:rPr>
          <w:b/>
          <w:bCs/>
          <w:color w:val="000080"/>
          <w:sz w:val="22"/>
          <w:szCs w:val="22"/>
        </w:rPr>
        <w:t>Experience</w:t>
      </w:r>
      <w:r>
        <w:rPr>
          <w:b/>
          <w:bCs/>
          <w:color w:val="000080"/>
          <w:sz w:val="22"/>
          <w:szCs w:val="22"/>
        </w:rPr>
        <w:t xml:space="preserve"> Details:</w:t>
      </w:r>
    </w:p>
    <w:p w14:paraId="198D2130" w14:textId="563EFD56" w:rsidR="0044756E" w:rsidRDefault="0044756E" w:rsidP="00F273FC">
      <w:pPr>
        <w:keepNext/>
        <w:outlineLvl w:val="2"/>
        <w:rPr>
          <w:b/>
          <w:bCs/>
          <w:color w:val="000080"/>
          <w:sz w:val="22"/>
          <w:szCs w:val="22"/>
        </w:rPr>
      </w:pPr>
    </w:p>
    <w:p w14:paraId="4989B059" w14:textId="523FD2F5" w:rsidR="0044756E" w:rsidRDefault="0044756E" w:rsidP="00F273FC">
      <w:pPr>
        <w:keepNext/>
        <w:outlineLvl w:val="2"/>
        <w:rPr>
          <w:b/>
          <w:bCs/>
          <w:color w:val="000080"/>
          <w:sz w:val="22"/>
          <w:szCs w:val="22"/>
        </w:rPr>
      </w:pPr>
      <w:proofErr w:type="spellStart"/>
      <w:r>
        <w:rPr>
          <w:b/>
          <w:bCs/>
          <w:color w:val="000080"/>
          <w:sz w:val="22"/>
          <w:szCs w:val="22"/>
        </w:rPr>
        <w:t>WilcoSource</w:t>
      </w:r>
      <w:proofErr w:type="spellEnd"/>
    </w:p>
    <w:p w14:paraId="758CDB97" w14:textId="3FF700F1" w:rsidR="0044756E" w:rsidRDefault="0044756E" w:rsidP="00F273FC">
      <w:pPr>
        <w:keepNext/>
        <w:outlineLvl w:val="2"/>
        <w:rPr>
          <w:b/>
          <w:bCs/>
          <w:color w:val="000080"/>
          <w:sz w:val="22"/>
          <w:szCs w:val="22"/>
        </w:rPr>
      </w:pPr>
      <w:r>
        <w:rPr>
          <w:b/>
          <w:bCs/>
          <w:color w:val="000080"/>
          <w:sz w:val="22"/>
          <w:szCs w:val="22"/>
        </w:rPr>
        <w:t>Client: Cepheid Systems                                                                     Dec 2019 –  Till Date</w:t>
      </w:r>
    </w:p>
    <w:p w14:paraId="1F4C6885" w14:textId="096A22A1" w:rsidR="003A1438" w:rsidRDefault="0044756E" w:rsidP="00F273FC">
      <w:pPr>
        <w:keepNext/>
        <w:outlineLvl w:val="2"/>
        <w:rPr>
          <w:b/>
          <w:bCs/>
          <w:color w:val="000080"/>
          <w:sz w:val="22"/>
          <w:szCs w:val="22"/>
        </w:rPr>
      </w:pPr>
      <w:r>
        <w:rPr>
          <w:b/>
          <w:bCs/>
          <w:color w:val="000080"/>
          <w:sz w:val="22"/>
          <w:szCs w:val="22"/>
        </w:rPr>
        <w:t>Designation: Sales Cloud and CPQ Lead</w:t>
      </w:r>
    </w:p>
    <w:p w14:paraId="47BF26C5" w14:textId="0B3F3AD2" w:rsidR="0044756E" w:rsidRDefault="0044756E" w:rsidP="00F273FC">
      <w:pPr>
        <w:keepNext/>
        <w:outlineLvl w:val="2"/>
        <w:rPr>
          <w:b/>
          <w:bCs/>
          <w:color w:val="000080"/>
          <w:sz w:val="22"/>
          <w:szCs w:val="22"/>
        </w:rPr>
      </w:pPr>
    </w:p>
    <w:tbl>
      <w:tblPr>
        <w:tblStyle w:val="TableGrid"/>
        <w:tblW w:w="8687" w:type="dxa"/>
        <w:tblLook w:val="04A0" w:firstRow="1" w:lastRow="0" w:firstColumn="1" w:lastColumn="0" w:noHBand="0" w:noVBand="1"/>
      </w:tblPr>
      <w:tblGrid>
        <w:gridCol w:w="3788"/>
        <w:gridCol w:w="4899"/>
      </w:tblGrid>
      <w:tr w:rsidR="0044756E" w14:paraId="13B24E0C" w14:textId="77777777" w:rsidTr="006D1D1A">
        <w:trPr>
          <w:trHeight w:val="823"/>
        </w:trPr>
        <w:tc>
          <w:tcPr>
            <w:tcW w:w="3788" w:type="dxa"/>
          </w:tcPr>
          <w:p w14:paraId="33F2743F" w14:textId="77777777" w:rsidR="0044756E" w:rsidRDefault="0044756E" w:rsidP="006D1D1A">
            <w:pPr>
              <w:jc w:val="both"/>
              <w:rPr>
                <w:b/>
                <w:sz w:val="22"/>
                <w:szCs w:val="22"/>
              </w:rPr>
            </w:pPr>
            <w:r w:rsidRPr="003A1438">
              <w:rPr>
                <w:b/>
                <w:sz w:val="22"/>
                <w:szCs w:val="22"/>
              </w:rPr>
              <w:t xml:space="preserve">Project: </w:t>
            </w:r>
          </w:p>
          <w:p w14:paraId="77626056" w14:textId="77777777" w:rsidR="0044756E" w:rsidRDefault="0044756E" w:rsidP="006D1D1A">
            <w:pPr>
              <w:jc w:val="both"/>
              <w:rPr>
                <w:b/>
                <w:sz w:val="22"/>
                <w:szCs w:val="22"/>
              </w:rPr>
            </w:pPr>
            <w:r w:rsidRPr="003A1438">
              <w:rPr>
                <w:b/>
                <w:sz w:val="22"/>
                <w:szCs w:val="22"/>
              </w:rPr>
              <w:t>Salesforce CPQ implementation</w:t>
            </w:r>
            <w:r>
              <w:rPr>
                <w:b/>
                <w:sz w:val="22"/>
                <w:szCs w:val="22"/>
              </w:rPr>
              <w:t>.</w:t>
            </w:r>
          </w:p>
          <w:p w14:paraId="1416C013" w14:textId="77777777" w:rsidR="0044756E" w:rsidRDefault="0044756E" w:rsidP="006D1D1A">
            <w:pPr>
              <w:jc w:val="both"/>
              <w:rPr>
                <w:sz w:val="22"/>
                <w:szCs w:val="22"/>
              </w:rPr>
            </w:pPr>
          </w:p>
        </w:tc>
        <w:tc>
          <w:tcPr>
            <w:tcW w:w="4899" w:type="dxa"/>
          </w:tcPr>
          <w:p w14:paraId="47D3640E" w14:textId="21639051" w:rsidR="0044756E" w:rsidRDefault="0044756E" w:rsidP="006D1D1A">
            <w:pPr>
              <w:jc w:val="both"/>
              <w:rPr>
                <w:sz w:val="22"/>
                <w:szCs w:val="22"/>
              </w:rPr>
            </w:pPr>
            <w:r>
              <w:rPr>
                <w:sz w:val="22"/>
                <w:szCs w:val="22"/>
              </w:rPr>
              <w:t xml:space="preserve">Implement the sales process and the CPQ module to the Cepheid Systems. SFDC to SAP Integration for price synch and Quote has been implemented. </w:t>
            </w:r>
          </w:p>
        </w:tc>
      </w:tr>
      <w:tr w:rsidR="0044756E" w14:paraId="53B0D423" w14:textId="77777777" w:rsidTr="006D1D1A">
        <w:trPr>
          <w:trHeight w:val="594"/>
        </w:trPr>
        <w:tc>
          <w:tcPr>
            <w:tcW w:w="3788" w:type="dxa"/>
          </w:tcPr>
          <w:p w14:paraId="4F8E7FB3" w14:textId="461253DA" w:rsidR="0050431A" w:rsidRDefault="0050431A" w:rsidP="006D1D1A">
            <w:pPr>
              <w:jc w:val="both"/>
              <w:rPr>
                <w:b/>
                <w:bCs/>
              </w:rPr>
            </w:pPr>
            <w:r>
              <w:rPr>
                <w:b/>
                <w:bCs/>
                <w:color w:val="000080"/>
                <w:sz w:val="22"/>
                <w:szCs w:val="22"/>
              </w:rPr>
              <w:t>Client: Cepheid Systems</w:t>
            </w:r>
          </w:p>
          <w:p w14:paraId="3A68D77C" w14:textId="01BD2058" w:rsidR="0044756E" w:rsidRDefault="0044756E" w:rsidP="006D1D1A">
            <w:pPr>
              <w:jc w:val="both"/>
              <w:rPr>
                <w:sz w:val="22"/>
                <w:szCs w:val="22"/>
              </w:rPr>
            </w:pPr>
            <w:r>
              <w:rPr>
                <w:b/>
                <w:bCs/>
              </w:rPr>
              <w:t>Responsibilities</w:t>
            </w:r>
          </w:p>
        </w:tc>
        <w:tc>
          <w:tcPr>
            <w:tcW w:w="4899" w:type="dxa"/>
          </w:tcPr>
          <w:p w14:paraId="7DCF2364" w14:textId="4CFF5C79" w:rsidR="0044756E" w:rsidRDefault="0044756E" w:rsidP="006D1D1A">
            <w:pPr>
              <w:jc w:val="both"/>
              <w:rPr>
                <w:sz w:val="22"/>
                <w:szCs w:val="22"/>
              </w:rPr>
            </w:pPr>
            <w:r>
              <w:rPr>
                <w:sz w:val="22"/>
                <w:szCs w:val="22"/>
              </w:rPr>
              <w:t xml:space="preserve">As part of the sales process, configured the Accounts and its synch to SAP, Customer Master Data requests from Salesforce. </w:t>
            </w:r>
          </w:p>
          <w:p w14:paraId="6C5B63AB" w14:textId="77777777" w:rsidR="0044756E" w:rsidRDefault="0044756E" w:rsidP="006D1D1A">
            <w:pPr>
              <w:jc w:val="both"/>
              <w:rPr>
                <w:sz w:val="22"/>
                <w:szCs w:val="22"/>
              </w:rPr>
            </w:pPr>
          </w:p>
          <w:p w14:paraId="32E392F1" w14:textId="1139B0D4" w:rsidR="0044756E" w:rsidRDefault="0044756E" w:rsidP="006D1D1A">
            <w:pPr>
              <w:jc w:val="both"/>
              <w:rPr>
                <w:sz w:val="22"/>
                <w:szCs w:val="22"/>
              </w:rPr>
            </w:pPr>
            <w:r>
              <w:rPr>
                <w:sz w:val="22"/>
                <w:szCs w:val="22"/>
              </w:rPr>
              <w:t xml:space="preserve">Established the CPQ quote module and setup the whole process of the quote from Products, </w:t>
            </w:r>
            <w:proofErr w:type="spellStart"/>
            <w:r>
              <w:rPr>
                <w:sz w:val="22"/>
                <w:szCs w:val="22"/>
              </w:rPr>
              <w:t>Pricebooks</w:t>
            </w:r>
            <w:proofErr w:type="spellEnd"/>
            <w:r>
              <w:rPr>
                <w:sz w:val="22"/>
                <w:szCs w:val="22"/>
              </w:rPr>
              <w:t xml:space="preserve">, </w:t>
            </w:r>
            <w:r w:rsidR="0050431A">
              <w:rPr>
                <w:sz w:val="22"/>
                <w:szCs w:val="22"/>
              </w:rPr>
              <w:t>C</w:t>
            </w:r>
            <w:r>
              <w:rPr>
                <w:sz w:val="22"/>
                <w:szCs w:val="22"/>
              </w:rPr>
              <w:t>onfigurator,</w:t>
            </w:r>
            <w:r w:rsidR="0050431A">
              <w:rPr>
                <w:sz w:val="22"/>
                <w:szCs w:val="22"/>
              </w:rPr>
              <w:t xml:space="preserve"> </w:t>
            </w:r>
            <w:r>
              <w:rPr>
                <w:sz w:val="22"/>
                <w:szCs w:val="22"/>
              </w:rPr>
              <w:t>Price Rules, Product Rules, Validation rules,</w:t>
            </w:r>
            <w:r w:rsidR="001B0551">
              <w:rPr>
                <w:sz w:val="22"/>
                <w:szCs w:val="22"/>
              </w:rPr>
              <w:t xml:space="preserve"> custom actions,</w:t>
            </w:r>
            <w:r>
              <w:rPr>
                <w:sz w:val="22"/>
                <w:szCs w:val="22"/>
              </w:rPr>
              <w:t xml:space="preserve"> Advanced Approval , Documentation and creation of quotes in SAP.</w:t>
            </w:r>
          </w:p>
          <w:p w14:paraId="6D417AC5" w14:textId="040FDBE5" w:rsidR="008921B3" w:rsidRDefault="008921B3" w:rsidP="006D1D1A">
            <w:pPr>
              <w:jc w:val="both"/>
              <w:rPr>
                <w:sz w:val="22"/>
                <w:szCs w:val="22"/>
              </w:rPr>
            </w:pPr>
          </w:p>
          <w:p w14:paraId="6F738B46" w14:textId="7EA0F3C1" w:rsidR="008921B3" w:rsidRDefault="008921B3" w:rsidP="006D1D1A">
            <w:pPr>
              <w:jc w:val="both"/>
              <w:rPr>
                <w:sz w:val="22"/>
                <w:szCs w:val="22"/>
              </w:rPr>
            </w:pPr>
            <w:r>
              <w:rPr>
                <w:sz w:val="22"/>
                <w:szCs w:val="22"/>
              </w:rPr>
              <w:t xml:space="preserve">Complex calculations were involved in the business process as there many agreement types and each type requires various permutations and combinations. All these were recorded in excels, which were to be understood and </w:t>
            </w:r>
            <w:proofErr w:type="spellStart"/>
            <w:r>
              <w:rPr>
                <w:sz w:val="22"/>
                <w:szCs w:val="22"/>
              </w:rPr>
              <w:t>transfered</w:t>
            </w:r>
            <w:proofErr w:type="spellEnd"/>
            <w:r>
              <w:rPr>
                <w:sz w:val="22"/>
                <w:szCs w:val="22"/>
              </w:rPr>
              <w:t xml:space="preserve"> to dev team for their implementation. </w:t>
            </w:r>
          </w:p>
          <w:p w14:paraId="24B9BA01" w14:textId="77777777" w:rsidR="0044756E" w:rsidRDefault="0044756E" w:rsidP="006D1D1A">
            <w:pPr>
              <w:jc w:val="both"/>
              <w:rPr>
                <w:sz w:val="22"/>
                <w:szCs w:val="22"/>
              </w:rPr>
            </w:pPr>
          </w:p>
          <w:p w14:paraId="4C315162" w14:textId="3AB7DBD6" w:rsidR="0044756E" w:rsidRDefault="0044756E" w:rsidP="006D1D1A">
            <w:pPr>
              <w:jc w:val="both"/>
              <w:rPr>
                <w:sz w:val="22"/>
                <w:szCs w:val="22"/>
              </w:rPr>
            </w:pPr>
            <w:r>
              <w:rPr>
                <w:sz w:val="22"/>
                <w:szCs w:val="22"/>
              </w:rPr>
              <w:t>Lead a team of five resources , working on the project deliverables</w:t>
            </w:r>
            <w:r w:rsidR="001B0551">
              <w:rPr>
                <w:sz w:val="22"/>
                <w:szCs w:val="22"/>
              </w:rPr>
              <w:t xml:space="preserve"> in an agile environment. Trained the team on CPQ and Advanced Approvals.</w:t>
            </w:r>
          </w:p>
          <w:p w14:paraId="3A796BD2" w14:textId="5F2A3147" w:rsidR="0094575C" w:rsidRDefault="0094575C" w:rsidP="006D1D1A">
            <w:pPr>
              <w:jc w:val="both"/>
              <w:rPr>
                <w:sz w:val="22"/>
                <w:szCs w:val="22"/>
              </w:rPr>
            </w:pPr>
          </w:p>
          <w:p w14:paraId="70B15066" w14:textId="037C2517" w:rsidR="0094575C" w:rsidRDefault="0094575C" w:rsidP="006D1D1A">
            <w:pPr>
              <w:jc w:val="both"/>
              <w:rPr>
                <w:sz w:val="22"/>
                <w:szCs w:val="22"/>
              </w:rPr>
            </w:pPr>
            <w:r>
              <w:rPr>
                <w:sz w:val="22"/>
                <w:szCs w:val="22"/>
              </w:rPr>
              <w:t>Worked on Contracts/Assets and also on Renewals and Amendments.</w:t>
            </w:r>
          </w:p>
          <w:p w14:paraId="32CF57AF" w14:textId="77777777" w:rsidR="0094575C" w:rsidRDefault="0094575C" w:rsidP="006D1D1A">
            <w:pPr>
              <w:jc w:val="both"/>
              <w:rPr>
                <w:sz w:val="22"/>
                <w:szCs w:val="22"/>
              </w:rPr>
            </w:pPr>
          </w:p>
          <w:p w14:paraId="45867E87" w14:textId="471639E5" w:rsidR="0094575C" w:rsidRDefault="0094575C" w:rsidP="006D1D1A">
            <w:pPr>
              <w:jc w:val="both"/>
              <w:rPr>
                <w:sz w:val="22"/>
                <w:szCs w:val="22"/>
              </w:rPr>
            </w:pPr>
            <w:r>
              <w:rPr>
                <w:sz w:val="22"/>
                <w:szCs w:val="22"/>
              </w:rPr>
              <w:t>User Story Management in Jira.</w:t>
            </w:r>
          </w:p>
        </w:tc>
      </w:tr>
      <w:tr w:rsidR="0050431A" w14:paraId="04BA7F95" w14:textId="77777777" w:rsidTr="006D1D1A">
        <w:trPr>
          <w:trHeight w:val="594"/>
        </w:trPr>
        <w:tc>
          <w:tcPr>
            <w:tcW w:w="3788" w:type="dxa"/>
          </w:tcPr>
          <w:p w14:paraId="46993CF0" w14:textId="2754C17F" w:rsidR="0050431A" w:rsidRDefault="0050431A" w:rsidP="0050431A">
            <w:pPr>
              <w:jc w:val="both"/>
              <w:rPr>
                <w:b/>
                <w:bCs/>
              </w:rPr>
            </w:pPr>
            <w:r>
              <w:rPr>
                <w:b/>
                <w:bCs/>
                <w:color w:val="000080"/>
                <w:sz w:val="22"/>
                <w:szCs w:val="22"/>
              </w:rPr>
              <w:t>Client: Capella Space</w:t>
            </w:r>
          </w:p>
          <w:p w14:paraId="6FB59963" w14:textId="7FC399E0" w:rsidR="0050431A" w:rsidRDefault="0050431A" w:rsidP="0050431A">
            <w:pPr>
              <w:jc w:val="both"/>
              <w:rPr>
                <w:b/>
                <w:bCs/>
              </w:rPr>
            </w:pPr>
            <w:r>
              <w:rPr>
                <w:b/>
                <w:bCs/>
              </w:rPr>
              <w:t>Responsibilities</w:t>
            </w:r>
          </w:p>
        </w:tc>
        <w:tc>
          <w:tcPr>
            <w:tcW w:w="4899" w:type="dxa"/>
          </w:tcPr>
          <w:p w14:paraId="2BB345CF" w14:textId="77777777" w:rsidR="008921B3" w:rsidRDefault="008921B3" w:rsidP="006D1D1A">
            <w:pPr>
              <w:jc w:val="both"/>
              <w:rPr>
                <w:sz w:val="22"/>
                <w:szCs w:val="22"/>
              </w:rPr>
            </w:pPr>
            <w:r>
              <w:rPr>
                <w:sz w:val="22"/>
                <w:szCs w:val="22"/>
              </w:rPr>
              <w:t xml:space="preserve">Involved in the requirement gathering of the Capella Space for the quotation of the products sold by Capella. </w:t>
            </w:r>
          </w:p>
          <w:p w14:paraId="1D9491CE" w14:textId="77777777" w:rsidR="0050431A" w:rsidRDefault="008921B3" w:rsidP="006D1D1A">
            <w:pPr>
              <w:jc w:val="both"/>
              <w:rPr>
                <w:sz w:val="22"/>
                <w:szCs w:val="22"/>
              </w:rPr>
            </w:pPr>
            <w:r>
              <w:rPr>
                <w:sz w:val="22"/>
                <w:szCs w:val="22"/>
              </w:rPr>
              <w:t>Designed and Implemented the Product Structure.</w:t>
            </w:r>
          </w:p>
          <w:p w14:paraId="5F0DCFBE" w14:textId="77777777" w:rsidR="008921B3" w:rsidRDefault="008921B3" w:rsidP="006D1D1A">
            <w:pPr>
              <w:jc w:val="both"/>
              <w:rPr>
                <w:sz w:val="22"/>
                <w:szCs w:val="22"/>
              </w:rPr>
            </w:pPr>
            <w:r>
              <w:rPr>
                <w:sz w:val="22"/>
                <w:szCs w:val="22"/>
              </w:rPr>
              <w:t xml:space="preserve">Designed the </w:t>
            </w:r>
            <w:proofErr w:type="spellStart"/>
            <w:r>
              <w:rPr>
                <w:sz w:val="22"/>
                <w:szCs w:val="22"/>
              </w:rPr>
              <w:t>PriceList</w:t>
            </w:r>
            <w:proofErr w:type="spellEnd"/>
            <w:r>
              <w:rPr>
                <w:sz w:val="22"/>
                <w:szCs w:val="22"/>
              </w:rPr>
              <w:t xml:space="preserve"> and Pricing of the products.</w:t>
            </w:r>
          </w:p>
          <w:p w14:paraId="163AC6D3" w14:textId="0D9C9BBE" w:rsidR="008921B3" w:rsidRDefault="008921B3" w:rsidP="006D1D1A">
            <w:pPr>
              <w:jc w:val="both"/>
              <w:rPr>
                <w:sz w:val="22"/>
                <w:szCs w:val="22"/>
              </w:rPr>
            </w:pPr>
            <w:r>
              <w:rPr>
                <w:sz w:val="22"/>
                <w:szCs w:val="22"/>
              </w:rPr>
              <w:t>Developed and implemented various Discount schedules, Uplifts, Partner Discounting and Quotation templates.</w:t>
            </w:r>
          </w:p>
          <w:p w14:paraId="4C0F72BB" w14:textId="72D284B3" w:rsidR="008921B3" w:rsidRDefault="008921B3" w:rsidP="006D1D1A">
            <w:pPr>
              <w:jc w:val="both"/>
              <w:rPr>
                <w:sz w:val="22"/>
                <w:szCs w:val="22"/>
              </w:rPr>
            </w:pPr>
            <w:r>
              <w:rPr>
                <w:sz w:val="22"/>
                <w:szCs w:val="22"/>
              </w:rPr>
              <w:lastRenderedPageBreak/>
              <w:t xml:space="preserve">Implemented Price Rules using custom table to get uplifted prices. </w:t>
            </w:r>
          </w:p>
          <w:p w14:paraId="5386243B" w14:textId="5A3D538F" w:rsidR="008921B3" w:rsidRDefault="008921B3" w:rsidP="006D1D1A">
            <w:pPr>
              <w:jc w:val="both"/>
              <w:rPr>
                <w:sz w:val="22"/>
                <w:szCs w:val="22"/>
              </w:rPr>
            </w:pPr>
            <w:proofErr w:type="spellStart"/>
            <w:r>
              <w:rPr>
                <w:sz w:val="22"/>
                <w:szCs w:val="22"/>
              </w:rPr>
              <w:t>Part</w:t>
            </w:r>
            <w:r w:rsidR="0094575C">
              <w:rPr>
                <w:sz w:val="22"/>
                <w:szCs w:val="22"/>
              </w:rPr>
              <w:t>i</w:t>
            </w:r>
            <w:r>
              <w:rPr>
                <w:sz w:val="22"/>
                <w:szCs w:val="22"/>
              </w:rPr>
              <w:t>pated</w:t>
            </w:r>
            <w:proofErr w:type="spellEnd"/>
            <w:r>
              <w:rPr>
                <w:sz w:val="22"/>
                <w:szCs w:val="22"/>
              </w:rPr>
              <w:t xml:space="preserve"> in the implementation of </w:t>
            </w:r>
            <w:proofErr w:type="spellStart"/>
            <w:r>
              <w:rPr>
                <w:sz w:val="22"/>
                <w:szCs w:val="22"/>
              </w:rPr>
              <w:t>Docusign</w:t>
            </w:r>
            <w:proofErr w:type="spellEnd"/>
            <w:r>
              <w:rPr>
                <w:sz w:val="22"/>
                <w:szCs w:val="22"/>
              </w:rPr>
              <w:t xml:space="preserve">. </w:t>
            </w:r>
          </w:p>
          <w:p w14:paraId="7DBB7E12" w14:textId="22467536" w:rsidR="00107377" w:rsidRDefault="00107377" w:rsidP="006D1D1A">
            <w:pPr>
              <w:jc w:val="both"/>
              <w:rPr>
                <w:sz w:val="22"/>
                <w:szCs w:val="22"/>
              </w:rPr>
            </w:pPr>
            <w:r>
              <w:rPr>
                <w:sz w:val="22"/>
                <w:szCs w:val="22"/>
              </w:rPr>
              <w:t>Doing POCs and handing over to team for implementation and Delivery.</w:t>
            </w:r>
          </w:p>
          <w:p w14:paraId="24CA6CBE" w14:textId="4CA79183" w:rsidR="0094575C" w:rsidRDefault="0094575C" w:rsidP="006D1D1A">
            <w:pPr>
              <w:jc w:val="both"/>
              <w:rPr>
                <w:sz w:val="22"/>
                <w:szCs w:val="22"/>
              </w:rPr>
            </w:pPr>
          </w:p>
        </w:tc>
      </w:tr>
      <w:tr w:rsidR="0094575C" w14:paraId="48A58814" w14:textId="77777777" w:rsidTr="006D1D1A">
        <w:trPr>
          <w:trHeight w:val="594"/>
        </w:trPr>
        <w:tc>
          <w:tcPr>
            <w:tcW w:w="3788" w:type="dxa"/>
          </w:tcPr>
          <w:p w14:paraId="5A5F482B" w14:textId="4749A8C0" w:rsidR="0094575C" w:rsidRDefault="0094575C" w:rsidP="0094575C">
            <w:pPr>
              <w:jc w:val="both"/>
              <w:rPr>
                <w:b/>
                <w:bCs/>
              </w:rPr>
            </w:pPr>
            <w:r>
              <w:rPr>
                <w:b/>
                <w:bCs/>
                <w:color w:val="000080"/>
                <w:sz w:val="22"/>
                <w:szCs w:val="22"/>
              </w:rPr>
              <w:lastRenderedPageBreak/>
              <w:t xml:space="preserve">Client: Myers </w:t>
            </w:r>
          </w:p>
          <w:p w14:paraId="095A6A66" w14:textId="1460805A" w:rsidR="0094575C" w:rsidRDefault="0094575C" w:rsidP="0094575C">
            <w:pPr>
              <w:jc w:val="both"/>
              <w:rPr>
                <w:b/>
                <w:bCs/>
                <w:color w:val="000080"/>
                <w:sz w:val="22"/>
                <w:szCs w:val="22"/>
              </w:rPr>
            </w:pPr>
            <w:r>
              <w:rPr>
                <w:b/>
                <w:bCs/>
              </w:rPr>
              <w:t>Responsibilities</w:t>
            </w:r>
          </w:p>
        </w:tc>
        <w:tc>
          <w:tcPr>
            <w:tcW w:w="4899" w:type="dxa"/>
          </w:tcPr>
          <w:p w14:paraId="672F69DC" w14:textId="77777777" w:rsidR="0094575C" w:rsidRDefault="0094575C" w:rsidP="006D1D1A">
            <w:pPr>
              <w:jc w:val="both"/>
              <w:rPr>
                <w:sz w:val="22"/>
                <w:szCs w:val="22"/>
              </w:rPr>
            </w:pPr>
            <w:r>
              <w:rPr>
                <w:sz w:val="22"/>
                <w:szCs w:val="22"/>
              </w:rPr>
              <w:t xml:space="preserve">Support on the CPQ issues particularly with Templates. </w:t>
            </w:r>
          </w:p>
          <w:p w14:paraId="419B1912" w14:textId="77777777" w:rsidR="0094575C" w:rsidRDefault="0094575C" w:rsidP="006D1D1A">
            <w:pPr>
              <w:jc w:val="both"/>
              <w:rPr>
                <w:sz w:val="22"/>
                <w:szCs w:val="22"/>
              </w:rPr>
            </w:pPr>
            <w:r>
              <w:rPr>
                <w:sz w:val="22"/>
                <w:szCs w:val="22"/>
              </w:rPr>
              <w:t>NPI for the products that are released by Myers.</w:t>
            </w:r>
          </w:p>
          <w:p w14:paraId="6CB075D6" w14:textId="4A1BD59E" w:rsidR="00107377" w:rsidRDefault="00107377" w:rsidP="006D1D1A">
            <w:pPr>
              <w:jc w:val="both"/>
              <w:rPr>
                <w:sz w:val="22"/>
                <w:szCs w:val="22"/>
              </w:rPr>
            </w:pPr>
            <w:r>
              <w:rPr>
                <w:sz w:val="22"/>
                <w:szCs w:val="22"/>
              </w:rPr>
              <w:t xml:space="preserve">Support, Encourage and Motivate the team in communication to the client. </w:t>
            </w:r>
          </w:p>
        </w:tc>
      </w:tr>
    </w:tbl>
    <w:p w14:paraId="13C0494F" w14:textId="52C905F5" w:rsidR="0044756E" w:rsidRDefault="0044756E" w:rsidP="00F273FC">
      <w:pPr>
        <w:keepNext/>
        <w:outlineLvl w:val="2"/>
        <w:rPr>
          <w:b/>
          <w:bCs/>
          <w:color w:val="000080"/>
          <w:sz w:val="22"/>
          <w:szCs w:val="22"/>
        </w:rPr>
      </w:pPr>
    </w:p>
    <w:p w14:paraId="04F672EE" w14:textId="1CD199B6" w:rsidR="0044756E" w:rsidRDefault="0044756E" w:rsidP="00F273FC">
      <w:pPr>
        <w:keepNext/>
        <w:outlineLvl w:val="2"/>
        <w:rPr>
          <w:b/>
          <w:bCs/>
          <w:color w:val="000080"/>
          <w:sz w:val="22"/>
          <w:szCs w:val="22"/>
        </w:rPr>
      </w:pPr>
    </w:p>
    <w:p w14:paraId="1062268B" w14:textId="77777777" w:rsidR="0044756E" w:rsidRDefault="0044756E" w:rsidP="00F273FC">
      <w:pPr>
        <w:keepNext/>
        <w:outlineLvl w:val="2"/>
        <w:rPr>
          <w:b/>
          <w:bCs/>
          <w:color w:val="000080"/>
          <w:sz w:val="22"/>
          <w:szCs w:val="22"/>
        </w:rPr>
      </w:pPr>
    </w:p>
    <w:p w14:paraId="515282D1" w14:textId="77777777" w:rsidR="003A1438" w:rsidRPr="003A1438" w:rsidRDefault="003A1438" w:rsidP="00F273FC">
      <w:pPr>
        <w:keepNext/>
        <w:outlineLvl w:val="2"/>
        <w:rPr>
          <w:b/>
          <w:spacing w:val="20"/>
          <w:sz w:val="22"/>
          <w:szCs w:val="22"/>
          <w:highlight w:val="lightGray"/>
        </w:rPr>
      </w:pPr>
    </w:p>
    <w:p w14:paraId="65717739" w14:textId="77777777" w:rsidR="003A1438" w:rsidRPr="003A1438" w:rsidRDefault="003A1438" w:rsidP="00F273FC">
      <w:pPr>
        <w:keepNext/>
        <w:outlineLvl w:val="2"/>
        <w:rPr>
          <w:b/>
          <w:spacing w:val="20"/>
          <w:sz w:val="22"/>
          <w:szCs w:val="22"/>
          <w:highlight w:val="lightGray"/>
        </w:rPr>
      </w:pPr>
      <w:r w:rsidRPr="003A1438">
        <w:rPr>
          <w:b/>
          <w:spacing w:val="20"/>
          <w:sz w:val="22"/>
          <w:szCs w:val="22"/>
          <w:highlight w:val="lightGray"/>
        </w:rPr>
        <w:t xml:space="preserve">LTI </w:t>
      </w:r>
    </w:p>
    <w:p w14:paraId="4CF7A3BE" w14:textId="4697D2F8" w:rsidR="003A1438" w:rsidRPr="003A1438" w:rsidRDefault="003A1438" w:rsidP="00F273FC">
      <w:pPr>
        <w:keepNext/>
        <w:outlineLvl w:val="2"/>
        <w:rPr>
          <w:b/>
          <w:spacing w:val="20"/>
          <w:sz w:val="22"/>
          <w:szCs w:val="22"/>
          <w:highlight w:val="lightGray"/>
        </w:rPr>
      </w:pPr>
      <w:r w:rsidRPr="003A1438">
        <w:rPr>
          <w:b/>
          <w:spacing w:val="20"/>
          <w:sz w:val="22"/>
          <w:szCs w:val="22"/>
          <w:highlight w:val="lightGray"/>
        </w:rPr>
        <w:t>Client: Veolia Water Technologies</w:t>
      </w:r>
      <w:r>
        <w:rPr>
          <w:b/>
          <w:spacing w:val="20"/>
          <w:sz w:val="22"/>
          <w:szCs w:val="22"/>
          <w:highlight w:val="lightGray"/>
        </w:rPr>
        <w:t xml:space="preserve">                               Dec2018 – </w:t>
      </w:r>
      <w:r w:rsidR="0044756E">
        <w:rPr>
          <w:b/>
          <w:spacing w:val="20"/>
          <w:sz w:val="22"/>
          <w:szCs w:val="22"/>
          <w:highlight w:val="lightGray"/>
        </w:rPr>
        <w:t>Oct2019</w:t>
      </w:r>
      <w:r>
        <w:rPr>
          <w:b/>
          <w:spacing w:val="20"/>
          <w:sz w:val="22"/>
          <w:szCs w:val="22"/>
          <w:highlight w:val="lightGray"/>
        </w:rPr>
        <w:t xml:space="preserve"> Date                                </w:t>
      </w:r>
    </w:p>
    <w:p w14:paraId="5351884A" w14:textId="77777777" w:rsidR="003A1438" w:rsidRDefault="003A1438" w:rsidP="003A1438">
      <w:pPr>
        <w:jc w:val="both"/>
        <w:rPr>
          <w:sz w:val="22"/>
          <w:szCs w:val="22"/>
        </w:rPr>
      </w:pPr>
      <w:r w:rsidRPr="003A1438">
        <w:rPr>
          <w:sz w:val="22"/>
          <w:szCs w:val="22"/>
        </w:rPr>
        <w:t>Designation: Project Manager</w:t>
      </w:r>
    </w:p>
    <w:p w14:paraId="79E657AB" w14:textId="77777777" w:rsidR="003A1438" w:rsidRDefault="003A1438" w:rsidP="003A1438">
      <w:pPr>
        <w:jc w:val="both"/>
        <w:rPr>
          <w:sz w:val="22"/>
          <w:szCs w:val="22"/>
        </w:rPr>
      </w:pPr>
    </w:p>
    <w:p w14:paraId="14BE44B1" w14:textId="77777777" w:rsidR="003A1438" w:rsidRDefault="003A1438" w:rsidP="003A1438">
      <w:pPr>
        <w:jc w:val="both"/>
        <w:rPr>
          <w:b/>
          <w:sz w:val="22"/>
          <w:szCs w:val="22"/>
        </w:rPr>
      </w:pPr>
    </w:p>
    <w:p w14:paraId="625E00A8" w14:textId="77777777" w:rsidR="003A1438" w:rsidRPr="003A1438" w:rsidRDefault="003A1438" w:rsidP="003A1438">
      <w:pPr>
        <w:jc w:val="both"/>
        <w:rPr>
          <w:b/>
          <w:sz w:val="22"/>
          <w:szCs w:val="22"/>
        </w:rPr>
      </w:pPr>
    </w:p>
    <w:tbl>
      <w:tblPr>
        <w:tblStyle w:val="TableGrid"/>
        <w:tblW w:w="8687" w:type="dxa"/>
        <w:tblLook w:val="04A0" w:firstRow="1" w:lastRow="0" w:firstColumn="1" w:lastColumn="0" w:noHBand="0" w:noVBand="1"/>
      </w:tblPr>
      <w:tblGrid>
        <w:gridCol w:w="3788"/>
        <w:gridCol w:w="4899"/>
      </w:tblGrid>
      <w:tr w:rsidR="003A1438" w14:paraId="51DB16A8" w14:textId="77777777" w:rsidTr="00534B8A">
        <w:trPr>
          <w:trHeight w:val="823"/>
        </w:trPr>
        <w:tc>
          <w:tcPr>
            <w:tcW w:w="3788" w:type="dxa"/>
          </w:tcPr>
          <w:p w14:paraId="4B4C1C60" w14:textId="77777777" w:rsidR="003A1438" w:rsidRDefault="003A1438" w:rsidP="003A1438">
            <w:pPr>
              <w:jc w:val="both"/>
              <w:rPr>
                <w:b/>
                <w:sz w:val="22"/>
                <w:szCs w:val="22"/>
              </w:rPr>
            </w:pPr>
            <w:bookmarkStart w:id="0" w:name="_Hlk41648759"/>
            <w:r w:rsidRPr="003A1438">
              <w:rPr>
                <w:b/>
                <w:sz w:val="22"/>
                <w:szCs w:val="22"/>
              </w:rPr>
              <w:t xml:space="preserve">Project: </w:t>
            </w:r>
          </w:p>
          <w:p w14:paraId="41E96591" w14:textId="77777777" w:rsidR="003A1438" w:rsidRDefault="003A1438" w:rsidP="003A1438">
            <w:pPr>
              <w:jc w:val="both"/>
              <w:rPr>
                <w:b/>
                <w:sz w:val="22"/>
                <w:szCs w:val="22"/>
              </w:rPr>
            </w:pPr>
            <w:r w:rsidRPr="003A1438">
              <w:rPr>
                <w:b/>
                <w:sz w:val="22"/>
                <w:szCs w:val="22"/>
              </w:rPr>
              <w:t>Salesforce CPQ implementation</w:t>
            </w:r>
            <w:r>
              <w:rPr>
                <w:b/>
                <w:sz w:val="22"/>
                <w:szCs w:val="22"/>
              </w:rPr>
              <w:t>.</w:t>
            </w:r>
          </w:p>
          <w:p w14:paraId="31EA4B96" w14:textId="77777777" w:rsidR="003A1438" w:rsidRDefault="003A1438" w:rsidP="003A1438">
            <w:pPr>
              <w:jc w:val="both"/>
              <w:rPr>
                <w:sz w:val="22"/>
                <w:szCs w:val="22"/>
              </w:rPr>
            </w:pPr>
          </w:p>
        </w:tc>
        <w:tc>
          <w:tcPr>
            <w:tcW w:w="4899" w:type="dxa"/>
          </w:tcPr>
          <w:p w14:paraId="04628027" w14:textId="77777777" w:rsidR="003A1438" w:rsidRDefault="003A1438" w:rsidP="003A1438">
            <w:pPr>
              <w:jc w:val="both"/>
              <w:rPr>
                <w:sz w:val="22"/>
                <w:szCs w:val="22"/>
              </w:rPr>
            </w:pPr>
            <w:r>
              <w:rPr>
                <w:sz w:val="22"/>
                <w:szCs w:val="22"/>
              </w:rPr>
              <w:t xml:space="preserve">Implementation of Salesforce CPQ for VWT. The Service Contract Quote module has been implemented based on the Asset install base. </w:t>
            </w:r>
          </w:p>
        </w:tc>
      </w:tr>
      <w:tr w:rsidR="003A1438" w14:paraId="59509210" w14:textId="77777777" w:rsidTr="00534B8A">
        <w:trPr>
          <w:trHeight w:val="594"/>
        </w:trPr>
        <w:tc>
          <w:tcPr>
            <w:tcW w:w="3788" w:type="dxa"/>
          </w:tcPr>
          <w:p w14:paraId="5D01179A" w14:textId="77777777" w:rsidR="003A1438" w:rsidRDefault="003A1438" w:rsidP="003A1438">
            <w:pPr>
              <w:jc w:val="both"/>
              <w:rPr>
                <w:sz w:val="22"/>
                <w:szCs w:val="22"/>
              </w:rPr>
            </w:pPr>
            <w:r>
              <w:rPr>
                <w:b/>
                <w:bCs/>
              </w:rPr>
              <w:t>Responsibilities</w:t>
            </w:r>
          </w:p>
        </w:tc>
        <w:tc>
          <w:tcPr>
            <w:tcW w:w="4899" w:type="dxa"/>
          </w:tcPr>
          <w:p w14:paraId="0DF3505B" w14:textId="77777777" w:rsidR="003A1438" w:rsidRDefault="003A1438" w:rsidP="003A1438">
            <w:pPr>
              <w:jc w:val="both"/>
              <w:rPr>
                <w:sz w:val="22"/>
                <w:szCs w:val="22"/>
              </w:rPr>
            </w:pPr>
            <w:r>
              <w:rPr>
                <w:sz w:val="22"/>
                <w:szCs w:val="22"/>
              </w:rPr>
              <w:t xml:space="preserve">Overall delivery of the project from start to finish. Conducted design sessions with client, Functional </w:t>
            </w:r>
            <w:proofErr w:type="spellStart"/>
            <w:r>
              <w:rPr>
                <w:sz w:val="22"/>
                <w:szCs w:val="22"/>
              </w:rPr>
              <w:t>design,technical</w:t>
            </w:r>
            <w:proofErr w:type="spellEnd"/>
            <w:r>
              <w:rPr>
                <w:sz w:val="22"/>
                <w:szCs w:val="22"/>
              </w:rPr>
              <w:t xml:space="preserve"> design</w:t>
            </w:r>
            <w:r w:rsidR="00534B8A">
              <w:rPr>
                <w:sz w:val="22"/>
                <w:szCs w:val="22"/>
              </w:rPr>
              <w:t xml:space="preserve">, execution and quality of the project. </w:t>
            </w:r>
          </w:p>
          <w:p w14:paraId="4A5E6BA1" w14:textId="77777777" w:rsidR="00534B8A" w:rsidRDefault="00534B8A" w:rsidP="003A1438">
            <w:pPr>
              <w:jc w:val="both"/>
              <w:rPr>
                <w:sz w:val="22"/>
                <w:szCs w:val="22"/>
              </w:rPr>
            </w:pPr>
            <w:r>
              <w:rPr>
                <w:sz w:val="22"/>
                <w:szCs w:val="22"/>
              </w:rPr>
              <w:t>Salesforce Lightning Components have to be developed for this implementation</w:t>
            </w:r>
            <w:r w:rsidR="00C747A8">
              <w:rPr>
                <w:sz w:val="22"/>
                <w:szCs w:val="22"/>
              </w:rPr>
              <w:t xml:space="preserve"> </w:t>
            </w:r>
            <w:r>
              <w:rPr>
                <w:sz w:val="22"/>
                <w:szCs w:val="22"/>
              </w:rPr>
              <w:t>.</w:t>
            </w:r>
            <w:r w:rsidR="00C747A8">
              <w:rPr>
                <w:sz w:val="22"/>
                <w:szCs w:val="22"/>
              </w:rPr>
              <w:t xml:space="preserve"> </w:t>
            </w:r>
          </w:p>
          <w:p w14:paraId="2353DEA6" w14:textId="77777777" w:rsidR="00C747A8" w:rsidRDefault="00C747A8" w:rsidP="003A1438">
            <w:pPr>
              <w:jc w:val="both"/>
              <w:rPr>
                <w:sz w:val="22"/>
                <w:szCs w:val="22"/>
              </w:rPr>
            </w:pPr>
            <w:r>
              <w:rPr>
                <w:sz w:val="22"/>
                <w:szCs w:val="22"/>
              </w:rPr>
              <w:t>Involved in design, code review and testing phases.</w:t>
            </w:r>
          </w:p>
          <w:p w14:paraId="63915401" w14:textId="77777777" w:rsidR="00534B8A" w:rsidRDefault="00534B8A" w:rsidP="003A1438">
            <w:pPr>
              <w:jc w:val="both"/>
              <w:rPr>
                <w:sz w:val="22"/>
                <w:szCs w:val="22"/>
              </w:rPr>
            </w:pPr>
            <w:r>
              <w:rPr>
                <w:sz w:val="22"/>
                <w:szCs w:val="22"/>
              </w:rPr>
              <w:t xml:space="preserve">Project had to be done in conjunction with support work that is parallelly </w:t>
            </w:r>
            <w:r w:rsidR="002C30D5">
              <w:rPr>
                <w:sz w:val="22"/>
                <w:szCs w:val="22"/>
              </w:rPr>
              <w:t>working</w:t>
            </w:r>
          </w:p>
        </w:tc>
      </w:tr>
      <w:bookmarkEnd w:id="0"/>
    </w:tbl>
    <w:p w14:paraId="030058A4" w14:textId="77777777" w:rsidR="003A1438" w:rsidRPr="003A1438" w:rsidRDefault="003A1438" w:rsidP="003A1438">
      <w:pPr>
        <w:jc w:val="both"/>
        <w:rPr>
          <w:sz w:val="22"/>
          <w:szCs w:val="22"/>
        </w:rPr>
      </w:pPr>
    </w:p>
    <w:tbl>
      <w:tblPr>
        <w:tblStyle w:val="TableGrid"/>
        <w:tblW w:w="8629" w:type="dxa"/>
        <w:tblLook w:val="04A0" w:firstRow="1" w:lastRow="0" w:firstColumn="1" w:lastColumn="0" w:noHBand="0" w:noVBand="1"/>
      </w:tblPr>
      <w:tblGrid>
        <w:gridCol w:w="3763"/>
        <w:gridCol w:w="4866"/>
      </w:tblGrid>
      <w:tr w:rsidR="00534B8A" w14:paraId="1F8E0A56" w14:textId="77777777" w:rsidTr="00534B8A">
        <w:trPr>
          <w:trHeight w:val="787"/>
        </w:trPr>
        <w:tc>
          <w:tcPr>
            <w:tcW w:w="3763" w:type="dxa"/>
          </w:tcPr>
          <w:p w14:paraId="3F55437A" w14:textId="77777777" w:rsidR="00534B8A" w:rsidRDefault="00534B8A" w:rsidP="007E60C2">
            <w:pPr>
              <w:jc w:val="both"/>
              <w:rPr>
                <w:b/>
                <w:sz w:val="22"/>
                <w:szCs w:val="22"/>
              </w:rPr>
            </w:pPr>
            <w:r w:rsidRPr="003A1438">
              <w:rPr>
                <w:b/>
                <w:sz w:val="22"/>
                <w:szCs w:val="22"/>
              </w:rPr>
              <w:t xml:space="preserve">Project: </w:t>
            </w:r>
          </w:p>
          <w:p w14:paraId="450A6621" w14:textId="77777777" w:rsidR="00534B8A" w:rsidRDefault="00534B8A" w:rsidP="007E60C2">
            <w:pPr>
              <w:jc w:val="both"/>
              <w:rPr>
                <w:b/>
                <w:sz w:val="22"/>
                <w:szCs w:val="22"/>
              </w:rPr>
            </w:pPr>
            <w:r>
              <w:rPr>
                <w:b/>
                <w:sz w:val="22"/>
                <w:szCs w:val="22"/>
              </w:rPr>
              <w:t>SKYWATER Support</w:t>
            </w:r>
          </w:p>
          <w:p w14:paraId="3AFCE36B" w14:textId="77777777" w:rsidR="00534B8A" w:rsidRDefault="00534B8A" w:rsidP="007E60C2">
            <w:pPr>
              <w:jc w:val="both"/>
              <w:rPr>
                <w:sz w:val="22"/>
                <w:szCs w:val="22"/>
              </w:rPr>
            </w:pPr>
          </w:p>
        </w:tc>
        <w:tc>
          <w:tcPr>
            <w:tcW w:w="4866" w:type="dxa"/>
          </w:tcPr>
          <w:p w14:paraId="12AD5B23" w14:textId="77777777" w:rsidR="00534B8A" w:rsidRDefault="00534B8A" w:rsidP="007E60C2">
            <w:pPr>
              <w:jc w:val="both"/>
              <w:rPr>
                <w:sz w:val="22"/>
                <w:szCs w:val="22"/>
              </w:rPr>
            </w:pPr>
            <w:r>
              <w:rPr>
                <w:sz w:val="22"/>
                <w:szCs w:val="22"/>
              </w:rPr>
              <w:t xml:space="preserve">LTI has a Veolia support team which works on operational activities. The team works on both the </w:t>
            </w:r>
            <w:r w:rsidR="00AB2552">
              <w:rPr>
                <w:sz w:val="22"/>
                <w:szCs w:val="22"/>
              </w:rPr>
              <w:t>S</w:t>
            </w:r>
            <w:r>
              <w:rPr>
                <w:sz w:val="22"/>
                <w:szCs w:val="22"/>
              </w:rPr>
              <w:t xml:space="preserve">ales cloud and </w:t>
            </w:r>
            <w:r w:rsidR="00AB2552">
              <w:rPr>
                <w:sz w:val="22"/>
                <w:szCs w:val="22"/>
              </w:rPr>
              <w:t>S</w:t>
            </w:r>
            <w:r>
              <w:rPr>
                <w:sz w:val="22"/>
                <w:szCs w:val="22"/>
              </w:rPr>
              <w:t xml:space="preserve">ervice cloud  </w:t>
            </w:r>
          </w:p>
        </w:tc>
      </w:tr>
      <w:tr w:rsidR="00534B8A" w14:paraId="498CDD6F" w14:textId="77777777" w:rsidTr="00534B8A">
        <w:trPr>
          <w:trHeight w:val="569"/>
        </w:trPr>
        <w:tc>
          <w:tcPr>
            <w:tcW w:w="3763" w:type="dxa"/>
          </w:tcPr>
          <w:p w14:paraId="272F36B2" w14:textId="77777777" w:rsidR="00534B8A" w:rsidRDefault="00534B8A" w:rsidP="007E60C2">
            <w:pPr>
              <w:jc w:val="both"/>
              <w:rPr>
                <w:sz w:val="22"/>
                <w:szCs w:val="22"/>
              </w:rPr>
            </w:pPr>
            <w:r>
              <w:rPr>
                <w:b/>
                <w:bCs/>
              </w:rPr>
              <w:t>Responsibilities</w:t>
            </w:r>
          </w:p>
        </w:tc>
        <w:tc>
          <w:tcPr>
            <w:tcW w:w="4866" w:type="dxa"/>
          </w:tcPr>
          <w:p w14:paraId="59522002" w14:textId="77777777" w:rsidR="00534B8A" w:rsidRDefault="00534B8A" w:rsidP="007E60C2">
            <w:pPr>
              <w:jc w:val="both"/>
              <w:rPr>
                <w:sz w:val="22"/>
                <w:szCs w:val="22"/>
              </w:rPr>
            </w:pPr>
            <w:r>
              <w:rPr>
                <w:sz w:val="22"/>
                <w:szCs w:val="22"/>
              </w:rPr>
              <w:t>Assignment and tracking of tickets on Service NOW.</w:t>
            </w:r>
          </w:p>
          <w:p w14:paraId="3EA2C24C" w14:textId="77777777" w:rsidR="00534B8A" w:rsidRDefault="00534B8A" w:rsidP="007E60C2">
            <w:pPr>
              <w:jc w:val="both"/>
              <w:rPr>
                <w:sz w:val="22"/>
                <w:szCs w:val="22"/>
              </w:rPr>
            </w:pPr>
            <w:r>
              <w:rPr>
                <w:sz w:val="22"/>
                <w:szCs w:val="22"/>
              </w:rPr>
              <w:t>Classification and Prioritization of tickets.</w:t>
            </w:r>
          </w:p>
          <w:p w14:paraId="0504A1B9" w14:textId="77777777" w:rsidR="00534B8A" w:rsidRDefault="00534B8A" w:rsidP="007E60C2">
            <w:pPr>
              <w:jc w:val="both"/>
              <w:rPr>
                <w:sz w:val="22"/>
                <w:szCs w:val="22"/>
              </w:rPr>
            </w:pPr>
            <w:r>
              <w:rPr>
                <w:sz w:val="22"/>
                <w:szCs w:val="22"/>
              </w:rPr>
              <w:t>Involved in working with team on Code coverage for test classes.</w:t>
            </w:r>
          </w:p>
          <w:p w14:paraId="1DBCEDF5" w14:textId="77777777" w:rsidR="00534B8A" w:rsidRDefault="00534B8A" w:rsidP="007E60C2">
            <w:pPr>
              <w:jc w:val="both"/>
              <w:rPr>
                <w:sz w:val="22"/>
                <w:szCs w:val="22"/>
              </w:rPr>
            </w:pPr>
            <w:r>
              <w:rPr>
                <w:sz w:val="22"/>
                <w:szCs w:val="22"/>
              </w:rPr>
              <w:t>Created a regression suite of test scripts to avoid the Regression issues.</w:t>
            </w:r>
          </w:p>
          <w:p w14:paraId="740188DF" w14:textId="77777777" w:rsidR="00C747A8" w:rsidRDefault="00C747A8" w:rsidP="007E60C2">
            <w:pPr>
              <w:jc w:val="both"/>
              <w:rPr>
                <w:sz w:val="22"/>
                <w:szCs w:val="22"/>
              </w:rPr>
            </w:pPr>
            <w:r>
              <w:rPr>
                <w:sz w:val="22"/>
                <w:szCs w:val="22"/>
              </w:rPr>
              <w:t>Involved in migration of Workflows to Process Builder.</w:t>
            </w:r>
          </w:p>
          <w:p w14:paraId="79ECCE0A" w14:textId="77777777" w:rsidR="00534B8A" w:rsidRDefault="00534B8A" w:rsidP="007E60C2">
            <w:pPr>
              <w:jc w:val="both"/>
              <w:rPr>
                <w:sz w:val="22"/>
                <w:szCs w:val="22"/>
              </w:rPr>
            </w:pPr>
            <w:r>
              <w:rPr>
                <w:sz w:val="22"/>
                <w:szCs w:val="22"/>
              </w:rPr>
              <w:t>Designed and worked with team on complicated CRs.</w:t>
            </w:r>
          </w:p>
          <w:p w14:paraId="0CA95FBB" w14:textId="77777777" w:rsidR="002C30D5" w:rsidRDefault="002C30D5" w:rsidP="007E60C2">
            <w:pPr>
              <w:jc w:val="both"/>
              <w:rPr>
                <w:sz w:val="22"/>
                <w:szCs w:val="22"/>
              </w:rPr>
            </w:pPr>
            <w:r>
              <w:rPr>
                <w:sz w:val="22"/>
                <w:szCs w:val="22"/>
              </w:rPr>
              <w:lastRenderedPageBreak/>
              <w:t>Process improvements for effective usage of salesforce licenses.</w:t>
            </w:r>
          </w:p>
          <w:p w14:paraId="58CA336B" w14:textId="77777777" w:rsidR="00AB2552" w:rsidRDefault="00AB2552" w:rsidP="007E60C2">
            <w:pPr>
              <w:jc w:val="both"/>
              <w:rPr>
                <w:sz w:val="22"/>
                <w:szCs w:val="22"/>
              </w:rPr>
            </w:pPr>
            <w:r>
              <w:rPr>
                <w:sz w:val="22"/>
                <w:szCs w:val="22"/>
              </w:rPr>
              <w:t>Release and Refresh Planning.</w:t>
            </w:r>
          </w:p>
          <w:p w14:paraId="60236955" w14:textId="77777777" w:rsidR="00534B8A" w:rsidRDefault="00534B8A" w:rsidP="007E60C2">
            <w:pPr>
              <w:jc w:val="both"/>
              <w:rPr>
                <w:sz w:val="22"/>
                <w:szCs w:val="22"/>
              </w:rPr>
            </w:pPr>
            <w:r>
              <w:rPr>
                <w:sz w:val="22"/>
                <w:szCs w:val="22"/>
              </w:rPr>
              <w:t xml:space="preserve"> </w:t>
            </w:r>
          </w:p>
        </w:tc>
      </w:tr>
    </w:tbl>
    <w:p w14:paraId="3C17D952" w14:textId="77777777" w:rsidR="003A1438" w:rsidRDefault="003A1438" w:rsidP="00F273FC">
      <w:pPr>
        <w:keepNext/>
        <w:outlineLvl w:val="2"/>
        <w:rPr>
          <w:b/>
          <w:bCs/>
          <w:color w:val="000080"/>
          <w:sz w:val="22"/>
          <w:szCs w:val="22"/>
        </w:rPr>
      </w:pPr>
    </w:p>
    <w:p w14:paraId="79F8EB23" w14:textId="77777777" w:rsidR="003A1438" w:rsidRPr="006174FD" w:rsidRDefault="003A1438" w:rsidP="00F273FC">
      <w:pPr>
        <w:keepNext/>
        <w:outlineLvl w:val="2"/>
        <w:rPr>
          <w:b/>
          <w:bCs/>
          <w:color w:val="000080"/>
          <w:sz w:val="22"/>
          <w:szCs w:val="22"/>
        </w:rPr>
      </w:pPr>
    </w:p>
    <w:p w14:paraId="5D61A170" w14:textId="77777777" w:rsidR="00F273FC" w:rsidRDefault="00F273FC" w:rsidP="00F273FC">
      <w:pPr>
        <w:jc w:val="both"/>
        <w:rPr>
          <w:b/>
          <w:spacing w:val="20"/>
          <w:sz w:val="22"/>
          <w:szCs w:val="22"/>
          <w:highlight w:val="lightGray"/>
        </w:rPr>
      </w:pPr>
    </w:p>
    <w:p w14:paraId="057B2C1E" w14:textId="77777777" w:rsidR="00F273FC" w:rsidRPr="006174FD" w:rsidRDefault="00F273FC" w:rsidP="00F273FC">
      <w:pPr>
        <w:jc w:val="both"/>
        <w:rPr>
          <w:sz w:val="22"/>
          <w:szCs w:val="22"/>
        </w:rPr>
      </w:pPr>
      <w:r w:rsidRPr="001C31DA">
        <w:rPr>
          <w:b/>
          <w:spacing w:val="20"/>
          <w:sz w:val="22"/>
          <w:szCs w:val="22"/>
          <w:highlight w:val="lightGray"/>
        </w:rPr>
        <w:t>GE India Exports Private Limited</w:t>
      </w:r>
      <w:r>
        <w:rPr>
          <w:spacing w:val="20"/>
          <w:sz w:val="22"/>
          <w:szCs w:val="22"/>
          <w:highlight w:val="lightGray"/>
        </w:rPr>
        <w:tab/>
      </w:r>
      <w:r>
        <w:rPr>
          <w:spacing w:val="20"/>
          <w:sz w:val="22"/>
          <w:szCs w:val="22"/>
          <w:highlight w:val="lightGray"/>
        </w:rPr>
        <w:tab/>
      </w:r>
      <w:r>
        <w:rPr>
          <w:b/>
          <w:spacing w:val="20"/>
          <w:sz w:val="22"/>
          <w:szCs w:val="22"/>
          <w:highlight w:val="lightGray"/>
        </w:rPr>
        <w:t xml:space="preserve">               </w:t>
      </w:r>
      <w:r w:rsidR="0067105D">
        <w:rPr>
          <w:b/>
          <w:spacing w:val="20"/>
          <w:sz w:val="22"/>
          <w:szCs w:val="22"/>
          <w:highlight w:val="lightGray"/>
        </w:rPr>
        <w:t>Feb 2004</w:t>
      </w:r>
      <w:r>
        <w:rPr>
          <w:b/>
          <w:spacing w:val="20"/>
          <w:sz w:val="22"/>
          <w:szCs w:val="22"/>
          <w:highlight w:val="lightGray"/>
        </w:rPr>
        <w:t>-</w:t>
      </w:r>
      <w:r w:rsidR="003A1438">
        <w:rPr>
          <w:b/>
          <w:spacing w:val="20"/>
          <w:sz w:val="22"/>
          <w:szCs w:val="22"/>
          <w:highlight w:val="lightGray"/>
        </w:rPr>
        <w:t>Nov 2018</w:t>
      </w:r>
    </w:p>
    <w:p w14:paraId="615839FD" w14:textId="77777777" w:rsidR="00F273FC" w:rsidRDefault="00F273FC" w:rsidP="00F273FC">
      <w:pPr>
        <w:jc w:val="both"/>
        <w:rPr>
          <w:sz w:val="22"/>
          <w:szCs w:val="22"/>
        </w:rPr>
      </w:pPr>
      <w:r w:rsidRPr="006174FD">
        <w:rPr>
          <w:sz w:val="22"/>
          <w:szCs w:val="22"/>
        </w:rPr>
        <w:t>De</w:t>
      </w:r>
      <w:r>
        <w:rPr>
          <w:sz w:val="22"/>
          <w:szCs w:val="22"/>
        </w:rPr>
        <w:t xml:space="preserve">signation: </w:t>
      </w:r>
      <w:r w:rsidR="003A1438">
        <w:rPr>
          <w:sz w:val="22"/>
          <w:szCs w:val="22"/>
        </w:rPr>
        <w:t>Technical Project Manager</w:t>
      </w:r>
    </w:p>
    <w:p w14:paraId="10B57681" w14:textId="77777777" w:rsidR="00F273FC" w:rsidRDefault="00F273FC" w:rsidP="00F273FC">
      <w:pPr>
        <w:jc w:val="both"/>
        <w:rPr>
          <w:sz w:val="22"/>
          <w:szCs w:val="22"/>
        </w:rPr>
      </w:pPr>
    </w:p>
    <w:p w14:paraId="1C8FF34E" w14:textId="77777777" w:rsidR="00F273FC" w:rsidRDefault="005903C5" w:rsidP="00F273FC">
      <w:pPr>
        <w:jc w:val="both"/>
        <w:rPr>
          <w:sz w:val="22"/>
          <w:szCs w:val="22"/>
        </w:rPr>
      </w:pPr>
      <w:r>
        <w:rPr>
          <w:sz w:val="22"/>
          <w:szCs w:val="22"/>
        </w:rPr>
        <w:t>Description: Joined General Electric</w:t>
      </w:r>
      <w:r w:rsidR="00F273FC">
        <w:rPr>
          <w:sz w:val="22"/>
          <w:szCs w:val="22"/>
        </w:rPr>
        <w:t xml:space="preserve"> Exports Private Limited as a Senior Programmer  worked in various roles stating from development team member, RTS Lead and  to Project lead worked in different businesses within GE like GE Europe, GE C&amp;I ,GE Intelligent Plat forms. All the roles are involved in Onsite-Off shore models with day to day interactions within multiple functions within GE.</w:t>
      </w:r>
    </w:p>
    <w:p w14:paraId="5975B2E7" w14:textId="77777777" w:rsidR="00F273FC" w:rsidRPr="00723DF1" w:rsidRDefault="00F273FC" w:rsidP="00F273FC">
      <w:pPr>
        <w:jc w:val="both"/>
        <w:rPr>
          <w:spacing w:val="20"/>
          <w:sz w:val="22"/>
          <w:szCs w:val="22"/>
          <w:highlight w:val="lightGray"/>
        </w:rPr>
      </w:pPr>
      <w:r w:rsidRPr="00723DF1">
        <w:rPr>
          <w:spacing w:val="20"/>
          <w:sz w:val="22"/>
          <w:szCs w:val="22"/>
          <w:highlight w:val="lightGray"/>
        </w:rPr>
        <w:t>Below is my work summary in various roles with dates descending order.</w:t>
      </w:r>
    </w:p>
    <w:p w14:paraId="135D3145" w14:textId="77777777" w:rsidR="00F273FC" w:rsidRDefault="00F273FC" w:rsidP="00F273FC">
      <w:pPr>
        <w:jc w:val="both"/>
        <w:rPr>
          <w:sz w:val="22"/>
          <w:szCs w:val="22"/>
        </w:rPr>
      </w:pPr>
    </w:p>
    <w:tbl>
      <w:tblPr>
        <w:tblW w:w="972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2021"/>
        <w:gridCol w:w="7699"/>
      </w:tblGrid>
      <w:tr w:rsidR="00FD165A" w14:paraId="6DEDA71C" w14:textId="77777777" w:rsidTr="00E873B4">
        <w:trPr>
          <w:cantSplit/>
          <w:trHeight w:val="1982"/>
        </w:trPr>
        <w:tc>
          <w:tcPr>
            <w:tcW w:w="2021" w:type="dxa"/>
          </w:tcPr>
          <w:p w14:paraId="7937E660" w14:textId="77777777" w:rsidR="00FD165A" w:rsidRDefault="00816F3D" w:rsidP="00E873B4">
            <w:pPr>
              <w:pStyle w:val="Header"/>
              <w:tabs>
                <w:tab w:val="clear" w:pos="4320"/>
                <w:tab w:val="clear" w:pos="8640"/>
              </w:tabs>
              <w:rPr>
                <w:b/>
                <w:bCs/>
              </w:rPr>
            </w:pPr>
            <w:r>
              <w:rPr>
                <w:b/>
                <w:bCs/>
              </w:rPr>
              <w:t xml:space="preserve">Project 1: </w:t>
            </w:r>
            <w:r w:rsidR="00016AA7">
              <w:rPr>
                <w:b/>
                <w:bCs/>
              </w:rPr>
              <w:t>Case Management Implementation.</w:t>
            </w:r>
          </w:p>
          <w:p w14:paraId="708DE78F" w14:textId="77777777" w:rsidR="00A73CF5" w:rsidRDefault="00A73CF5" w:rsidP="00E873B4">
            <w:pPr>
              <w:pStyle w:val="Header"/>
              <w:tabs>
                <w:tab w:val="clear" w:pos="4320"/>
                <w:tab w:val="clear" w:pos="8640"/>
              </w:tabs>
              <w:rPr>
                <w:b/>
                <w:bCs/>
              </w:rPr>
            </w:pPr>
            <w:r>
              <w:rPr>
                <w:b/>
                <w:bCs/>
              </w:rPr>
              <w:t xml:space="preserve">June 2018 – Till Date </w:t>
            </w:r>
          </w:p>
        </w:tc>
        <w:tc>
          <w:tcPr>
            <w:tcW w:w="7699" w:type="dxa"/>
          </w:tcPr>
          <w:p w14:paraId="0EF94E5D" w14:textId="77777777" w:rsidR="00B879BF" w:rsidRDefault="00016AA7" w:rsidP="00E873B4">
            <w:pPr>
              <w:pStyle w:val="Header"/>
              <w:tabs>
                <w:tab w:val="clear" w:pos="4320"/>
                <w:tab w:val="clear" w:pos="8640"/>
              </w:tabs>
              <w:rPr>
                <w:bCs/>
              </w:rPr>
            </w:pPr>
            <w:r>
              <w:rPr>
                <w:bCs/>
              </w:rPr>
              <w:t>Implementation of Case Management system for GE Intelligent Platform users.</w:t>
            </w:r>
            <w:r w:rsidR="00DA66B4">
              <w:rPr>
                <w:bCs/>
              </w:rPr>
              <w:t xml:space="preserve"> </w:t>
            </w:r>
            <w:r w:rsidR="00B879BF">
              <w:rPr>
                <w:bCs/>
              </w:rPr>
              <w:t xml:space="preserve"> Working closed with business leader</w:t>
            </w:r>
            <w:r w:rsidR="00287FAC">
              <w:rPr>
                <w:bCs/>
              </w:rPr>
              <w:t xml:space="preserve">ship team , </w:t>
            </w:r>
            <w:r w:rsidR="00802606">
              <w:rPr>
                <w:bCs/>
              </w:rPr>
              <w:t>involved in requirement gathering, translatin</w:t>
            </w:r>
            <w:r w:rsidR="00D9375C">
              <w:rPr>
                <w:bCs/>
              </w:rPr>
              <w:t>g the requirements into HLD.</w:t>
            </w:r>
          </w:p>
          <w:p w14:paraId="0D40118B" w14:textId="77777777" w:rsidR="00B879BF" w:rsidRDefault="00B879BF" w:rsidP="00E873B4">
            <w:pPr>
              <w:pStyle w:val="Header"/>
              <w:tabs>
                <w:tab w:val="clear" w:pos="4320"/>
                <w:tab w:val="clear" w:pos="8640"/>
              </w:tabs>
              <w:rPr>
                <w:bCs/>
              </w:rPr>
            </w:pPr>
            <w:r>
              <w:rPr>
                <w:bCs/>
              </w:rPr>
              <w:t xml:space="preserve"> </w:t>
            </w:r>
          </w:p>
        </w:tc>
      </w:tr>
      <w:tr w:rsidR="00FD165A" w14:paraId="12BF5C95" w14:textId="77777777" w:rsidTr="00E873B4">
        <w:trPr>
          <w:cantSplit/>
          <w:trHeight w:val="1982"/>
        </w:trPr>
        <w:tc>
          <w:tcPr>
            <w:tcW w:w="2021" w:type="dxa"/>
          </w:tcPr>
          <w:p w14:paraId="5130BE0E" w14:textId="77777777" w:rsidR="00FD165A" w:rsidRDefault="00B879BF" w:rsidP="00E873B4">
            <w:pPr>
              <w:pStyle w:val="Header"/>
              <w:tabs>
                <w:tab w:val="clear" w:pos="4320"/>
                <w:tab w:val="clear" w:pos="8640"/>
              </w:tabs>
              <w:rPr>
                <w:b/>
                <w:bCs/>
              </w:rPr>
            </w:pPr>
            <w:r>
              <w:rPr>
                <w:b/>
                <w:bCs/>
              </w:rPr>
              <w:t>Responsibilities</w:t>
            </w:r>
          </w:p>
        </w:tc>
        <w:tc>
          <w:tcPr>
            <w:tcW w:w="7699" w:type="dxa"/>
          </w:tcPr>
          <w:p w14:paraId="55F7F3AE" w14:textId="77777777" w:rsidR="0085104E" w:rsidRDefault="0085104E" w:rsidP="00E873B4">
            <w:pPr>
              <w:pStyle w:val="Header"/>
              <w:tabs>
                <w:tab w:val="clear" w:pos="4320"/>
                <w:tab w:val="clear" w:pos="8640"/>
              </w:tabs>
              <w:rPr>
                <w:bCs/>
              </w:rPr>
            </w:pPr>
            <w:r>
              <w:rPr>
                <w:bCs/>
              </w:rPr>
              <w:t>Project Management, Planning, Coordinating with teams and Communication with Stakeholders.</w:t>
            </w:r>
          </w:p>
          <w:p w14:paraId="244C36D3" w14:textId="77777777" w:rsidR="00FD165A" w:rsidRDefault="00016AA7" w:rsidP="00E873B4">
            <w:pPr>
              <w:pStyle w:val="Header"/>
              <w:tabs>
                <w:tab w:val="clear" w:pos="4320"/>
                <w:tab w:val="clear" w:pos="8640"/>
              </w:tabs>
              <w:rPr>
                <w:bCs/>
              </w:rPr>
            </w:pPr>
            <w:r>
              <w:rPr>
                <w:bCs/>
              </w:rPr>
              <w:t>Design, Development and Execution of the Case Management Related features.</w:t>
            </w:r>
          </w:p>
          <w:p w14:paraId="1AE0039D" w14:textId="77777777" w:rsidR="00B879BF" w:rsidRDefault="00B879BF" w:rsidP="00E873B4">
            <w:pPr>
              <w:pStyle w:val="Header"/>
              <w:tabs>
                <w:tab w:val="clear" w:pos="4320"/>
                <w:tab w:val="clear" w:pos="8640"/>
              </w:tabs>
              <w:rPr>
                <w:bCs/>
              </w:rPr>
            </w:pPr>
            <w:r>
              <w:rPr>
                <w:bCs/>
              </w:rPr>
              <w:t>Managing and Prioritizing the User Stories/Requirements from Backlog.</w:t>
            </w:r>
          </w:p>
          <w:p w14:paraId="1EF7520A" w14:textId="77777777" w:rsidR="00B879BF" w:rsidRDefault="00B879BF" w:rsidP="00E873B4">
            <w:pPr>
              <w:pStyle w:val="Header"/>
              <w:tabs>
                <w:tab w:val="clear" w:pos="4320"/>
                <w:tab w:val="clear" w:pos="8640"/>
              </w:tabs>
              <w:rPr>
                <w:bCs/>
              </w:rPr>
            </w:pPr>
            <w:r>
              <w:rPr>
                <w:bCs/>
              </w:rPr>
              <w:t xml:space="preserve">Scheduling and Presenting demos to business leaders. </w:t>
            </w:r>
          </w:p>
          <w:p w14:paraId="1112FF5C" w14:textId="77777777" w:rsidR="002C30D5" w:rsidRDefault="002C30D5" w:rsidP="00E873B4">
            <w:pPr>
              <w:pStyle w:val="Header"/>
              <w:tabs>
                <w:tab w:val="clear" w:pos="4320"/>
                <w:tab w:val="clear" w:pos="8640"/>
              </w:tabs>
              <w:rPr>
                <w:bCs/>
              </w:rPr>
            </w:pPr>
            <w:r>
              <w:rPr>
                <w:bCs/>
              </w:rPr>
              <w:t>Working with team on daily scrum.</w:t>
            </w:r>
          </w:p>
          <w:p w14:paraId="20DB28F7" w14:textId="77777777" w:rsidR="00B879BF" w:rsidRDefault="00B879BF" w:rsidP="00E873B4">
            <w:pPr>
              <w:pStyle w:val="Header"/>
              <w:tabs>
                <w:tab w:val="clear" w:pos="4320"/>
                <w:tab w:val="clear" w:pos="8640"/>
              </w:tabs>
              <w:rPr>
                <w:bCs/>
              </w:rPr>
            </w:pPr>
          </w:p>
        </w:tc>
      </w:tr>
      <w:tr w:rsidR="001000F3" w14:paraId="7270D865" w14:textId="77777777" w:rsidTr="00E873B4">
        <w:trPr>
          <w:cantSplit/>
          <w:trHeight w:val="1982"/>
        </w:trPr>
        <w:tc>
          <w:tcPr>
            <w:tcW w:w="2021" w:type="dxa"/>
          </w:tcPr>
          <w:p w14:paraId="524F733B" w14:textId="77777777" w:rsidR="002B791C" w:rsidRDefault="002B791C" w:rsidP="002B791C">
            <w:pPr>
              <w:pStyle w:val="Header"/>
              <w:tabs>
                <w:tab w:val="clear" w:pos="4320"/>
                <w:tab w:val="clear" w:pos="8640"/>
              </w:tabs>
              <w:rPr>
                <w:b/>
                <w:bCs/>
                <w:lang w:val="en-AU"/>
              </w:rPr>
            </w:pPr>
            <w:r w:rsidRPr="008E70B8">
              <w:rPr>
                <w:b/>
                <w:bCs/>
                <w:lang w:val="en-AU"/>
              </w:rPr>
              <w:t>Project :</w:t>
            </w:r>
            <w:r>
              <w:rPr>
                <w:b/>
                <w:bCs/>
                <w:lang w:val="en-AU"/>
              </w:rPr>
              <w:t>2</w:t>
            </w:r>
            <w:r w:rsidRPr="008E70B8">
              <w:rPr>
                <w:b/>
                <w:bCs/>
                <w:lang w:val="en-AU"/>
              </w:rPr>
              <w:t xml:space="preserve"> </w:t>
            </w:r>
            <w:r>
              <w:rPr>
                <w:b/>
                <w:bCs/>
                <w:lang w:val="en-AU"/>
              </w:rPr>
              <w:t>Control Server Implementation</w:t>
            </w:r>
          </w:p>
          <w:p w14:paraId="4D0473A0" w14:textId="77777777" w:rsidR="009F7AFD" w:rsidRDefault="009F7AFD" w:rsidP="002B791C">
            <w:pPr>
              <w:pStyle w:val="Header"/>
              <w:tabs>
                <w:tab w:val="clear" w:pos="4320"/>
                <w:tab w:val="clear" w:pos="8640"/>
              </w:tabs>
              <w:rPr>
                <w:b/>
                <w:bCs/>
                <w:lang w:val="en-AU"/>
              </w:rPr>
            </w:pPr>
            <w:r>
              <w:rPr>
                <w:b/>
                <w:bCs/>
                <w:lang w:val="en-AU"/>
              </w:rPr>
              <w:t>Nov 2017- May 2018</w:t>
            </w:r>
          </w:p>
          <w:p w14:paraId="3ED4AF1F" w14:textId="77777777" w:rsidR="001000F3" w:rsidRDefault="001000F3" w:rsidP="001000F3">
            <w:pPr>
              <w:pStyle w:val="Header"/>
              <w:tabs>
                <w:tab w:val="clear" w:pos="4320"/>
                <w:tab w:val="clear" w:pos="8640"/>
              </w:tabs>
              <w:rPr>
                <w:b/>
                <w:bCs/>
              </w:rPr>
            </w:pPr>
          </w:p>
        </w:tc>
        <w:tc>
          <w:tcPr>
            <w:tcW w:w="7699" w:type="dxa"/>
          </w:tcPr>
          <w:p w14:paraId="004F049E" w14:textId="77777777" w:rsidR="001000F3" w:rsidRPr="008E70B8" w:rsidRDefault="001000F3" w:rsidP="001000F3">
            <w:r w:rsidRPr="008E70B8">
              <w:t xml:space="preserve">The aim of this project is </w:t>
            </w:r>
            <w:r>
              <w:t xml:space="preserve">to build a new product Control Server in </w:t>
            </w:r>
            <w:proofErr w:type="spellStart"/>
            <w:r>
              <w:t>Bigmachines</w:t>
            </w:r>
            <w:proofErr w:type="spellEnd"/>
            <w:r>
              <w:t xml:space="preserve"> (Oracle CPQ.</w:t>
            </w:r>
            <w:r>
              <w:rPr>
                <w:rFonts w:ascii="Calibri" w:hAnsi="Calibri" w:cs="Calibri"/>
                <w:sz w:val="46"/>
                <w:szCs w:val="46"/>
                <w:lang w:val="en-IN" w:eastAsia="en-IN"/>
              </w:rPr>
              <w:t xml:space="preserve"> </w:t>
            </w:r>
            <w:r w:rsidRPr="00663A98">
              <w:t>Currently</w:t>
            </w:r>
            <w:r>
              <w:t xml:space="preserve"> Control Server existed in a standalone environment </w:t>
            </w:r>
            <w:proofErr w:type="spellStart"/>
            <w:r>
              <w:t>Rulestream</w:t>
            </w:r>
            <w:proofErr w:type="spellEnd"/>
            <w:r>
              <w:t xml:space="preserve"> which has to be moved </w:t>
            </w:r>
            <w:proofErr w:type="spellStart"/>
            <w:r>
              <w:t>Bigmachines</w:t>
            </w:r>
            <w:proofErr w:type="spellEnd"/>
            <w:r>
              <w:t xml:space="preserve"> and Salesforce Opportunity Management </w:t>
            </w:r>
            <w:r w:rsidR="00816F3D">
              <w:t xml:space="preserve">and Quoting Process is enabled. </w:t>
            </w:r>
            <w:r>
              <w:t xml:space="preserve"> </w:t>
            </w:r>
          </w:p>
        </w:tc>
      </w:tr>
      <w:tr w:rsidR="001000F3" w14:paraId="45C91BC2" w14:textId="77777777" w:rsidTr="00E873B4">
        <w:trPr>
          <w:cantSplit/>
          <w:trHeight w:val="1982"/>
        </w:trPr>
        <w:tc>
          <w:tcPr>
            <w:tcW w:w="2021" w:type="dxa"/>
          </w:tcPr>
          <w:p w14:paraId="6E2A80F8" w14:textId="77777777" w:rsidR="001000F3" w:rsidRDefault="002B791C" w:rsidP="001000F3">
            <w:pPr>
              <w:pStyle w:val="Header"/>
              <w:tabs>
                <w:tab w:val="clear" w:pos="4320"/>
                <w:tab w:val="clear" w:pos="8640"/>
              </w:tabs>
              <w:rPr>
                <w:b/>
                <w:bCs/>
              </w:rPr>
            </w:pPr>
            <w:r w:rsidRPr="008E70B8">
              <w:rPr>
                <w:b/>
                <w:bCs/>
                <w:lang w:val="en-AU"/>
              </w:rPr>
              <w:lastRenderedPageBreak/>
              <w:t>Responsibilities</w:t>
            </w:r>
            <w:r>
              <w:rPr>
                <w:b/>
                <w:bCs/>
                <w:lang w:val="en-AU"/>
              </w:rPr>
              <w:t xml:space="preserve"> as a Primary Developer  and Module owner</w:t>
            </w:r>
          </w:p>
        </w:tc>
        <w:tc>
          <w:tcPr>
            <w:tcW w:w="7699" w:type="dxa"/>
          </w:tcPr>
          <w:p w14:paraId="6FA29012" w14:textId="77777777" w:rsidR="002B791C" w:rsidRDefault="002B791C" w:rsidP="001000F3">
            <w:pPr>
              <w:pStyle w:val="Header"/>
              <w:tabs>
                <w:tab w:val="clear" w:pos="4320"/>
                <w:tab w:val="clear" w:pos="8640"/>
              </w:tabs>
              <w:rPr>
                <w:bCs/>
              </w:rPr>
            </w:pPr>
            <w:r>
              <w:rPr>
                <w:bCs/>
              </w:rPr>
              <w:t xml:space="preserve">Deal Management Process has to be modified in the existing Power Opportunity Management process to accommodate the A&amp;C Process. </w:t>
            </w:r>
          </w:p>
          <w:p w14:paraId="4A7DE49F" w14:textId="77777777" w:rsidR="002B791C" w:rsidRDefault="002B791C" w:rsidP="001000F3">
            <w:pPr>
              <w:pStyle w:val="Header"/>
              <w:tabs>
                <w:tab w:val="clear" w:pos="4320"/>
                <w:tab w:val="clear" w:pos="8640"/>
              </w:tabs>
              <w:rPr>
                <w:bCs/>
              </w:rPr>
            </w:pPr>
            <w:r>
              <w:rPr>
                <w:bCs/>
              </w:rPr>
              <w:t>Ownership of UI development, Site Setup of Oracle CPQ Process in Salesforce. Setup of Roles, Profiles and Users in Salesforce.</w:t>
            </w:r>
          </w:p>
          <w:p w14:paraId="5AB878C2" w14:textId="77777777" w:rsidR="002B791C" w:rsidRDefault="002B791C" w:rsidP="001000F3">
            <w:pPr>
              <w:pStyle w:val="Header"/>
              <w:tabs>
                <w:tab w:val="clear" w:pos="4320"/>
                <w:tab w:val="clear" w:pos="8640"/>
              </w:tabs>
              <w:rPr>
                <w:bCs/>
              </w:rPr>
            </w:pPr>
            <w:r>
              <w:rPr>
                <w:bCs/>
              </w:rPr>
              <w:t xml:space="preserve">Configurator Setup in Oracle CPQ. </w:t>
            </w:r>
          </w:p>
          <w:p w14:paraId="71FD91E0" w14:textId="77777777" w:rsidR="006503EE" w:rsidRDefault="006503EE" w:rsidP="001000F3">
            <w:pPr>
              <w:pStyle w:val="Header"/>
              <w:tabs>
                <w:tab w:val="clear" w:pos="4320"/>
                <w:tab w:val="clear" w:pos="8640"/>
              </w:tabs>
              <w:rPr>
                <w:bCs/>
              </w:rPr>
            </w:pPr>
            <w:r>
              <w:rPr>
                <w:bCs/>
              </w:rPr>
              <w:t xml:space="preserve">BML Code to enhance functionalities and do bug fixes. </w:t>
            </w:r>
          </w:p>
          <w:p w14:paraId="27D231B1" w14:textId="77777777" w:rsidR="002B791C" w:rsidRDefault="002B791C" w:rsidP="001000F3">
            <w:pPr>
              <w:pStyle w:val="Header"/>
              <w:tabs>
                <w:tab w:val="clear" w:pos="4320"/>
                <w:tab w:val="clear" w:pos="8640"/>
              </w:tabs>
              <w:rPr>
                <w:bCs/>
              </w:rPr>
            </w:pPr>
          </w:p>
        </w:tc>
      </w:tr>
      <w:tr w:rsidR="001000F3" w14:paraId="6B8C8D09" w14:textId="77777777" w:rsidTr="00E873B4">
        <w:trPr>
          <w:cantSplit/>
          <w:trHeight w:val="1982"/>
        </w:trPr>
        <w:tc>
          <w:tcPr>
            <w:tcW w:w="2021" w:type="dxa"/>
          </w:tcPr>
          <w:p w14:paraId="4F3AADC1" w14:textId="77777777" w:rsidR="001000F3" w:rsidRDefault="002B791C" w:rsidP="001000F3">
            <w:pPr>
              <w:pStyle w:val="Header"/>
              <w:tabs>
                <w:tab w:val="clear" w:pos="4320"/>
                <w:tab w:val="clear" w:pos="8640"/>
              </w:tabs>
              <w:rPr>
                <w:b/>
                <w:bCs/>
              </w:rPr>
            </w:pPr>
            <w:r>
              <w:rPr>
                <w:b/>
                <w:bCs/>
              </w:rPr>
              <w:t>Project :3</w:t>
            </w:r>
            <w:r w:rsidR="001000F3">
              <w:rPr>
                <w:b/>
                <w:bCs/>
              </w:rPr>
              <w:t xml:space="preserve"> Siebel to Salesforce Asset Migration.</w:t>
            </w:r>
            <w:r w:rsidR="001000F3">
              <w:rPr>
                <w:b/>
                <w:bCs/>
              </w:rPr>
              <w:br/>
            </w:r>
          </w:p>
          <w:p w14:paraId="19289B82" w14:textId="77777777" w:rsidR="001000F3" w:rsidRPr="006D3AC5" w:rsidRDefault="001000F3" w:rsidP="001000F3">
            <w:pPr>
              <w:pStyle w:val="Header"/>
              <w:tabs>
                <w:tab w:val="clear" w:pos="4320"/>
                <w:tab w:val="clear" w:pos="8640"/>
              </w:tabs>
              <w:rPr>
                <w:bCs/>
              </w:rPr>
            </w:pPr>
            <w:r>
              <w:rPr>
                <w:bCs/>
              </w:rPr>
              <w:t xml:space="preserve">Start Date: October </w:t>
            </w:r>
            <w:r w:rsidR="009F7AFD">
              <w:rPr>
                <w:bCs/>
              </w:rPr>
              <w:t>2016.</w:t>
            </w:r>
            <w:r w:rsidR="009F7AFD">
              <w:rPr>
                <w:bCs/>
              </w:rPr>
              <w:br/>
              <w:t>Go Live: Nov</w:t>
            </w:r>
            <w:r w:rsidR="0012367D">
              <w:rPr>
                <w:bCs/>
              </w:rPr>
              <w:t>-2017</w:t>
            </w:r>
            <w:r w:rsidRPr="006D3AC5">
              <w:rPr>
                <w:bCs/>
              </w:rPr>
              <w:t>.</w:t>
            </w:r>
          </w:p>
          <w:p w14:paraId="45E28E43" w14:textId="77777777" w:rsidR="001000F3" w:rsidRPr="001C31DA" w:rsidRDefault="001000F3" w:rsidP="001000F3">
            <w:pPr>
              <w:pStyle w:val="Header"/>
              <w:tabs>
                <w:tab w:val="clear" w:pos="4320"/>
                <w:tab w:val="clear" w:pos="8640"/>
              </w:tabs>
              <w:rPr>
                <w:b/>
                <w:bCs/>
              </w:rPr>
            </w:pPr>
          </w:p>
        </w:tc>
        <w:tc>
          <w:tcPr>
            <w:tcW w:w="7699" w:type="dxa"/>
          </w:tcPr>
          <w:p w14:paraId="1F78777C" w14:textId="77777777" w:rsidR="001000F3" w:rsidRDefault="001000F3" w:rsidP="001000F3">
            <w:pPr>
              <w:pStyle w:val="Header"/>
              <w:tabs>
                <w:tab w:val="clear" w:pos="4320"/>
                <w:tab w:val="clear" w:pos="8640"/>
              </w:tabs>
              <w:rPr>
                <w:bCs/>
              </w:rPr>
            </w:pPr>
            <w:r>
              <w:rPr>
                <w:bCs/>
              </w:rPr>
              <w:t xml:space="preserve">This project is a part of </w:t>
            </w:r>
            <w:r>
              <w:rPr>
                <w:b/>
                <w:bCs/>
              </w:rPr>
              <w:t xml:space="preserve">Project Advantage-Quote Order Phase-II  </w:t>
            </w:r>
            <w:r w:rsidRPr="00E22899">
              <w:rPr>
                <w:bCs/>
              </w:rPr>
              <w:t>project</w:t>
            </w:r>
            <w:r>
              <w:rPr>
                <w:b/>
                <w:bCs/>
              </w:rPr>
              <w:t>,</w:t>
            </w:r>
            <w:r w:rsidRPr="00723DF1">
              <w:rPr>
                <w:bCs/>
              </w:rPr>
              <w:t xml:space="preserve"> which </w:t>
            </w:r>
            <w:r>
              <w:rPr>
                <w:bCs/>
              </w:rPr>
              <w:t xml:space="preserve">is  aimed for the  complete shift from Siebel to salesforce.com in the area of Quote and Order Module. As salesforce.com is not had the built in facility to do end to end Order management process the project is used the Big machines, the third-party tool for more robust product configurator .The major integration between Salesforce, Bigmachine and SAP systems are build in this project with the help of Cast Iron,the IBMs integration  tool. </w:t>
            </w:r>
            <w:r w:rsidRPr="00723DF1">
              <w:rPr>
                <w:b/>
                <w:bCs/>
              </w:rPr>
              <w:t>Asset Migration</w:t>
            </w:r>
            <w:r>
              <w:rPr>
                <w:bCs/>
              </w:rPr>
              <w:t xml:space="preserve"> is one of the key deliverable phase in this Phase-II project. The prime goal is to migrate all assets that are existing in Siebel to Salesforce.com in order to sunset the Siebel applications.</w:t>
            </w:r>
          </w:p>
        </w:tc>
      </w:tr>
      <w:tr w:rsidR="001000F3" w:rsidRPr="00A565A7" w14:paraId="268ADD72" w14:textId="77777777" w:rsidTr="00E873B4">
        <w:trPr>
          <w:cantSplit/>
          <w:trHeight w:val="5517"/>
        </w:trPr>
        <w:tc>
          <w:tcPr>
            <w:tcW w:w="2021" w:type="dxa"/>
          </w:tcPr>
          <w:p w14:paraId="0A0B8CEE" w14:textId="77777777" w:rsidR="001000F3" w:rsidRPr="001C31DA" w:rsidRDefault="001000F3" w:rsidP="001000F3">
            <w:pPr>
              <w:pStyle w:val="Header"/>
              <w:tabs>
                <w:tab w:val="clear" w:pos="4320"/>
                <w:tab w:val="clear" w:pos="8640"/>
              </w:tabs>
              <w:rPr>
                <w:b/>
                <w:bCs/>
              </w:rPr>
            </w:pPr>
            <w:r>
              <w:rPr>
                <w:b/>
                <w:bCs/>
              </w:rPr>
              <w:t>Responsibilities as a Project Lead</w:t>
            </w:r>
          </w:p>
        </w:tc>
        <w:tc>
          <w:tcPr>
            <w:tcW w:w="7699" w:type="dxa"/>
          </w:tcPr>
          <w:p w14:paraId="782A4745" w14:textId="77777777" w:rsidR="001000F3" w:rsidRDefault="001000F3" w:rsidP="001000F3">
            <w:pPr>
              <w:numPr>
                <w:ilvl w:val="0"/>
                <w:numId w:val="8"/>
              </w:numPr>
              <w:rPr>
                <w:bCs/>
                <w:snapToGrid w:val="0"/>
              </w:rPr>
            </w:pPr>
            <w:r w:rsidRPr="001464CF">
              <w:rPr>
                <w:bCs/>
                <w:snapToGrid w:val="0"/>
              </w:rPr>
              <w:t xml:space="preserve">Lead </w:t>
            </w:r>
            <w:r>
              <w:rPr>
                <w:bCs/>
                <w:snapToGrid w:val="0"/>
              </w:rPr>
              <w:t xml:space="preserve"> ,the Asset Migration project in order to  migrate all the assets and their structures from Siebel  to salesforce.com.</w:t>
            </w:r>
          </w:p>
          <w:p w14:paraId="08FD26D8" w14:textId="77777777" w:rsidR="001000F3" w:rsidRPr="001464CF" w:rsidRDefault="001000F3" w:rsidP="001000F3">
            <w:pPr>
              <w:numPr>
                <w:ilvl w:val="0"/>
                <w:numId w:val="8"/>
              </w:numPr>
              <w:rPr>
                <w:bCs/>
                <w:snapToGrid w:val="0"/>
              </w:rPr>
            </w:pPr>
            <w:r>
              <w:rPr>
                <w:bCs/>
                <w:snapToGrid w:val="0"/>
              </w:rPr>
              <w:t xml:space="preserve">Responsible for </w:t>
            </w:r>
            <w:r w:rsidRPr="001464CF">
              <w:rPr>
                <w:bCs/>
                <w:snapToGrid w:val="0"/>
              </w:rPr>
              <w:t>requirement gathering</w:t>
            </w:r>
            <w:r>
              <w:rPr>
                <w:bCs/>
                <w:snapToGrid w:val="0"/>
              </w:rPr>
              <w:t xml:space="preserve"> and design</w:t>
            </w:r>
            <w:r w:rsidRPr="001464CF">
              <w:rPr>
                <w:bCs/>
                <w:snapToGrid w:val="0"/>
              </w:rPr>
              <w:t xml:space="preserve"> for t</w:t>
            </w:r>
            <w:r>
              <w:rPr>
                <w:bCs/>
                <w:snapToGrid w:val="0"/>
              </w:rPr>
              <w:t xml:space="preserve">he Salesforce advantage project for this piece of implementation. </w:t>
            </w:r>
          </w:p>
          <w:p w14:paraId="72C7DAD9" w14:textId="77777777" w:rsidR="001000F3" w:rsidRPr="001464CF" w:rsidRDefault="001000F3" w:rsidP="001000F3">
            <w:pPr>
              <w:numPr>
                <w:ilvl w:val="0"/>
                <w:numId w:val="8"/>
              </w:numPr>
              <w:rPr>
                <w:bCs/>
                <w:snapToGrid w:val="0"/>
              </w:rPr>
            </w:pPr>
            <w:r w:rsidRPr="001464CF">
              <w:rPr>
                <w:bCs/>
                <w:snapToGrid w:val="0"/>
              </w:rPr>
              <w:t>Prepared the proof of concepts for design and coding with A grades in quality reviews.</w:t>
            </w:r>
          </w:p>
          <w:p w14:paraId="7823A161" w14:textId="77777777" w:rsidR="001000F3" w:rsidRDefault="001000F3" w:rsidP="001000F3">
            <w:pPr>
              <w:numPr>
                <w:ilvl w:val="0"/>
                <w:numId w:val="8"/>
              </w:numPr>
              <w:rPr>
                <w:bCs/>
                <w:snapToGrid w:val="0"/>
              </w:rPr>
            </w:pPr>
            <w:r w:rsidRPr="001464CF">
              <w:rPr>
                <w:bCs/>
                <w:snapToGrid w:val="0"/>
              </w:rPr>
              <w:t xml:space="preserve">Track the issues </w:t>
            </w:r>
            <w:r>
              <w:rPr>
                <w:bCs/>
                <w:snapToGrid w:val="0"/>
              </w:rPr>
              <w:t xml:space="preserve">and perform root cause analysis </w:t>
            </w:r>
            <w:r w:rsidRPr="001464CF">
              <w:rPr>
                <w:bCs/>
                <w:snapToGrid w:val="0"/>
              </w:rPr>
              <w:t xml:space="preserve"> </w:t>
            </w:r>
            <w:r>
              <w:rPr>
                <w:bCs/>
                <w:snapToGrid w:val="0"/>
              </w:rPr>
              <w:t>in overall project scope.</w:t>
            </w:r>
          </w:p>
          <w:p w14:paraId="09F2EB78" w14:textId="77777777" w:rsidR="001000F3" w:rsidRPr="001464CF" w:rsidRDefault="001000F3" w:rsidP="001000F3">
            <w:pPr>
              <w:numPr>
                <w:ilvl w:val="0"/>
                <w:numId w:val="8"/>
              </w:numPr>
              <w:rPr>
                <w:bCs/>
                <w:snapToGrid w:val="0"/>
              </w:rPr>
            </w:pPr>
            <w:r>
              <w:rPr>
                <w:bCs/>
                <w:snapToGrid w:val="0"/>
              </w:rPr>
              <w:t xml:space="preserve">Managing the developing team for their day to day work and closely working the team in resolving bottlenecks. </w:t>
            </w:r>
          </w:p>
          <w:p w14:paraId="47401D5B" w14:textId="77777777" w:rsidR="001000F3" w:rsidRPr="001464CF" w:rsidRDefault="001000F3" w:rsidP="001000F3">
            <w:pPr>
              <w:numPr>
                <w:ilvl w:val="0"/>
                <w:numId w:val="8"/>
              </w:numPr>
              <w:rPr>
                <w:bCs/>
                <w:snapToGrid w:val="0"/>
              </w:rPr>
            </w:pPr>
            <w:r>
              <w:rPr>
                <w:bCs/>
                <w:snapToGrid w:val="0"/>
              </w:rPr>
              <w:t xml:space="preserve"> Responsible for coordinating the Cast-iron( IBM integration tool) integrator in building orchestrations in order to build the migration strategies, with the help of apex callouts.</w:t>
            </w:r>
          </w:p>
          <w:p w14:paraId="01B2FFD5" w14:textId="77777777" w:rsidR="001000F3" w:rsidRPr="001464CF" w:rsidRDefault="001000F3" w:rsidP="001000F3">
            <w:pPr>
              <w:pStyle w:val="NoSpacing"/>
              <w:numPr>
                <w:ilvl w:val="0"/>
                <w:numId w:val="8"/>
              </w:numPr>
              <w:jc w:val="both"/>
              <w:rPr>
                <w:rFonts w:ascii="Times New Roman" w:hAnsi="Times New Roman"/>
                <w:bCs/>
                <w:snapToGrid w:val="0"/>
                <w:sz w:val="24"/>
                <w:szCs w:val="24"/>
                <w:lang w:val="en-US"/>
              </w:rPr>
            </w:pPr>
            <w:r w:rsidRPr="001464CF">
              <w:rPr>
                <w:rFonts w:ascii="Times New Roman" w:hAnsi="Times New Roman"/>
                <w:bCs/>
                <w:snapToGrid w:val="0"/>
                <w:sz w:val="24"/>
                <w:szCs w:val="24"/>
                <w:lang w:val="en-US"/>
              </w:rPr>
              <w:t>Analyzed</w:t>
            </w:r>
            <w:r>
              <w:rPr>
                <w:rFonts w:ascii="Times New Roman" w:hAnsi="Times New Roman"/>
                <w:bCs/>
                <w:snapToGrid w:val="0"/>
                <w:sz w:val="24"/>
                <w:szCs w:val="24"/>
                <w:lang w:val="en-US"/>
              </w:rPr>
              <w:t xml:space="preserve"> and resolved the issues in proof of concepts</w:t>
            </w:r>
            <w:r w:rsidRPr="001464CF">
              <w:rPr>
                <w:rFonts w:ascii="Times New Roman" w:hAnsi="Times New Roman"/>
                <w:bCs/>
                <w:snapToGrid w:val="0"/>
                <w:sz w:val="24"/>
                <w:szCs w:val="24"/>
                <w:lang w:val="en-US"/>
              </w:rPr>
              <w:t>.</w:t>
            </w:r>
          </w:p>
          <w:p w14:paraId="4B0D44B4" w14:textId="77777777" w:rsidR="001000F3" w:rsidRPr="001464CF" w:rsidRDefault="001000F3" w:rsidP="001000F3">
            <w:pPr>
              <w:pStyle w:val="NoSpacing"/>
              <w:numPr>
                <w:ilvl w:val="0"/>
                <w:numId w:val="8"/>
              </w:numPr>
              <w:jc w:val="both"/>
              <w:rPr>
                <w:rFonts w:ascii="Times New Roman" w:hAnsi="Times New Roman"/>
                <w:bCs/>
                <w:snapToGrid w:val="0"/>
                <w:sz w:val="24"/>
                <w:szCs w:val="24"/>
                <w:lang w:val="en-US"/>
              </w:rPr>
            </w:pPr>
            <w:r>
              <w:rPr>
                <w:rFonts w:ascii="Times New Roman" w:hAnsi="Times New Roman"/>
                <w:bCs/>
                <w:snapToGrid w:val="0"/>
                <w:sz w:val="24"/>
                <w:szCs w:val="24"/>
                <w:lang w:val="en-US"/>
              </w:rPr>
              <w:t xml:space="preserve">Guide and help </w:t>
            </w:r>
            <w:r w:rsidRPr="001464CF">
              <w:rPr>
                <w:rFonts w:ascii="Times New Roman" w:hAnsi="Times New Roman"/>
                <w:bCs/>
                <w:snapToGrid w:val="0"/>
                <w:sz w:val="24"/>
                <w:szCs w:val="24"/>
                <w:lang w:val="en-US"/>
              </w:rPr>
              <w:t>the QA team in writing unit test cases for unit testing.</w:t>
            </w:r>
          </w:p>
          <w:p w14:paraId="57117B51" w14:textId="77777777" w:rsidR="001000F3" w:rsidRPr="00187B46" w:rsidRDefault="001000F3" w:rsidP="001000F3">
            <w:pPr>
              <w:pStyle w:val="NormalWeb"/>
              <w:numPr>
                <w:ilvl w:val="0"/>
                <w:numId w:val="8"/>
              </w:numPr>
              <w:spacing w:before="0" w:beforeAutospacing="0" w:after="0" w:afterAutospacing="0"/>
            </w:pPr>
            <w:r>
              <w:rPr>
                <w:snapToGrid w:val="0"/>
              </w:rPr>
              <w:t xml:space="preserve">Coordinate the Data Administrator in migrating the data. </w:t>
            </w:r>
          </w:p>
          <w:p w14:paraId="54B4BFAC" w14:textId="77777777" w:rsidR="001000F3" w:rsidRPr="00187B46" w:rsidRDefault="001000F3" w:rsidP="001000F3">
            <w:pPr>
              <w:pStyle w:val="NormalWeb"/>
              <w:numPr>
                <w:ilvl w:val="0"/>
                <w:numId w:val="8"/>
              </w:numPr>
              <w:spacing w:before="0" w:beforeAutospacing="0" w:after="0" w:afterAutospacing="0"/>
            </w:pPr>
            <w:r>
              <w:rPr>
                <w:snapToGrid w:val="0"/>
              </w:rPr>
              <w:t>Preparation and presentation of the Tollgate slides.</w:t>
            </w:r>
          </w:p>
          <w:p w14:paraId="3529FCE1" w14:textId="77777777" w:rsidR="001000F3" w:rsidRDefault="001000F3" w:rsidP="001000F3">
            <w:pPr>
              <w:pStyle w:val="NormalWeb"/>
              <w:numPr>
                <w:ilvl w:val="0"/>
                <w:numId w:val="8"/>
              </w:numPr>
              <w:spacing w:before="0" w:beforeAutospacing="0" w:after="0" w:afterAutospacing="0"/>
            </w:pPr>
            <w:r>
              <w:rPr>
                <w:snapToGrid w:val="0"/>
              </w:rPr>
              <w:t>Monitoring the overall project progress and risk mitigation.</w:t>
            </w:r>
          </w:p>
          <w:p w14:paraId="26D723F3" w14:textId="77777777" w:rsidR="001000F3" w:rsidRPr="00A565A7" w:rsidRDefault="001000F3" w:rsidP="001000F3">
            <w:pPr>
              <w:pStyle w:val="Header"/>
              <w:tabs>
                <w:tab w:val="clear" w:pos="4320"/>
                <w:tab w:val="clear" w:pos="8640"/>
              </w:tabs>
              <w:rPr>
                <w:bCs/>
                <w:lang w:val="en-AU"/>
              </w:rPr>
            </w:pPr>
          </w:p>
        </w:tc>
      </w:tr>
      <w:tr w:rsidR="001000F3" w:rsidRPr="004E32C5" w14:paraId="6AA4F8E6" w14:textId="77777777" w:rsidTr="00E873B4">
        <w:trPr>
          <w:cantSplit/>
          <w:trHeight w:val="400"/>
        </w:trPr>
        <w:tc>
          <w:tcPr>
            <w:tcW w:w="2021" w:type="dxa"/>
          </w:tcPr>
          <w:p w14:paraId="385E32C9" w14:textId="77777777" w:rsidR="001000F3" w:rsidRDefault="001000F3" w:rsidP="001000F3">
            <w:pPr>
              <w:pStyle w:val="Header"/>
              <w:tabs>
                <w:tab w:val="clear" w:pos="4320"/>
                <w:tab w:val="clear" w:pos="8640"/>
              </w:tabs>
              <w:rPr>
                <w:b/>
                <w:bCs/>
              </w:rPr>
            </w:pPr>
            <w:r>
              <w:rPr>
                <w:b/>
                <w:bCs/>
                <w:lang w:val="en-AU"/>
              </w:rPr>
              <w:lastRenderedPageBreak/>
              <w:t>Ownership Highlights</w:t>
            </w:r>
          </w:p>
        </w:tc>
        <w:tc>
          <w:tcPr>
            <w:tcW w:w="7699" w:type="dxa"/>
          </w:tcPr>
          <w:p w14:paraId="10CF10BB" w14:textId="77777777" w:rsidR="001000F3" w:rsidRDefault="001000F3" w:rsidP="001000F3">
            <w:r>
              <w:t>Working closely with Project Advantage teams to get the latest asset implementations on sfdc side and understanding the new product structure which is implemented in Big machines.</w:t>
            </w:r>
          </w:p>
          <w:p w14:paraId="72C182E3" w14:textId="77777777" w:rsidR="001000F3" w:rsidRDefault="001000F3" w:rsidP="001000F3">
            <w:r>
              <w:t>Working on Key Mask templates in order bring as is structure ,more precisely to bring a close configuration for asset actions as in Siebel so as to allow the users to not to have hard time to understand new system  for process.</w:t>
            </w:r>
          </w:p>
          <w:p w14:paraId="04C73E12" w14:textId="77777777" w:rsidR="001000F3" w:rsidRPr="004E32C5" w:rsidRDefault="001000F3" w:rsidP="001000F3">
            <w:pPr>
              <w:pStyle w:val="Header"/>
              <w:tabs>
                <w:tab w:val="clear" w:pos="4320"/>
                <w:tab w:val="clear" w:pos="8640"/>
              </w:tabs>
              <w:jc w:val="both"/>
              <w:rPr>
                <w:bCs/>
                <w:snapToGrid w:val="0"/>
              </w:rPr>
            </w:pPr>
            <w:r>
              <w:rPr>
                <w:bCs/>
                <w:snapToGrid w:val="0"/>
              </w:rPr>
              <w:t xml:space="preserve">Coordinating various technical experts like </w:t>
            </w:r>
            <w:proofErr w:type="spellStart"/>
            <w:r>
              <w:rPr>
                <w:bCs/>
                <w:snapToGrid w:val="0"/>
              </w:rPr>
              <w:t>BigMachine,CastIron</w:t>
            </w:r>
            <w:proofErr w:type="spellEnd"/>
            <w:r>
              <w:rPr>
                <w:bCs/>
                <w:snapToGrid w:val="0"/>
              </w:rPr>
              <w:t xml:space="preserve"> and SFDC involves high level of understanding of the overall project outcome.</w:t>
            </w:r>
          </w:p>
        </w:tc>
      </w:tr>
      <w:tr w:rsidR="001000F3" w14:paraId="48CA589E" w14:textId="77777777" w:rsidTr="00FD165A">
        <w:trPr>
          <w:cantSplit/>
          <w:trHeight w:val="1397"/>
        </w:trPr>
        <w:tc>
          <w:tcPr>
            <w:tcW w:w="2021" w:type="dxa"/>
            <w:tcBorders>
              <w:top w:val="single" w:sz="4" w:space="0" w:color="auto"/>
              <w:left w:val="single" w:sz="4" w:space="0" w:color="auto"/>
              <w:bottom w:val="single" w:sz="4" w:space="0" w:color="auto"/>
              <w:right w:val="single" w:sz="4" w:space="0" w:color="auto"/>
            </w:tcBorders>
          </w:tcPr>
          <w:p w14:paraId="55ED90E1" w14:textId="77777777" w:rsidR="001000F3" w:rsidRDefault="001000F3" w:rsidP="001000F3">
            <w:pPr>
              <w:pStyle w:val="Header"/>
              <w:tabs>
                <w:tab w:val="clear" w:pos="4320"/>
                <w:tab w:val="clear" w:pos="8640"/>
              </w:tabs>
              <w:rPr>
                <w:b/>
                <w:bCs/>
                <w:lang w:val="en-AU"/>
              </w:rPr>
            </w:pPr>
            <w:r w:rsidRPr="008E70B8">
              <w:rPr>
                <w:b/>
                <w:bCs/>
                <w:lang w:val="en-AU"/>
              </w:rPr>
              <w:t>Project :</w:t>
            </w:r>
            <w:r w:rsidR="002B791C">
              <w:rPr>
                <w:b/>
                <w:bCs/>
                <w:lang w:val="en-AU"/>
              </w:rPr>
              <w:t>4</w:t>
            </w:r>
            <w:r w:rsidRPr="008E70B8">
              <w:rPr>
                <w:b/>
                <w:bCs/>
                <w:lang w:val="en-AU"/>
              </w:rPr>
              <w:t xml:space="preserve"> </w:t>
            </w:r>
            <w:r w:rsidR="002B791C">
              <w:rPr>
                <w:b/>
                <w:bCs/>
                <w:lang w:val="en-AU"/>
              </w:rPr>
              <w:t xml:space="preserve">Salesforce to Siebel Agreement Integration. </w:t>
            </w:r>
          </w:p>
          <w:p w14:paraId="15DBF536" w14:textId="77777777" w:rsidR="001000F3" w:rsidRPr="006D3AC5" w:rsidRDefault="001000F3" w:rsidP="001000F3">
            <w:pPr>
              <w:pStyle w:val="Header"/>
              <w:tabs>
                <w:tab w:val="clear" w:pos="4320"/>
                <w:tab w:val="clear" w:pos="8640"/>
              </w:tabs>
            </w:pPr>
            <w:r>
              <w:t xml:space="preserve">Start: </w:t>
            </w:r>
            <w:r w:rsidR="009F7AFD">
              <w:t>May 2016</w:t>
            </w:r>
          </w:p>
          <w:p w14:paraId="325ADA8E" w14:textId="77777777" w:rsidR="001000F3" w:rsidRPr="008E70B8" w:rsidRDefault="001000F3" w:rsidP="001000F3">
            <w:pPr>
              <w:pStyle w:val="Header"/>
              <w:tabs>
                <w:tab w:val="clear" w:pos="4320"/>
                <w:tab w:val="clear" w:pos="8640"/>
              </w:tabs>
              <w:rPr>
                <w:b/>
                <w:bCs/>
                <w:lang w:val="en-AU"/>
              </w:rPr>
            </w:pPr>
            <w:r>
              <w:t xml:space="preserve">End: </w:t>
            </w:r>
            <w:r w:rsidR="009F7AFD">
              <w:t>Sept</w:t>
            </w:r>
            <w:r w:rsidRPr="006D3AC5">
              <w:t xml:space="preserve"> 201</w:t>
            </w:r>
            <w:r w:rsidR="009F7AFD">
              <w:t>6</w:t>
            </w:r>
          </w:p>
        </w:tc>
        <w:tc>
          <w:tcPr>
            <w:tcW w:w="7699" w:type="dxa"/>
            <w:tcBorders>
              <w:top w:val="single" w:sz="4" w:space="0" w:color="auto"/>
              <w:left w:val="single" w:sz="4" w:space="0" w:color="auto"/>
              <w:bottom w:val="single" w:sz="4" w:space="0" w:color="auto"/>
              <w:right w:val="single" w:sz="4" w:space="0" w:color="auto"/>
            </w:tcBorders>
          </w:tcPr>
          <w:p w14:paraId="627F4D6E" w14:textId="77777777" w:rsidR="001000F3" w:rsidRPr="008E70B8" w:rsidRDefault="001000F3" w:rsidP="001000F3">
            <w:r w:rsidRPr="008E70B8">
              <w:t xml:space="preserve">The aim of this project is </w:t>
            </w:r>
            <w:r>
              <w:t xml:space="preserve">to </w:t>
            </w:r>
            <w:r w:rsidR="002B791C">
              <w:t xml:space="preserve">build a </w:t>
            </w:r>
            <w:proofErr w:type="spellStart"/>
            <w:r w:rsidR="002B791C">
              <w:t>realtime</w:t>
            </w:r>
            <w:proofErr w:type="spellEnd"/>
            <w:r w:rsidR="002B791C">
              <w:t xml:space="preserve"> integration of salesforce to </w:t>
            </w:r>
            <w:proofErr w:type="spellStart"/>
            <w:r w:rsidR="002B791C">
              <w:t>Siebel.Whenever</w:t>
            </w:r>
            <w:proofErr w:type="spellEnd"/>
            <w:r w:rsidR="002B791C">
              <w:t xml:space="preserve"> an agreement </w:t>
            </w:r>
            <w:r w:rsidR="00D77CBA">
              <w:t xml:space="preserve">or an Account </w:t>
            </w:r>
            <w:r w:rsidR="002B791C">
              <w:t>gets created in Salesforce, the system creates an</w:t>
            </w:r>
            <w:r w:rsidR="00D77CBA">
              <w:t xml:space="preserve"> Account/</w:t>
            </w:r>
            <w:r w:rsidR="002B791C">
              <w:t xml:space="preserve">Agreement in Siebel. This is implemented using the Cast Iron integration. </w:t>
            </w:r>
          </w:p>
        </w:tc>
      </w:tr>
      <w:tr w:rsidR="001000F3" w:rsidRPr="00A565A7" w14:paraId="655F6426" w14:textId="77777777" w:rsidTr="00E873B4">
        <w:trPr>
          <w:cantSplit/>
          <w:trHeight w:val="400"/>
        </w:trPr>
        <w:tc>
          <w:tcPr>
            <w:tcW w:w="2021" w:type="dxa"/>
            <w:tcBorders>
              <w:top w:val="single" w:sz="4" w:space="0" w:color="auto"/>
              <w:left w:val="single" w:sz="4" w:space="0" w:color="auto"/>
              <w:bottom w:val="single" w:sz="4" w:space="0" w:color="auto"/>
              <w:right w:val="single" w:sz="4" w:space="0" w:color="auto"/>
            </w:tcBorders>
          </w:tcPr>
          <w:p w14:paraId="15B66F35" w14:textId="77777777" w:rsidR="001000F3" w:rsidRPr="008E70B8" w:rsidRDefault="001000F3" w:rsidP="001000F3">
            <w:pPr>
              <w:pStyle w:val="Header"/>
              <w:tabs>
                <w:tab w:val="clear" w:pos="4320"/>
                <w:tab w:val="clear" w:pos="8640"/>
              </w:tabs>
              <w:rPr>
                <w:b/>
                <w:bCs/>
                <w:lang w:val="en-AU"/>
              </w:rPr>
            </w:pPr>
            <w:r w:rsidRPr="008E70B8">
              <w:rPr>
                <w:b/>
                <w:bCs/>
                <w:lang w:val="en-AU"/>
              </w:rPr>
              <w:t>Responsibilities</w:t>
            </w:r>
            <w:r>
              <w:rPr>
                <w:b/>
                <w:bCs/>
                <w:lang w:val="en-AU"/>
              </w:rPr>
              <w:t xml:space="preserve"> as a Primary Developer  and Module owner</w:t>
            </w:r>
          </w:p>
        </w:tc>
        <w:tc>
          <w:tcPr>
            <w:tcW w:w="7699" w:type="dxa"/>
            <w:tcBorders>
              <w:top w:val="single" w:sz="4" w:space="0" w:color="auto"/>
              <w:left w:val="single" w:sz="4" w:space="0" w:color="auto"/>
              <w:bottom w:val="single" w:sz="4" w:space="0" w:color="auto"/>
              <w:right w:val="single" w:sz="4" w:space="0" w:color="auto"/>
            </w:tcBorders>
          </w:tcPr>
          <w:p w14:paraId="12D4F483" w14:textId="77777777" w:rsidR="001000F3" w:rsidRDefault="001000F3" w:rsidP="001000F3">
            <w:pPr>
              <w:numPr>
                <w:ilvl w:val="0"/>
                <w:numId w:val="8"/>
              </w:numPr>
            </w:pPr>
            <w:r>
              <w:t>Ownership</w:t>
            </w:r>
            <w:r w:rsidR="004D02A2">
              <w:t xml:space="preserve"> of the UI Development of the Agreement Object. </w:t>
            </w:r>
          </w:p>
          <w:p w14:paraId="0EB4F82B" w14:textId="77777777" w:rsidR="001000F3" w:rsidRDefault="001000F3" w:rsidP="001000F3">
            <w:pPr>
              <w:numPr>
                <w:ilvl w:val="0"/>
                <w:numId w:val="8"/>
              </w:numPr>
            </w:pPr>
            <w:r>
              <w:t>Responsible for all Apex classes /Controllers involved in the Module.</w:t>
            </w:r>
          </w:p>
          <w:p w14:paraId="4FA15466" w14:textId="77777777" w:rsidR="001000F3" w:rsidRPr="00D77CBA" w:rsidRDefault="001000F3" w:rsidP="00D77CBA">
            <w:pPr>
              <w:numPr>
                <w:ilvl w:val="0"/>
                <w:numId w:val="8"/>
              </w:numPr>
            </w:pPr>
            <w:r>
              <w:t xml:space="preserve">Responsible for all Email Notifications, tasks management and automation processes. </w:t>
            </w:r>
            <w:r w:rsidRPr="00D77CBA">
              <w:t>.</w:t>
            </w:r>
          </w:p>
          <w:p w14:paraId="7B2FB188" w14:textId="77777777" w:rsidR="001000F3" w:rsidRPr="008E70B8" w:rsidRDefault="001000F3" w:rsidP="001000F3">
            <w:pPr>
              <w:numPr>
                <w:ilvl w:val="0"/>
                <w:numId w:val="8"/>
              </w:numPr>
            </w:pPr>
            <w:r w:rsidRPr="008E70B8">
              <w:t xml:space="preserve">Track the issues and perform root cause analysis. </w:t>
            </w:r>
            <w:r>
              <w:t>I</w:t>
            </w:r>
            <w:r w:rsidRPr="008E70B8">
              <w:t>nvolved in defects tracking and bug fixing phase.</w:t>
            </w:r>
          </w:p>
          <w:p w14:paraId="6FBA9E7F" w14:textId="77777777" w:rsidR="001000F3" w:rsidRPr="008E70B8" w:rsidRDefault="001000F3" w:rsidP="00D77CBA">
            <w:pPr>
              <w:pStyle w:val="NoSpacing"/>
              <w:ind w:left="720"/>
              <w:jc w:val="both"/>
            </w:pPr>
          </w:p>
        </w:tc>
      </w:tr>
      <w:tr w:rsidR="001000F3" w:rsidRPr="004E32C5" w14:paraId="285EACA5" w14:textId="77777777" w:rsidTr="00E873B4">
        <w:trPr>
          <w:cantSplit/>
          <w:trHeight w:val="400"/>
        </w:trPr>
        <w:tc>
          <w:tcPr>
            <w:tcW w:w="2021" w:type="dxa"/>
            <w:tcBorders>
              <w:top w:val="single" w:sz="4" w:space="0" w:color="auto"/>
              <w:left w:val="single" w:sz="4" w:space="0" w:color="auto"/>
              <w:bottom w:val="single" w:sz="4" w:space="0" w:color="auto"/>
              <w:right w:val="single" w:sz="4" w:space="0" w:color="auto"/>
            </w:tcBorders>
          </w:tcPr>
          <w:p w14:paraId="1791E2F1" w14:textId="77777777" w:rsidR="001000F3" w:rsidRPr="008E70B8" w:rsidRDefault="001000F3" w:rsidP="001000F3">
            <w:pPr>
              <w:pStyle w:val="Header"/>
              <w:tabs>
                <w:tab w:val="clear" w:pos="4320"/>
                <w:tab w:val="clear" w:pos="8640"/>
              </w:tabs>
              <w:rPr>
                <w:b/>
                <w:bCs/>
                <w:lang w:val="en-AU"/>
              </w:rPr>
            </w:pPr>
            <w:r>
              <w:rPr>
                <w:b/>
                <w:bCs/>
                <w:lang w:val="en-AU"/>
              </w:rPr>
              <w:t>Ownership Highlights</w:t>
            </w:r>
          </w:p>
        </w:tc>
        <w:tc>
          <w:tcPr>
            <w:tcW w:w="7699" w:type="dxa"/>
            <w:tcBorders>
              <w:top w:val="single" w:sz="4" w:space="0" w:color="auto"/>
              <w:left w:val="single" w:sz="4" w:space="0" w:color="auto"/>
              <w:bottom w:val="single" w:sz="4" w:space="0" w:color="auto"/>
              <w:right w:val="single" w:sz="4" w:space="0" w:color="auto"/>
            </w:tcBorders>
          </w:tcPr>
          <w:p w14:paraId="52BC08EC" w14:textId="77777777" w:rsidR="001000F3" w:rsidRDefault="001000F3" w:rsidP="001000F3">
            <w:r>
              <w:t>Understanding the existing process and mapping to the Salesforce application along with the legacy data migration.</w:t>
            </w:r>
          </w:p>
          <w:p w14:paraId="12AF299E" w14:textId="77777777" w:rsidR="001000F3" w:rsidRDefault="001000F3" w:rsidP="001000F3">
            <w:r>
              <w:t>Preparing proof of concepts and delivering to the functional teams to get the acceptance with various UI options.</w:t>
            </w:r>
          </w:p>
          <w:p w14:paraId="64DC4ABE" w14:textId="77777777" w:rsidR="001000F3" w:rsidRDefault="001000F3" w:rsidP="001000F3">
            <w:r>
              <w:t>Coordinating the other project teams for any updates with the account, order management entities as multiple projects are delivering on the same instance.</w:t>
            </w:r>
          </w:p>
          <w:p w14:paraId="722C4BA3" w14:textId="77777777" w:rsidR="001000F3" w:rsidRPr="008E70B8" w:rsidRDefault="001000F3" w:rsidP="001000F3">
            <w:r>
              <w:t>Writing code, Test Classes, End to end testing and UAT sign off .</w:t>
            </w:r>
          </w:p>
        </w:tc>
      </w:tr>
    </w:tbl>
    <w:p w14:paraId="5311F64E" w14:textId="77777777" w:rsidR="00F273FC" w:rsidRDefault="00F273FC" w:rsidP="00F273FC">
      <w:pPr>
        <w:jc w:val="both"/>
        <w:rPr>
          <w:sz w:val="22"/>
          <w:szCs w:val="22"/>
        </w:rPr>
      </w:pPr>
    </w:p>
    <w:p w14:paraId="7322E94C" w14:textId="77777777" w:rsidR="00F273FC" w:rsidRDefault="00F273FC" w:rsidP="00F273FC">
      <w:pPr>
        <w:jc w:val="both"/>
        <w:rPr>
          <w:b/>
          <w:spacing w:val="20"/>
          <w:sz w:val="22"/>
          <w:szCs w:val="22"/>
          <w:highlight w:val="lightGray"/>
        </w:rPr>
      </w:pPr>
    </w:p>
    <w:tbl>
      <w:tblPr>
        <w:tblW w:w="986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1980"/>
        <w:gridCol w:w="7880"/>
      </w:tblGrid>
      <w:tr w:rsidR="00F273FC" w14:paraId="140E2E78" w14:textId="77777777" w:rsidTr="00E873B4">
        <w:trPr>
          <w:cantSplit/>
          <w:trHeight w:val="1028"/>
        </w:trPr>
        <w:tc>
          <w:tcPr>
            <w:tcW w:w="1980" w:type="dxa"/>
          </w:tcPr>
          <w:p w14:paraId="1D5CF615" w14:textId="77777777" w:rsidR="00F273FC" w:rsidRPr="00F273FC" w:rsidRDefault="00F273FC" w:rsidP="00E873B4">
            <w:pPr>
              <w:pStyle w:val="Header"/>
              <w:tabs>
                <w:tab w:val="clear" w:pos="4320"/>
                <w:tab w:val="clear" w:pos="8640"/>
              </w:tabs>
              <w:rPr>
                <w:b/>
                <w:bCs/>
                <w:lang w:val="en-IN"/>
              </w:rPr>
            </w:pPr>
            <w:r w:rsidRPr="00F273FC">
              <w:rPr>
                <w:b/>
                <w:bCs/>
                <w:lang w:val="en-IN"/>
              </w:rPr>
              <w:t xml:space="preserve">SFDC Support –Enhancemnt Engagement: </w:t>
            </w:r>
          </w:p>
          <w:p w14:paraId="125945A5" w14:textId="77777777" w:rsidR="00F273FC" w:rsidRPr="006D3AC5" w:rsidRDefault="00385F7C" w:rsidP="00E873B4">
            <w:pPr>
              <w:pStyle w:val="Header"/>
              <w:tabs>
                <w:tab w:val="clear" w:pos="4320"/>
                <w:tab w:val="clear" w:pos="8640"/>
              </w:tabs>
              <w:rPr>
                <w:bCs/>
                <w:snapToGrid w:val="0"/>
              </w:rPr>
            </w:pPr>
            <w:proofErr w:type="spellStart"/>
            <w:r>
              <w:rPr>
                <w:bCs/>
                <w:snapToGrid w:val="0"/>
              </w:rPr>
              <w:t>Start:March</w:t>
            </w:r>
            <w:proofErr w:type="spellEnd"/>
            <w:r w:rsidR="00F273FC" w:rsidRPr="006D3AC5">
              <w:rPr>
                <w:bCs/>
                <w:snapToGrid w:val="0"/>
              </w:rPr>
              <w:t xml:space="preserve"> 2012</w:t>
            </w:r>
          </w:p>
          <w:p w14:paraId="05D17F65" w14:textId="77777777" w:rsidR="00F273FC" w:rsidRDefault="00F273FC" w:rsidP="00E873B4">
            <w:pPr>
              <w:pStyle w:val="Header"/>
              <w:tabs>
                <w:tab w:val="clear" w:pos="4320"/>
                <w:tab w:val="clear" w:pos="8640"/>
              </w:tabs>
              <w:rPr>
                <w:b/>
                <w:bCs/>
              </w:rPr>
            </w:pPr>
            <w:r w:rsidRPr="006D3AC5">
              <w:rPr>
                <w:bCs/>
                <w:snapToGrid w:val="0"/>
              </w:rPr>
              <w:t>End: March 2013</w:t>
            </w:r>
          </w:p>
        </w:tc>
        <w:tc>
          <w:tcPr>
            <w:tcW w:w="7880" w:type="dxa"/>
          </w:tcPr>
          <w:p w14:paraId="5110FEDC" w14:textId="77777777" w:rsidR="00F273FC" w:rsidRPr="005C5311" w:rsidRDefault="00F273FC" w:rsidP="00E873B4">
            <w:pPr>
              <w:pStyle w:val="Header"/>
              <w:tabs>
                <w:tab w:val="clear" w:pos="4320"/>
                <w:tab w:val="clear" w:pos="8640"/>
              </w:tabs>
              <w:rPr>
                <w:bCs/>
                <w:snapToGrid w:val="0"/>
              </w:rPr>
            </w:pPr>
            <w:r>
              <w:rPr>
                <w:bCs/>
                <w:snapToGrid w:val="0"/>
              </w:rPr>
              <w:t>The aim of</w:t>
            </w:r>
            <w:r w:rsidR="002B791C">
              <w:rPr>
                <w:bCs/>
                <w:snapToGrid w:val="0"/>
              </w:rPr>
              <w:t xml:space="preserve"> this engagement is to support </w:t>
            </w:r>
            <w:r>
              <w:rPr>
                <w:bCs/>
                <w:snapToGrid w:val="0"/>
              </w:rPr>
              <w:t>the Salesforce application with respect to lead and Opportunity management, Lead routing rules ,Lead uploads ,de duplication of the contacts ,leads and accounts. The second main task involved is enhancement requirements deliveries.</w:t>
            </w:r>
          </w:p>
        </w:tc>
      </w:tr>
      <w:tr w:rsidR="00F273FC" w14:paraId="0AE69AD0" w14:textId="77777777" w:rsidTr="00E873B4">
        <w:trPr>
          <w:cantSplit/>
          <w:trHeight w:val="1028"/>
        </w:trPr>
        <w:tc>
          <w:tcPr>
            <w:tcW w:w="1980" w:type="dxa"/>
          </w:tcPr>
          <w:p w14:paraId="7F195E53" w14:textId="77777777" w:rsidR="00F273FC" w:rsidRDefault="00F273FC" w:rsidP="00E873B4">
            <w:pPr>
              <w:pStyle w:val="Header"/>
              <w:tabs>
                <w:tab w:val="clear" w:pos="4320"/>
                <w:tab w:val="clear" w:pos="8640"/>
              </w:tabs>
              <w:rPr>
                <w:b/>
                <w:bCs/>
              </w:rPr>
            </w:pPr>
            <w:r>
              <w:rPr>
                <w:b/>
                <w:bCs/>
              </w:rPr>
              <w:lastRenderedPageBreak/>
              <w:t>Responsibilities as a RTS Lead</w:t>
            </w:r>
          </w:p>
        </w:tc>
        <w:tc>
          <w:tcPr>
            <w:tcW w:w="7880" w:type="dxa"/>
          </w:tcPr>
          <w:p w14:paraId="0B4480DB" w14:textId="77777777" w:rsidR="00F273FC" w:rsidRDefault="00F273FC" w:rsidP="00E873B4">
            <w:pPr>
              <w:numPr>
                <w:ilvl w:val="0"/>
                <w:numId w:val="8"/>
              </w:numPr>
              <w:rPr>
                <w:bCs/>
                <w:snapToGrid w:val="0"/>
              </w:rPr>
            </w:pPr>
            <w:r w:rsidRPr="001464CF">
              <w:rPr>
                <w:bCs/>
                <w:snapToGrid w:val="0"/>
              </w:rPr>
              <w:t xml:space="preserve">Lead </w:t>
            </w:r>
            <w:r>
              <w:rPr>
                <w:bCs/>
                <w:snapToGrid w:val="0"/>
              </w:rPr>
              <w:t xml:space="preserve"> the RTS Cases community in the given modules and providing the solutions.</w:t>
            </w:r>
          </w:p>
          <w:p w14:paraId="5E0FF7D8" w14:textId="77777777" w:rsidR="00F273FC" w:rsidRPr="001464CF" w:rsidRDefault="00F273FC" w:rsidP="00E873B4">
            <w:pPr>
              <w:numPr>
                <w:ilvl w:val="0"/>
                <w:numId w:val="8"/>
              </w:numPr>
              <w:rPr>
                <w:bCs/>
                <w:snapToGrid w:val="0"/>
              </w:rPr>
            </w:pPr>
            <w:r>
              <w:rPr>
                <w:bCs/>
                <w:snapToGrid w:val="0"/>
              </w:rPr>
              <w:t xml:space="preserve">Fixing the bugs with right solutions and responsible for root cause analysis. </w:t>
            </w:r>
          </w:p>
          <w:p w14:paraId="25A412B4" w14:textId="77777777" w:rsidR="00F273FC" w:rsidRPr="001464CF" w:rsidRDefault="00F273FC" w:rsidP="00E873B4">
            <w:pPr>
              <w:numPr>
                <w:ilvl w:val="0"/>
                <w:numId w:val="8"/>
              </w:numPr>
              <w:rPr>
                <w:bCs/>
                <w:snapToGrid w:val="0"/>
              </w:rPr>
            </w:pPr>
            <w:r>
              <w:rPr>
                <w:bCs/>
                <w:snapToGrid w:val="0"/>
              </w:rPr>
              <w:t>Owning the enhancement cases, finding the solutions and implementing the same into the system.</w:t>
            </w:r>
          </w:p>
          <w:p w14:paraId="226E5930" w14:textId="77777777" w:rsidR="00F273FC" w:rsidRDefault="00F273FC" w:rsidP="00E873B4">
            <w:pPr>
              <w:numPr>
                <w:ilvl w:val="0"/>
                <w:numId w:val="8"/>
              </w:numPr>
              <w:rPr>
                <w:bCs/>
                <w:snapToGrid w:val="0"/>
              </w:rPr>
            </w:pPr>
            <w:r>
              <w:rPr>
                <w:bCs/>
                <w:snapToGrid w:val="0"/>
              </w:rPr>
              <w:t>Manage and track the Lead loading process from various systems.</w:t>
            </w:r>
          </w:p>
          <w:p w14:paraId="7E603916" w14:textId="77777777" w:rsidR="00F273FC" w:rsidRDefault="00F273FC" w:rsidP="00E873B4">
            <w:pPr>
              <w:numPr>
                <w:ilvl w:val="0"/>
                <w:numId w:val="8"/>
              </w:numPr>
              <w:rPr>
                <w:bCs/>
                <w:snapToGrid w:val="0"/>
              </w:rPr>
            </w:pPr>
            <w:r>
              <w:rPr>
                <w:bCs/>
                <w:snapToGrid w:val="0"/>
              </w:rPr>
              <w:t>Ownership of the Dupe blocker and provide the solutions as per business needs in order maintain the clean data.</w:t>
            </w:r>
          </w:p>
          <w:p w14:paraId="4C7AF91A" w14:textId="77777777" w:rsidR="00F273FC" w:rsidRDefault="00F273FC" w:rsidP="00E873B4">
            <w:pPr>
              <w:numPr>
                <w:ilvl w:val="0"/>
                <w:numId w:val="8"/>
              </w:numPr>
              <w:rPr>
                <w:bCs/>
                <w:snapToGrid w:val="0"/>
              </w:rPr>
            </w:pPr>
            <w:r>
              <w:rPr>
                <w:bCs/>
                <w:snapToGrid w:val="0"/>
              </w:rPr>
              <w:t>Responsible for providing the reports on RTS cases and Enhancement cases .</w:t>
            </w:r>
          </w:p>
          <w:p w14:paraId="24B33AE1" w14:textId="77777777" w:rsidR="00F273FC" w:rsidRPr="006D3AC5" w:rsidRDefault="00F273FC" w:rsidP="00E873B4">
            <w:pPr>
              <w:pStyle w:val="NormalWeb"/>
              <w:spacing w:before="0" w:beforeAutospacing="0" w:after="0" w:afterAutospacing="0"/>
              <w:ind w:left="360"/>
              <w:rPr>
                <w:bCs/>
                <w:snapToGrid w:val="0"/>
              </w:rPr>
            </w:pPr>
          </w:p>
        </w:tc>
      </w:tr>
      <w:tr w:rsidR="00F273FC" w14:paraId="00DD811F" w14:textId="77777777" w:rsidTr="00E873B4">
        <w:trPr>
          <w:cantSplit/>
          <w:trHeight w:val="1028"/>
        </w:trPr>
        <w:tc>
          <w:tcPr>
            <w:tcW w:w="1980" w:type="dxa"/>
          </w:tcPr>
          <w:p w14:paraId="4BCDE591" w14:textId="77777777" w:rsidR="00F273FC" w:rsidRDefault="00F273FC" w:rsidP="00E873B4">
            <w:pPr>
              <w:pStyle w:val="Header"/>
              <w:tabs>
                <w:tab w:val="clear" w:pos="4320"/>
                <w:tab w:val="clear" w:pos="8640"/>
              </w:tabs>
              <w:rPr>
                <w:b/>
                <w:bCs/>
              </w:rPr>
            </w:pPr>
            <w:r>
              <w:rPr>
                <w:b/>
                <w:bCs/>
                <w:lang w:val="en-AU"/>
              </w:rPr>
              <w:t>Ownership Highlights</w:t>
            </w:r>
          </w:p>
        </w:tc>
        <w:tc>
          <w:tcPr>
            <w:tcW w:w="7880" w:type="dxa"/>
          </w:tcPr>
          <w:p w14:paraId="34ECDADF" w14:textId="77777777" w:rsidR="00F273FC" w:rsidRDefault="00F273FC" w:rsidP="00E873B4">
            <w:pPr>
              <w:pStyle w:val="Header"/>
              <w:tabs>
                <w:tab w:val="clear" w:pos="4320"/>
                <w:tab w:val="clear" w:pos="8640"/>
              </w:tabs>
              <w:rPr>
                <w:bCs/>
                <w:snapToGrid w:val="0"/>
              </w:rPr>
            </w:pPr>
            <w:r>
              <w:rPr>
                <w:bCs/>
                <w:snapToGrid w:val="0"/>
              </w:rPr>
              <w:t>Presenting RTS trends and matrix of the enhancement cases to the business.</w:t>
            </w:r>
          </w:p>
          <w:p w14:paraId="7D9565C3" w14:textId="77777777" w:rsidR="00F273FC" w:rsidRDefault="00F273FC" w:rsidP="00E873B4">
            <w:pPr>
              <w:pStyle w:val="Header"/>
              <w:tabs>
                <w:tab w:val="clear" w:pos="4320"/>
                <w:tab w:val="clear" w:pos="8640"/>
              </w:tabs>
              <w:rPr>
                <w:bCs/>
                <w:snapToGrid w:val="0"/>
              </w:rPr>
            </w:pPr>
            <w:r>
              <w:rPr>
                <w:bCs/>
                <w:snapToGrid w:val="0"/>
              </w:rPr>
              <w:t>Owning the root cause analysis and documentation.</w:t>
            </w:r>
          </w:p>
          <w:p w14:paraId="676DF85A" w14:textId="77777777" w:rsidR="00F273FC" w:rsidRPr="005C5311" w:rsidRDefault="00F273FC" w:rsidP="00E873B4">
            <w:pPr>
              <w:pStyle w:val="Header"/>
              <w:tabs>
                <w:tab w:val="clear" w:pos="4320"/>
                <w:tab w:val="clear" w:pos="8640"/>
              </w:tabs>
              <w:rPr>
                <w:bCs/>
                <w:snapToGrid w:val="0"/>
              </w:rPr>
            </w:pPr>
            <w:r>
              <w:rPr>
                <w:bCs/>
                <w:snapToGrid w:val="0"/>
              </w:rPr>
              <w:t xml:space="preserve">Ownership of the third party tools and following up with the vendors. </w:t>
            </w:r>
          </w:p>
        </w:tc>
      </w:tr>
      <w:tr w:rsidR="00F273FC" w14:paraId="676BA2D7" w14:textId="77777777" w:rsidTr="00E873B4">
        <w:trPr>
          <w:cantSplit/>
          <w:trHeight w:val="1028"/>
        </w:trPr>
        <w:tc>
          <w:tcPr>
            <w:tcW w:w="1980" w:type="dxa"/>
          </w:tcPr>
          <w:p w14:paraId="4CAF2F5E" w14:textId="77777777" w:rsidR="00F273FC" w:rsidRDefault="00D77CBA" w:rsidP="00E873B4">
            <w:pPr>
              <w:pStyle w:val="Header"/>
              <w:tabs>
                <w:tab w:val="clear" w:pos="4320"/>
                <w:tab w:val="clear" w:pos="8640"/>
              </w:tabs>
              <w:rPr>
                <w:b/>
                <w:bCs/>
              </w:rPr>
            </w:pPr>
            <w:r>
              <w:rPr>
                <w:b/>
                <w:bCs/>
              </w:rPr>
              <w:t>Project :5</w:t>
            </w:r>
            <w:r w:rsidR="00F273FC">
              <w:rPr>
                <w:b/>
                <w:bCs/>
              </w:rPr>
              <w:t xml:space="preserve"> Project Advantage Phase -I</w:t>
            </w:r>
          </w:p>
          <w:p w14:paraId="77B91053" w14:textId="77777777" w:rsidR="00F273FC" w:rsidRPr="00173E77" w:rsidRDefault="00385F7C" w:rsidP="00E873B4">
            <w:pPr>
              <w:pStyle w:val="Header"/>
              <w:tabs>
                <w:tab w:val="clear" w:pos="4320"/>
                <w:tab w:val="clear" w:pos="8640"/>
              </w:tabs>
              <w:rPr>
                <w:bCs/>
                <w:snapToGrid w:val="0"/>
              </w:rPr>
            </w:pPr>
            <w:r>
              <w:rPr>
                <w:bCs/>
                <w:snapToGrid w:val="0"/>
              </w:rPr>
              <w:t>Start: April 2011</w:t>
            </w:r>
          </w:p>
          <w:p w14:paraId="11B42A07" w14:textId="77777777" w:rsidR="00F273FC" w:rsidRPr="00173E77" w:rsidRDefault="00385F7C" w:rsidP="00E873B4">
            <w:pPr>
              <w:pStyle w:val="Header"/>
              <w:tabs>
                <w:tab w:val="clear" w:pos="4320"/>
                <w:tab w:val="clear" w:pos="8640"/>
              </w:tabs>
              <w:rPr>
                <w:bCs/>
                <w:snapToGrid w:val="0"/>
              </w:rPr>
            </w:pPr>
            <w:r>
              <w:rPr>
                <w:bCs/>
                <w:snapToGrid w:val="0"/>
              </w:rPr>
              <w:t>End: Feb</w:t>
            </w:r>
            <w:r w:rsidR="00F273FC" w:rsidRPr="00173E77">
              <w:rPr>
                <w:bCs/>
                <w:snapToGrid w:val="0"/>
              </w:rPr>
              <w:t xml:space="preserve"> 2012 </w:t>
            </w:r>
          </w:p>
          <w:p w14:paraId="47BD1B58" w14:textId="77777777" w:rsidR="00F273FC" w:rsidRPr="001464CF" w:rsidRDefault="00F273FC" w:rsidP="00E873B4">
            <w:pPr>
              <w:pStyle w:val="Header"/>
              <w:tabs>
                <w:tab w:val="clear" w:pos="4320"/>
                <w:tab w:val="clear" w:pos="8640"/>
              </w:tabs>
              <w:rPr>
                <w:b/>
                <w:bCs/>
              </w:rPr>
            </w:pPr>
          </w:p>
        </w:tc>
        <w:tc>
          <w:tcPr>
            <w:tcW w:w="7880" w:type="dxa"/>
          </w:tcPr>
          <w:p w14:paraId="3CCEDFC7" w14:textId="77777777" w:rsidR="00F273FC" w:rsidRDefault="00F273FC" w:rsidP="00E873B4">
            <w:pPr>
              <w:pStyle w:val="Header"/>
              <w:tabs>
                <w:tab w:val="clear" w:pos="4320"/>
                <w:tab w:val="clear" w:pos="8640"/>
              </w:tabs>
              <w:rPr>
                <w:bCs/>
                <w:snapToGrid w:val="0"/>
              </w:rPr>
            </w:pPr>
            <w:r w:rsidRPr="005C5311">
              <w:rPr>
                <w:bCs/>
                <w:snapToGrid w:val="0"/>
              </w:rPr>
              <w:t>An organization wide decision on driving best practices across all the businesses, GE Intelligent platform decided to go for Cloud solutions. The prime aim of this project is to lower the overall project cost, the maintenance cost and quicker deliver to the enhancements, implementation of the new features of</w:t>
            </w:r>
            <w:r>
              <w:rPr>
                <w:bCs/>
                <w:snapToGrid w:val="0"/>
              </w:rPr>
              <w:t xml:space="preserve"> Leads and </w:t>
            </w:r>
            <w:r w:rsidRPr="005C5311">
              <w:rPr>
                <w:bCs/>
                <w:snapToGrid w:val="0"/>
              </w:rPr>
              <w:t>opportunity management, user friendly reports and dashboard to help the sales people for faster decisions.</w:t>
            </w:r>
          </w:p>
        </w:tc>
      </w:tr>
      <w:tr w:rsidR="00F273FC" w14:paraId="52173EEE" w14:textId="77777777" w:rsidTr="00E873B4">
        <w:trPr>
          <w:cantSplit/>
          <w:trHeight w:val="602"/>
        </w:trPr>
        <w:tc>
          <w:tcPr>
            <w:tcW w:w="1980" w:type="dxa"/>
          </w:tcPr>
          <w:p w14:paraId="2753123C" w14:textId="77777777" w:rsidR="00F273FC" w:rsidRPr="001C31DA" w:rsidRDefault="00F273FC" w:rsidP="00E873B4">
            <w:pPr>
              <w:pStyle w:val="Header"/>
              <w:tabs>
                <w:tab w:val="clear" w:pos="4320"/>
                <w:tab w:val="clear" w:pos="8640"/>
              </w:tabs>
              <w:rPr>
                <w:b/>
                <w:bCs/>
              </w:rPr>
            </w:pPr>
            <w:r>
              <w:rPr>
                <w:b/>
                <w:lang w:val="en-AU"/>
              </w:rPr>
              <w:t>Responsibilities as a sfdc Developer and Module Owner</w:t>
            </w:r>
          </w:p>
        </w:tc>
        <w:tc>
          <w:tcPr>
            <w:tcW w:w="7880" w:type="dxa"/>
          </w:tcPr>
          <w:p w14:paraId="38EF5280" w14:textId="77777777" w:rsidR="00F273FC" w:rsidRPr="001464CF" w:rsidRDefault="00F273FC" w:rsidP="00E873B4">
            <w:pPr>
              <w:numPr>
                <w:ilvl w:val="0"/>
                <w:numId w:val="8"/>
              </w:numPr>
              <w:rPr>
                <w:bCs/>
                <w:snapToGrid w:val="0"/>
              </w:rPr>
            </w:pPr>
            <w:bookmarkStart w:id="1" w:name="Text55"/>
            <w:r w:rsidRPr="001464CF">
              <w:rPr>
                <w:bCs/>
                <w:snapToGrid w:val="0"/>
              </w:rPr>
              <w:t xml:space="preserve">As a </w:t>
            </w:r>
            <w:r w:rsidR="00D77CBA">
              <w:rPr>
                <w:bCs/>
                <w:snapToGrid w:val="0"/>
              </w:rPr>
              <w:t>Opportunity</w:t>
            </w:r>
            <w:r w:rsidRPr="001464CF">
              <w:rPr>
                <w:bCs/>
                <w:snapToGrid w:val="0"/>
              </w:rPr>
              <w:t xml:space="preserve"> management module owner   I was involved in the requirement gathering for the Salesforce advantage project.</w:t>
            </w:r>
          </w:p>
          <w:p w14:paraId="503CD603" w14:textId="77777777" w:rsidR="00F273FC" w:rsidRPr="001464CF" w:rsidRDefault="00F273FC" w:rsidP="00E873B4">
            <w:pPr>
              <w:numPr>
                <w:ilvl w:val="0"/>
                <w:numId w:val="8"/>
              </w:numPr>
              <w:rPr>
                <w:bCs/>
                <w:snapToGrid w:val="0"/>
              </w:rPr>
            </w:pPr>
            <w:r w:rsidRPr="001464CF">
              <w:rPr>
                <w:bCs/>
                <w:snapToGrid w:val="0"/>
              </w:rPr>
              <w:t>Prepared the proof of concepts and responsible for design and coding with A grades in quality reviews.</w:t>
            </w:r>
          </w:p>
          <w:p w14:paraId="48EAFEF1" w14:textId="77777777" w:rsidR="00F273FC" w:rsidRPr="001464CF" w:rsidRDefault="00F273FC" w:rsidP="00E873B4">
            <w:pPr>
              <w:numPr>
                <w:ilvl w:val="0"/>
                <w:numId w:val="8"/>
              </w:numPr>
              <w:rPr>
                <w:bCs/>
                <w:snapToGrid w:val="0"/>
              </w:rPr>
            </w:pPr>
            <w:r w:rsidRPr="001464CF">
              <w:rPr>
                <w:bCs/>
                <w:snapToGrid w:val="0"/>
              </w:rPr>
              <w:t xml:space="preserve">Customer focus: Drive the team to get 100% say/do on deliverables </w:t>
            </w:r>
          </w:p>
          <w:p w14:paraId="7A4332D2" w14:textId="77777777" w:rsidR="00F273FC" w:rsidRDefault="00F273FC" w:rsidP="00E873B4">
            <w:pPr>
              <w:numPr>
                <w:ilvl w:val="0"/>
                <w:numId w:val="8"/>
              </w:numPr>
              <w:rPr>
                <w:bCs/>
                <w:snapToGrid w:val="0"/>
              </w:rPr>
            </w:pPr>
            <w:r w:rsidRPr="001464CF">
              <w:rPr>
                <w:bCs/>
                <w:snapToGrid w:val="0"/>
              </w:rPr>
              <w:t>Track the issues and perform root cause analysis. Also I was extensively involved in defects tracking and bug fixing phase.</w:t>
            </w:r>
          </w:p>
          <w:p w14:paraId="7F01A93B" w14:textId="77777777" w:rsidR="00F273FC" w:rsidRPr="00D77CBA" w:rsidRDefault="00F273FC" w:rsidP="00E873B4">
            <w:pPr>
              <w:numPr>
                <w:ilvl w:val="0"/>
                <w:numId w:val="8"/>
              </w:numPr>
              <w:rPr>
                <w:bCs/>
                <w:snapToGrid w:val="0"/>
              </w:rPr>
            </w:pPr>
            <w:r>
              <w:t>Responsible of Lead Assignment rules, Workflow and validation rules configuration as per the new business scenarios</w:t>
            </w:r>
          </w:p>
          <w:p w14:paraId="7DC641E1" w14:textId="77777777" w:rsidR="00D77CBA" w:rsidRPr="001464CF" w:rsidRDefault="00D77CBA" w:rsidP="00E873B4">
            <w:pPr>
              <w:numPr>
                <w:ilvl w:val="0"/>
                <w:numId w:val="8"/>
              </w:numPr>
              <w:rPr>
                <w:bCs/>
                <w:snapToGrid w:val="0"/>
              </w:rPr>
            </w:pPr>
            <w:r>
              <w:t xml:space="preserve">Pricing and Product data setup from ERP Oracle CPQ </w:t>
            </w:r>
          </w:p>
          <w:p w14:paraId="39DA41E9" w14:textId="77777777" w:rsidR="00F273FC" w:rsidRPr="001464CF" w:rsidRDefault="00D77CBA" w:rsidP="00E873B4">
            <w:pPr>
              <w:numPr>
                <w:ilvl w:val="0"/>
                <w:numId w:val="8"/>
              </w:numPr>
              <w:rPr>
                <w:bCs/>
                <w:snapToGrid w:val="0"/>
              </w:rPr>
            </w:pPr>
            <w:r>
              <w:rPr>
                <w:bCs/>
                <w:snapToGrid w:val="0"/>
              </w:rPr>
              <w:t>K0 discounts into salesforce tables</w:t>
            </w:r>
            <w:r w:rsidR="00F273FC" w:rsidRPr="001464CF">
              <w:rPr>
                <w:bCs/>
                <w:snapToGrid w:val="0"/>
              </w:rPr>
              <w:t>.</w:t>
            </w:r>
          </w:p>
          <w:p w14:paraId="051F5426" w14:textId="77777777" w:rsidR="00F273FC" w:rsidRPr="001464CF" w:rsidRDefault="00F273FC" w:rsidP="00E873B4">
            <w:pPr>
              <w:pStyle w:val="NoSpacing"/>
              <w:numPr>
                <w:ilvl w:val="0"/>
                <w:numId w:val="8"/>
              </w:numPr>
              <w:jc w:val="both"/>
              <w:rPr>
                <w:rFonts w:ascii="Times New Roman" w:hAnsi="Times New Roman"/>
                <w:bCs/>
                <w:snapToGrid w:val="0"/>
                <w:sz w:val="24"/>
                <w:szCs w:val="24"/>
                <w:lang w:val="en-US"/>
              </w:rPr>
            </w:pPr>
            <w:proofErr w:type="spellStart"/>
            <w:r w:rsidRPr="001464CF">
              <w:rPr>
                <w:rFonts w:ascii="Times New Roman" w:hAnsi="Times New Roman"/>
                <w:bCs/>
                <w:snapToGrid w:val="0"/>
                <w:sz w:val="24"/>
                <w:szCs w:val="24"/>
                <w:lang w:val="en-US"/>
              </w:rPr>
              <w:t>Analysed</w:t>
            </w:r>
            <w:proofErr w:type="spellEnd"/>
            <w:r w:rsidRPr="001464CF">
              <w:rPr>
                <w:rFonts w:ascii="Times New Roman" w:hAnsi="Times New Roman"/>
                <w:bCs/>
                <w:snapToGrid w:val="0"/>
                <w:sz w:val="24"/>
                <w:szCs w:val="24"/>
                <w:lang w:val="en-US"/>
              </w:rPr>
              <w:t xml:space="preserve"> and resolved the production application incidents.</w:t>
            </w:r>
          </w:p>
          <w:p w14:paraId="1DEBFABE" w14:textId="77777777" w:rsidR="00F273FC" w:rsidRDefault="00F273FC" w:rsidP="00E873B4">
            <w:pPr>
              <w:pStyle w:val="NoSpacing"/>
              <w:numPr>
                <w:ilvl w:val="0"/>
                <w:numId w:val="8"/>
              </w:numPr>
              <w:jc w:val="both"/>
            </w:pPr>
            <w:r w:rsidRPr="001464CF">
              <w:rPr>
                <w:snapToGrid w:val="0"/>
              </w:rPr>
              <w:t>Guide and helped the QA team in writing unit test cases for unit testing.</w:t>
            </w:r>
            <w:bookmarkEnd w:id="1"/>
          </w:p>
          <w:p w14:paraId="00FF02B3" w14:textId="77777777" w:rsidR="00F273FC" w:rsidRDefault="00F273FC" w:rsidP="00E873B4">
            <w:pPr>
              <w:pStyle w:val="Header"/>
              <w:tabs>
                <w:tab w:val="clear" w:pos="4320"/>
                <w:tab w:val="clear" w:pos="8640"/>
              </w:tabs>
              <w:rPr>
                <w:bCs/>
              </w:rPr>
            </w:pPr>
          </w:p>
        </w:tc>
      </w:tr>
      <w:tr w:rsidR="00F273FC" w14:paraId="1127DA6C" w14:textId="77777777" w:rsidTr="00E873B4">
        <w:trPr>
          <w:cantSplit/>
          <w:trHeight w:val="407"/>
        </w:trPr>
        <w:tc>
          <w:tcPr>
            <w:tcW w:w="1980" w:type="dxa"/>
          </w:tcPr>
          <w:p w14:paraId="60D60940" w14:textId="77777777" w:rsidR="00F273FC" w:rsidRPr="001C31DA" w:rsidRDefault="00F273FC" w:rsidP="00E873B4">
            <w:pPr>
              <w:pStyle w:val="Header"/>
              <w:tabs>
                <w:tab w:val="clear" w:pos="4320"/>
                <w:tab w:val="clear" w:pos="8640"/>
              </w:tabs>
              <w:rPr>
                <w:b/>
                <w:bCs/>
                <w:lang w:val="en-AU"/>
              </w:rPr>
            </w:pPr>
            <w:r>
              <w:rPr>
                <w:b/>
                <w:bCs/>
                <w:lang w:val="en-AU"/>
              </w:rPr>
              <w:t>Ownership Highlights</w:t>
            </w:r>
          </w:p>
        </w:tc>
        <w:tc>
          <w:tcPr>
            <w:tcW w:w="7880" w:type="dxa"/>
          </w:tcPr>
          <w:p w14:paraId="0E2DCAEC" w14:textId="77777777" w:rsidR="00F273FC" w:rsidRDefault="00F273FC" w:rsidP="00E873B4">
            <w:r>
              <w:rPr>
                <w:lang w:val="en-AU"/>
              </w:rPr>
              <w:t>Preparation of the Low and High level documents .U</w:t>
            </w:r>
            <w:r>
              <w:t>pdating the Module progress with the Project leader. Development of the application in alignment of the businesses processes and requirements.</w:t>
            </w:r>
          </w:p>
          <w:p w14:paraId="0DCE7E14" w14:textId="77777777" w:rsidR="00F273FC" w:rsidRDefault="00F273FC" w:rsidP="00E873B4">
            <w:r>
              <w:t>Connecting the functional owners and stakeholder on the UAT front and making sure the vital deliverables are meet the business needs.</w:t>
            </w:r>
          </w:p>
          <w:p w14:paraId="45C77D89" w14:textId="77777777" w:rsidR="00F273FC" w:rsidRDefault="00F273FC" w:rsidP="00E873B4">
            <w:pPr>
              <w:pStyle w:val="Header"/>
              <w:tabs>
                <w:tab w:val="clear" w:pos="4320"/>
                <w:tab w:val="clear" w:pos="8640"/>
              </w:tabs>
              <w:rPr>
                <w:bCs/>
                <w:snapToGrid w:val="0"/>
              </w:rPr>
            </w:pPr>
          </w:p>
        </w:tc>
      </w:tr>
      <w:tr w:rsidR="00F273FC" w14:paraId="764E3CAF" w14:textId="77777777" w:rsidTr="00E873B4">
        <w:trPr>
          <w:cantSplit/>
          <w:trHeight w:val="407"/>
        </w:trPr>
        <w:tc>
          <w:tcPr>
            <w:tcW w:w="1980" w:type="dxa"/>
          </w:tcPr>
          <w:p w14:paraId="40F3190E" w14:textId="77777777" w:rsidR="00F273FC" w:rsidRDefault="00D77CBA" w:rsidP="00E873B4">
            <w:pPr>
              <w:pStyle w:val="Header"/>
              <w:tabs>
                <w:tab w:val="clear" w:pos="4320"/>
                <w:tab w:val="clear" w:pos="8640"/>
              </w:tabs>
              <w:rPr>
                <w:b/>
                <w:bCs/>
              </w:rPr>
            </w:pPr>
            <w:r>
              <w:rPr>
                <w:b/>
                <w:bCs/>
              </w:rPr>
              <w:lastRenderedPageBreak/>
              <w:t>Project 6</w:t>
            </w:r>
          </w:p>
          <w:p w14:paraId="4915144A" w14:textId="77777777" w:rsidR="00F273FC" w:rsidRPr="001C31DA" w:rsidRDefault="00F273FC" w:rsidP="00E873B4">
            <w:pPr>
              <w:pStyle w:val="Header"/>
              <w:tabs>
                <w:tab w:val="clear" w:pos="4320"/>
                <w:tab w:val="clear" w:pos="8640"/>
              </w:tabs>
              <w:rPr>
                <w:b/>
                <w:bCs/>
                <w:lang w:val="en-AU"/>
              </w:rPr>
            </w:pPr>
          </w:p>
        </w:tc>
        <w:tc>
          <w:tcPr>
            <w:tcW w:w="7880" w:type="dxa"/>
          </w:tcPr>
          <w:p w14:paraId="48B82B6E" w14:textId="77777777" w:rsidR="00F273FC" w:rsidRDefault="00D77CBA" w:rsidP="00E873B4">
            <w:pPr>
              <w:pStyle w:val="Header"/>
              <w:tabs>
                <w:tab w:val="clear" w:pos="4320"/>
                <w:tab w:val="clear" w:pos="8640"/>
              </w:tabs>
              <w:jc w:val="both"/>
              <w:rPr>
                <w:bCs/>
                <w:snapToGrid w:val="0"/>
              </w:rPr>
            </w:pPr>
            <w:r>
              <w:rPr>
                <w:bCs/>
                <w:snapToGrid w:val="0"/>
              </w:rPr>
              <w:t xml:space="preserve">Siebel </w:t>
            </w:r>
            <w:r w:rsidR="00F273FC" w:rsidRPr="004E32C5">
              <w:rPr>
                <w:bCs/>
                <w:snapToGrid w:val="0"/>
              </w:rPr>
              <w:t>Order Redesign</w:t>
            </w:r>
            <w:r w:rsidR="00F273FC">
              <w:rPr>
                <w:bCs/>
                <w:snapToGrid w:val="0"/>
              </w:rPr>
              <w:t>:</w:t>
            </w:r>
          </w:p>
          <w:p w14:paraId="5C66FEEA" w14:textId="77777777" w:rsidR="00F273FC" w:rsidRDefault="00F273FC" w:rsidP="00E873B4">
            <w:pPr>
              <w:pStyle w:val="Header"/>
              <w:tabs>
                <w:tab w:val="clear" w:pos="4320"/>
                <w:tab w:val="clear" w:pos="8640"/>
              </w:tabs>
              <w:rPr>
                <w:bCs/>
                <w:snapToGrid w:val="0"/>
              </w:rPr>
            </w:pPr>
            <w:r w:rsidRPr="004E32C5">
              <w:t>The purpose of this project is to re-define the quote/order/fulfillment process to be as simple, fast, easy to use as possible. To get improved VOC for sales, GCC, finance, channel and ultimately customers, improved order span, more cost effective customer care, more rapid and more cost effective IT support, and ultimately, more profitable growth for GE Fanuc.</w:t>
            </w:r>
          </w:p>
        </w:tc>
      </w:tr>
      <w:tr w:rsidR="00F273FC" w14:paraId="4B39D51E" w14:textId="77777777" w:rsidTr="00E873B4">
        <w:trPr>
          <w:cantSplit/>
          <w:trHeight w:val="758"/>
        </w:trPr>
        <w:tc>
          <w:tcPr>
            <w:tcW w:w="1980" w:type="dxa"/>
          </w:tcPr>
          <w:p w14:paraId="327AF212" w14:textId="77777777" w:rsidR="00F273FC" w:rsidRPr="001C31DA" w:rsidRDefault="00F273FC" w:rsidP="00E873B4">
            <w:pPr>
              <w:pStyle w:val="Header"/>
              <w:tabs>
                <w:tab w:val="clear" w:pos="4320"/>
                <w:tab w:val="clear" w:pos="8640"/>
              </w:tabs>
              <w:rPr>
                <w:b/>
                <w:bCs/>
              </w:rPr>
            </w:pPr>
            <w:r>
              <w:rPr>
                <w:b/>
                <w:lang w:val="en-AU"/>
              </w:rPr>
              <w:t>Responsibilities</w:t>
            </w:r>
          </w:p>
        </w:tc>
        <w:tc>
          <w:tcPr>
            <w:tcW w:w="7880" w:type="dxa"/>
          </w:tcPr>
          <w:p w14:paraId="31A576FB" w14:textId="77777777" w:rsidR="00F273FC" w:rsidRDefault="00F273FC" w:rsidP="00E873B4">
            <w:pPr>
              <w:pStyle w:val="Header"/>
              <w:tabs>
                <w:tab w:val="clear" w:pos="4320"/>
                <w:tab w:val="clear" w:pos="8640"/>
              </w:tabs>
            </w:pPr>
            <w:r>
              <w:t>Worked on  Basic Pricing Procedure workflow in order management in order to introduce new product structure rather the smart part number vanilla functionality for pricing logic.</w:t>
            </w:r>
          </w:p>
          <w:p w14:paraId="33D237E0" w14:textId="77777777" w:rsidR="00F273FC" w:rsidRDefault="00F273FC" w:rsidP="00E873B4">
            <w:pPr>
              <w:pStyle w:val="Header"/>
              <w:tabs>
                <w:tab w:val="clear" w:pos="4320"/>
                <w:tab w:val="clear" w:pos="8640"/>
              </w:tabs>
            </w:pPr>
            <w:r>
              <w:t xml:space="preserve">Worked on Asset based Ordering piece in Locking and unlocking the asset  based on Order status  </w:t>
            </w:r>
          </w:p>
          <w:p w14:paraId="22B66B29" w14:textId="77777777" w:rsidR="00F273FC" w:rsidRDefault="00F273FC" w:rsidP="00E873B4">
            <w:pPr>
              <w:pStyle w:val="Header"/>
              <w:tabs>
                <w:tab w:val="clear" w:pos="4320"/>
                <w:tab w:val="clear" w:pos="8640"/>
              </w:tabs>
              <w:rPr>
                <w:bCs/>
              </w:rPr>
            </w:pPr>
            <w:r>
              <w:t>Worked on Product Configurator in writing various rules as per the business requirements</w:t>
            </w:r>
          </w:p>
        </w:tc>
      </w:tr>
      <w:tr w:rsidR="00F273FC" w14:paraId="0E0839C0" w14:textId="77777777" w:rsidTr="00E873B4">
        <w:trPr>
          <w:cantSplit/>
          <w:trHeight w:val="785"/>
        </w:trPr>
        <w:tc>
          <w:tcPr>
            <w:tcW w:w="1980" w:type="dxa"/>
          </w:tcPr>
          <w:p w14:paraId="04B1B5D8" w14:textId="77777777" w:rsidR="00F273FC" w:rsidRPr="00E42E98" w:rsidRDefault="00D77CBA" w:rsidP="00E873B4">
            <w:pPr>
              <w:pStyle w:val="Header"/>
              <w:tabs>
                <w:tab w:val="clear" w:pos="4320"/>
                <w:tab w:val="clear" w:pos="8640"/>
              </w:tabs>
              <w:rPr>
                <w:b/>
                <w:lang w:val="en-AU"/>
              </w:rPr>
            </w:pPr>
            <w:r>
              <w:rPr>
                <w:b/>
                <w:lang w:val="en-AU"/>
              </w:rPr>
              <w:t>Project 7</w:t>
            </w:r>
          </w:p>
        </w:tc>
        <w:tc>
          <w:tcPr>
            <w:tcW w:w="7880" w:type="dxa"/>
            <w:vAlign w:val="center"/>
          </w:tcPr>
          <w:p w14:paraId="3099E00F" w14:textId="77777777" w:rsidR="00F273FC" w:rsidRDefault="00F273FC" w:rsidP="00E873B4">
            <w:r>
              <w:t xml:space="preserve">Siebel 7.8 Sales Order Management project </w:t>
            </w:r>
          </w:p>
          <w:p w14:paraId="1A3568F5" w14:textId="77777777" w:rsidR="00F273FC" w:rsidRDefault="00F273FC" w:rsidP="00E873B4">
            <w:r>
              <w:t>This project is aimed for Enhancements on Quotes Orders process. The typical enhancements like enabling Create Order button ,Submit To only specific to people based on Responsibilities, Sending emails if the order is not submitted to SAP, Field Validations before submission of the order, Default organization population in Commission splits etc.</w:t>
            </w:r>
          </w:p>
        </w:tc>
      </w:tr>
      <w:tr w:rsidR="00F273FC" w14:paraId="2311B3D3" w14:textId="77777777" w:rsidTr="00E873B4">
        <w:trPr>
          <w:cantSplit/>
          <w:trHeight w:val="722"/>
        </w:trPr>
        <w:tc>
          <w:tcPr>
            <w:tcW w:w="1980" w:type="dxa"/>
          </w:tcPr>
          <w:p w14:paraId="6C9C3DCF" w14:textId="77777777" w:rsidR="00F273FC" w:rsidRPr="00E42E98" w:rsidRDefault="00F273FC" w:rsidP="00E873B4">
            <w:pPr>
              <w:pStyle w:val="Header"/>
              <w:tabs>
                <w:tab w:val="clear" w:pos="4320"/>
                <w:tab w:val="clear" w:pos="8640"/>
              </w:tabs>
              <w:rPr>
                <w:b/>
                <w:lang w:val="en-AU"/>
              </w:rPr>
            </w:pPr>
            <w:r>
              <w:rPr>
                <w:b/>
                <w:lang w:val="en-AU"/>
              </w:rPr>
              <w:t>Responsibilities</w:t>
            </w:r>
          </w:p>
        </w:tc>
        <w:tc>
          <w:tcPr>
            <w:tcW w:w="7880" w:type="dxa"/>
            <w:vAlign w:val="center"/>
          </w:tcPr>
          <w:p w14:paraId="40FC1DD8" w14:textId="77777777" w:rsidR="00F273FC" w:rsidRDefault="00F273FC" w:rsidP="00E873B4">
            <w:r>
              <w:t>Involved in configuration of Quote, Orders, SPAs objects. Worked on Scripting and workflows in order to fulfill the requirements.</w:t>
            </w:r>
          </w:p>
        </w:tc>
      </w:tr>
      <w:tr w:rsidR="00F273FC" w14:paraId="76E55AA4" w14:textId="77777777" w:rsidTr="00E873B4">
        <w:trPr>
          <w:cantSplit/>
          <w:trHeight w:val="875"/>
        </w:trPr>
        <w:tc>
          <w:tcPr>
            <w:tcW w:w="1980" w:type="dxa"/>
          </w:tcPr>
          <w:p w14:paraId="792C5CA6" w14:textId="77777777" w:rsidR="00F273FC" w:rsidRPr="003C7930" w:rsidRDefault="00D77CBA" w:rsidP="00E873B4">
            <w:pPr>
              <w:jc w:val="both"/>
              <w:rPr>
                <w:b/>
              </w:rPr>
            </w:pPr>
            <w:r>
              <w:rPr>
                <w:b/>
              </w:rPr>
              <w:t>Project 8</w:t>
            </w:r>
          </w:p>
        </w:tc>
        <w:tc>
          <w:tcPr>
            <w:tcW w:w="7880" w:type="dxa"/>
            <w:vAlign w:val="center"/>
          </w:tcPr>
          <w:p w14:paraId="35EB3295" w14:textId="77777777" w:rsidR="00F273FC" w:rsidRDefault="00F273FC" w:rsidP="00E873B4">
            <w:pPr>
              <w:pStyle w:val="Header"/>
              <w:tabs>
                <w:tab w:val="clear" w:pos="4320"/>
                <w:tab w:val="clear" w:pos="8640"/>
              </w:tabs>
              <w:rPr>
                <w:bCs/>
              </w:rPr>
            </w:pPr>
            <w:r>
              <w:rPr>
                <w:bCs/>
              </w:rPr>
              <w:t>SAP Integration:</w:t>
            </w:r>
          </w:p>
          <w:p w14:paraId="1B0055B9" w14:textId="77777777" w:rsidR="00F273FC" w:rsidRDefault="00F273FC" w:rsidP="00E873B4">
            <w:pPr>
              <w:pStyle w:val="Header"/>
              <w:tabs>
                <w:tab w:val="clear" w:pos="4320"/>
                <w:tab w:val="clear" w:pos="8640"/>
              </w:tabs>
            </w:pPr>
            <w:r>
              <w:rPr>
                <w:bCs/>
              </w:rPr>
              <w:t>This project is aimed to transfer data in real time between Siebel and SAP systems in order to track the Order data for GEIP Business entity.</w:t>
            </w:r>
          </w:p>
        </w:tc>
      </w:tr>
      <w:tr w:rsidR="00F273FC" w14:paraId="432A8AF8" w14:textId="77777777" w:rsidTr="00E873B4">
        <w:trPr>
          <w:cantSplit/>
          <w:trHeight w:val="848"/>
        </w:trPr>
        <w:tc>
          <w:tcPr>
            <w:tcW w:w="1980" w:type="dxa"/>
          </w:tcPr>
          <w:p w14:paraId="57D34DDF" w14:textId="77777777" w:rsidR="00F273FC" w:rsidRPr="003C7930" w:rsidRDefault="00F273FC" w:rsidP="00E873B4">
            <w:pPr>
              <w:jc w:val="both"/>
              <w:rPr>
                <w:b/>
              </w:rPr>
            </w:pPr>
            <w:r>
              <w:rPr>
                <w:b/>
                <w:lang w:val="en-AU"/>
              </w:rPr>
              <w:t>Responsibilities</w:t>
            </w:r>
          </w:p>
        </w:tc>
        <w:tc>
          <w:tcPr>
            <w:tcW w:w="7880" w:type="dxa"/>
            <w:vAlign w:val="center"/>
          </w:tcPr>
          <w:p w14:paraId="605F4D6F" w14:textId="77777777" w:rsidR="00F273FC" w:rsidRDefault="00F273FC" w:rsidP="00E873B4">
            <w:pPr>
              <w:pStyle w:val="Header"/>
              <w:tabs>
                <w:tab w:val="clear" w:pos="4320"/>
                <w:tab w:val="clear" w:pos="8640"/>
              </w:tabs>
            </w:pPr>
            <w:r>
              <w:rPr>
                <w:snapToGrid w:val="0"/>
              </w:rPr>
              <w:t>As an integration developer created Integration Objects, Customized the existing Quotes Screen, created the integration Workflow for SAP Bapi call.</w:t>
            </w:r>
          </w:p>
        </w:tc>
      </w:tr>
      <w:tr w:rsidR="00F273FC" w14:paraId="3E36AC5E" w14:textId="77777777" w:rsidTr="00E873B4">
        <w:trPr>
          <w:cantSplit/>
          <w:trHeight w:val="407"/>
        </w:trPr>
        <w:tc>
          <w:tcPr>
            <w:tcW w:w="1980" w:type="dxa"/>
          </w:tcPr>
          <w:p w14:paraId="5222184C" w14:textId="77777777" w:rsidR="00F273FC" w:rsidRPr="004E32C5" w:rsidRDefault="00D77CBA" w:rsidP="00E873B4">
            <w:pPr>
              <w:jc w:val="both"/>
              <w:rPr>
                <w:b/>
              </w:rPr>
            </w:pPr>
            <w:r>
              <w:rPr>
                <w:b/>
              </w:rPr>
              <w:t>Project 9</w:t>
            </w:r>
          </w:p>
        </w:tc>
        <w:tc>
          <w:tcPr>
            <w:tcW w:w="7880" w:type="dxa"/>
            <w:vAlign w:val="center"/>
          </w:tcPr>
          <w:p w14:paraId="010AEB0A" w14:textId="77777777" w:rsidR="00F273FC" w:rsidRDefault="00D77CBA" w:rsidP="00E873B4">
            <w:pPr>
              <w:pStyle w:val="Header"/>
              <w:tabs>
                <w:tab w:val="clear" w:pos="4320"/>
                <w:tab w:val="clear" w:pos="8640"/>
              </w:tabs>
            </w:pPr>
            <w:r>
              <w:t xml:space="preserve">Siebel </w:t>
            </w:r>
            <w:r w:rsidR="00F273FC">
              <w:t>RTS Support for GE Fanuc Entity :</w:t>
            </w:r>
          </w:p>
          <w:p w14:paraId="1AE7806E" w14:textId="77777777" w:rsidR="00F273FC" w:rsidRDefault="00F273FC" w:rsidP="00E873B4">
            <w:pPr>
              <w:pStyle w:val="Header"/>
              <w:tabs>
                <w:tab w:val="clear" w:pos="4320"/>
                <w:tab w:val="clear" w:pos="8640"/>
              </w:tabs>
              <w:jc w:val="both"/>
            </w:pPr>
            <w:r>
              <w:t>The aim of this role is to effectively reduce the RTS queue.</w:t>
            </w:r>
          </w:p>
        </w:tc>
      </w:tr>
      <w:tr w:rsidR="00F273FC" w14:paraId="379F3EA1" w14:textId="77777777" w:rsidTr="00E873B4">
        <w:trPr>
          <w:cantSplit/>
          <w:trHeight w:val="1037"/>
        </w:trPr>
        <w:tc>
          <w:tcPr>
            <w:tcW w:w="1980" w:type="dxa"/>
          </w:tcPr>
          <w:p w14:paraId="527F5E2A" w14:textId="77777777" w:rsidR="00F273FC" w:rsidRPr="004E32C5" w:rsidRDefault="00F273FC" w:rsidP="00E873B4">
            <w:pPr>
              <w:jc w:val="both"/>
              <w:rPr>
                <w:b/>
              </w:rPr>
            </w:pPr>
            <w:r w:rsidRPr="004E32C5">
              <w:rPr>
                <w:b/>
              </w:rPr>
              <w:t>Responsibilities</w:t>
            </w:r>
          </w:p>
        </w:tc>
        <w:tc>
          <w:tcPr>
            <w:tcW w:w="7880" w:type="dxa"/>
            <w:vAlign w:val="center"/>
          </w:tcPr>
          <w:p w14:paraId="7B4C427A" w14:textId="77777777" w:rsidR="00F273FC" w:rsidRDefault="00F273FC" w:rsidP="00E873B4">
            <w:pPr>
              <w:pStyle w:val="Header"/>
              <w:tabs>
                <w:tab w:val="clear" w:pos="4320"/>
                <w:tab w:val="clear" w:pos="8640"/>
              </w:tabs>
            </w:pPr>
            <w:r>
              <w:t>This role demands to work with a team of 8 people in order to reduce the  RTS Queue to a manageable number and eliminate some of the root causes cases. And also to meet the set 60% of reduction in a case volume of 400+ cases by well planning and well executing by providing technical solutions is one of the major responsibilities.</w:t>
            </w:r>
          </w:p>
        </w:tc>
      </w:tr>
      <w:tr w:rsidR="00F273FC" w14:paraId="6B83D8ED" w14:textId="77777777" w:rsidTr="00E873B4">
        <w:trPr>
          <w:cantSplit/>
          <w:trHeight w:val="1037"/>
        </w:trPr>
        <w:tc>
          <w:tcPr>
            <w:tcW w:w="1980" w:type="dxa"/>
          </w:tcPr>
          <w:p w14:paraId="73326726" w14:textId="77777777" w:rsidR="00F273FC" w:rsidRPr="0014106F" w:rsidRDefault="00F273FC" w:rsidP="00E873B4">
            <w:pPr>
              <w:jc w:val="both"/>
              <w:rPr>
                <w:b/>
              </w:rPr>
            </w:pPr>
            <w:r>
              <w:rPr>
                <w:b/>
              </w:rPr>
              <w:t>Project: 8</w:t>
            </w:r>
          </w:p>
        </w:tc>
        <w:tc>
          <w:tcPr>
            <w:tcW w:w="7880" w:type="dxa"/>
            <w:vAlign w:val="center"/>
          </w:tcPr>
          <w:p w14:paraId="6FAC13A3" w14:textId="77777777" w:rsidR="00F273FC" w:rsidRDefault="00D77CBA" w:rsidP="00E873B4">
            <w:pPr>
              <w:pStyle w:val="Header"/>
              <w:tabs>
                <w:tab w:val="clear" w:pos="4320"/>
                <w:tab w:val="clear" w:pos="8640"/>
              </w:tabs>
            </w:pPr>
            <w:r>
              <w:t xml:space="preserve">Siebel </w:t>
            </w:r>
            <w:r w:rsidR="00F273FC">
              <w:t>Lead Simplification:</w:t>
            </w:r>
          </w:p>
          <w:p w14:paraId="377A57B7" w14:textId="77777777" w:rsidR="00F273FC" w:rsidRDefault="00F273FC" w:rsidP="00E873B4">
            <w:pPr>
              <w:pStyle w:val="Header"/>
              <w:tabs>
                <w:tab w:val="clear" w:pos="4320"/>
                <w:tab w:val="clear" w:pos="8640"/>
              </w:tabs>
            </w:pPr>
            <w:r w:rsidRPr="00671914">
              <w:t>The first goal for the qualification process is to move the process from a spreadsheet based tool back into Siebel.  The second goal for the qualification process is to give salespeople better information about a lead by adding new</w:t>
            </w:r>
            <w:r>
              <w:t xml:space="preserve"> fields into the lead screen and improved routing rules.</w:t>
            </w:r>
          </w:p>
        </w:tc>
      </w:tr>
      <w:tr w:rsidR="00F273FC" w14:paraId="15015B3C" w14:textId="77777777" w:rsidTr="00E873B4">
        <w:trPr>
          <w:cantSplit/>
          <w:trHeight w:val="560"/>
        </w:trPr>
        <w:tc>
          <w:tcPr>
            <w:tcW w:w="1980" w:type="dxa"/>
          </w:tcPr>
          <w:p w14:paraId="3C25E6F2" w14:textId="77777777" w:rsidR="00F273FC" w:rsidRDefault="00F273FC" w:rsidP="00E873B4">
            <w:pPr>
              <w:jc w:val="both"/>
              <w:rPr>
                <w:b/>
              </w:rPr>
            </w:pPr>
            <w:r>
              <w:rPr>
                <w:b/>
              </w:rPr>
              <w:t>Responsibilities</w:t>
            </w:r>
          </w:p>
        </w:tc>
        <w:tc>
          <w:tcPr>
            <w:tcW w:w="7880" w:type="dxa"/>
            <w:vAlign w:val="center"/>
          </w:tcPr>
          <w:p w14:paraId="1519ACA8" w14:textId="77777777" w:rsidR="00F273FC" w:rsidRDefault="00F273FC" w:rsidP="00E873B4">
            <w:pPr>
              <w:pStyle w:val="Header"/>
              <w:tabs>
                <w:tab w:val="clear" w:pos="4320"/>
                <w:tab w:val="clear" w:pos="8640"/>
              </w:tabs>
            </w:pPr>
            <w:r>
              <w:t>Primarily worked  in auto mail notification to the lead owners and auto assignment of  sales team members to qualified lead.</w:t>
            </w:r>
          </w:p>
        </w:tc>
      </w:tr>
      <w:tr w:rsidR="00F273FC" w14:paraId="6E8E46B1" w14:textId="77777777" w:rsidTr="00E873B4">
        <w:trPr>
          <w:cantSplit/>
          <w:trHeight w:val="1037"/>
        </w:trPr>
        <w:tc>
          <w:tcPr>
            <w:tcW w:w="1980" w:type="dxa"/>
          </w:tcPr>
          <w:p w14:paraId="7015DB18" w14:textId="77777777" w:rsidR="00F273FC" w:rsidRPr="00A577AF" w:rsidRDefault="00F273FC" w:rsidP="00E873B4">
            <w:pPr>
              <w:jc w:val="both"/>
              <w:rPr>
                <w:b/>
              </w:rPr>
            </w:pPr>
            <w:r>
              <w:rPr>
                <w:b/>
              </w:rPr>
              <w:lastRenderedPageBreak/>
              <w:t>Responsibilities</w:t>
            </w:r>
          </w:p>
        </w:tc>
        <w:tc>
          <w:tcPr>
            <w:tcW w:w="7880" w:type="dxa"/>
            <w:vAlign w:val="center"/>
          </w:tcPr>
          <w:p w14:paraId="118320CE" w14:textId="77777777" w:rsidR="00F273FC" w:rsidRDefault="00F273FC" w:rsidP="00E873B4">
            <w:pPr>
              <w:pStyle w:val="Header"/>
              <w:tabs>
                <w:tab w:val="clear" w:pos="4320"/>
                <w:tab w:val="clear" w:pos="8640"/>
              </w:tabs>
            </w:pPr>
            <w:r>
              <w:rPr>
                <w:bCs/>
                <w:snapToGrid w:val="0"/>
              </w:rPr>
              <w:t>As a developer the key responsibility to make sure all the UI changes are taken care during the migration activity. Role involved</w:t>
            </w:r>
            <w:r>
              <w:rPr>
                <w:snapToGrid w:val="0"/>
                <w:lang w:val="en-AU"/>
              </w:rPr>
              <w:t xml:space="preserve"> in the modifications on Applets, views to bring them to new Grid layout as one of the migration activity on custom UI objects.</w:t>
            </w:r>
          </w:p>
        </w:tc>
      </w:tr>
    </w:tbl>
    <w:p w14:paraId="633AD58E" w14:textId="77777777" w:rsidR="00F273FC" w:rsidRDefault="00F273FC" w:rsidP="00F273FC">
      <w:pPr>
        <w:jc w:val="both"/>
        <w:rPr>
          <w:b/>
          <w:spacing w:val="20"/>
          <w:sz w:val="22"/>
          <w:szCs w:val="22"/>
          <w:highlight w:val="lightGray"/>
        </w:rPr>
      </w:pPr>
    </w:p>
    <w:p w14:paraId="631FA018" w14:textId="77777777" w:rsidR="00F273FC" w:rsidRDefault="00F273FC" w:rsidP="00F273FC">
      <w:pPr>
        <w:jc w:val="both"/>
        <w:rPr>
          <w:b/>
          <w:spacing w:val="20"/>
          <w:sz w:val="22"/>
          <w:szCs w:val="22"/>
          <w:highlight w:val="lightGray"/>
        </w:rPr>
      </w:pPr>
    </w:p>
    <w:p w14:paraId="4F4DAE0E" w14:textId="77777777" w:rsidR="00F273FC" w:rsidRDefault="00F273FC" w:rsidP="00F273FC">
      <w:pPr>
        <w:jc w:val="both"/>
        <w:rPr>
          <w:b/>
          <w:spacing w:val="20"/>
          <w:sz w:val="22"/>
          <w:szCs w:val="22"/>
          <w:highlight w:val="lightGray"/>
        </w:rPr>
      </w:pPr>
    </w:p>
    <w:sectPr w:rsidR="00F273FC">
      <w:headerReference w:type="default" r:id="rId7"/>
      <w:footerReference w:type="default" r:id="rId8"/>
      <w:pgSz w:w="12240" w:h="15840"/>
      <w:pgMar w:top="15" w:right="1800" w:bottom="1260" w:left="19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CD5C4B" w14:textId="77777777" w:rsidR="00880909" w:rsidRDefault="00880909">
      <w:r>
        <w:separator/>
      </w:r>
    </w:p>
  </w:endnote>
  <w:endnote w:type="continuationSeparator" w:id="0">
    <w:p w14:paraId="299D5D97" w14:textId="77777777" w:rsidR="00880909" w:rsidRDefault="00880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B4C4B" w14:textId="77777777" w:rsidR="00802606" w:rsidRDefault="00802606">
    <w:pPr>
      <w:pStyle w:val="Footer"/>
      <w:rPr>
        <w:sz w:val="20"/>
      </w:rPr>
    </w:pPr>
    <w:r>
      <w:tab/>
    </w:r>
    <w:r>
      <w:tab/>
    </w:r>
    <w:r>
      <w:rPr>
        <w:snapToGrid w:val="0"/>
        <w:sz w:val="20"/>
      </w:rPr>
      <w:t xml:space="preserve">Page </w:t>
    </w:r>
    <w:r>
      <w:rPr>
        <w:snapToGrid w:val="0"/>
        <w:sz w:val="20"/>
      </w:rPr>
      <w:fldChar w:fldCharType="begin"/>
    </w:r>
    <w:r>
      <w:rPr>
        <w:snapToGrid w:val="0"/>
        <w:sz w:val="20"/>
      </w:rPr>
      <w:instrText xml:space="preserve"> PAGE </w:instrText>
    </w:r>
    <w:r>
      <w:rPr>
        <w:snapToGrid w:val="0"/>
        <w:sz w:val="20"/>
      </w:rPr>
      <w:fldChar w:fldCharType="separate"/>
    </w:r>
    <w:r>
      <w:rPr>
        <w:noProof/>
        <w:snapToGrid w:val="0"/>
        <w:sz w:val="20"/>
      </w:rPr>
      <w:t>1</w:t>
    </w:r>
    <w:r>
      <w:rPr>
        <w:snapToGrid w:val="0"/>
        <w:sz w:val="20"/>
      </w:rPr>
      <w:fldChar w:fldCharType="end"/>
    </w:r>
    <w:r>
      <w:rPr>
        <w:snapToGrid w:val="0"/>
        <w:sz w:val="20"/>
      </w:rPr>
      <w:t xml:space="preserve"> of </w:t>
    </w:r>
    <w:r>
      <w:rPr>
        <w:snapToGrid w:val="0"/>
        <w:sz w:val="20"/>
      </w:rPr>
      <w:fldChar w:fldCharType="begin"/>
    </w:r>
    <w:r>
      <w:rPr>
        <w:snapToGrid w:val="0"/>
        <w:sz w:val="20"/>
      </w:rPr>
      <w:instrText xml:space="preserve"> NUMPAGES </w:instrText>
    </w:r>
    <w:r>
      <w:rPr>
        <w:snapToGrid w:val="0"/>
        <w:sz w:val="20"/>
      </w:rPr>
      <w:fldChar w:fldCharType="separate"/>
    </w:r>
    <w:r>
      <w:rPr>
        <w:noProof/>
        <w:snapToGrid w:val="0"/>
        <w:sz w:val="20"/>
      </w:rPr>
      <w:t>3</w:t>
    </w:r>
    <w:r>
      <w:rPr>
        <w:snapToGrid w:val="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9F30B8" w14:textId="77777777" w:rsidR="00880909" w:rsidRDefault="00880909">
      <w:r>
        <w:separator/>
      </w:r>
    </w:p>
  </w:footnote>
  <w:footnote w:type="continuationSeparator" w:id="0">
    <w:p w14:paraId="79CC516C" w14:textId="77777777" w:rsidR="00880909" w:rsidRDefault="008809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C1279" w14:textId="77777777" w:rsidR="00802606" w:rsidRDefault="00802606">
    <w:pPr>
      <w:pStyle w:val="Header"/>
      <w:rPr>
        <w:rFonts w:ascii="Book Antiqua" w:hAnsi="Book Antiqua"/>
        <w:b/>
        <w:lang w:val="es"/>
      </w:rPr>
    </w:pPr>
    <w:r>
      <w:rPr>
        <w:rFonts w:ascii="Book Antiqua" w:hAnsi="Book Antiqua"/>
        <w:b/>
        <w:lang w:val="es"/>
      </w:rPr>
      <w:t>SreeKrishna Lolla</w:t>
    </w:r>
  </w:p>
  <w:p w14:paraId="03ED9E9A" w14:textId="77777777" w:rsidR="00802606" w:rsidRDefault="00802606">
    <w:pPr>
      <w:pStyle w:val="Header"/>
      <w:rPr>
        <w:rFonts w:ascii="Book Antiqua" w:hAnsi="Book Antiqua"/>
        <w:b/>
        <w:lang w:val="es"/>
      </w:rPr>
    </w:pPr>
    <w:r>
      <w:rPr>
        <w:rFonts w:ascii="Book Antiqua" w:hAnsi="Book Antiqua"/>
        <w:b/>
        <w:lang w:val="es"/>
      </w:rPr>
      <w:t xml:space="preserve">                                                                                              sklolla@yahoo.com,</w:t>
    </w:r>
  </w:p>
  <w:p w14:paraId="4DEA29F9" w14:textId="77777777" w:rsidR="00802606" w:rsidRPr="0088574A" w:rsidRDefault="00802606" w:rsidP="002C30D5">
    <w:pPr>
      <w:pStyle w:val="Header"/>
      <w:ind w:left="5760"/>
      <w:rPr>
        <w:b/>
        <w:lang w:val="es"/>
      </w:rPr>
    </w:pPr>
    <w:r>
      <w:rPr>
        <w:rFonts w:ascii="Book Antiqua" w:hAnsi="Book Antiqua"/>
        <w:b/>
        <w:lang w:val="es"/>
      </w:rPr>
      <w:t xml:space="preserve">                                                                                             +91-</w:t>
    </w:r>
    <w:r w:rsidR="002C30D5">
      <w:rPr>
        <w:rFonts w:ascii="Book Antiqua" w:hAnsi="Book Antiqua"/>
        <w:b/>
        <w:lang w:val="es"/>
      </w:rPr>
      <w:t xml:space="preserve">    9014775013</w:t>
    </w:r>
  </w:p>
  <w:p w14:paraId="2B591FDB" w14:textId="77777777" w:rsidR="00802606" w:rsidRPr="0088574A" w:rsidRDefault="00802606">
    <w:pPr>
      <w:pStyle w:val="Header"/>
      <w:rPr>
        <w:rFonts w:ascii="Book Antiqua" w:hAnsi="Book Antiqua"/>
        <w:b/>
        <w:lang w:val="es"/>
      </w:rPr>
    </w:pPr>
    <w:r w:rsidRPr="0088574A">
      <w:rPr>
        <w:b/>
        <w:lang w:val="e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836D9"/>
    <w:multiLevelType w:val="multilevel"/>
    <w:tmpl w:val="F8D8234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DA0903"/>
    <w:multiLevelType w:val="hybridMultilevel"/>
    <w:tmpl w:val="E32C922A"/>
    <w:lvl w:ilvl="0" w:tplc="FE72E82E">
      <w:start w:val="1"/>
      <w:numFmt w:val="bullet"/>
      <w:lvlText w:val=""/>
      <w:lvlJc w:val="left"/>
      <w:pPr>
        <w:tabs>
          <w:tab w:val="num" w:pos="720"/>
        </w:tabs>
        <w:ind w:left="72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F514276"/>
    <w:multiLevelType w:val="hybridMultilevel"/>
    <w:tmpl w:val="642EC2B8"/>
    <w:lvl w:ilvl="0" w:tplc="FFFFFFFF">
      <w:start w:val="1"/>
      <w:numFmt w:val="bullet"/>
      <w:lvlText w:val=""/>
      <w:lvlJc w:val="left"/>
      <w:pPr>
        <w:tabs>
          <w:tab w:val="num" w:pos="720"/>
        </w:tabs>
        <w:ind w:left="720" w:hanging="360"/>
      </w:pPr>
      <w:rPr>
        <w:rFonts w:ascii="Symbol" w:hAnsi="Symbol" w:hint="default"/>
      </w:rPr>
    </w:lvl>
    <w:lvl w:ilvl="1" w:tplc="40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91339D"/>
    <w:multiLevelType w:val="hybridMultilevel"/>
    <w:tmpl w:val="3222AFD6"/>
    <w:lvl w:ilvl="0" w:tplc="04090001">
      <w:start w:val="1"/>
      <w:numFmt w:val="bullet"/>
      <w:lvlText w:val=""/>
      <w:lvlJc w:val="left"/>
      <w:pPr>
        <w:ind w:left="720" w:hanging="360"/>
      </w:pPr>
      <w:rPr>
        <w:rFonts w:ascii="Symbol" w:hAnsi="Symbol" w:hint="default"/>
      </w:rPr>
    </w:lvl>
    <w:lvl w:ilvl="1" w:tplc="4A224F68">
      <w:numFmt w:val="bullet"/>
      <w:lvlText w:val="•"/>
      <w:lvlJc w:val="left"/>
      <w:pPr>
        <w:ind w:left="1440" w:hanging="360"/>
      </w:pPr>
      <w:rPr>
        <w:rFonts w:ascii="Book Antiqua" w:eastAsia="Times New Roman" w:hAnsi="Book Antiqu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D02E97"/>
    <w:multiLevelType w:val="hybridMultilevel"/>
    <w:tmpl w:val="BFA0D718"/>
    <w:lvl w:ilvl="0" w:tplc="9AFC5576">
      <w:start w:val="1"/>
      <w:numFmt w:val="bullet"/>
      <w:lvlText w:val=""/>
      <w:lvlJc w:val="left"/>
      <w:pPr>
        <w:tabs>
          <w:tab w:val="num" w:pos="374"/>
        </w:tabs>
        <w:ind w:left="14"/>
      </w:pPr>
      <w:rPr>
        <w:rFonts w:ascii="Symbol" w:hAnsi="Symbol" w:hint="default"/>
        <w:sz w:val="16"/>
      </w:rPr>
    </w:lvl>
    <w:lvl w:ilvl="1" w:tplc="890890E8">
      <w:start w:val="1"/>
      <w:numFmt w:val="bullet"/>
      <w:pStyle w:val="List3"/>
      <w:lvlText w:val=""/>
      <w:lvlJc w:val="left"/>
      <w:pPr>
        <w:tabs>
          <w:tab w:val="num" w:pos="1685"/>
        </w:tabs>
        <w:ind w:left="1685" w:hanging="360"/>
      </w:pPr>
      <w:rPr>
        <w:rFonts w:ascii="Symbol" w:hAnsi="Symbol" w:hint="default"/>
        <w:sz w:val="18"/>
      </w:rPr>
    </w:lvl>
    <w:lvl w:ilvl="2" w:tplc="04090005" w:tentative="1">
      <w:start w:val="1"/>
      <w:numFmt w:val="bullet"/>
      <w:lvlText w:val=""/>
      <w:lvlJc w:val="left"/>
      <w:pPr>
        <w:tabs>
          <w:tab w:val="num" w:pos="2405"/>
        </w:tabs>
        <w:ind w:left="2405" w:hanging="360"/>
      </w:pPr>
      <w:rPr>
        <w:rFonts w:ascii="Wingdings" w:hAnsi="Wingdings" w:hint="default"/>
      </w:rPr>
    </w:lvl>
    <w:lvl w:ilvl="3" w:tplc="04090001" w:tentative="1">
      <w:start w:val="1"/>
      <w:numFmt w:val="bullet"/>
      <w:lvlText w:val=""/>
      <w:lvlJc w:val="left"/>
      <w:pPr>
        <w:tabs>
          <w:tab w:val="num" w:pos="3125"/>
        </w:tabs>
        <w:ind w:left="3125" w:hanging="360"/>
      </w:pPr>
      <w:rPr>
        <w:rFonts w:ascii="Symbol" w:hAnsi="Symbol" w:hint="default"/>
      </w:rPr>
    </w:lvl>
    <w:lvl w:ilvl="4" w:tplc="04090003" w:tentative="1">
      <w:start w:val="1"/>
      <w:numFmt w:val="bullet"/>
      <w:lvlText w:val="o"/>
      <w:lvlJc w:val="left"/>
      <w:pPr>
        <w:tabs>
          <w:tab w:val="num" w:pos="3845"/>
        </w:tabs>
        <w:ind w:left="3845" w:hanging="360"/>
      </w:pPr>
      <w:rPr>
        <w:rFonts w:ascii="Courier New" w:hAnsi="Courier New" w:hint="default"/>
      </w:rPr>
    </w:lvl>
    <w:lvl w:ilvl="5" w:tplc="04090005" w:tentative="1">
      <w:start w:val="1"/>
      <w:numFmt w:val="bullet"/>
      <w:lvlText w:val=""/>
      <w:lvlJc w:val="left"/>
      <w:pPr>
        <w:tabs>
          <w:tab w:val="num" w:pos="4565"/>
        </w:tabs>
        <w:ind w:left="4565" w:hanging="360"/>
      </w:pPr>
      <w:rPr>
        <w:rFonts w:ascii="Wingdings" w:hAnsi="Wingdings" w:hint="default"/>
      </w:rPr>
    </w:lvl>
    <w:lvl w:ilvl="6" w:tplc="04090001" w:tentative="1">
      <w:start w:val="1"/>
      <w:numFmt w:val="bullet"/>
      <w:lvlText w:val=""/>
      <w:lvlJc w:val="left"/>
      <w:pPr>
        <w:tabs>
          <w:tab w:val="num" w:pos="5285"/>
        </w:tabs>
        <w:ind w:left="5285" w:hanging="360"/>
      </w:pPr>
      <w:rPr>
        <w:rFonts w:ascii="Symbol" w:hAnsi="Symbol" w:hint="default"/>
      </w:rPr>
    </w:lvl>
    <w:lvl w:ilvl="7" w:tplc="04090003" w:tentative="1">
      <w:start w:val="1"/>
      <w:numFmt w:val="bullet"/>
      <w:lvlText w:val="o"/>
      <w:lvlJc w:val="left"/>
      <w:pPr>
        <w:tabs>
          <w:tab w:val="num" w:pos="6005"/>
        </w:tabs>
        <w:ind w:left="6005" w:hanging="360"/>
      </w:pPr>
      <w:rPr>
        <w:rFonts w:ascii="Courier New" w:hAnsi="Courier New" w:hint="default"/>
      </w:rPr>
    </w:lvl>
    <w:lvl w:ilvl="8" w:tplc="04090005" w:tentative="1">
      <w:start w:val="1"/>
      <w:numFmt w:val="bullet"/>
      <w:lvlText w:val=""/>
      <w:lvlJc w:val="left"/>
      <w:pPr>
        <w:tabs>
          <w:tab w:val="num" w:pos="6725"/>
        </w:tabs>
        <w:ind w:left="6725" w:hanging="360"/>
      </w:pPr>
      <w:rPr>
        <w:rFonts w:ascii="Wingdings" w:hAnsi="Wingdings" w:hint="default"/>
      </w:rPr>
    </w:lvl>
  </w:abstractNum>
  <w:abstractNum w:abstractNumId="5" w15:restartNumberingAfterBreak="0">
    <w:nsid w:val="52E1406E"/>
    <w:multiLevelType w:val="hybridMultilevel"/>
    <w:tmpl w:val="28E66C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C73600F"/>
    <w:multiLevelType w:val="hybridMultilevel"/>
    <w:tmpl w:val="F886E1D4"/>
    <w:lvl w:ilvl="0" w:tplc="73724B92">
      <w:start w:val="1"/>
      <w:numFmt w:val="bullet"/>
      <w:lvlText w:val=""/>
      <w:lvlJc w:val="left"/>
      <w:pPr>
        <w:tabs>
          <w:tab w:val="num" w:pos="720"/>
        </w:tabs>
        <w:ind w:left="720" w:hanging="360"/>
      </w:pPr>
      <w:rPr>
        <w:rFonts w:ascii="Symbol" w:hAnsi="Symbol" w:hint="default"/>
      </w:rPr>
    </w:lvl>
    <w:lvl w:ilvl="1" w:tplc="B4D24EEE" w:tentative="1">
      <w:start w:val="1"/>
      <w:numFmt w:val="bullet"/>
      <w:lvlText w:val="o"/>
      <w:lvlJc w:val="left"/>
      <w:pPr>
        <w:tabs>
          <w:tab w:val="num" w:pos="1440"/>
        </w:tabs>
        <w:ind w:left="1440" w:hanging="360"/>
      </w:pPr>
      <w:rPr>
        <w:rFonts w:ascii="Courier New" w:hAnsi="Courier New" w:hint="default"/>
      </w:rPr>
    </w:lvl>
    <w:lvl w:ilvl="2" w:tplc="7312D710" w:tentative="1">
      <w:start w:val="1"/>
      <w:numFmt w:val="bullet"/>
      <w:lvlText w:val=""/>
      <w:lvlJc w:val="left"/>
      <w:pPr>
        <w:tabs>
          <w:tab w:val="num" w:pos="2160"/>
        </w:tabs>
        <w:ind w:left="2160" w:hanging="360"/>
      </w:pPr>
      <w:rPr>
        <w:rFonts w:ascii="Wingdings" w:hAnsi="Wingdings" w:hint="default"/>
      </w:rPr>
    </w:lvl>
    <w:lvl w:ilvl="3" w:tplc="2B50EEB2" w:tentative="1">
      <w:start w:val="1"/>
      <w:numFmt w:val="bullet"/>
      <w:lvlText w:val=""/>
      <w:lvlJc w:val="left"/>
      <w:pPr>
        <w:tabs>
          <w:tab w:val="num" w:pos="2880"/>
        </w:tabs>
        <w:ind w:left="2880" w:hanging="360"/>
      </w:pPr>
      <w:rPr>
        <w:rFonts w:ascii="Symbol" w:hAnsi="Symbol" w:hint="default"/>
      </w:rPr>
    </w:lvl>
    <w:lvl w:ilvl="4" w:tplc="DE60C6EE" w:tentative="1">
      <w:start w:val="1"/>
      <w:numFmt w:val="bullet"/>
      <w:lvlText w:val="o"/>
      <w:lvlJc w:val="left"/>
      <w:pPr>
        <w:tabs>
          <w:tab w:val="num" w:pos="3600"/>
        </w:tabs>
        <w:ind w:left="3600" w:hanging="360"/>
      </w:pPr>
      <w:rPr>
        <w:rFonts w:ascii="Courier New" w:hAnsi="Courier New" w:hint="default"/>
      </w:rPr>
    </w:lvl>
    <w:lvl w:ilvl="5" w:tplc="519AFBB0" w:tentative="1">
      <w:start w:val="1"/>
      <w:numFmt w:val="bullet"/>
      <w:lvlText w:val=""/>
      <w:lvlJc w:val="left"/>
      <w:pPr>
        <w:tabs>
          <w:tab w:val="num" w:pos="4320"/>
        </w:tabs>
        <w:ind w:left="4320" w:hanging="360"/>
      </w:pPr>
      <w:rPr>
        <w:rFonts w:ascii="Wingdings" w:hAnsi="Wingdings" w:hint="default"/>
      </w:rPr>
    </w:lvl>
    <w:lvl w:ilvl="6" w:tplc="3438AFB0" w:tentative="1">
      <w:start w:val="1"/>
      <w:numFmt w:val="bullet"/>
      <w:lvlText w:val=""/>
      <w:lvlJc w:val="left"/>
      <w:pPr>
        <w:tabs>
          <w:tab w:val="num" w:pos="5040"/>
        </w:tabs>
        <w:ind w:left="5040" w:hanging="360"/>
      </w:pPr>
      <w:rPr>
        <w:rFonts w:ascii="Symbol" w:hAnsi="Symbol" w:hint="default"/>
      </w:rPr>
    </w:lvl>
    <w:lvl w:ilvl="7" w:tplc="7EA64E98" w:tentative="1">
      <w:start w:val="1"/>
      <w:numFmt w:val="bullet"/>
      <w:lvlText w:val="o"/>
      <w:lvlJc w:val="left"/>
      <w:pPr>
        <w:tabs>
          <w:tab w:val="num" w:pos="5760"/>
        </w:tabs>
        <w:ind w:left="5760" w:hanging="360"/>
      </w:pPr>
      <w:rPr>
        <w:rFonts w:ascii="Courier New" w:hAnsi="Courier New" w:hint="default"/>
      </w:rPr>
    </w:lvl>
    <w:lvl w:ilvl="8" w:tplc="9D2654F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25F0F50"/>
    <w:multiLevelType w:val="hybridMultilevel"/>
    <w:tmpl w:val="DB46AAF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71466AB7"/>
    <w:multiLevelType w:val="hybridMultilevel"/>
    <w:tmpl w:val="912233EC"/>
    <w:lvl w:ilvl="0" w:tplc="40090001">
      <w:start w:val="1"/>
      <w:numFmt w:val="bullet"/>
      <w:lvlText w:val=""/>
      <w:lvlJc w:val="left"/>
      <w:pPr>
        <w:tabs>
          <w:tab w:val="num" w:pos="720"/>
        </w:tabs>
        <w:ind w:left="720" w:hanging="360"/>
      </w:pPr>
      <w:rPr>
        <w:rFonts w:ascii="Symbol" w:hAnsi="Symbol" w:hint="default"/>
      </w:rPr>
    </w:lvl>
    <w:lvl w:ilvl="1" w:tplc="40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CFB76EC"/>
    <w:multiLevelType w:val="hybridMultilevel"/>
    <w:tmpl w:val="350A20F6"/>
    <w:lvl w:ilvl="0" w:tplc="40090001">
      <w:start w:val="1"/>
      <w:numFmt w:val="bullet"/>
      <w:lvlText w:val=""/>
      <w:lvlJc w:val="left"/>
      <w:pPr>
        <w:tabs>
          <w:tab w:val="num" w:pos="1180"/>
        </w:tabs>
        <w:ind w:left="1180" w:hanging="360"/>
      </w:pPr>
      <w:rPr>
        <w:rFonts w:ascii="Symbol" w:hAnsi="Symbol" w:hint="default"/>
      </w:rPr>
    </w:lvl>
    <w:lvl w:ilvl="1" w:tplc="40090003" w:tentative="1">
      <w:start w:val="1"/>
      <w:numFmt w:val="bullet"/>
      <w:lvlText w:val="o"/>
      <w:lvlJc w:val="left"/>
      <w:pPr>
        <w:tabs>
          <w:tab w:val="num" w:pos="1900"/>
        </w:tabs>
        <w:ind w:left="1900" w:hanging="360"/>
      </w:pPr>
      <w:rPr>
        <w:rFonts w:ascii="Courier New" w:hAnsi="Courier New" w:hint="default"/>
      </w:rPr>
    </w:lvl>
    <w:lvl w:ilvl="2" w:tplc="40090005" w:tentative="1">
      <w:start w:val="1"/>
      <w:numFmt w:val="bullet"/>
      <w:lvlText w:val=""/>
      <w:lvlJc w:val="left"/>
      <w:pPr>
        <w:tabs>
          <w:tab w:val="num" w:pos="2620"/>
        </w:tabs>
        <w:ind w:left="2620" w:hanging="360"/>
      </w:pPr>
      <w:rPr>
        <w:rFonts w:ascii="Wingdings" w:hAnsi="Wingdings" w:hint="default"/>
      </w:rPr>
    </w:lvl>
    <w:lvl w:ilvl="3" w:tplc="40090001" w:tentative="1">
      <w:start w:val="1"/>
      <w:numFmt w:val="bullet"/>
      <w:lvlText w:val=""/>
      <w:lvlJc w:val="left"/>
      <w:pPr>
        <w:tabs>
          <w:tab w:val="num" w:pos="3340"/>
        </w:tabs>
        <w:ind w:left="3340" w:hanging="360"/>
      </w:pPr>
      <w:rPr>
        <w:rFonts w:ascii="Symbol" w:hAnsi="Symbol" w:hint="default"/>
      </w:rPr>
    </w:lvl>
    <w:lvl w:ilvl="4" w:tplc="40090003" w:tentative="1">
      <w:start w:val="1"/>
      <w:numFmt w:val="bullet"/>
      <w:lvlText w:val="o"/>
      <w:lvlJc w:val="left"/>
      <w:pPr>
        <w:tabs>
          <w:tab w:val="num" w:pos="4060"/>
        </w:tabs>
        <w:ind w:left="4060" w:hanging="360"/>
      </w:pPr>
      <w:rPr>
        <w:rFonts w:ascii="Courier New" w:hAnsi="Courier New" w:hint="default"/>
      </w:rPr>
    </w:lvl>
    <w:lvl w:ilvl="5" w:tplc="40090005" w:tentative="1">
      <w:start w:val="1"/>
      <w:numFmt w:val="bullet"/>
      <w:lvlText w:val=""/>
      <w:lvlJc w:val="left"/>
      <w:pPr>
        <w:tabs>
          <w:tab w:val="num" w:pos="4780"/>
        </w:tabs>
        <w:ind w:left="4780" w:hanging="360"/>
      </w:pPr>
      <w:rPr>
        <w:rFonts w:ascii="Wingdings" w:hAnsi="Wingdings" w:hint="default"/>
      </w:rPr>
    </w:lvl>
    <w:lvl w:ilvl="6" w:tplc="40090001" w:tentative="1">
      <w:start w:val="1"/>
      <w:numFmt w:val="bullet"/>
      <w:lvlText w:val=""/>
      <w:lvlJc w:val="left"/>
      <w:pPr>
        <w:tabs>
          <w:tab w:val="num" w:pos="5500"/>
        </w:tabs>
        <w:ind w:left="5500" w:hanging="360"/>
      </w:pPr>
      <w:rPr>
        <w:rFonts w:ascii="Symbol" w:hAnsi="Symbol" w:hint="default"/>
      </w:rPr>
    </w:lvl>
    <w:lvl w:ilvl="7" w:tplc="40090003" w:tentative="1">
      <w:start w:val="1"/>
      <w:numFmt w:val="bullet"/>
      <w:lvlText w:val="o"/>
      <w:lvlJc w:val="left"/>
      <w:pPr>
        <w:tabs>
          <w:tab w:val="num" w:pos="6220"/>
        </w:tabs>
        <w:ind w:left="6220" w:hanging="360"/>
      </w:pPr>
      <w:rPr>
        <w:rFonts w:ascii="Courier New" w:hAnsi="Courier New" w:hint="default"/>
      </w:rPr>
    </w:lvl>
    <w:lvl w:ilvl="8" w:tplc="40090005" w:tentative="1">
      <w:start w:val="1"/>
      <w:numFmt w:val="bullet"/>
      <w:lvlText w:val=""/>
      <w:lvlJc w:val="left"/>
      <w:pPr>
        <w:tabs>
          <w:tab w:val="num" w:pos="6940"/>
        </w:tabs>
        <w:ind w:left="6940" w:hanging="360"/>
      </w:pPr>
      <w:rPr>
        <w:rFonts w:ascii="Wingdings" w:hAnsi="Wingdings" w:hint="default"/>
      </w:rPr>
    </w:lvl>
  </w:abstractNum>
  <w:abstractNum w:abstractNumId="10" w15:restartNumberingAfterBreak="0">
    <w:nsid w:val="7FB925E9"/>
    <w:multiLevelType w:val="hybridMultilevel"/>
    <w:tmpl w:val="08EA46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7"/>
  </w:num>
  <w:num w:numId="4">
    <w:abstractNumId w:val="1"/>
  </w:num>
  <w:num w:numId="5">
    <w:abstractNumId w:val="9"/>
  </w:num>
  <w:num w:numId="6">
    <w:abstractNumId w:val="0"/>
  </w:num>
  <w:num w:numId="7">
    <w:abstractNumId w:val="8"/>
  </w:num>
  <w:num w:numId="8">
    <w:abstractNumId w:val="3"/>
  </w:num>
  <w:num w:numId="9">
    <w:abstractNumId w:val="4"/>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AA2"/>
    <w:rsid w:val="00016AA7"/>
    <w:rsid w:val="0001706F"/>
    <w:rsid w:val="00036A8C"/>
    <w:rsid w:val="00060936"/>
    <w:rsid w:val="00065E8C"/>
    <w:rsid w:val="000856D4"/>
    <w:rsid w:val="000D5451"/>
    <w:rsid w:val="000E718A"/>
    <w:rsid w:val="001000F3"/>
    <w:rsid w:val="00107377"/>
    <w:rsid w:val="0012174C"/>
    <w:rsid w:val="00122F7A"/>
    <w:rsid w:val="0012367D"/>
    <w:rsid w:val="00123C44"/>
    <w:rsid w:val="0014106F"/>
    <w:rsid w:val="0014210D"/>
    <w:rsid w:val="001464CF"/>
    <w:rsid w:val="00180562"/>
    <w:rsid w:val="001B0551"/>
    <w:rsid w:val="001B4B6C"/>
    <w:rsid w:val="001C31DA"/>
    <w:rsid w:val="001C7FBA"/>
    <w:rsid w:val="001D3D6C"/>
    <w:rsid w:val="001D673F"/>
    <w:rsid w:val="001E1C2B"/>
    <w:rsid w:val="001E5339"/>
    <w:rsid w:val="00204CDD"/>
    <w:rsid w:val="00205355"/>
    <w:rsid w:val="00234D30"/>
    <w:rsid w:val="00272EA6"/>
    <w:rsid w:val="00287FAC"/>
    <w:rsid w:val="002B635C"/>
    <w:rsid w:val="002B791C"/>
    <w:rsid w:val="002C30D5"/>
    <w:rsid w:val="00311C6B"/>
    <w:rsid w:val="00375BB7"/>
    <w:rsid w:val="00385F7C"/>
    <w:rsid w:val="00395182"/>
    <w:rsid w:val="003A1438"/>
    <w:rsid w:val="003A3843"/>
    <w:rsid w:val="003B0D37"/>
    <w:rsid w:val="003C5967"/>
    <w:rsid w:val="003C7930"/>
    <w:rsid w:val="003F71AA"/>
    <w:rsid w:val="00405AA2"/>
    <w:rsid w:val="00434EF2"/>
    <w:rsid w:val="00446D2A"/>
    <w:rsid w:val="0044756E"/>
    <w:rsid w:val="00452345"/>
    <w:rsid w:val="00460E0F"/>
    <w:rsid w:val="004B4ECF"/>
    <w:rsid w:val="004B59C4"/>
    <w:rsid w:val="004D02A2"/>
    <w:rsid w:val="004D46D7"/>
    <w:rsid w:val="004E32C5"/>
    <w:rsid w:val="0050431A"/>
    <w:rsid w:val="00531261"/>
    <w:rsid w:val="00534B8A"/>
    <w:rsid w:val="005531A9"/>
    <w:rsid w:val="0055326D"/>
    <w:rsid w:val="005903C5"/>
    <w:rsid w:val="00597BDF"/>
    <w:rsid w:val="005A33C6"/>
    <w:rsid w:val="005C5311"/>
    <w:rsid w:val="005E6AE5"/>
    <w:rsid w:val="0060777A"/>
    <w:rsid w:val="00610058"/>
    <w:rsid w:val="00616EB8"/>
    <w:rsid w:val="00641BAA"/>
    <w:rsid w:val="006503EE"/>
    <w:rsid w:val="00660B3C"/>
    <w:rsid w:val="00666BD3"/>
    <w:rsid w:val="0067105D"/>
    <w:rsid w:val="00671914"/>
    <w:rsid w:val="00694CA7"/>
    <w:rsid w:val="006955DD"/>
    <w:rsid w:val="006E5302"/>
    <w:rsid w:val="006E55D5"/>
    <w:rsid w:val="006F5E98"/>
    <w:rsid w:val="006F5F59"/>
    <w:rsid w:val="006F672B"/>
    <w:rsid w:val="0071438F"/>
    <w:rsid w:val="00716FC4"/>
    <w:rsid w:val="0073120C"/>
    <w:rsid w:val="007478AE"/>
    <w:rsid w:val="00782F89"/>
    <w:rsid w:val="00785126"/>
    <w:rsid w:val="007875C4"/>
    <w:rsid w:val="007D0C0E"/>
    <w:rsid w:val="007D2E8F"/>
    <w:rsid w:val="007F2FBF"/>
    <w:rsid w:val="007F31E6"/>
    <w:rsid w:val="007F4FD2"/>
    <w:rsid w:val="00802606"/>
    <w:rsid w:val="00816F3D"/>
    <w:rsid w:val="0082535F"/>
    <w:rsid w:val="0085104E"/>
    <w:rsid w:val="00873BB5"/>
    <w:rsid w:val="00877254"/>
    <w:rsid w:val="00880909"/>
    <w:rsid w:val="0088574A"/>
    <w:rsid w:val="008921B3"/>
    <w:rsid w:val="008B241E"/>
    <w:rsid w:val="008C26A8"/>
    <w:rsid w:val="008D3C5D"/>
    <w:rsid w:val="00920ED3"/>
    <w:rsid w:val="009260D8"/>
    <w:rsid w:val="0094575C"/>
    <w:rsid w:val="009716C3"/>
    <w:rsid w:val="009836A0"/>
    <w:rsid w:val="009C7C4B"/>
    <w:rsid w:val="009E0D54"/>
    <w:rsid w:val="009F116A"/>
    <w:rsid w:val="009F3428"/>
    <w:rsid w:val="009F39A8"/>
    <w:rsid w:val="009F547E"/>
    <w:rsid w:val="009F7857"/>
    <w:rsid w:val="009F7AFD"/>
    <w:rsid w:val="00A0186A"/>
    <w:rsid w:val="00A03E22"/>
    <w:rsid w:val="00A078F1"/>
    <w:rsid w:val="00A25867"/>
    <w:rsid w:val="00A32075"/>
    <w:rsid w:val="00A467E3"/>
    <w:rsid w:val="00A53E40"/>
    <w:rsid w:val="00A565A7"/>
    <w:rsid w:val="00A577AF"/>
    <w:rsid w:val="00A63FB0"/>
    <w:rsid w:val="00A648C3"/>
    <w:rsid w:val="00A73CF5"/>
    <w:rsid w:val="00A74310"/>
    <w:rsid w:val="00A84941"/>
    <w:rsid w:val="00AA7C9B"/>
    <w:rsid w:val="00AB2552"/>
    <w:rsid w:val="00AC49FC"/>
    <w:rsid w:val="00AC5678"/>
    <w:rsid w:val="00AD325E"/>
    <w:rsid w:val="00B0072A"/>
    <w:rsid w:val="00B14A48"/>
    <w:rsid w:val="00B30916"/>
    <w:rsid w:val="00B36FA2"/>
    <w:rsid w:val="00B65809"/>
    <w:rsid w:val="00B818D1"/>
    <w:rsid w:val="00B81F84"/>
    <w:rsid w:val="00B879BF"/>
    <w:rsid w:val="00B93554"/>
    <w:rsid w:val="00B93BB4"/>
    <w:rsid w:val="00BB5EA3"/>
    <w:rsid w:val="00BC1946"/>
    <w:rsid w:val="00BE122A"/>
    <w:rsid w:val="00BE1A35"/>
    <w:rsid w:val="00C0123E"/>
    <w:rsid w:val="00C155A6"/>
    <w:rsid w:val="00C17CA2"/>
    <w:rsid w:val="00C455BD"/>
    <w:rsid w:val="00C747A8"/>
    <w:rsid w:val="00CA3721"/>
    <w:rsid w:val="00CD4773"/>
    <w:rsid w:val="00D077AA"/>
    <w:rsid w:val="00D33B27"/>
    <w:rsid w:val="00D36C17"/>
    <w:rsid w:val="00D53969"/>
    <w:rsid w:val="00D54638"/>
    <w:rsid w:val="00D63D67"/>
    <w:rsid w:val="00D77CBA"/>
    <w:rsid w:val="00D80897"/>
    <w:rsid w:val="00D9375C"/>
    <w:rsid w:val="00DA66B4"/>
    <w:rsid w:val="00DD35AE"/>
    <w:rsid w:val="00E15567"/>
    <w:rsid w:val="00E21D77"/>
    <w:rsid w:val="00E42E98"/>
    <w:rsid w:val="00E5244B"/>
    <w:rsid w:val="00E873B4"/>
    <w:rsid w:val="00E90D0C"/>
    <w:rsid w:val="00EB0E93"/>
    <w:rsid w:val="00EB5693"/>
    <w:rsid w:val="00EC0666"/>
    <w:rsid w:val="00EC24A5"/>
    <w:rsid w:val="00EC3E9B"/>
    <w:rsid w:val="00F066E4"/>
    <w:rsid w:val="00F22A66"/>
    <w:rsid w:val="00F273FC"/>
    <w:rsid w:val="00F321A1"/>
    <w:rsid w:val="00F40127"/>
    <w:rsid w:val="00F522EA"/>
    <w:rsid w:val="00F54C0F"/>
    <w:rsid w:val="00F65FD1"/>
    <w:rsid w:val="00F71E2B"/>
    <w:rsid w:val="00F91DF7"/>
    <w:rsid w:val="00FA65E1"/>
    <w:rsid w:val="00FD1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4097"/>
    <o:shapelayout v:ext="edit">
      <o:idmap v:ext="edit" data="1"/>
    </o:shapelayout>
  </w:shapeDefaults>
  <w:decimalSymbol w:val="."/>
  <w:listSeparator w:val=","/>
  <w14:docId w14:val="1C40071B"/>
  <w15:chartTrackingRefBased/>
  <w15:docId w15:val="{1D289B62-2E43-4FF8-9784-E14D5B528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56E"/>
    <w:rPr>
      <w:sz w:val="24"/>
      <w:szCs w:val="24"/>
    </w:rPr>
  </w:style>
  <w:style w:type="paragraph" w:styleId="Heading1">
    <w:name w:val="heading 1"/>
    <w:basedOn w:val="Normal"/>
    <w:next w:val="Normal"/>
    <w:qFormat/>
    <w:pPr>
      <w:keepNext/>
      <w:jc w:val="both"/>
      <w:outlineLvl w:val="0"/>
    </w:pPr>
    <w:rPr>
      <w:b/>
      <w:sz w:val="22"/>
    </w:rPr>
  </w:style>
  <w:style w:type="paragraph" w:styleId="Heading2">
    <w:name w:val="heading 2"/>
    <w:basedOn w:val="Normal"/>
    <w:next w:val="Normal"/>
    <w:qFormat/>
    <w:pPr>
      <w:keepNext/>
      <w:outlineLvl w:val="1"/>
    </w:pPr>
    <w:rPr>
      <w:b/>
      <w:sz w:val="20"/>
      <w:szCs w:val="20"/>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jc w:val="both"/>
      <w:outlineLvl w:val="3"/>
    </w:pPr>
    <w:rPr>
      <w:szCs w:val="20"/>
    </w:rPr>
  </w:style>
  <w:style w:type="paragraph" w:styleId="Heading6">
    <w:name w:val="heading 6"/>
    <w:basedOn w:val="Normal"/>
    <w:next w:val="Normal"/>
    <w:qFormat/>
    <w:rsid w:val="001D673F"/>
    <w:pPr>
      <w:spacing w:before="240" w:after="60"/>
      <w:outlineLvl w:val="5"/>
    </w:pPr>
    <w:rPr>
      <w:b/>
      <w:bCs/>
      <w:sz w:val="22"/>
      <w:szCs w:val="22"/>
    </w:rPr>
  </w:style>
  <w:style w:type="paragraph" w:styleId="Heading8">
    <w:name w:val="heading 8"/>
    <w:basedOn w:val="Normal"/>
    <w:next w:val="Normal"/>
    <w:qFormat/>
    <w:pPr>
      <w:keepNext/>
      <w:jc w:val="both"/>
      <w:outlineLvl w:val="7"/>
    </w:pPr>
    <w:rPr>
      <w:b/>
      <w:bCs/>
      <w:szCs w:val="20"/>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firstLine="720"/>
      <w:jc w:val="both"/>
    </w:pPr>
    <w:rPr>
      <w:b/>
      <w:szCs w:val="20"/>
    </w:rPr>
  </w:style>
  <w:style w:type="paragraph" w:styleId="BodyText2">
    <w:name w:val="Body Text 2"/>
    <w:basedOn w:val="Normal"/>
    <w:link w:val="BodyText2Char"/>
    <w:pPr>
      <w:jc w:val="both"/>
    </w:pPr>
    <w:rPr>
      <w:b/>
      <w:bCs/>
      <w:szCs w:val="20"/>
    </w:rPr>
  </w:style>
  <w:style w:type="paragraph" w:styleId="BodyText3">
    <w:name w:val="Body Text 3"/>
    <w:basedOn w:val="Normal"/>
    <w:semiHidden/>
    <w:pPr>
      <w:jc w:val="both"/>
    </w:pPr>
    <w:rPr>
      <w:rFonts w:ascii="Book Antiqua" w:hAnsi="Book Antiqua"/>
      <w:bCs/>
      <w:sz w:val="22"/>
    </w:rPr>
  </w:style>
  <w:style w:type="character" w:customStyle="1" w:styleId="bold-opentag1">
    <w:name w:val="bold-opentag1"/>
    <w:rPr>
      <w:rFonts w:ascii="Verdana" w:hAnsi="Verdana" w:hint="default"/>
      <w:b/>
      <w:bCs/>
      <w:sz w:val="18"/>
      <w:szCs w:val="18"/>
    </w:rPr>
  </w:style>
  <w:style w:type="paragraph" w:styleId="BodyTextIndent2">
    <w:name w:val="Body Text Indent 2"/>
    <w:basedOn w:val="Normal"/>
    <w:semiHidden/>
    <w:pPr>
      <w:ind w:left="2160" w:hanging="2160"/>
      <w:jc w:val="both"/>
    </w:pPr>
    <w:rPr>
      <w:b/>
      <w:bCs/>
      <w:sz w:val="22"/>
      <w:szCs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semiHidden/>
    <w:rPr>
      <w:color w:val="0000FF"/>
      <w:u w:val="single"/>
    </w:rPr>
  </w:style>
  <w:style w:type="character" w:styleId="PageNumber">
    <w:name w:val="page number"/>
    <w:basedOn w:val="DefaultParagraphFont"/>
    <w:semiHidden/>
  </w:style>
  <w:style w:type="character" w:styleId="FollowedHyperlink">
    <w:name w:val="FollowedHyperlink"/>
    <w:semiHidden/>
    <w:rPr>
      <w:color w:val="800080"/>
      <w:u w:val="single"/>
    </w:rPr>
  </w:style>
  <w:style w:type="paragraph" w:styleId="PlainText">
    <w:name w:val="Plain Text"/>
    <w:basedOn w:val="Normal"/>
    <w:semiHidden/>
    <w:rPr>
      <w:rFonts w:ascii="Courier New" w:hAnsi="Courier New"/>
      <w:sz w:val="20"/>
      <w:szCs w:val="20"/>
    </w:rPr>
  </w:style>
  <w:style w:type="paragraph" w:styleId="BodyText">
    <w:name w:val="Body Text"/>
    <w:basedOn w:val="Normal"/>
    <w:link w:val="BodyTextChar"/>
    <w:semiHidden/>
    <w:rPr>
      <w:snapToGrid w:val="0"/>
      <w:sz w:val="22"/>
      <w:szCs w:val="20"/>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Markup">
    <w:name w:val="HTML Markup"/>
    <w:rPr>
      <w:vanish/>
      <w:color w:val="FF0000"/>
    </w:rPr>
  </w:style>
  <w:style w:type="character" w:customStyle="1" w:styleId="HTMLTypewriter2">
    <w:name w:val="HTML Typewriter2"/>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9F3428"/>
    <w:rPr>
      <w:rFonts w:ascii="Tahoma" w:hAnsi="Tahoma" w:cs="Tahoma"/>
      <w:sz w:val="16"/>
      <w:szCs w:val="16"/>
    </w:rPr>
  </w:style>
  <w:style w:type="character" w:customStyle="1" w:styleId="BalloonTextChar">
    <w:name w:val="Balloon Text Char"/>
    <w:link w:val="BalloonText"/>
    <w:uiPriority w:val="99"/>
    <w:semiHidden/>
    <w:rsid w:val="009F3428"/>
    <w:rPr>
      <w:rFonts w:ascii="Tahoma" w:hAnsi="Tahoma" w:cs="Tahoma"/>
      <w:sz w:val="16"/>
      <w:szCs w:val="16"/>
    </w:rPr>
  </w:style>
  <w:style w:type="paragraph" w:customStyle="1" w:styleId="DefaultText">
    <w:name w:val="Default Text"/>
    <w:basedOn w:val="Normal"/>
    <w:rsid w:val="00AA7C9B"/>
    <w:pPr>
      <w:autoSpaceDE w:val="0"/>
      <w:autoSpaceDN w:val="0"/>
      <w:adjustRightInd w:val="0"/>
    </w:pPr>
  </w:style>
  <w:style w:type="character" w:customStyle="1" w:styleId="text11">
    <w:name w:val="text11"/>
    <w:rsid w:val="001E5339"/>
    <w:rPr>
      <w:rFonts w:ascii="Arial" w:hAnsi="Arial" w:cs="Arial"/>
      <w:color w:val="000000"/>
      <w:sz w:val="20"/>
      <w:szCs w:val="20"/>
    </w:rPr>
  </w:style>
  <w:style w:type="character" w:customStyle="1" w:styleId="BodyText2Char">
    <w:name w:val="Body Text 2 Char"/>
    <w:link w:val="BodyText2"/>
    <w:rsid w:val="001E5339"/>
    <w:rPr>
      <w:b/>
      <w:bCs/>
      <w:sz w:val="24"/>
    </w:rPr>
  </w:style>
  <w:style w:type="paragraph" w:styleId="NormalWeb">
    <w:name w:val="Normal (Web)"/>
    <w:basedOn w:val="Normal"/>
    <w:rsid w:val="001464CF"/>
    <w:pPr>
      <w:spacing w:before="100" w:beforeAutospacing="1" w:after="100" w:afterAutospacing="1"/>
    </w:pPr>
    <w:rPr>
      <w:rFonts w:eastAsia="Calibri"/>
      <w:lang w:val="en-AU" w:eastAsia="en-AU"/>
    </w:rPr>
  </w:style>
  <w:style w:type="paragraph" w:styleId="NoSpacing">
    <w:name w:val="No Spacing"/>
    <w:qFormat/>
    <w:rsid w:val="001464CF"/>
    <w:rPr>
      <w:rFonts w:ascii="Calibri" w:hAnsi="Calibri"/>
      <w:sz w:val="22"/>
      <w:szCs w:val="22"/>
      <w:lang w:val="en-GB"/>
    </w:rPr>
  </w:style>
  <w:style w:type="character" w:customStyle="1" w:styleId="BodyTextChar">
    <w:name w:val="Body Text Char"/>
    <w:link w:val="BodyText"/>
    <w:locked/>
    <w:rsid w:val="001464CF"/>
    <w:rPr>
      <w:snapToGrid w:val="0"/>
      <w:sz w:val="22"/>
      <w:lang w:val="en-US" w:eastAsia="en-US" w:bidi="ar-SA"/>
    </w:rPr>
  </w:style>
  <w:style w:type="table" w:styleId="TableGrid">
    <w:name w:val="Table Grid"/>
    <w:basedOn w:val="TableNormal"/>
    <w:rsid w:val="00641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3">
    <w:name w:val="List 3"/>
    <w:basedOn w:val="Normal"/>
    <w:rsid w:val="001D673F"/>
    <w:pPr>
      <w:numPr>
        <w:ilvl w:val="1"/>
        <w:numId w:val="9"/>
      </w:numPr>
      <w:spacing w:before="60" w:after="60"/>
    </w:pPr>
    <w:rPr>
      <w:rFonts w:ascii="Verdana" w:hAnsi="Verdan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2534</Words>
  <Characters>14447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Summary:</vt:lpstr>
    </vt:vector>
  </TitlesOfParts>
  <Company>Shah</Company>
  <LinksUpToDate>false</LinksUpToDate>
  <CharactersWithSpaces>16948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dc:title>
  <dc:subject/>
  <dc:creator>Shah</dc:creator>
  <cp:keywords/>
  <cp:lastModifiedBy>Vijay Batthula</cp:lastModifiedBy>
  <cp:revision>2</cp:revision>
  <cp:lastPrinted>2011-01-20T08:36:00Z</cp:lastPrinted>
  <dcterms:created xsi:type="dcterms:W3CDTF">2020-11-17T13:20:00Z</dcterms:created>
  <dcterms:modified xsi:type="dcterms:W3CDTF">2020-11-17T13:20:00Z</dcterms:modified>
</cp:coreProperties>
</file>