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95859" w14:textId="1D9C3829" w:rsidR="00976DE4" w:rsidRDefault="005A4D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BED849" wp14:editId="340DAE8A">
                <wp:simplePos x="0" y="0"/>
                <wp:positionH relativeFrom="margin">
                  <wp:posOffset>-1038225</wp:posOffset>
                </wp:positionH>
                <wp:positionV relativeFrom="margin">
                  <wp:posOffset>81280</wp:posOffset>
                </wp:positionV>
                <wp:extent cx="3933825" cy="6000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0BDE5" w14:textId="71D1B5AE" w:rsidR="00CA7FF9" w:rsidRPr="005A4DF2" w:rsidRDefault="005A4DF2" w:rsidP="005A4DF2">
                            <w:pPr>
                              <w:rPr>
                                <w:rFonts w:ascii="Rockwell" w:hAnsi="Rockwel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6541DA" w:rsidRPr="005A4DF2">
                              <w:rPr>
                                <w:rFonts w:ascii="Rockwell" w:hAnsi="Rockwel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Adeyemi Odelade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ED8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1.75pt;margin-top:6.4pt;width:309.7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" filled="f" stroked="f">
                <v:textbox>
                  <w:txbxContent>
                    <w:p w14:paraId="7A40BDE5" w14:textId="71D1B5AE" w:rsidR="00CA7FF9" w:rsidRPr="005A4DF2" w:rsidRDefault="005A4DF2" w:rsidP="005A4DF2">
                      <w:pPr>
                        <w:rPr>
                          <w:rFonts w:ascii="Rockwell" w:hAnsi="Rockwel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 </w:t>
                      </w:r>
                      <w:r w:rsidR="006541DA" w:rsidRPr="005A4DF2">
                        <w:rPr>
                          <w:rFonts w:ascii="Rockwell" w:hAnsi="Rockwel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Adeyemi Odelade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76D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00273" wp14:editId="52491783">
                <wp:simplePos x="0" y="0"/>
                <wp:positionH relativeFrom="column">
                  <wp:posOffset>-2047875</wp:posOffset>
                </wp:positionH>
                <wp:positionV relativeFrom="paragraph">
                  <wp:posOffset>-9526</wp:posOffset>
                </wp:positionV>
                <wp:extent cx="5410200" cy="742951"/>
                <wp:effectExtent l="0" t="0" r="0" b="0"/>
                <wp:wrapNone/>
                <wp:docPr id="1" name="Parallelogra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42951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6515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" o:spid="_x0000_s1026" type="#_x0000_t7" style="position:absolute;margin-left:-161.25pt;margin-top:-.75pt;width:42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" adj="0" fillcolor="#161616 [334]" stroked="f" strokeweight="1pt"/>
            </w:pict>
          </mc:Fallback>
        </mc:AlternateContent>
      </w:r>
      <w:r w:rsidR="00976DE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87C4A" wp14:editId="586F6FC7">
                <wp:simplePos x="0" y="0"/>
                <wp:positionH relativeFrom="column">
                  <wp:posOffset>2552699</wp:posOffset>
                </wp:positionH>
                <wp:positionV relativeFrom="paragraph">
                  <wp:posOffset>-9525</wp:posOffset>
                </wp:positionV>
                <wp:extent cx="809625" cy="742950"/>
                <wp:effectExtent l="19050" t="0" r="28575" b="38100"/>
                <wp:wrapNone/>
                <wp:docPr id="5" name="Right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9625" cy="74295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0BFF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" o:spid="_x0000_s1026" type="#_x0000_t6" style="position:absolute;margin-left:201pt;margin-top:-.75pt;width:63.75pt;height:58.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" fillcolor="white [3212]" strokecolor="white [3212]" strokeweight="1pt"/>
            </w:pict>
          </mc:Fallback>
        </mc:AlternateContent>
      </w:r>
    </w:p>
    <w:p w14:paraId="56F60745" w14:textId="6BD38C64" w:rsidR="00976DE4" w:rsidRDefault="00976DE4"/>
    <w:p w14:paraId="077A3507" w14:textId="6B701E0E" w:rsidR="00D14B71" w:rsidRDefault="005A4D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4D4BFD" wp14:editId="56059C44">
                <wp:simplePos x="0" y="0"/>
                <wp:positionH relativeFrom="margin">
                  <wp:posOffset>-771525</wp:posOffset>
                </wp:positionH>
                <wp:positionV relativeFrom="paragraph">
                  <wp:posOffset>167005</wp:posOffset>
                </wp:positionV>
                <wp:extent cx="3543300" cy="6096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09C27" w14:textId="056418FC" w:rsidR="009F0967" w:rsidRPr="00973A53" w:rsidRDefault="009F0967" w:rsidP="009F0967">
                            <w:pPr>
                              <w:spacing w:after="0" w:line="240" w:lineRule="auto"/>
                              <w:ind w:left="-90"/>
                              <w:rPr>
                                <w:rFonts w:ascii="Rockwell" w:hAnsi="Rockwell" w:cs="Times New Roman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973A53">
                              <w:rPr>
                                <w:rFonts w:ascii="Rockwell" w:hAnsi="Rockwell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Phone: </w:t>
                            </w:r>
                            <w:r w:rsidR="00591ABA" w:rsidRPr="00591ABA">
                              <w:rPr>
                                <w:rFonts w:ascii="Rockwell" w:hAnsi="Rockwell" w:cs="Times New Roman"/>
                                <w:b/>
                                <w:bCs/>
                                <w:color w:val="1F3864" w:themeColor="accent1" w:themeShade="80"/>
                              </w:rPr>
                              <w:t>+1 313-509-8613</w:t>
                            </w:r>
                          </w:p>
                          <w:p w14:paraId="7E23A0F2" w14:textId="4A120EC5" w:rsidR="009F0967" w:rsidRPr="00973A53" w:rsidRDefault="009F0967" w:rsidP="009F0967">
                            <w:pPr>
                              <w:spacing w:after="0" w:line="240" w:lineRule="auto"/>
                              <w:ind w:left="-90"/>
                              <w:rPr>
                                <w:rFonts w:ascii="Rockwell" w:hAnsi="Rockwell" w:cs="Times New Roman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973A53">
                              <w:rPr>
                                <w:rFonts w:ascii="Rockwell" w:hAnsi="Rockwell" w:cs="Times New Roman"/>
                                <w:b/>
                                <w:bCs/>
                                <w:color w:val="1F3864" w:themeColor="accent1" w:themeShade="80"/>
                              </w:rPr>
                              <w:t>Email</w:t>
                            </w:r>
                            <w:r w:rsidR="00591ABA">
                              <w:rPr>
                                <w:rFonts w:ascii="Rockwell" w:hAnsi="Rockwell" w:cs="Times New Roman"/>
                                <w:b/>
                                <w:bCs/>
                                <w:color w:val="1F3864" w:themeColor="accent1" w:themeShade="80"/>
                              </w:rPr>
                              <w:t>: adeyemi@thesoftmail.com</w:t>
                            </w:r>
                          </w:p>
                          <w:p w14:paraId="29236FE8" w14:textId="74656E1B" w:rsidR="009F0967" w:rsidRPr="00973A53" w:rsidRDefault="009F0967" w:rsidP="009F0967">
                            <w:pPr>
                              <w:spacing w:after="0" w:line="240" w:lineRule="auto"/>
                              <w:ind w:left="-90"/>
                              <w:rPr>
                                <w:rFonts w:ascii="Rockwell" w:hAnsi="Rockwell" w:cs="Times New Roman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973A53">
                              <w:rPr>
                                <w:rFonts w:ascii="Rockwell" w:hAnsi="Rockwell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Location: </w:t>
                            </w:r>
                            <w:r w:rsidR="006541DA">
                              <w:rPr>
                                <w:rFonts w:ascii="Rockwell" w:hAnsi="Rockwell" w:cs="Times New Roman"/>
                                <w:b/>
                                <w:bCs/>
                                <w:color w:val="1F3864" w:themeColor="accent1" w:themeShade="80"/>
                              </w:rPr>
                              <w:t>TX</w:t>
                            </w:r>
                          </w:p>
                          <w:p w14:paraId="4F88E069" w14:textId="77777777" w:rsidR="009F0967" w:rsidRPr="00973A53" w:rsidRDefault="009F0967" w:rsidP="009F0967">
                            <w:pPr>
                              <w:rPr>
                                <w:rFonts w:ascii="Rockwell" w:hAnsi="Rockwell"/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D4BF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0.75pt;margin-top:13.15pt;width:279pt;height:4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" filled="f" stroked="f">
                <v:textbox>
                  <w:txbxContent>
                    <w:p w14:paraId="76009C27" w14:textId="056418FC" w:rsidR="009F0967" w:rsidRPr="00973A53" w:rsidRDefault="009F0967" w:rsidP="009F0967">
                      <w:pPr>
                        <w:spacing w:after="0" w:line="240" w:lineRule="auto"/>
                        <w:ind w:left="-90"/>
                        <w:rPr>
                          <w:rFonts w:ascii="Rockwell" w:hAnsi="Rockwell" w:cs="Times New Roman"/>
                          <w:b/>
                          <w:bCs/>
                          <w:color w:val="1F3864" w:themeColor="accent1" w:themeShade="80"/>
                        </w:rPr>
                      </w:pPr>
                      <w:r w:rsidRPr="00973A53">
                        <w:rPr>
                          <w:rFonts w:ascii="Rockwell" w:hAnsi="Rockwell" w:cs="Times New Roman"/>
                          <w:b/>
                          <w:bCs/>
                          <w:color w:val="1F3864" w:themeColor="accent1" w:themeShade="80"/>
                        </w:rPr>
                        <w:t xml:space="preserve">Phone: </w:t>
                      </w:r>
                      <w:r w:rsidR="00591ABA" w:rsidRPr="00591ABA">
                        <w:rPr>
                          <w:rFonts w:ascii="Rockwell" w:hAnsi="Rockwell" w:cs="Times New Roman"/>
                          <w:b/>
                          <w:bCs/>
                          <w:color w:val="1F3864" w:themeColor="accent1" w:themeShade="80"/>
                        </w:rPr>
                        <w:t>+1 313-509-8613</w:t>
                      </w:r>
                    </w:p>
                    <w:p w14:paraId="7E23A0F2" w14:textId="4A120EC5" w:rsidR="009F0967" w:rsidRPr="00973A53" w:rsidRDefault="009F0967" w:rsidP="009F0967">
                      <w:pPr>
                        <w:spacing w:after="0" w:line="240" w:lineRule="auto"/>
                        <w:ind w:left="-90"/>
                        <w:rPr>
                          <w:rFonts w:ascii="Rockwell" w:hAnsi="Rockwell" w:cs="Times New Roman"/>
                          <w:b/>
                          <w:bCs/>
                          <w:color w:val="1F3864" w:themeColor="accent1" w:themeShade="80"/>
                        </w:rPr>
                      </w:pPr>
                      <w:r w:rsidRPr="00973A53">
                        <w:rPr>
                          <w:rFonts w:ascii="Rockwell" w:hAnsi="Rockwell" w:cs="Times New Roman"/>
                          <w:b/>
                          <w:bCs/>
                          <w:color w:val="1F3864" w:themeColor="accent1" w:themeShade="80"/>
                        </w:rPr>
                        <w:t>Email</w:t>
                      </w:r>
                      <w:r w:rsidR="00591ABA">
                        <w:rPr>
                          <w:rFonts w:ascii="Rockwell" w:hAnsi="Rockwell" w:cs="Times New Roman"/>
                          <w:b/>
                          <w:bCs/>
                          <w:color w:val="1F3864" w:themeColor="accent1" w:themeShade="80"/>
                        </w:rPr>
                        <w:t>: adeyemi@thesoftmail.com</w:t>
                      </w:r>
                    </w:p>
                    <w:p w14:paraId="29236FE8" w14:textId="74656E1B" w:rsidR="009F0967" w:rsidRPr="00973A53" w:rsidRDefault="009F0967" w:rsidP="009F0967">
                      <w:pPr>
                        <w:spacing w:after="0" w:line="240" w:lineRule="auto"/>
                        <w:ind w:left="-90"/>
                        <w:rPr>
                          <w:rFonts w:ascii="Rockwell" w:hAnsi="Rockwell" w:cs="Times New Roman"/>
                          <w:b/>
                          <w:bCs/>
                          <w:color w:val="1F3864" w:themeColor="accent1" w:themeShade="80"/>
                        </w:rPr>
                      </w:pPr>
                      <w:r w:rsidRPr="00973A53">
                        <w:rPr>
                          <w:rFonts w:ascii="Rockwell" w:hAnsi="Rockwell" w:cs="Times New Roman"/>
                          <w:b/>
                          <w:bCs/>
                          <w:color w:val="1F3864" w:themeColor="accent1" w:themeShade="80"/>
                        </w:rPr>
                        <w:t xml:space="preserve">Location: </w:t>
                      </w:r>
                      <w:r w:rsidR="006541DA">
                        <w:rPr>
                          <w:rFonts w:ascii="Rockwell" w:hAnsi="Rockwell" w:cs="Times New Roman"/>
                          <w:b/>
                          <w:bCs/>
                          <w:color w:val="1F3864" w:themeColor="accent1" w:themeShade="80"/>
                        </w:rPr>
                        <w:t>TX</w:t>
                      </w:r>
                    </w:p>
                    <w:p w14:paraId="4F88E069" w14:textId="77777777" w:rsidR="009F0967" w:rsidRPr="00973A53" w:rsidRDefault="009F0967" w:rsidP="009F0967">
                      <w:pPr>
                        <w:rPr>
                          <w:rFonts w:ascii="Rockwell" w:hAnsi="Rockwell"/>
                          <w:color w:val="1F3864" w:themeColor="accent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41DA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1E6512" wp14:editId="7A47E830">
                <wp:simplePos x="0" y="0"/>
                <wp:positionH relativeFrom="margin">
                  <wp:posOffset>3305175</wp:posOffset>
                </wp:positionH>
                <wp:positionV relativeFrom="margin">
                  <wp:posOffset>733425</wp:posOffset>
                </wp:positionV>
                <wp:extent cx="3333750" cy="5715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C686E" w14:textId="596FA5A9" w:rsidR="009F0967" w:rsidRPr="009D4031" w:rsidRDefault="006541DA" w:rsidP="009F0967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D4031">
                              <w:rPr>
                                <w:rFonts w:ascii="Rockwell" w:hAnsi="Rockwel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Business Analyst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E6512" id="_x0000_s1028" type="#_x0000_t202" style="position:absolute;margin-left:260.25pt;margin-top:57.75pt;width:262.5pt;height: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" filled="f" stroked="f">
                <v:textbox>
                  <w:txbxContent>
                    <w:p w14:paraId="7C8C686E" w14:textId="596FA5A9" w:rsidR="009F0967" w:rsidRPr="009D4031" w:rsidRDefault="006541DA" w:rsidP="009F0967">
                      <w:pPr>
                        <w:jc w:val="center"/>
                        <w:rPr>
                          <w:rFonts w:ascii="Rockwell" w:hAnsi="Rockwel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9D4031">
                        <w:rPr>
                          <w:rFonts w:ascii="Rockwell" w:hAnsi="Rockwel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Business Analyst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76DE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83A28" wp14:editId="473DF612">
                <wp:simplePos x="0" y="0"/>
                <wp:positionH relativeFrom="column">
                  <wp:posOffset>2676525</wp:posOffset>
                </wp:positionH>
                <wp:positionV relativeFrom="paragraph">
                  <wp:posOffset>161924</wp:posOffset>
                </wp:positionV>
                <wp:extent cx="809625" cy="619125"/>
                <wp:effectExtent l="0" t="0" r="9525" b="0"/>
                <wp:wrapNone/>
                <wp:docPr id="4" name="Right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1912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2263D" id="Right Triangle 4" o:spid="_x0000_s1026" type="#_x0000_t6" style="position:absolute;margin-left:210.75pt;margin-top:12.75pt;width:63.7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" fillcolor="white [3212]" stroked="f" strokeweight="1pt"/>
            </w:pict>
          </mc:Fallback>
        </mc:AlternateContent>
      </w:r>
      <w:r w:rsidR="00976D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8BC90" wp14:editId="0170C144">
                <wp:simplePos x="0" y="0"/>
                <wp:positionH relativeFrom="column">
                  <wp:posOffset>2676525</wp:posOffset>
                </wp:positionH>
                <wp:positionV relativeFrom="paragraph">
                  <wp:posOffset>157480</wp:posOffset>
                </wp:positionV>
                <wp:extent cx="3962400" cy="619125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B2BD3" id="Rectangle 2" o:spid="_x0000_s1026" style="position:absolute;margin-left:210.75pt;margin-top:12.4pt;width:312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" fillcolor="#1f4d78 [1608]" strokecolor="white [3212]" strokeweight="1pt"/>
            </w:pict>
          </mc:Fallback>
        </mc:AlternateContent>
      </w:r>
    </w:p>
    <w:p w14:paraId="5170F5BD" w14:textId="2B793B03" w:rsidR="009F0967" w:rsidRPr="009F0967" w:rsidRDefault="009F0967" w:rsidP="009F0967"/>
    <w:p w14:paraId="3CF8AFCC" w14:textId="77777777" w:rsidR="00943F5E" w:rsidRPr="005A4DF2" w:rsidRDefault="00943F5E" w:rsidP="009F0967">
      <w:pPr>
        <w:tabs>
          <w:tab w:val="left" w:pos="1545"/>
        </w:tabs>
        <w:spacing w:after="0"/>
        <w:ind w:left="-1080" w:hanging="360"/>
        <w:rPr>
          <w:sz w:val="10"/>
          <w:szCs w:val="10"/>
        </w:rPr>
      </w:pPr>
    </w:p>
    <w:p w14:paraId="74592CF0" w14:textId="2B332CB2" w:rsidR="00943F5E" w:rsidRPr="006541DA" w:rsidRDefault="00943F5E" w:rsidP="009F0967">
      <w:pPr>
        <w:tabs>
          <w:tab w:val="left" w:pos="1545"/>
        </w:tabs>
        <w:spacing w:after="0"/>
        <w:ind w:left="-1080" w:hanging="360"/>
        <w:rPr>
          <w:sz w:val="14"/>
          <w:szCs w:val="14"/>
        </w:rPr>
      </w:pPr>
    </w:p>
    <w:p w14:paraId="7F73E51A" w14:textId="2B7CF895" w:rsidR="009F0967" w:rsidRPr="00973A53" w:rsidRDefault="009F0967" w:rsidP="00943F5E">
      <w:pPr>
        <w:tabs>
          <w:tab w:val="left" w:pos="1545"/>
        </w:tabs>
        <w:spacing w:after="0"/>
        <w:ind w:left="-1276"/>
        <w:rPr>
          <w:b/>
          <w:bCs/>
          <w:color w:val="2F4F4F"/>
          <w:sz w:val="44"/>
          <w:szCs w:val="44"/>
        </w:rPr>
      </w:pPr>
      <w:r w:rsidRPr="00973A53">
        <w:rPr>
          <w:b/>
          <w:bCs/>
          <w:color w:val="1F3864" w:themeColor="accent1" w:themeShade="80"/>
          <w:sz w:val="44"/>
          <w:szCs w:val="44"/>
        </w:rPr>
        <w:t>S</w:t>
      </w:r>
      <w:r w:rsidR="00973A53" w:rsidRPr="00973A53">
        <w:rPr>
          <w:b/>
          <w:bCs/>
          <w:color w:val="1F3864" w:themeColor="accent1" w:themeShade="80"/>
          <w:sz w:val="44"/>
          <w:szCs w:val="44"/>
        </w:rPr>
        <w:t>UMMARY</w:t>
      </w:r>
      <w:r w:rsidRPr="00973A53">
        <w:rPr>
          <w:b/>
          <w:bCs/>
          <w:color w:val="1F3864" w:themeColor="accent1" w:themeShade="80"/>
          <w:sz w:val="44"/>
          <w:szCs w:val="44"/>
        </w:rPr>
        <w:tab/>
      </w:r>
    </w:p>
    <w:p w14:paraId="5E54BA4B" w14:textId="143269BB" w:rsidR="0018532D" w:rsidRPr="0018532D" w:rsidRDefault="0018532D" w:rsidP="0018532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3+ years 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of </w:t>
      </w: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industry experience as 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a </w:t>
      </w: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Business Analyst with 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a g</w:t>
      </w: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ood understanding of Business Requirement gathering, Business Analysis, Business Process Modelling.</w:t>
      </w:r>
    </w:p>
    <w:p w14:paraId="737BA63C" w14:textId="77E390BE" w:rsidR="0018532D" w:rsidRPr="0018532D" w:rsidRDefault="0018532D" w:rsidP="0018532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Knowledge in all phase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s</w:t>
      </w: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of SDLC like Requirement Analysis, Implementation and Maintenance and Good experience with Agile/Scrum and Waterfall.</w:t>
      </w:r>
    </w:p>
    <w:p w14:paraId="69A54794" w14:textId="74443649" w:rsidR="0018532D" w:rsidRPr="00A52387" w:rsidRDefault="0018532D" w:rsidP="0018532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A52387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Analyzed and synthesized results from JAD and other requirements processes and transformed those into Business Requirement Document (BRD), Functional Requirement Specifications Document (FRD)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,</w:t>
      </w:r>
      <w:r w:rsidRPr="00A52387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and Use Case Narratives.</w:t>
      </w:r>
    </w:p>
    <w:p w14:paraId="04B7D54E" w14:textId="6EBD13F8" w:rsidR="0018532D" w:rsidRPr="0018532D" w:rsidRDefault="0018532D" w:rsidP="0018532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Knowledge 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of</w:t>
      </w: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leading industry tools like JIRA, MS Office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,</w:t>
      </w: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and MS Project to develop various project deliverables.</w:t>
      </w:r>
    </w:p>
    <w:p w14:paraId="1B7ED154" w14:textId="5841EE29" w:rsidR="0018532D" w:rsidRPr="00B16D65" w:rsidRDefault="005C5BEB" w:rsidP="0018532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Knowledge</w:t>
      </w:r>
      <w:r w:rsidR="0018532D" w:rsidRPr="00B16D65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in conducting Joint Application Development JAD sessions, SMEs and stakeholders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,</w:t>
      </w:r>
      <w:r w:rsidR="0018532D" w:rsidRPr="00B16D65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and Rapid application development RAD sessions.</w:t>
      </w:r>
    </w:p>
    <w:p w14:paraId="6B313BA2" w14:textId="1D04B289" w:rsidR="0018532D" w:rsidRPr="0018532D" w:rsidRDefault="0018532D" w:rsidP="0018532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Good skills in making Business Presentations, Documentation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,</w:t>
      </w: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and developing Business Reports using crystal reports and Technical Specifications.</w:t>
      </w:r>
    </w:p>
    <w:p w14:paraId="5AC9B7ED" w14:textId="51B52E7F" w:rsidR="0018532D" w:rsidRPr="005F4FA3" w:rsidRDefault="0018532D" w:rsidP="0018532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Good Skills at performing Risk analysis, GAP analysis, Impact Analysis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,</w:t>
      </w: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and Cost/Benefit analysis to better understand the mechanics of the existing &amp; proposed systems.</w:t>
      </w:r>
    </w:p>
    <w:p w14:paraId="07A1E587" w14:textId="68C31821" w:rsidR="0018532D" w:rsidRPr="0018532D" w:rsidRDefault="0018532D" w:rsidP="0018532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B16D65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Coordinated with the development and testing team to conduct white-box testing on the new application and database systems using </w:t>
      </w: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HP Quality Cent</w:t>
      </w:r>
      <w:r w:rsidR="00FC52E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er</w:t>
      </w:r>
      <w:r w:rsidRPr="00B16D65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.</w:t>
      </w:r>
    </w:p>
    <w:p w14:paraId="68EF2B21" w14:textId="3BB7EC3A" w:rsidR="0018532D" w:rsidRDefault="0018532D" w:rsidP="0018532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Participated in Sprint Planning and Sprint review meetings for Finalizing the Sprint Backlogs and Verifying the sprint outputs respectively.</w:t>
      </w:r>
    </w:p>
    <w:p w14:paraId="487C032C" w14:textId="65467C82" w:rsidR="005C5BEB" w:rsidRDefault="005C5BEB" w:rsidP="005C5BEB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5C5BEB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Good knowledge of Test Director to manage testing and defect life cycles and map requirements to test cases.</w:t>
      </w:r>
    </w:p>
    <w:p w14:paraId="731040DE" w14:textId="25981BE4" w:rsidR="006541DA" w:rsidRPr="006541DA" w:rsidRDefault="006541DA" w:rsidP="006541D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Knowledge </w:t>
      </w:r>
      <w:r w:rsidRPr="006541D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in prototyping documents, models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,</w:t>
      </w:r>
      <w:r w:rsidRPr="006541D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and attributes for consistency, completeness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,</w:t>
      </w:r>
      <w:r w:rsidRPr="006541D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and risk minimization.</w:t>
      </w:r>
    </w:p>
    <w:p w14:paraId="3A568EF2" w14:textId="1B8B6E04" w:rsidR="0018532D" w:rsidRDefault="005C5BEB" w:rsidP="0018532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Good knowledge</w:t>
      </w:r>
      <w:r w:rsidR="0018532D" w:rsidRPr="00B16D65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in developing Test case</w:t>
      </w:r>
      <w:r w:rsidR="00FE5948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ab/>
      </w:r>
      <w:r w:rsidR="0018532D" w:rsidRPr="00B16D65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s, Test plans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,</w:t>
      </w:r>
      <w:r w:rsidR="0018532D" w:rsidRPr="00B16D65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and Test procedures in manual and automated test environments.</w:t>
      </w:r>
    </w:p>
    <w:p w14:paraId="04DEC8FD" w14:textId="77777777" w:rsidR="005C5BEB" w:rsidRPr="005C5BEB" w:rsidRDefault="005C5BEB" w:rsidP="005C5BEB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5C5BEB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Proficient in Change Request Management tools like Rational Clear Quest.</w:t>
      </w:r>
    </w:p>
    <w:p w14:paraId="25B69A5B" w14:textId="6A07061C" w:rsidR="0018532D" w:rsidRPr="0018532D" w:rsidRDefault="0018532D" w:rsidP="0018532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Knowledge in creating and managing Requirement Traceability Matrix (RTM) for tracking and managing changes based on 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the </w:t>
      </w: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project's evolving needs.</w:t>
      </w:r>
    </w:p>
    <w:p w14:paraId="694C50A0" w14:textId="2A826266" w:rsidR="0018532D" w:rsidRPr="0018532D" w:rsidRDefault="0018532D" w:rsidP="0018532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Good knowledge and working experience in converting business requirements into UML diagrams like Flow Diagrams, Use Cases, State Diagrams, Sequence Diagrams, Component Diagrams, Use Case Diagrams &amp; Activity diagrams using Rational Rose, Rational Requisite Pro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,</w:t>
      </w: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and MS Visio.</w:t>
      </w:r>
    </w:p>
    <w:p w14:paraId="2FBDF37A" w14:textId="6705B10E" w:rsidR="0018532D" w:rsidRPr="0018532D" w:rsidRDefault="0018532D" w:rsidP="0018532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Very well experience using Microsoft Office Suite (Word, Excel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,</w:t>
      </w: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and PowerPoint).</w:t>
      </w:r>
    </w:p>
    <w:p w14:paraId="253251A2" w14:textId="77777777" w:rsidR="0018532D" w:rsidRPr="0018532D" w:rsidRDefault="0018532D" w:rsidP="0018532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A52387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Experience in testing on multiple operating systems including Linux and Windows.</w:t>
      </w:r>
    </w:p>
    <w:p w14:paraId="1672842D" w14:textId="38825409" w:rsidR="0018532D" w:rsidRPr="0018532D" w:rsidRDefault="0018532D" w:rsidP="0018532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Good Interpersonal Skills, team-working attitude, takes initiative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,</w:t>
      </w: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and very proactive in solving problems and providing 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the </w:t>
      </w: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best solutions.</w:t>
      </w:r>
    </w:p>
    <w:p w14:paraId="40A54AB2" w14:textId="77777777" w:rsidR="00943F5E" w:rsidRPr="005C5BEB" w:rsidRDefault="00943F5E" w:rsidP="00D32A18">
      <w:pPr>
        <w:spacing w:after="0" w:line="240" w:lineRule="auto"/>
        <w:ind w:right="-450"/>
        <w:jc w:val="both"/>
        <w:rPr>
          <w:rFonts w:cs="Calibri"/>
          <w:b/>
          <w:bCs/>
          <w:color w:val="2F4F4F"/>
          <w:sz w:val="12"/>
          <w:szCs w:val="12"/>
        </w:rPr>
      </w:pPr>
    </w:p>
    <w:p w14:paraId="4B1C1C12" w14:textId="4B146A07" w:rsidR="009F0967" w:rsidRPr="00973A53" w:rsidRDefault="009F0967" w:rsidP="00973A53">
      <w:pPr>
        <w:tabs>
          <w:tab w:val="left" w:pos="1545"/>
        </w:tabs>
        <w:spacing w:after="0"/>
        <w:ind w:left="-1276"/>
        <w:rPr>
          <w:b/>
          <w:bCs/>
          <w:color w:val="1F3864" w:themeColor="accent1" w:themeShade="80"/>
          <w:sz w:val="44"/>
          <w:szCs w:val="44"/>
        </w:rPr>
      </w:pPr>
      <w:r w:rsidRPr="00973A53">
        <w:rPr>
          <w:b/>
          <w:bCs/>
          <w:color w:val="1F3864" w:themeColor="accent1" w:themeShade="80"/>
          <w:sz w:val="44"/>
          <w:szCs w:val="44"/>
        </w:rPr>
        <w:t>E</w:t>
      </w:r>
      <w:r w:rsidR="00973A53" w:rsidRPr="00973A53">
        <w:rPr>
          <w:b/>
          <w:bCs/>
          <w:color w:val="1F3864" w:themeColor="accent1" w:themeShade="80"/>
          <w:sz w:val="44"/>
          <w:szCs w:val="44"/>
        </w:rPr>
        <w:t>DUCATION</w:t>
      </w:r>
    </w:p>
    <w:p w14:paraId="106DAE57" w14:textId="77777777" w:rsidR="009F0967" w:rsidRPr="005A4DF2" w:rsidRDefault="009F0967" w:rsidP="009F0967">
      <w:pPr>
        <w:spacing w:after="0"/>
        <w:ind w:left="-900"/>
        <w:rPr>
          <w:rFonts w:cs="Calibri"/>
          <w:color w:val="002060"/>
          <w:sz w:val="2"/>
          <w:szCs w:val="2"/>
        </w:rPr>
      </w:pPr>
    </w:p>
    <w:p w14:paraId="7AE45BAE" w14:textId="77777777" w:rsidR="00591ABA" w:rsidRDefault="00591ABA" w:rsidP="00591ABA">
      <w:pPr>
        <w:spacing w:after="0" w:line="240" w:lineRule="auto"/>
        <w:ind w:left="-180"/>
        <w:jc w:val="both"/>
        <w:rPr>
          <w:rFonts w:cs="Calibri"/>
          <w:b/>
          <w:color w:val="000000"/>
          <w:spacing w:val="4"/>
        </w:rPr>
      </w:pPr>
      <w:r>
        <w:rPr>
          <w:rFonts w:cs="Calibri"/>
          <w:b/>
          <w:color w:val="000000"/>
          <w:spacing w:val="4"/>
        </w:rPr>
        <w:t>Bachelors in Economics</w:t>
      </w:r>
    </w:p>
    <w:p w14:paraId="6C5CC026" w14:textId="7C3EFF1C" w:rsidR="00E11415" w:rsidRDefault="00591ABA" w:rsidP="00724DAA">
      <w:pPr>
        <w:spacing w:after="0" w:line="240" w:lineRule="auto"/>
        <w:ind w:left="-180"/>
        <w:jc w:val="both"/>
        <w:rPr>
          <w:rFonts w:cs="Calibri"/>
          <w:bCs/>
          <w:color w:val="000000"/>
          <w:spacing w:val="4"/>
        </w:rPr>
      </w:pPr>
      <w:r w:rsidRPr="00591ABA">
        <w:rPr>
          <w:rFonts w:cs="Calibri"/>
          <w:bCs/>
          <w:color w:val="000000"/>
          <w:spacing w:val="4"/>
        </w:rPr>
        <w:t>Tai solarin university</w:t>
      </w:r>
      <w:r w:rsidR="00D60F5F">
        <w:rPr>
          <w:rFonts w:cs="Calibri"/>
          <w:bCs/>
          <w:color w:val="000000"/>
          <w:spacing w:val="4"/>
        </w:rPr>
        <w:t xml:space="preserve"> </w:t>
      </w:r>
      <w:r w:rsidR="00AC0B4B">
        <w:rPr>
          <w:rFonts w:cs="Calibri"/>
          <w:bCs/>
          <w:color w:val="000000"/>
          <w:spacing w:val="4"/>
        </w:rPr>
        <w:t>of Education from</w:t>
      </w:r>
      <w:r w:rsidR="00D60F5F">
        <w:rPr>
          <w:rFonts w:cs="Calibri"/>
          <w:bCs/>
          <w:color w:val="000000"/>
          <w:spacing w:val="4"/>
        </w:rPr>
        <w:t xml:space="preserve"> Nigeria</w:t>
      </w:r>
    </w:p>
    <w:p w14:paraId="19735466" w14:textId="77777777" w:rsidR="00724DAA" w:rsidRPr="00724DAA" w:rsidRDefault="00724DAA" w:rsidP="00724DAA">
      <w:pPr>
        <w:spacing w:after="0" w:line="240" w:lineRule="auto"/>
        <w:ind w:left="-180"/>
        <w:jc w:val="both"/>
        <w:rPr>
          <w:rFonts w:cs="Calibri"/>
          <w:b/>
          <w:color w:val="000000"/>
          <w:spacing w:val="4"/>
          <w:sz w:val="8"/>
          <w:szCs w:val="8"/>
        </w:rPr>
      </w:pPr>
    </w:p>
    <w:p w14:paraId="0B862199" w14:textId="4CC07AE9" w:rsidR="009F0967" w:rsidRPr="00973A53" w:rsidRDefault="009F0967" w:rsidP="00973A53">
      <w:pPr>
        <w:tabs>
          <w:tab w:val="left" w:pos="1545"/>
        </w:tabs>
        <w:spacing w:after="0"/>
        <w:ind w:left="-1080" w:hanging="196"/>
        <w:rPr>
          <w:b/>
          <w:bCs/>
          <w:color w:val="1F3864" w:themeColor="accent1" w:themeShade="80"/>
          <w:sz w:val="44"/>
          <w:szCs w:val="44"/>
        </w:rPr>
      </w:pPr>
      <w:r w:rsidRPr="00973A53">
        <w:rPr>
          <w:b/>
          <w:bCs/>
          <w:color w:val="1F3864" w:themeColor="accent1" w:themeShade="80"/>
          <w:sz w:val="44"/>
          <w:szCs w:val="44"/>
        </w:rPr>
        <w:t>S</w:t>
      </w:r>
      <w:r w:rsidR="00973A53" w:rsidRPr="00973A53">
        <w:rPr>
          <w:b/>
          <w:bCs/>
          <w:color w:val="1F3864" w:themeColor="accent1" w:themeShade="80"/>
          <w:sz w:val="44"/>
          <w:szCs w:val="44"/>
        </w:rPr>
        <w:t>KILLS</w:t>
      </w:r>
    </w:p>
    <w:p w14:paraId="33C39D16" w14:textId="01341694" w:rsidR="009F0967" w:rsidRPr="00E90D2D" w:rsidRDefault="009F0967" w:rsidP="009F0967">
      <w:pPr>
        <w:spacing w:after="0" w:line="240" w:lineRule="auto"/>
        <w:ind w:left="-1080"/>
        <w:rPr>
          <w:rFonts w:cs="Calibri"/>
          <w:color w:val="002060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="-152" w:tblpY="-35"/>
        <w:tblW w:w="9645" w:type="dxa"/>
        <w:tblLook w:val="04A0" w:firstRow="1" w:lastRow="0" w:firstColumn="1" w:lastColumn="0" w:noHBand="0" w:noVBand="1"/>
      </w:tblPr>
      <w:tblGrid>
        <w:gridCol w:w="2588"/>
        <w:gridCol w:w="7057"/>
      </w:tblGrid>
      <w:tr w:rsidR="0018532D" w14:paraId="16FB8A81" w14:textId="77777777" w:rsidTr="0018532D">
        <w:tc>
          <w:tcPr>
            <w:tcW w:w="2588" w:type="dxa"/>
          </w:tcPr>
          <w:p w14:paraId="006E3B44" w14:textId="77777777" w:rsidR="0018532D" w:rsidRDefault="0018532D" w:rsidP="0018532D">
            <w:pPr>
              <w:rPr>
                <w:rFonts w:ascii="Roboto Slab bold" w:hAnsi="Roboto Slab bold"/>
                <w:b/>
                <w:bCs/>
                <w:color w:val="05D5C1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Methodologies:</w:t>
            </w:r>
          </w:p>
        </w:tc>
        <w:tc>
          <w:tcPr>
            <w:tcW w:w="7057" w:type="dxa"/>
          </w:tcPr>
          <w:p w14:paraId="1FE45E1F" w14:textId="77777777" w:rsidR="0018532D" w:rsidRDefault="0018532D" w:rsidP="0018532D">
            <w:pPr>
              <w:rPr>
                <w:rFonts w:ascii="Roboto Slab bold" w:hAnsi="Roboto Slab bold"/>
                <w:b/>
                <w:bCs/>
                <w:color w:val="05D5C1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SDLC, Agile, Waterfall, </w:t>
            </w:r>
            <w:r w:rsidRPr="00B16D65">
              <w:rPr>
                <w:rFonts w:ascii="Calibri" w:hAnsi="Calibri" w:cs="Calibri"/>
                <w:color w:val="000000"/>
              </w:rPr>
              <w:t>Scrum</w:t>
            </w:r>
          </w:p>
        </w:tc>
      </w:tr>
      <w:tr w:rsidR="0018532D" w14:paraId="3AE70B4E" w14:textId="77777777" w:rsidTr="0018532D">
        <w:tc>
          <w:tcPr>
            <w:tcW w:w="2588" w:type="dxa"/>
          </w:tcPr>
          <w:p w14:paraId="4AFD4187" w14:textId="77777777" w:rsidR="0018532D" w:rsidRDefault="0018532D" w:rsidP="0018532D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Documentation:</w:t>
            </w:r>
          </w:p>
        </w:tc>
        <w:tc>
          <w:tcPr>
            <w:tcW w:w="7057" w:type="dxa"/>
          </w:tcPr>
          <w:p w14:paraId="70C7C540" w14:textId="77777777" w:rsidR="0018532D" w:rsidRDefault="0018532D" w:rsidP="0018532D">
            <w:pPr>
              <w:rPr>
                <w:rFonts w:ascii="Roboto Slab bold" w:hAnsi="Roboto Slab bold"/>
                <w:b/>
                <w:bCs/>
                <w:color w:val="05D5C1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FRD, BRD, SRS</w:t>
            </w:r>
          </w:p>
        </w:tc>
      </w:tr>
      <w:tr w:rsidR="0018532D" w14:paraId="357E9AC6" w14:textId="77777777" w:rsidTr="0018532D">
        <w:tc>
          <w:tcPr>
            <w:tcW w:w="2588" w:type="dxa"/>
          </w:tcPr>
          <w:p w14:paraId="4CA98E45" w14:textId="77777777" w:rsidR="0018532D" w:rsidRDefault="0018532D" w:rsidP="0018532D">
            <w:pPr>
              <w:rPr>
                <w:rFonts w:ascii="Roboto Slab bold" w:hAnsi="Roboto Slab bold"/>
                <w:b/>
                <w:bCs/>
                <w:color w:val="05D5C1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Reporting Tools:</w:t>
            </w:r>
          </w:p>
        </w:tc>
        <w:tc>
          <w:tcPr>
            <w:tcW w:w="7057" w:type="dxa"/>
          </w:tcPr>
          <w:p w14:paraId="1FC3CC3A" w14:textId="62D975AA" w:rsidR="0018532D" w:rsidRDefault="0018532D" w:rsidP="0018532D">
            <w:pPr>
              <w:rPr>
                <w:rFonts w:ascii="Roboto Slab bold" w:hAnsi="Roboto Slab bold"/>
                <w:b/>
                <w:bCs/>
                <w:color w:val="05D5C1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MS Project, MS Excel, MS SharePoint</w:t>
            </w:r>
            <w:r>
              <w:t xml:space="preserve">, </w:t>
            </w:r>
            <w:r w:rsidR="005A4DF2">
              <w:t>C</w:t>
            </w:r>
            <w:r>
              <w:t xml:space="preserve">rystal </w:t>
            </w:r>
            <w:r w:rsidR="005A4DF2">
              <w:t>R</w:t>
            </w:r>
            <w:r>
              <w:t xml:space="preserve">eports </w:t>
            </w:r>
          </w:p>
        </w:tc>
      </w:tr>
      <w:tr w:rsidR="0018532D" w14:paraId="3BCCC54E" w14:textId="77777777" w:rsidTr="0018532D">
        <w:tc>
          <w:tcPr>
            <w:tcW w:w="2588" w:type="dxa"/>
          </w:tcPr>
          <w:p w14:paraId="55045F44" w14:textId="77777777" w:rsidR="0018532D" w:rsidRDefault="0018532D" w:rsidP="0018532D">
            <w:pPr>
              <w:rPr>
                <w:rFonts w:ascii="Roboto Slab bold" w:hAnsi="Roboto Slab bold"/>
                <w:b/>
                <w:bCs/>
                <w:color w:val="05D5C1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Analysis:</w:t>
            </w:r>
          </w:p>
        </w:tc>
        <w:tc>
          <w:tcPr>
            <w:tcW w:w="7057" w:type="dxa"/>
          </w:tcPr>
          <w:p w14:paraId="23C79C88" w14:textId="046CA0FD" w:rsidR="0018532D" w:rsidRDefault="0018532D" w:rsidP="0018532D">
            <w:pPr>
              <w:rPr>
                <w:rFonts w:ascii="Roboto Slab bold" w:hAnsi="Roboto Slab bold"/>
                <w:b/>
                <w:bCs/>
                <w:color w:val="05D5C1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Cost/</w:t>
            </w:r>
            <w:r w:rsidR="005A4DF2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 xml:space="preserve">enefit </w:t>
            </w:r>
            <w:r w:rsidR="005A4DF2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nalysis, </w:t>
            </w:r>
            <w:r>
              <w:t xml:space="preserve">Impact </w:t>
            </w:r>
            <w:r w:rsidR="005A4DF2">
              <w:t>A</w:t>
            </w:r>
            <w:r>
              <w:t xml:space="preserve">nalysis, </w:t>
            </w:r>
            <w:r>
              <w:rPr>
                <w:rFonts w:ascii="Calibri" w:hAnsi="Calibri" w:cs="Calibri"/>
                <w:color w:val="000000"/>
              </w:rPr>
              <w:t xml:space="preserve">GAP </w:t>
            </w:r>
            <w:r w:rsidR="005A4DF2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nalysis, Risk Analysis</w:t>
            </w:r>
          </w:p>
        </w:tc>
      </w:tr>
      <w:tr w:rsidR="0018532D" w14:paraId="4CBA0BFA" w14:textId="77777777" w:rsidTr="0018532D">
        <w:tc>
          <w:tcPr>
            <w:tcW w:w="2588" w:type="dxa"/>
          </w:tcPr>
          <w:p w14:paraId="39BA0825" w14:textId="77777777" w:rsidR="0018532D" w:rsidRDefault="0018532D" w:rsidP="0018532D">
            <w:pPr>
              <w:rPr>
                <w:rFonts w:ascii="Roboto Slab bold" w:hAnsi="Roboto Slab bold"/>
                <w:b/>
                <w:bCs/>
                <w:color w:val="05D5C1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Tracking / Other Tools:</w:t>
            </w:r>
          </w:p>
        </w:tc>
        <w:tc>
          <w:tcPr>
            <w:tcW w:w="7057" w:type="dxa"/>
          </w:tcPr>
          <w:p w14:paraId="30D73FDF" w14:textId="77777777" w:rsidR="0018532D" w:rsidRDefault="0018532D" w:rsidP="0018532D">
            <w:pPr>
              <w:rPr>
                <w:rFonts w:ascii="Roboto Slab bold" w:hAnsi="Roboto Slab bold"/>
                <w:b/>
                <w:bCs/>
                <w:color w:val="05D5C1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Jira, Rational Requisite Pro,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Microsoft Visio, </w:t>
            </w:r>
            <w:r>
              <w:rPr>
                <w:rFonts w:ascii="Calibri" w:eastAsia="Trebuchet MS" w:hAnsi="Calibri" w:cs="Mangal"/>
                <w:color w:val="000000" w:themeColor="text1"/>
              </w:rPr>
              <w:t>Rational Rose</w:t>
            </w:r>
            <w:r>
              <w:rPr>
                <w:rFonts w:eastAsia="Trebuchet MS" w:cs="Mangal"/>
                <w:color w:val="000000" w:themeColor="text1"/>
              </w:rPr>
              <w:t xml:space="preserve">, </w:t>
            </w:r>
            <w:r w:rsidRPr="00B16D65">
              <w:rPr>
                <w:rFonts w:cstheme="minorHAnsi"/>
                <w:color w:val="000000"/>
              </w:rPr>
              <w:t>HP Quality Centre</w:t>
            </w:r>
            <w:r>
              <w:rPr>
                <w:rFonts w:ascii="Calibri" w:hAnsi="Calibri" w:cs="Calibri"/>
                <w:color w:val="000000"/>
              </w:rPr>
              <w:t>, RAD, JAD, Rational ClearQuest</w:t>
            </w:r>
            <w:r>
              <w:t xml:space="preserve">, </w:t>
            </w:r>
            <w:r w:rsidRPr="00B16D65">
              <w:t>Test Director</w:t>
            </w:r>
            <w:r>
              <w:t>, RTM</w:t>
            </w:r>
          </w:p>
        </w:tc>
      </w:tr>
      <w:tr w:rsidR="0018532D" w14:paraId="0ABBC76F" w14:textId="77777777" w:rsidTr="0018532D">
        <w:tc>
          <w:tcPr>
            <w:tcW w:w="2588" w:type="dxa"/>
          </w:tcPr>
          <w:p w14:paraId="186A57FB" w14:textId="77777777" w:rsidR="0018532D" w:rsidRDefault="0018532D" w:rsidP="0018532D">
            <w:pPr>
              <w:rPr>
                <w:rFonts w:ascii="Roboto Slab bold" w:hAnsi="Roboto Slab bold"/>
                <w:b/>
                <w:bCs/>
                <w:color w:val="05D5C1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Operating System:</w:t>
            </w:r>
          </w:p>
        </w:tc>
        <w:tc>
          <w:tcPr>
            <w:tcW w:w="7057" w:type="dxa"/>
          </w:tcPr>
          <w:p w14:paraId="42BDE9B6" w14:textId="77777777" w:rsidR="0018532D" w:rsidRDefault="0018532D" w:rsidP="0018532D">
            <w:pPr>
              <w:rPr>
                <w:rFonts w:ascii="Roboto Slab bold" w:hAnsi="Roboto Slab bold"/>
                <w:b/>
                <w:bCs/>
                <w:color w:val="05D5C1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Windows</w:t>
            </w:r>
            <w:r>
              <w:t xml:space="preserve">, </w:t>
            </w:r>
            <w:r>
              <w:rPr>
                <w:rFonts w:ascii="Calibri" w:hAnsi="Calibri" w:cs="Calibri"/>
                <w:color w:val="000000"/>
              </w:rPr>
              <w:t>Linux</w:t>
            </w:r>
          </w:p>
        </w:tc>
      </w:tr>
    </w:tbl>
    <w:p w14:paraId="7734B382" w14:textId="3A03E21B" w:rsidR="00973A53" w:rsidRDefault="00973A53" w:rsidP="009F0967">
      <w:pPr>
        <w:spacing w:after="0" w:line="240" w:lineRule="auto"/>
        <w:jc w:val="both"/>
        <w:rPr>
          <w:rFonts w:cs="Calibri"/>
          <w:bCs/>
          <w:spacing w:val="4"/>
          <w:sz w:val="4"/>
          <w:szCs w:val="4"/>
        </w:rPr>
      </w:pPr>
    </w:p>
    <w:p w14:paraId="4205F4B5" w14:textId="7989A7DB" w:rsidR="00E90D2D" w:rsidRDefault="00E90D2D" w:rsidP="009F0967">
      <w:pPr>
        <w:spacing w:after="0" w:line="240" w:lineRule="auto"/>
        <w:jc w:val="both"/>
        <w:rPr>
          <w:rFonts w:cs="Calibri"/>
          <w:bCs/>
          <w:spacing w:val="4"/>
          <w:sz w:val="4"/>
          <w:szCs w:val="4"/>
        </w:rPr>
      </w:pPr>
    </w:p>
    <w:p w14:paraId="30F9702D" w14:textId="6C512C50" w:rsidR="00E90D2D" w:rsidRDefault="00E90D2D" w:rsidP="009F0967">
      <w:pPr>
        <w:spacing w:after="0" w:line="240" w:lineRule="auto"/>
        <w:jc w:val="both"/>
        <w:rPr>
          <w:rFonts w:cs="Calibri"/>
          <w:bCs/>
          <w:spacing w:val="4"/>
          <w:sz w:val="4"/>
          <w:szCs w:val="4"/>
        </w:rPr>
      </w:pPr>
    </w:p>
    <w:p w14:paraId="011DDB39" w14:textId="1533D2C5" w:rsidR="00E90D2D" w:rsidRDefault="00E90D2D" w:rsidP="009F0967">
      <w:pPr>
        <w:spacing w:after="0" w:line="240" w:lineRule="auto"/>
        <w:jc w:val="both"/>
        <w:rPr>
          <w:rFonts w:cs="Calibri"/>
          <w:bCs/>
          <w:spacing w:val="4"/>
          <w:sz w:val="4"/>
          <w:szCs w:val="4"/>
        </w:rPr>
      </w:pPr>
    </w:p>
    <w:p w14:paraId="00297B1B" w14:textId="52645C60" w:rsidR="005A4DF2" w:rsidRDefault="005A4DF2" w:rsidP="009F0967">
      <w:pPr>
        <w:spacing w:after="0" w:line="240" w:lineRule="auto"/>
        <w:jc w:val="both"/>
        <w:rPr>
          <w:rFonts w:cs="Calibri"/>
          <w:bCs/>
          <w:spacing w:val="4"/>
          <w:sz w:val="4"/>
          <w:szCs w:val="4"/>
        </w:rPr>
      </w:pPr>
    </w:p>
    <w:p w14:paraId="6F38B719" w14:textId="6DD53BB5" w:rsidR="005A4DF2" w:rsidRDefault="005A4DF2" w:rsidP="009F0967">
      <w:pPr>
        <w:spacing w:after="0" w:line="240" w:lineRule="auto"/>
        <w:jc w:val="both"/>
        <w:rPr>
          <w:rFonts w:cs="Calibri"/>
          <w:bCs/>
          <w:spacing w:val="4"/>
          <w:sz w:val="4"/>
          <w:szCs w:val="4"/>
        </w:rPr>
      </w:pPr>
    </w:p>
    <w:p w14:paraId="286071E3" w14:textId="77777777" w:rsidR="005A4DF2" w:rsidRDefault="005A4DF2" w:rsidP="009F0967">
      <w:pPr>
        <w:spacing w:after="0" w:line="240" w:lineRule="auto"/>
        <w:jc w:val="both"/>
        <w:rPr>
          <w:rFonts w:cs="Calibri"/>
          <w:bCs/>
          <w:spacing w:val="4"/>
          <w:sz w:val="4"/>
          <w:szCs w:val="4"/>
        </w:rPr>
      </w:pPr>
    </w:p>
    <w:p w14:paraId="68DA58D9" w14:textId="1B8F77F1" w:rsidR="00E90D2D" w:rsidRDefault="00E90D2D" w:rsidP="009F0967">
      <w:pPr>
        <w:spacing w:after="0" w:line="240" w:lineRule="auto"/>
        <w:jc w:val="both"/>
        <w:rPr>
          <w:rFonts w:cs="Calibri"/>
          <w:bCs/>
          <w:spacing w:val="4"/>
          <w:sz w:val="4"/>
          <w:szCs w:val="4"/>
        </w:rPr>
      </w:pPr>
    </w:p>
    <w:p w14:paraId="69F91CBC" w14:textId="14D03D61" w:rsidR="00E90D2D" w:rsidRDefault="00E90D2D" w:rsidP="009F0967">
      <w:pPr>
        <w:spacing w:after="0" w:line="240" w:lineRule="auto"/>
        <w:jc w:val="both"/>
        <w:rPr>
          <w:rFonts w:cs="Calibri"/>
          <w:bCs/>
          <w:spacing w:val="4"/>
          <w:sz w:val="4"/>
          <w:szCs w:val="4"/>
        </w:rPr>
      </w:pPr>
    </w:p>
    <w:p w14:paraId="13CF66FE" w14:textId="16AECCF5" w:rsidR="00E90D2D" w:rsidRDefault="00E90D2D" w:rsidP="009F0967">
      <w:pPr>
        <w:spacing w:after="0" w:line="240" w:lineRule="auto"/>
        <w:jc w:val="both"/>
        <w:rPr>
          <w:rFonts w:cs="Calibri"/>
          <w:bCs/>
          <w:spacing w:val="4"/>
          <w:sz w:val="4"/>
          <w:szCs w:val="4"/>
        </w:rPr>
      </w:pPr>
    </w:p>
    <w:p w14:paraId="4AF98CB3" w14:textId="6297839F" w:rsidR="00E90D2D" w:rsidRDefault="00E90D2D" w:rsidP="009F0967">
      <w:pPr>
        <w:spacing w:after="0" w:line="240" w:lineRule="auto"/>
        <w:jc w:val="both"/>
        <w:rPr>
          <w:rFonts w:cs="Calibri"/>
          <w:bCs/>
          <w:spacing w:val="4"/>
          <w:sz w:val="4"/>
          <w:szCs w:val="4"/>
        </w:rPr>
      </w:pPr>
    </w:p>
    <w:p w14:paraId="69A1475F" w14:textId="6B3BF4D4" w:rsidR="00E90D2D" w:rsidRDefault="00E90D2D" w:rsidP="009F0967">
      <w:pPr>
        <w:spacing w:after="0" w:line="240" w:lineRule="auto"/>
        <w:jc w:val="both"/>
        <w:rPr>
          <w:rFonts w:cs="Calibri"/>
          <w:bCs/>
          <w:spacing w:val="4"/>
          <w:sz w:val="4"/>
          <w:szCs w:val="4"/>
        </w:rPr>
      </w:pPr>
    </w:p>
    <w:p w14:paraId="762C69BD" w14:textId="20E17A43" w:rsidR="00E90D2D" w:rsidRDefault="00E90D2D" w:rsidP="009F0967">
      <w:pPr>
        <w:spacing w:after="0" w:line="240" w:lineRule="auto"/>
        <w:jc w:val="both"/>
        <w:rPr>
          <w:rFonts w:cs="Calibri"/>
          <w:bCs/>
          <w:spacing w:val="4"/>
          <w:sz w:val="4"/>
          <w:szCs w:val="4"/>
        </w:rPr>
      </w:pPr>
    </w:p>
    <w:p w14:paraId="06DD21CF" w14:textId="6C66B6F2" w:rsidR="00973A53" w:rsidRDefault="00973A53" w:rsidP="009F0967">
      <w:pPr>
        <w:spacing w:after="0" w:line="240" w:lineRule="auto"/>
        <w:jc w:val="both"/>
        <w:rPr>
          <w:rFonts w:cs="Calibri"/>
          <w:bCs/>
          <w:spacing w:val="4"/>
          <w:sz w:val="4"/>
          <w:szCs w:val="4"/>
        </w:rPr>
      </w:pPr>
    </w:p>
    <w:p w14:paraId="3B855D52" w14:textId="77777777" w:rsidR="00973A53" w:rsidRPr="000124A1" w:rsidRDefault="00973A53" w:rsidP="009F0967">
      <w:pPr>
        <w:spacing w:after="0" w:line="240" w:lineRule="auto"/>
        <w:jc w:val="both"/>
        <w:rPr>
          <w:rFonts w:cs="Calibri"/>
          <w:bCs/>
          <w:spacing w:val="4"/>
          <w:sz w:val="4"/>
          <w:szCs w:val="4"/>
        </w:rPr>
      </w:pPr>
    </w:p>
    <w:p w14:paraId="66B1968A" w14:textId="77777777" w:rsidR="009F0967" w:rsidRPr="00671976" w:rsidRDefault="009F0967" w:rsidP="009F0967">
      <w:pPr>
        <w:spacing w:after="0" w:line="240" w:lineRule="auto"/>
        <w:ind w:left="-270"/>
        <w:jc w:val="both"/>
        <w:rPr>
          <w:rFonts w:cs="Calibri"/>
          <w:bCs/>
          <w:spacing w:val="4"/>
          <w:sz w:val="2"/>
          <w:szCs w:val="2"/>
        </w:rPr>
      </w:pPr>
    </w:p>
    <w:p w14:paraId="45E91974" w14:textId="44E68DB4" w:rsidR="009F0967" w:rsidRPr="00973A53" w:rsidRDefault="009F0967" w:rsidP="00973A53">
      <w:pPr>
        <w:tabs>
          <w:tab w:val="left" w:pos="1545"/>
        </w:tabs>
        <w:spacing w:after="0"/>
        <w:ind w:left="-1080" w:hanging="196"/>
        <w:rPr>
          <w:b/>
          <w:bCs/>
          <w:color w:val="1F3864" w:themeColor="accent1" w:themeShade="80"/>
          <w:sz w:val="44"/>
          <w:szCs w:val="44"/>
        </w:rPr>
      </w:pPr>
      <w:r w:rsidRPr="00973A53">
        <w:rPr>
          <w:b/>
          <w:bCs/>
          <w:color w:val="1F3864" w:themeColor="accent1" w:themeShade="80"/>
          <w:sz w:val="44"/>
          <w:szCs w:val="44"/>
        </w:rPr>
        <w:t>E</w:t>
      </w:r>
      <w:r w:rsidR="00973A53" w:rsidRPr="00973A53">
        <w:rPr>
          <w:b/>
          <w:bCs/>
          <w:color w:val="1F3864" w:themeColor="accent1" w:themeShade="80"/>
          <w:sz w:val="44"/>
          <w:szCs w:val="44"/>
        </w:rPr>
        <w:t>XPERIENCE</w:t>
      </w:r>
    </w:p>
    <w:p w14:paraId="1A825182" w14:textId="77777777" w:rsidR="009F0967" w:rsidRPr="005C5BEB" w:rsidRDefault="009F0967" w:rsidP="009F0967">
      <w:pPr>
        <w:spacing w:after="0"/>
        <w:ind w:left="-900"/>
        <w:rPr>
          <w:b/>
          <w:bCs/>
          <w:color w:val="758E3A"/>
          <w:sz w:val="6"/>
          <w:szCs w:val="2"/>
        </w:rPr>
      </w:pPr>
    </w:p>
    <w:p w14:paraId="147D9DF4" w14:textId="26554DE8" w:rsidR="009F0967" w:rsidRPr="00973A53" w:rsidRDefault="00FB331D" w:rsidP="009F0967">
      <w:pPr>
        <w:spacing w:after="0" w:line="240" w:lineRule="auto"/>
        <w:ind w:left="-1080"/>
        <w:jc w:val="both"/>
        <w:rPr>
          <w:rFonts w:cs="Calibri"/>
          <w:b/>
          <w:bCs/>
          <w:color w:val="1F3864" w:themeColor="accent1" w:themeShade="80"/>
          <w:spacing w:val="4"/>
        </w:rPr>
      </w:pPr>
      <w:r w:rsidRPr="00FB331D">
        <w:rPr>
          <w:rFonts w:cs="Calibri"/>
          <w:b/>
          <w:bCs/>
          <w:color w:val="1F3864" w:themeColor="accent1" w:themeShade="80"/>
          <w:spacing w:val="4"/>
        </w:rPr>
        <w:t>Unum</w:t>
      </w:r>
      <w:r w:rsidR="009F0967" w:rsidRPr="00973A53">
        <w:rPr>
          <w:rFonts w:cs="Calibri"/>
          <w:b/>
          <w:bCs/>
          <w:color w:val="1F3864" w:themeColor="accent1" w:themeShade="80"/>
          <w:spacing w:val="4"/>
        </w:rPr>
        <w:t xml:space="preserve">, </w:t>
      </w:r>
      <w:r>
        <w:rPr>
          <w:rFonts w:cs="Calibri"/>
          <w:b/>
          <w:bCs/>
          <w:color w:val="1F3864" w:themeColor="accent1" w:themeShade="80"/>
          <w:spacing w:val="4"/>
        </w:rPr>
        <w:t>TX</w:t>
      </w:r>
      <w:r w:rsidR="009F0967" w:rsidRPr="00973A53">
        <w:rPr>
          <w:rFonts w:cs="Calibri"/>
          <w:b/>
          <w:bCs/>
          <w:color w:val="1F3864" w:themeColor="accent1" w:themeShade="80"/>
          <w:spacing w:val="4"/>
        </w:rPr>
        <w:t xml:space="preserve"> | </w:t>
      </w:r>
      <w:r w:rsidRPr="00FB331D">
        <w:rPr>
          <w:rFonts w:cs="Calibri"/>
          <w:b/>
          <w:bCs/>
          <w:color w:val="1F3864" w:themeColor="accent1" w:themeShade="80"/>
          <w:spacing w:val="4"/>
        </w:rPr>
        <w:t xml:space="preserve">Jan 2019 </w:t>
      </w:r>
      <w:r>
        <w:rPr>
          <w:rFonts w:cs="Calibri"/>
          <w:b/>
          <w:bCs/>
          <w:color w:val="1F3864" w:themeColor="accent1" w:themeShade="80"/>
          <w:spacing w:val="4"/>
        </w:rPr>
        <w:t>-</w:t>
      </w:r>
      <w:r w:rsidRPr="00FB331D">
        <w:rPr>
          <w:rFonts w:cs="Calibri"/>
          <w:b/>
          <w:bCs/>
          <w:color w:val="1F3864" w:themeColor="accent1" w:themeShade="80"/>
          <w:spacing w:val="4"/>
        </w:rPr>
        <w:t xml:space="preserve"> Current </w:t>
      </w:r>
    </w:p>
    <w:p w14:paraId="3221562F" w14:textId="12C2B308" w:rsidR="009F0967" w:rsidRPr="00973A53" w:rsidRDefault="00E11415" w:rsidP="009F0967">
      <w:pPr>
        <w:spacing w:after="0" w:line="240" w:lineRule="auto"/>
        <w:ind w:left="-1080"/>
        <w:jc w:val="both"/>
        <w:rPr>
          <w:rFonts w:cs="Calibri"/>
          <w:b/>
          <w:bCs/>
          <w:color w:val="1F3864" w:themeColor="accent1" w:themeShade="80"/>
          <w:spacing w:val="4"/>
        </w:rPr>
      </w:pPr>
      <w:r w:rsidRPr="00973A53">
        <w:rPr>
          <w:rFonts w:cs="Calibri"/>
          <w:b/>
          <w:bCs/>
          <w:color w:val="1F3864" w:themeColor="accent1" w:themeShade="80"/>
          <w:spacing w:val="4"/>
        </w:rPr>
        <w:t>Role</w:t>
      </w:r>
      <w:r>
        <w:rPr>
          <w:rFonts w:cs="Calibri"/>
          <w:b/>
          <w:bCs/>
          <w:color w:val="1F3864" w:themeColor="accent1" w:themeShade="80"/>
          <w:spacing w:val="4"/>
        </w:rPr>
        <w:t xml:space="preserve">: </w:t>
      </w:r>
      <w:r w:rsidR="00FB331D">
        <w:rPr>
          <w:rFonts w:cs="Calibri"/>
          <w:b/>
          <w:bCs/>
          <w:color w:val="1F3864" w:themeColor="accent1" w:themeShade="80"/>
          <w:spacing w:val="4"/>
        </w:rPr>
        <w:t>Business Analyst</w:t>
      </w:r>
    </w:p>
    <w:p w14:paraId="43F419EC" w14:textId="4B4409F7" w:rsidR="009F0967" w:rsidRDefault="009F0967" w:rsidP="009F0967">
      <w:pPr>
        <w:spacing w:line="240" w:lineRule="auto"/>
        <w:ind w:left="-1080"/>
        <w:jc w:val="both"/>
        <w:rPr>
          <w:rFonts w:cs="Calibri"/>
          <w:b/>
          <w:bCs/>
          <w:color w:val="1F3864" w:themeColor="accent1" w:themeShade="80"/>
          <w:spacing w:val="4"/>
        </w:rPr>
      </w:pPr>
      <w:r w:rsidRPr="00973A53">
        <w:rPr>
          <w:rFonts w:cs="Calibri"/>
          <w:b/>
          <w:bCs/>
          <w:color w:val="1F3864" w:themeColor="accent1" w:themeShade="80"/>
          <w:spacing w:val="4"/>
        </w:rPr>
        <w:t>Responsibilities:</w:t>
      </w:r>
    </w:p>
    <w:p w14:paraId="6AF065CC" w14:textId="4DECB5CA" w:rsidR="0018532D" w:rsidRDefault="0018532D" w:rsidP="0018532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Followed Agile Software Development Methodology to build the application iteratively and incrementally. Participated in 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S</w:t>
      </w: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crum related activities and daily scrum meetings.</w:t>
      </w:r>
    </w:p>
    <w:p w14:paraId="31D05CB6" w14:textId="77777777" w:rsidR="009E27BA" w:rsidRPr="009E27BA" w:rsidRDefault="009E27BA" w:rsidP="009E27B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Created the BRD, FRD, and SRS Artifacts after gathering input from the business owners and other stakeholders.</w:t>
      </w:r>
    </w:p>
    <w:p w14:paraId="237E3CB8" w14:textId="0D06F235" w:rsidR="0018532D" w:rsidRPr="0018532D" w:rsidRDefault="0018532D" w:rsidP="0018532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B16D65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Utilized SharePoint</w:t>
      </w: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</w:t>
      </w:r>
      <w:r w:rsidRPr="00B16D65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to manage team website for document collaboration, authorizations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,</w:t>
      </w:r>
      <w:r w:rsidRPr="00B16D65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and deliverables management.</w:t>
      </w:r>
    </w:p>
    <w:p w14:paraId="4C27F02E" w14:textId="6D4EF462" w:rsidR="0018532D" w:rsidRPr="0018532D" w:rsidRDefault="0018532D" w:rsidP="0018532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Worked with the project manager to come up with Project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-</w:t>
      </w: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related deliverables using MS Project extensively.</w:t>
      </w:r>
    </w:p>
    <w:p w14:paraId="3580BABE" w14:textId="77777777" w:rsidR="0018532D" w:rsidRPr="0018532D" w:rsidRDefault="0018532D" w:rsidP="0018532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Interacted with the Crystal reports writer in designing the reports.</w:t>
      </w:r>
    </w:p>
    <w:p w14:paraId="6BACD05F" w14:textId="676D9481" w:rsidR="0018532D" w:rsidRDefault="0018532D" w:rsidP="0018532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5F4FA3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Created defect tracking using JIRA and reviewed them in subsequent iterations of the application development process.</w:t>
      </w:r>
    </w:p>
    <w:p w14:paraId="48242515" w14:textId="399234CB" w:rsidR="006F2638" w:rsidRPr="006F2638" w:rsidRDefault="006F2638" w:rsidP="006F2638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6F2638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Performed feasibility studies and cost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/</w:t>
      </w:r>
      <w:r w:rsidRPr="006F2638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benefit analysis and recommended effective cloud solutions, working together with enterprise architects.</w:t>
      </w:r>
    </w:p>
    <w:p w14:paraId="4DB0D1AA" w14:textId="77777777" w:rsidR="009E27BA" w:rsidRPr="009E27BA" w:rsidRDefault="009E27BA" w:rsidP="009E27B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Conducting user and stakeholder interviews at (including JAD, RAD sessions) both in-house and client locations to gather and analyze requirements.</w:t>
      </w:r>
    </w:p>
    <w:p w14:paraId="2CEAB218" w14:textId="77777777" w:rsidR="009E27BA" w:rsidRPr="0018532D" w:rsidRDefault="009E27BA" w:rsidP="009E27B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Used MS-Excel to manage requirements and maintained a Requirement Traceability Matrix (RTM) for requirements.</w:t>
      </w:r>
    </w:p>
    <w:p w14:paraId="5FC2B1E3" w14:textId="39001F52" w:rsidR="0018532D" w:rsidRPr="0018532D" w:rsidRDefault="0018532D" w:rsidP="0018532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5F4FA3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Conducted Sprint Planning, Sprint Review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,</w:t>
      </w:r>
      <w:r w:rsidRPr="005F4FA3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and Sprint Retrospective meetings.</w:t>
      </w:r>
    </w:p>
    <w:p w14:paraId="4B2F4887" w14:textId="1E764FC1" w:rsidR="0018532D" w:rsidRPr="0018532D" w:rsidRDefault="0018532D" w:rsidP="0018532D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5F4FA3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Created project plans, style sheets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,</w:t>
      </w:r>
      <w:r w:rsidRPr="005F4FA3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and templates to analyze and estimate feasibility, cost, time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,</w:t>
      </w:r>
      <w:r w:rsidRPr="005F4FA3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and general guidelines for 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the </w:t>
      </w:r>
      <w:r w:rsidRPr="005F4FA3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project team.</w:t>
      </w:r>
    </w:p>
    <w:p w14:paraId="185121D7" w14:textId="354D6FFB" w:rsidR="009F0967" w:rsidRDefault="0018532D" w:rsidP="005C5BEB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Conducted a pre-planning meeting with the product owner to translate the requirements into an initial set of user stories.</w:t>
      </w:r>
    </w:p>
    <w:p w14:paraId="1E138427" w14:textId="5603944F" w:rsidR="005C5BEB" w:rsidRPr="005C5BEB" w:rsidRDefault="005C5BEB" w:rsidP="005C5BEB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5C5BEB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Involved in developing UML, use case diagrams, Class diagrams, and Sequence diagrams using Rational Rose and MS Visio.</w:t>
      </w:r>
    </w:p>
    <w:p w14:paraId="4075AC06" w14:textId="7D5549F4" w:rsidR="005C5BEB" w:rsidRPr="005C5BEB" w:rsidRDefault="005C5BEB" w:rsidP="005C5BEB">
      <w:pPr>
        <w:shd w:val="clear" w:color="auto" w:fill="FFFFFF"/>
        <w:spacing w:after="0" w:line="240" w:lineRule="auto"/>
        <w:ind w:right="-472"/>
        <w:jc w:val="both"/>
        <w:rPr>
          <w:rFonts w:ascii="Calibri" w:eastAsia="Calibri" w:hAnsi="Calibri" w:cs="Calibri"/>
          <w:color w:val="000000" w:themeColor="text1"/>
          <w:sz w:val="8"/>
          <w:szCs w:val="8"/>
          <w:shd w:val="clear" w:color="auto" w:fill="FFFFFF"/>
          <w:lang w:eastAsia="en-IN"/>
        </w:rPr>
      </w:pPr>
    </w:p>
    <w:p w14:paraId="4C03056F" w14:textId="5C46CEB0" w:rsidR="005C5BEB" w:rsidRPr="005C5BEB" w:rsidRDefault="005C5BEB" w:rsidP="005C5BEB">
      <w:pPr>
        <w:shd w:val="clear" w:color="auto" w:fill="FFFFFF"/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5C5BEB">
        <w:rPr>
          <w:rFonts w:ascii="Calibri" w:eastAsia="Calibri" w:hAnsi="Calibri" w:cs="Calibri"/>
          <w:b/>
          <w:bCs/>
          <w:color w:val="000000" w:themeColor="text1"/>
          <w:shd w:val="clear" w:color="auto" w:fill="FFFFFF"/>
          <w:lang w:eastAsia="en-IN"/>
        </w:rPr>
        <w:t>Environment</w:t>
      </w:r>
      <w:r>
        <w:rPr>
          <w:rFonts w:ascii="Calibri" w:eastAsia="Calibri" w:hAnsi="Calibri" w:cs="Calibri"/>
          <w:b/>
          <w:bCs/>
          <w:color w:val="000000" w:themeColor="text1"/>
          <w:shd w:val="clear" w:color="auto" w:fill="FFFFFF"/>
          <w:lang w:eastAsia="en-IN"/>
        </w:rPr>
        <w:t xml:space="preserve">: </w:t>
      </w:r>
      <w:r w:rsidRPr="005C5BEB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Agile, scrum, BRD, FRD, SRS, SharePoint, MS Project, Crystal 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R</w:t>
      </w:r>
      <w:r w:rsidRPr="005C5BEB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eports, JIRA, JAD, RAD, MS-Excel, RTM.</w:t>
      </w:r>
    </w:p>
    <w:p w14:paraId="7B8C0174" w14:textId="77777777" w:rsidR="009F0967" w:rsidRPr="005C5BEB" w:rsidRDefault="009F0967" w:rsidP="009F0967">
      <w:pPr>
        <w:spacing w:after="0" w:line="240" w:lineRule="auto"/>
        <w:ind w:left="-1080"/>
        <w:jc w:val="both"/>
        <w:rPr>
          <w:rFonts w:cs="Calibri"/>
          <w:b/>
          <w:color w:val="758E3A"/>
          <w:spacing w:val="4"/>
          <w:sz w:val="10"/>
          <w:szCs w:val="10"/>
        </w:rPr>
      </w:pPr>
    </w:p>
    <w:p w14:paraId="4520C2DD" w14:textId="18374C43" w:rsidR="009F0967" w:rsidRPr="00973A53" w:rsidRDefault="00FB331D" w:rsidP="003F1ABC">
      <w:pPr>
        <w:spacing w:after="0" w:line="240" w:lineRule="auto"/>
        <w:ind w:left="-1080"/>
        <w:jc w:val="both"/>
        <w:rPr>
          <w:rFonts w:cs="Calibri"/>
          <w:b/>
          <w:color w:val="1F3864" w:themeColor="accent1" w:themeShade="80"/>
          <w:spacing w:val="4"/>
        </w:rPr>
      </w:pPr>
      <w:r w:rsidRPr="00FB331D">
        <w:rPr>
          <w:rFonts w:cs="Calibri"/>
          <w:b/>
          <w:color w:val="1F3864" w:themeColor="accent1" w:themeShade="80"/>
          <w:spacing w:val="4"/>
        </w:rPr>
        <w:t>PNC Financial Services</w:t>
      </w:r>
      <w:r w:rsidR="009F0967" w:rsidRPr="00973A53">
        <w:rPr>
          <w:rFonts w:cs="Calibri"/>
          <w:b/>
          <w:color w:val="1F3864" w:themeColor="accent1" w:themeShade="80"/>
          <w:spacing w:val="4"/>
        </w:rPr>
        <w:t xml:space="preserve">, </w:t>
      </w:r>
      <w:r>
        <w:rPr>
          <w:rFonts w:cs="Calibri"/>
          <w:b/>
          <w:color w:val="1F3864" w:themeColor="accent1" w:themeShade="80"/>
          <w:spacing w:val="4"/>
        </w:rPr>
        <w:t>TX</w:t>
      </w:r>
      <w:r w:rsidR="009F0967" w:rsidRPr="00973A53">
        <w:rPr>
          <w:rFonts w:cs="Calibri"/>
          <w:b/>
          <w:color w:val="1F3864" w:themeColor="accent1" w:themeShade="80"/>
          <w:spacing w:val="4"/>
        </w:rPr>
        <w:t xml:space="preserve"> | </w:t>
      </w:r>
      <w:r w:rsidRPr="00FB331D">
        <w:rPr>
          <w:rFonts w:cs="Calibri"/>
          <w:b/>
          <w:color w:val="1F3864" w:themeColor="accent1" w:themeShade="80"/>
          <w:spacing w:val="4"/>
        </w:rPr>
        <w:t xml:space="preserve">Aug 2017 </w:t>
      </w:r>
      <w:r>
        <w:rPr>
          <w:rFonts w:cs="Calibri"/>
          <w:b/>
          <w:color w:val="1F3864" w:themeColor="accent1" w:themeShade="80"/>
          <w:spacing w:val="4"/>
        </w:rPr>
        <w:t>-</w:t>
      </w:r>
      <w:r w:rsidRPr="00FB331D">
        <w:rPr>
          <w:rFonts w:cs="Calibri"/>
          <w:b/>
          <w:color w:val="1F3864" w:themeColor="accent1" w:themeShade="80"/>
          <w:spacing w:val="4"/>
        </w:rPr>
        <w:t xml:space="preserve"> Dec 2018</w:t>
      </w:r>
    </w:p>
    <w:p w14:paraId="7693A3EF" w14:textId="50B0BAFC" w:rsidR="00B43611" w:rsidRPr="00973A53" w:rsidRDefault="00B43611" w:rsidP="00B43611">
      <w:pPr>
        <w:spacing w:after="0" w:line="240" w:lineRule="auto"/>
        <w:ind w:left="-1080"/>
        <w:jc w:val="both"/>
        <w:rPr>
          <w:rFonts w:cs="Calibri"/>
          <w:b/>
          <w:bCs/>
          <w:color w:val="1F3864" w:themeColor="accent1" w:themeShade="80"/>
          <w:spacing w:val="4"/>
        </w:rPr>
      </w:pPr>
      <w:r w:rsidRPr="00973A53">
        <w:rPr>
          <w:rFonts w:cs="Calibri"/>
          <w:b/>
          <w:bCs/>
          <w:color w:val="1F3864" w:themeColor="accent1" w:themeShade="80"/>
          <w:spacing w:val="4"/>
        </w:rPr>
        <w:t>Role</w:t>
      </w:r>
      <w:r>
        <w:rPr>
          <w:rFonts w:cs="Calibri"/>
          <w:b/>
          <w:bCs/>
          <w:color w:val="1F3864" w:themeColor="accent1" w:themeShade="80"/>
          <w:spacing w:val="4"/>
        </w:rPr>
        <w:t xml:space="preserve">: </w:t>
      </w:r>
      <w:r w:rsidR="00FB331D">
        <w:rPr>
          <w:rFonts w:cs="Calibri"/>
          <w:b/>
          <w:bCs/>
          <w:color w:val="1F3864" w:themeColor="accent1" w:themeShade="80"/>
          <w:spacing w:val="4"/>
        </w:rPr>
        <w:t>Business Analyst</w:t>
      </w:r>
    </w:p>
    <w:p w14:paraId="53A16F53" w14:textId="303B02E8" w:rsidR="0018532D" w:rsidRDefault="00B43611" w:rsidP="005C5BEB">
      <w:pPr>
        <w:spacing w:line="240" w:lineRule="auto"/>
        <w:ind w:left="-1080"/>
        <w:jc w:val="both"/>
        <w:rPr>
          <w:rFonts w:cs="Calibri"/>
          <w:b/>
          <w:bCs/>
          <w:color w:val="1F3864" w:themeColor="accent1" w:themeShade="80"/>
          <w:spacing w:val="4"/>
        </w:rPr>
      </w:pPr>
      <w:r w:rsidRPr="00973A53">
        <w:rPr>
          <w:rFonts w:cs="Calibri"/>
          <w:b/>
          <w:bCs/>
          <w:color w:val="1F3864" w:themeColor="accent1" w:themeShade="80"/>
          <w:spacing w:val="4"/>
        </w:rPr>
        <w:t>Responsibilities:</w:t>
      </w:r>
    </w:p>
    <w:p w14:paraId="53E85A40" w14:textId="4B3545C9" w:rsidR="009E27BA" w:rsidRDefault="009E27BA" w:rsidP="009E27B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Involved in analysis, development, implementation, testing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,</w:t>
      </w: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and maintenance of 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the </w:t>
      </w: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Complete Software Development Life Cycle (SDLC) projects using Waterfall.</w:t>
      </w:r>
    </w:p>
    <w:p w14:paraId="65EA5E6D" w14:textId="55C31998" w:rsidR="005C5BEB" w:rsidRDefault="005C5BEB" w:rsidP="009E27B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5C5BEB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Prepared the Business requirement 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d</w:t>
      </w:r>
      <w:r w:rsidRPr="005C5BEB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ocument (BRD), functional requirement document (FRD)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,</w:t>
      </w:r>
      <w:r w:rsidRPr="005C5BEB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and SRS for the enhancement of the existing services.</w:t>
      </w:r>
    </w:p>
    <w:p w14:paraId="71EB166B" w14:textId="7BF426A2" w:rsidR="009E27BA" w:rsidRDefault="009E27BA" w:rsidP="009E27B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Gathered requirements by using interviews, observation, JAD, brainstorming sessions, and document analysis.</w:t>
      </w:r>
    </w:p>
    <w:p w14:paraId="53F9CBAD" w14:textId="38B9B370" w:rsidR="005C5BEB" w:rsidRPr="005C5BEB" w:rsidRDefault="005C5BEB" w:rsidP="005C5BEB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5C5BEB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Involved in Daily Meetings and weekly Team Meetings, meetings with the clients, testing team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,</w:t>
      </w:r>
      <w:r w:rsidRPr="005C5BEB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and project managers.</w:t>
      </w:r>
    </w:p>
    <w:p w14:paraId="0586634C" w14:textId="079E177B" w:rsidR="009E27BA" w:rsidRPr="009E27BA" w:rsidRDefault="009E27BA" w:rsidP="009E27B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Used MS Office extensively (Word, Excel, PowerPoint) for analysis, presentation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,</w:t>
      </w: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and documentation throughout the project.</w:t>
      </w:r>
    </w:p>
    <w:p w14:paraId="0F9C131C" w14:textId="023CEAD4" w:rsidR="009E27BA" w:rsidRPr="009E27BA" w:rsidRDefault="009E27BA" w:rsidP="009E27B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Financial modeling and analysis, feasibility and cost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-</w:t>
      </w: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benefit analysis </w:t>
      </w:r>
      <w:r w:rsidR="006F2638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Impact </w:t>
      </w:r>
      <w:r w:rsidR="006F2638"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analysis</w:t>
      </w:r>
      <w:r w:rsidR="006F2638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, </w:t>
      </w: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version and training program design and delivery, risk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-</w:t>
      </w: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based financial controls.</w:t>
      </w:r>
    </w:p>
    <w:p w14:paraId="1C784E35" w14:textId="752F2993" w:rsidR="009E27BA" w:rsidRDefault="009E27BA" w:rsidP="009E27B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Created </w:t>
      </w:r>
      <w:r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Rational </w:t>
      </w: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Traceability Matrix</w:t>
      </w:r>
      <w:r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(RTM)</w:t>
      </w: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to ensure that all the requirements are covered by the test cases using HP Quality Center.</w:t>
      </w:r>
    </w:p>
    <w:p w14:paraId="6C3B4230" w14:textId="77777777" w:rsidR="009E27BA" w:rsidRPr="009E27BA" w:rsidRDefault="009E27BA" w:rsidP="009E27B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Collaborated with the Project Manager to organize training material and write user manuals.</w:t>
      </w:r>
    </w:p>
    <w:p w14:paraId="098571A6" w14:textId="76097DA3" w:rsidR="009E27BA" w:rsidRDefault="009E27BA" w:rsidP="009E27B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Developed strategies with 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the </w:t>
      </w: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Quality Assurance group to implement Test Cases in Test Director.</w:t>
      </w:r>
    </w:p>
    <w:p w14:paraId="64C1A7FE" w14:textId="77777777" w:rsidR="009E27BA" w:rsidRPr="009E27BA" w:rsidRDefault="009E27BA" w:rsidP="009E27B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eastAsia="Calibri"/>
          <w:shd w:val="clear" w:color="auto" w:fill="FFFFFF"/>
          <w:lang w:eastAsia="en-IN"/>
        </w:rPr>
      </w:pP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Maintained and kept track of stakeholder's requests for enhancements and changes using </w:t>
      </w:r>
      <w:r w:rsidRPr="009E27BA">
        <w:rPr>
          <w:rFonts w:eastAsia="Calibri"/>
          <w:lang w:eastAsia="en-IN"/>
        </w:rPr>
        <w:t>Rational Clear Quest.</w:t>
      </w:r>
    </w:p>
    <w:p w14:paraId="4E5D0106" w14:textId="77777777" w:rsidR="009E27BA" w:rsidRPr="009E27BA" w:rsidRDefault="009E27BA" w:rsidP="009E27B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Developed comprehensive business requirement documents using Rational Requisite Pro that provided appropriate scope of work technical team to develop the overall system.</w:t>
      </w:r>
    </w:p>
    <w:p w14:paraId="60FD1EBE" w14:textId="6525C004" w:rsidR="009E27BA" w:rsidRDefault="009E27BA" w:rsidP="009E27B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Designed and developed Use Cases, Use Case Diagrams, Activity Diagrams, Sequence Diagrams</w:t>
      </w:r>
      <w:r w:rsidR="00EB002E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,</w:t>
      </w: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 and Collaboration Diagrams using Rational Rose.</w:t>
      </w:r>
    </w:p>
    <w:p w14:paraId="330079CF" w14:textId="625D8193" w:rsidR="009E27BA" w:rsidRDefault="009E27BA" w:rsidP="009E27B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</w:pPr>
      <w:r w:rsidRPr="0018532D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Organized weekly Project Status and Task Review meetings.</w:t>
      </w:r>
    </w:p>
    <w:p w14:paraId="3840CD4E" w14:textId="77777777" w:rsidR="005C5BEB" w:rsidRPr="005C5BEB" w:rsidRDefault="005C5BEB" w:rsidP="005C5BEB">
      <w:pPr>
        <w:shd w:val="clear" w:color="auto" w:fill="FFFFFF"/>
        <w:spacing w:after="0" w:line="240" w:lineRule="auto"/>
        <w:ind w:left="-142" w:right="-472"/>
        <w:jc w:val="both"/>
        <w:rPr>
          <w:rFonts w:ascii="Calibri" w:eastAsia="Calibri" w:hAnsi="Calibri" w:cs="Calibri"/>
          <w:color w:val="000000" w:themeColor="text1"/>
          <w:sz w:val="6"/>
          <w:szCs w:val="6"/>
          <w:shd w:val="clear" w:color="auto" w:fill="FFFFFF"/>
          <w:lang w:eastAsia="en-IN"/>
        </w:rPr>
      </w:pPr>
    </w:p>
    <w:p w14:paraId="10591BAE" w14:textId="1C3195D3" w:rsidR="00B43611" w:rsidRPr="009F0967" w:rsidRDefault="005C5BEB" w:rsidP="005C5BEB">
      <w:pPr>
        <w:ind w:left="-142" w:right="-472"/>
        <w:jc w:val="both"/>
      </w:pPr>
      <w:r w:rsidRPr="005C5BEB">
        <w:rPr>
          <w:rFonts w:ascii="Calibri" w:eastAsia="Calibri" w:hAnsi="Calibri" w:cs="Calibri"/>
          <w:b/>
          <w:bCs/>
          <w:color w:val="000000" w:themeColor="text1"/>
          <w:shd w:val="clear" w:color="auto" w:fill="FFFFFF"/>
          <w:lang w:eastAsia="en-IN"/>
        </w:rPr>
        <w:t>Environment</w:t>
      </w:r>
      <w:r>
        <w:rPr>
          <w:rFonts w:ascii="Calibri" w:eastAsia="Calibri" w:hAnsi="Calibri" w:cs="Calibri"/>
          <w:b/>
          <w:bCs/>
          <w:color w:val="000000" w:themeColor="text1"/>
          <w:shd w:val="clear" w:color="auto" w:fill="FFFFFF"/>
          <w:lang w:eastAsia="en-IN"/>
        </w:rPr>
        <w:t xml:space="preserve">: </w:t>
      </w: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SDLC</w:t>
      </w:r>
      <w:r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, </w:t>
      </w: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Waterfall</w:t>
      </w:r>
      <w:r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, </w:t>
      </w:r>
      <w:r w:rsidRPr="005C5BEB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BRD</w:t>
      </w:r>
      <w:r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, </w:t>
      </w:r>
      <w:r w:rsidRPr="005C5BEB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FRD</w:t>
      </w:r>
      <w:r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, </w:t>
      </w:r>
      <w:r w:rsidRPr="005C5BEB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SRS</w:t>
      </w:r>
      <w:r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, </w:t>
      </w: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JAD</w:t>
      </w:r>
      <w:r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, </w:t>
      </w: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MS Office</w:t>
      </w:r>
      <w:r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, RTM, </w:t>
      </w: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HP Quality Center</w:t>
      </w:r>
      <w:r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, </w:t>
      </w: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Test Director</w:t>
      </w:r>
      <w:r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, </w:t>
      </w: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Rational Requisite Pro</w:t>
      </w:r>
      <w:r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 xml:space="preserve">, </w:t>
      </w:r>
      <w:r w:rsidRPr="009E27BA"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Rational Rose</w:t>
      </w:r>
      <w:r>
        <w:rPr>
          <w:rFonts w:ascii="Calibri" w:eastAsia="Calibri" w:hAnsi="Calibri" w:cs="Calibri"/>
          <w:color w:val="000000" w:themeColor="text1"/>
          <w:shd w:val="clear" w:color="auto" w:fill="FFFFFF"/>
          <w:lang w:eastAsia="en-IN"/>
        </w:rPr>
        <w:t>.</w:t>
      </w:r>
    </w:p>
    <w:sectPr w:rsidR="00B43611" w:rsidRPr="009F0967" w:rsidSect="00976DE4">
      <w:pgSz w:w="11906" w:h="16838" w:code="9"/>
      <w:pgMar w:top="0" w:right="1440" w:bottom="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boto Slab bold">
    <w:altName w:val="Arial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5AEB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910E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6862EA"/>
    <w:multiLevelType w:val="multilevel"/>
    <w:tmpl w:val="01CC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80D4C"/>
    <w:multiLevelType w:val="multilevel"/>
    <w:tmpl w:val="8EFC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C138D6"/>
    <w:multiLevelType w:val="multilevel"/>
    <w:tmpl w:val="741E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C5575"/>
    <w:multiLevelType w:val="hybridMultilevel"/>
    <w:tmpl w:val="8564AFDE"/>
    <w:lvl w:ilvl="0" w:tplc="88DA79CC">
      <w:numFmt w:val="bullet"/>
      <w:lvlText w:val=""/>
      <w:lvlJc w:val="left"/>
      <w:pPr>
        <w:ind w:left="868" w:hanging="361"/>
      </w:pPr>
      <w:rPr>
        <w:rFonts w:ascii="Symbol" w:eastAsia="Symbol" w:hAnsi="Symbol" w:cs="Symbol" w:hint="default"/>
        <w:color w:val="404040"/>
        <w:w w:val="100"/>
        <w:sz w:val="22"/>
        <w:szCs w:val="22"/>
        <w:lang w:val="en-US" w:eastAsia="en-US" w:bidi="ar-SA"/>
      </w:rPr>
    </w:lvl>
    <w:lvl w:ilvl="1" w:tplc="01624A66">
      <w:numFmt w:val="bullet"/>
      <w:lvlText w:val="•"/>
      <w:lvlJc w:val="left"/>
      <w:pPr>
        <w:ind w:left="1878" w:hanging="361"/>
      </w:pPr>
      <w:rPr>
        <w:lang w:val="en-US" w:eastAsia="en-US" w:bidi="ar-SA"/>
      </w:rPr>
    </w:lvl>
    <w:lvl w:ilvl="2" w:tplc="B022B00C">
      <w:numFmt w:val="bullet"/>
      <w:lvlText w:val="•"/>
      <w:lvlJc w:val="left"/>
      <w:pPr>
        <w:ind w:left="2897" w:hanging="361"/>
      </w:pPr>
      <w:rPr>
        <w:lang w:val="en-US" w:eastAsia="en-US" w:bidi="ar-SA"/>
      </w:rPr>
    </w:lvl>
    <w:lvl w:ilvl="3" w:tplc="5D2601BC">
      <w:numFmt w:val="bullet"/>
      <w:lvlText w:val="•"/>
      <w:lvlJc w:val="left"/>
      <w:pPr>
        <w:ind w:left="3915" w:hanging="361"/>
      </w:pPr>
      <w:rPr>
        <w:lang w:val="en-US" w:eastAsia="en-US" w:bidi="ar-SA"/>
      </w:rPr>
    </w:lvl>
    <w:lvl w:ilvl="4" w:tplc="D0DAB068">
      <w:numFmt w:val="bullet"/>
      <w:lvlText w:val="•"/>
      <w:lvlJc w:val="left"/>
      <w:pPr>
        <w:ind w:left="4934" w:hanging="361"/>
      </w:pPr>
      <w:rPr>
        <w:lang w:val="en-US" w:eastAsia="en-US" w:bidi="ar-SA"/>
      </w:rPr>
    </w:lvl>
    <w:lvl w:ilvl="5" w:tplc="F12A775E">
      <w:numFmt w:val="bullet"/>
      <w:lvlText w:val="•"/>
      <w:lvlJc w:val="left"/>
      <w:pPr>
        <w:ind w:left="5953" w:hanging="361"/>
      </w:pPr>
      <w:rPr>
        <w:lang w:val="en-US" w:eastAsia="en-US" w:bidi="ar-SA"/>
      </w:rPr>
    </w:lvl>
    <w:lvl w:ilvl="6" w:tplc="D116E032">
      <w:numFmt w:val="bullet"/>
      <w:lvlText w:val="•"/>
      <w:lvlJc w:val="left"/>
      <w:pPr>
        <w:ind w:left="6971" w:hanging="361"/>
      </w:pPr>
      <w:rPr>
        <w:lang w:val="en-US" w:eastAsia="en-US" w:bidi="ar-SA"/>
      </w:rPr>
    </w:lvl>
    <w:lvl w:ilvl="7" w:tplc="6F50A91A">
      <w:numFmt w:val="bullet"/>
      <w:lvlText w:val="•"/>
      <w:lvlJc w:val="left"/>
      <w:pPr>
        <w:ind w:left="7990" w:hanging="361"/>
      </w:pPr>
      <w:rPr>
        <w:lang w:val="en-US" w:eastAsia="en-US" w:bidi="ar-SA"/>
      </w:rPr>
    </w:lvl>
    <w:lvl w:ilvl="8" w:tplc="E6667A22">
      <w:numFmt w:val="bullet"/>
      <w:lvlText w:val="•"/>
      <w:lvlJc w:val="left"/>
      <w:pPr>
        <w:ind w:left="9009" w:hanging="361"/>
      </w:pPr>
      <w:rPr>
        <w:lang w:val="en-US" w:eastAsia="en-US" w:bidi="ar-SA"/>
      </w:rPr>
    </w:lvl>
  </w:abstractNum>
  <w:abstractNum w:abstractNumId="6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7" w15:restartNumberingAfterBreak="0">
    <w:nsid w:val="0A5C2B27"/>
    <w:multiLevelType w:val="multilevel"/>
    <w:tmpl w:val="7CDA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A35DCF"/>
    <w:multiLevelType w:val="multilevel"/>
    <w:tmpl w:val="1D12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5C5CD6"/>
    <w:multiLevelType w:val="multilevel"/>
    <w:tmpl w:val="8078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49540B"/>
    <w:multiLevelType w:val="multilevel"/>
    <w:tmpl w:val="D40A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5932A2"/>
    <w:multiLevelType w:val="multilevel"/>
    <w:tmpl w:val="3DAA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284CA4"/>
    <w:multiLevelType w:val="multilevel"/>
    <w:tmpl w:val="EB92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63CC6"/>
    <w:multiLevelType w:val="multilevel"/>
    <w:tmpl w:val="8E92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9379E6"/>
    <w:multiLevelType w:val="hybridMultilevel"/>
    <w:tmpl w:val="996AF238"/>
    <w:lvl w:ilvl="0" w:tplc="CC4E7FD0">
      <w:start w:val="1"/>
      <w:numFmt w:val="bullet"/>
      <w:lvlText w:val=""/>
      <w:lvlJc w:val="left"/>
      <w:pPr>
        <w:ind w:left="23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75A53"/>
    <w:multiLevelType w:val="multilevel"/>
    <w:tmpl w:val="C3D6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766C2B"/>
    <w:multiLevelType w:val="hybridMultilevel"/>
    <w:tmpl w:val="EF10B7B0"/>
    <w:lvl w:ilvl="0" w:tplc="E6E221A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0D0D0D" w:themeColor="text1" w:themeTint="F2"/>
        <w:u w:color="FF0000"/>
      </w:rPr>
    </w:lvl>
    <w:lvl w:ilvl="1" w:tplc="40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2A4023D9"/>
    <w:multiLevelType w:val="multilevel"/>
    <w:tmpl w:val="CF78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4E5DC5"/>
    <w:multiLevelType w:val="multilevel"/>
    <w:tmpl w:val="36C0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3F72C0"/>
    <w:multiLevelType w:val="multilevel"/>
    <w:tmpl w:val="FFFC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4222F7"/>
    <w:multiLevelType w:val="hybridMultilevel"/>
    <w:tmpl w:val="52A617A6"/>
    <w:lvl w:ilvl="0" w:tplc="A54A7BF4">
      <w:start w:val="1"/>
      <w:numFmt w:val="bullet"/>
      <w:lvlText w:val="•"/>
      <w:lvlJc w:val="left"/>
      <w:pPr>
        <w:ind w:left="5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98CBBB2">
      <w:start w:val="1"/>
      <w:numFmt w:val="bullet"/>
      <w:lvlText w:val="o"/>
      <w:lvlJc w:val="left"/>
      <w:pPr>
        <w:ind w:left="13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6708316">
      <w:start w:val="1"/>
      <w:numFmt w:val="bullet"/>
      <w:lvlText w:val="▪"/>
      <w:lvlJc w:val="left"/>
      <w:pPr>
        <w:ind w:left="20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6E89F5A">
      <w:start w:val="1"/>
      <w:numFmt w:val="bullet"/>
      <w:lvlText w:val="•"/>
      <w:lvlJc w:val="left"/>
      <w:pPr>
        <w:ind w:left="28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0687790">
      <w:start w:val="1"/>
      <w:numFmt w:val="bullet"/>
      <w:lvlText w:val="o"/>
      <w:lvlJc w:val="left"/>
      <w:pPr>
        <w:ind w:left="35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07634EA">
      <w:start w:val="1"/>
      <w:numFmt w:val="bullet"/>
      <w:lvlText w:val="▪"/>
      <w:lvlJc w:val="left"/>
      <w:pPr>
        <w:ind w:left="42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5AAB8FE">
      <w:start w:val="1"/>
      <w:numFmt w:val="bullet"/>
      <w:lvlText w:val="•"/>
      <w:lvlJc w:val="left"/>
      <w:pPr>
        <w:ind w:left="49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4EC9A6A">
      <w:start w:val="1"/>
      <w:numFmt w:val="bullet"/>
      <w:lvlText w:val="o"/>
      <w:lvlJc w:val="left"/>
      <w:pPr>
        <w:ind w:left="56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CC0D696">
      <w:start w:val="1"/>
      <w:numFmt w:val="bullet"/>
      <w:lvlText w:val="▪"/>
      <w:lvlJc w:val="left"/>
      <w:pPr>
        <w:ind w:left="64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335870E7"/>
    <w:multiLevelType w:val="multilevel"/>
    <w:tmpl w:val="1A5E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B75E27"/>
    <w:multiLevelType w:val="multilevel"/>
    <w:tmpl w:val="87FC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FC2D5B"/>
    <w:multiLevelType w:val="multilevel"/>
    <w:tmpl w:val="7D268A6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3F1B30AA"/>
    <w:multiLevelType w:val="multilevel"/>
    <w:tmpl w:val="4826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F71FA6"/>
    <w:multiLevelType w:val="hybridMultilevel"/>
    <w:tmpl w:val="F7589E80"/>
    <w:lvl w:ilvl="0" w:tplc="3C9CB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C6D57"/>
    <w:multiLevelType w:val="hybridMultilevel"/>
    <w:tmpl w:val="EA40620C"/>
    <w:lvl w:ilvl="0" w:tplc="A7085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14816"/>
    <w:multiLevelType w:val="hybridMultilevel"/>
    <w:tmpl w:val="565A2CF4"/>
    <w:lvl w:ilvl="0" w:tplc="A7085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31300"/>
    <w:multiLevelType w:val="multilevel"/>
    <w:tmpl w:val="4DD2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6A568E"/>
    <w:multiLevelType w:val="hybridMultilevel"/>
    <w:tmpl w:val="76B8CF88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504103EC"/>
    <w:multiLevelType w:val="hybridMultilevel"/>
    <w:tmpl w:val="6B74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A4F9B"/>
    <w:multiLevelType w:val="hybridMultilevel"/>
    <w:tmpl w:val="71C6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63DF5"/>
    <w:multiLevelType w:val="multilevel"/>
    <w:tmpl w:val="2592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7F3ED4"/>
    <w:multiLevelType w:val="multilevel"/>
    <w:tmpl w:val="FDC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D51C35"/>
    <w:multiLevelType w:val="multilevel"/>
    <w:tmpl w:val="8A26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FC11CC"/>
    <w:multiLevelType w:val="multilevel"/>
    <w:tmpl w:val="E9F8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7" w15:restartNumberingAfterBreak="0">
    <w:nsid w:val="78855AC3"/>
    <w:multiLevelType w:val="hybridMultilevel"/>
    <w:tmpl w:val="4E3838DE"/>
    <w:lvl w:ilvl="0" w:tplc="E6E221A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0D0D0D" w:themeColor="text1" w:themeTint="F2"/>
        <w:u w:color="FF0000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8" w15:restartNumberingAfterBreak="0">
    <w:nsid w:val="788A1640"/>
    <w:multiLevelType w:val="multilevel"/>
    <w:tmpl w:val="B370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A172A1"/>
    <w:multiLevelType w:val="hybridMultilevel"/>
    <w:tmpl w:val="C04238FA"/>
    <w:lvl w:ilvl="0" w:tplc="CC4E7FD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000000" w:themeColor="text1"/>
      </w:rPr>
    </w:lvl>
    <w:lvl w:ilvl="1" w:tplc="40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7FAD5CD9"/>
    <w:multiLevelType w:val="multilevel"/>
    <w:tmpl w:val="7506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6"/>
  </w:num>
  <w:num w:numId="5">
    <w:abstractNumId w:val="31"/>
  </w:num>
  <w:num w:numId="6">
    <w:abstractNumId w:val="25"/>
  </w:num>
  <w:num w:numId="7">
    <w:abstractNumId w:val="15"/>
  </w:num>
  <w:num w:numId="8">
    <w:abstractNumId w:val="4"/>
  </w:num>
  <w:num w:numId="9">
    <w:abstractNumId w:val="32"/>
  </w:num>
  <w:num w:numId="10">
    <w:abstractNumId w:val="37"/>
  </w:num>
  <w:num w:numId="11">
    <w:abstractNumId w:val="34"/>
  </w:num>
  <w:num w:numId="12">
    <w:abstractNumId w:val="23"/>
  </w:num>
  <w:num w:numId="13">
    <w:abstractNumId w:val="27"/>
  </w:num>
  <w:num w:numId="14">
    <w:abstractNumId w:val="26"/>
  </w:num>
  <w:num w:numId="15">
    <w:abstractNumId w:val="16"/>
  </w:num>
  <w:num w:numId="16">
    <w:abstractNumId w:val="33"/>
  </w:num>
  <w:num w:numId="17">
    <w:abstractNumId w:val="38"/>
  </w:num>
  <w:num w:numId="18">
    <w:abstractNumId w:val="3"/>
  </w:num>
  <w:num w:numId="19">
    <w:abstractNumId w:val="9"/>
  </w:num>
  <w:num w:numId="20">
    <w:abstractNumId w:val="13"/>
  </w:num>
  <w:num w:numId="21">
    <w:abstractNumId w:val="11"/>
  </w:num>
  <w:num w:numId="22">
    <w:abstractNumId w:val="28"/>
  </w:num>
  <w:num w:numId="23">
    <w:abstractNumId w:val="8"/>
  </w:num>
  <w:num w:numId="24">
    <w:abstractNumId w:val="10"/>
  </w:num>
  <w:num w:numId="25">
    <w:abstractNumId w:val="5"/>
  </w:num>
  <w:num w:numId="26">
    <w:abstractNumId w:val="12"/>
  </w:num>
  <w:num w:numId="27">
    <w:abstractNumId w:val="19"/>
  </w:num>
  <w:num w:numId="28">
    <w:abstractNumId w:val="40"/>
  </w:num>
  <w:num w:numId="29">
    <w:abstractNumId w:val="17"/>
  </w:num>
  <w:num w:numId="30">
    <w:abstractNumId w:val="24"/>
  </w:num>
  <w:num w:numId="31">
    <w:abstractNumId w:val="18"/>
  </w:num>
  <w:num w:numId="32">
    <w:abstractNumId w:val="2"/>
  </w:num>
  <w:num w:numId="33">
    <w:abstractNumId w:val="31"/>
  </w:num>
  <w:num w:numId="34">
    <w:abstractNumId w:val="14"/>
  </w:num>
  <w:num w:numId="35">
    <w:abstractNumId w:val="22"/>
  </w:num>
  <w:num w:numId="36">
    <w:abstractNumId w:val="29"/>
  </w:num>
  <w:num w:numId="37">
    <w:abstractNumId w:val="30"/>
  </w:num>
  <w:num w:numId="38">
    <w:abstractNumId w:val="20"/>
  </w:num>
  <w:num w:numId="39">
    <w:abstractNumId w:val="39"/>
  </w:num>
  <w:num w:numId="40">
    <w:abstractNumId w:val="39"/>
  </w:num>
  <w:num w:numId="41">
    <w:abstractNumId w:val="7"/>
  </w:num>
  <w:num w:numId="42">
    <w:abstractNumId w:val="21"/>
  </w:num>
  <w:num w:numId="43">
    <w:abstractNumId w:val="26"/>
  </w:num>
  <w:num w:numId="44">
    <w:abstractNumId w:val="35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C0NDa0NLIwNTc1tzBT0lEKTi0uzszPAykwqwUAIerCHywAAAA="/>
  </w:docVars>
  <w:rsids>
    <w:rsidRoot w:val="00CA7FF9"/>
    <w:rsid w:val="00142603"/>
    <w:rsid w:val="0018532D"/>
    <w:rsid w:val="001D6FD1"/>
    <w:rsid w:val="002652F9"/>
    <w:rsid w:val="003E682D"/>
    <w:rsid w:val="003F1ABC"/>
    <w:rsid w:val="00402711"/>
    <w:rsid w:val="00407680"/>
    <w:rsid w:val="004459E8"/>
    <w:rsid w:val="00484456"/>
    <w:rsid w:val="004A23A0"/>
    <w:rsid w:val="004E08F3"/>
    <w:rsid w:val="005719FE"/>
    <w:rsid w:val="00591ABA"/>
    <w:rsid w:val="005A4DF2"/>
    <w:rsid w:val="005C5BEB"/>
    <w:rsid w:val="00632F3A"/>
    <w:rsid w:val="006541DA"/>
    <w:rsid w:val="00683EBF"/>
    <w:rsid w:val="006C55EF"/>
    <w:rsid w:val="006F2638"/>
    <w:rsid w:val="006F6CF9"/>
    <w:rsid w:val="00724DAA"/>
    <w:rsid w:val="0075592F"/>
    <w:rsid w:val="007A48B9"/>
    <w:rsid w:val="00845833"/>
    <w:rsid w:val="0084762A"/>
    <w:rsid w:val="00865E4F"/>
    <w:rsid w:val="00943F5E"/>
    <w:rsid w:val="00973A53"/>
    <w:rsid w:val="00976DE4"/>
    <w:rsid w:val="009D4031"/>
    <w:rsid w:val="009E27BA"/>
    <w:rsid w:val="009F0967"/>
    <w:rsid w:val="00A0080C"/>
    <w:rsid w:val="00AC0B4B"/>
    <w:rsid w:val="00B43611"/>
    <w:rsid w:val="00B853D8"/>
    <w:rsid w:val="00C9469E"/>
    <w:rsid w:val="00CA7FF9"/>
    <w:rsid w:val="00D32A18"/>
    <w:rsid w:val="00D56F43"/>
    <w:rsid w:val="00D60F5F"/>
    <w:rsid w:val="00E11415"/>
    <w:rsid w:val="00E90D2D"/>
    <w:rsid w:val="00EB002E"/>
    <w:rsid w:val="00FA500E"/>
    <w:rsid w:val="00FB331D"/>
    <w:rsid w:val="00FC52EE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520A"/>
  <w15:chartTrackingRefBased/>
  <w15:docId w15:val="{B22B6532-CC7A-47E8-85C4-944F08BB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iPriority="2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2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967"/>
    <w:rPr>
      <w:lang w:val="en-IN"/>
    </w:rPr>
  </w:style>
  <w:style w:type="paragraph" w:styleId="Heading1">
    <w:name w:val="heading 1"/>
    <w:basedOn w:val="Normal"/>
    <w:link w:val="Heading1Char"/>
    <w:uiPriority w:val="9"/>
    <w:qFormat/>
    <w:rsid w:val="003E68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8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8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8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rsid w:val="003E682D"/>
    <w:pPr>
      <w:suppressAutoHyphens/>
      <w:autoSpaceDN w:val="0"/>
      <w:spacing w:after="0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6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8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8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8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8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Bullet">
    <w:name w:val="List Bullet"/>
    <w:basedOn w:val="Normal"/>
    <w:uiPriority w:val="10"/>
    <w:unhideWhenUsed/>
    <w:rsid w:val="003E682D"/>
    <w:pPr>
      <w:numPr>
        <w:numId w:val="2"/>
      </w:numPr>
      <w:spacing w:line="288" w:lineRule="auto"/>
      <w:contextualSpacing/>
    </w:pPr>
  </w:style>
  <w:style w:type="paragraph" w:styleId="ListNumber">
    <w:name w:val="List Number"/>
    <w:basedOn w:val="Normal"/>
    <w:uiPriority w:val="11"/>
    <w:rsid w:val="003E682D"/>
    <w:pPr>
      <w:numPr>
        <w:numId w:val="4"/>
      </w:numPr>
      <w:spacing w:line="288" w:lineRule="auto"/>
      <w:contextualSpacing/>
    </w:pPr>
  </w:style>
  <w:style w:type="paragraph" w:styleId="Title">
    <w:name w:val="Title"/>
    <w:basedOn w:val="Normal"/>
    <w:link w:val="TitleChar"/>
    <w:uiPriority w:val="10"/>
    <w:qFormat/>
    <w:rsid w:val="003E68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683EBF"/>
    <w:rPr>
      <w:b/>
      <w:bCs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34"/>
    <w:qFormat/>
    <w:rsid w:val="00683EBF"/>
    <w:pPr>
      <w:ind w:left="720"/>
      <w:contextualSpacing/>
    </w:p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34"/>
    <w:qFormat/>
    <w:locked/>
    <w:rsid w:val="003E682D"/>
  </w:style>
  <w:style w:type="paragraph" w:styleId="IntenseQuote">
    <w:name w:val="Intense Quote"/>
    <w:basedOn w:val="Normal"/>
    <w:next w:val="Normal"/>
    <w:link w:val="IntenseQuoteChar"/>
    <w:uiPriority w:val="30"/>
    <w:qFormat/>
    <w:rsid w:val="003E68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82D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3E682D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3E682D"/>
    <w:rPr>
      <w:b/>
      <w:bCs/>
      <w:smallCaps/>
      <w:color w:val="4472C4" w:themeColor="accent1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82D"/>
    <w:pPr>
      <w:outlineLvl w:val="9"/>
    </w:pPr>
  </w:style>
  <w:style w:type="paragraph" w:styleId="NoSpacing">
    <w:name w:val="No Spacing"/>
    <w:uiPriority w:val="1"/>
    <w:qFormat/>
    <w:rsid w:val="00683E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09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967"/>
    <w:rPr>
      <w:color w:val="605E5C"/>
      <w:shd w:val="clear" w:color="auto" w:fill="E1DFDD"/>
    </w:rPr>
  </w:style>
  <w:style w:type="paragraph" w:customStyle="1" w:styleId="Normal1">
    <w:name w:val="Normal1"/>
    <w:rsid w:val="00E11415"/>
    <w:pPr>
      <w:spacing w:after="0" w:line="276" w:lineRule="auto"/>
    </w:pPr>
    <w:rPr>
      <w:rFonts w:ascii="Arial" w:eastAsia="Arial" w:hAnsi="Arial" w:cs="Arial"/>
      <w:color w:val="000000"/>
    </w:rPr>
  </w:style>
  <w:style w:type="table" w:styleId="TableGrid">
    <w:name w:val="Table Grid"/>
    <w:basedOn w:val="TableNormal"/>
    <w:uiPriority w:val="39"/>
    <w:rsid w:val="0018532D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E27BA"/>
    <w:pPr>
      <w:spacing w:after="120" w:line="240" w:lineRule="auto"/>
    </w:pPr>
    <w:rPr>
      <w:color w:val="595959" w:themeColor="text1" w:themeTint="A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E27BA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NEEL</cp:lastModifiedBy>
  <cp:revision>46</cp:revision>
  <cp:lastPrinted>2020-12-28T22:15:00Z</cp:lastPrinted>
  <dcterms:created xsi:type="dcterms:W3CDTF">2020-10-26T13:39:00Z</dcterms:created>
  <dcterms:modified xsi:type="dcterms:W3CDTF">2020-12-31T15:26:00Z</dcterms:modified>
</cp:coreProperties>
</file>