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A13E" w14:textId="77777777" w:rsidR="00B62ADB" w:rsidRDefault="00D1145F" w:rsidP="00B62ADB">
      <w:pPr>
        <w:pStyle w:val="Title"/>
      </w:pPr>
      <w:sdt>
        <w:sdtPr>
          <w:alias w:val="Enter your name:"/>
          <w:tag w:val="Enter your name:"/>
          <w:id w:val="38566187"/>
          <w:placeholder>
            <w:docPart w:val="0905FE4BCEC64AB9BCF4196E75002683"/>
          </w:placeholder>
          <w:dataBinding w:prefixMappings="xmlns:ns0='http://purl.org/dc/elements/1.1/' xmlns:ns1='http://schemas.openxmlformats.org/package/2006/metadata/core-properties' " w:xpath="/ns1:coreProperties[1]/ns0:creator[1]" w:storeItemID="{6C3C8BC8-F283-45AE-878A-BAB7291924A1}"/>
          <w:text/>
        </w:sdtPr>
        <w:sdtEndPr/>
        <w:sdtContent>
          <w:r w:rsidR="00A67138">
            <w:t>DENN</w:t>
          </w:r>
          <w:r w:rsidR="00431089">
            <w:t>Y</w:t>
          </w:r>
          <w:r w:rsidR="00A67138">
            <w:t>S O. MOMANYI</w:t>
          </w:r>
        </w:sdtContent>
      </w:sdt>
    </w:p>
    <w:p w14:paraId="387355C7" w14:textId="77777777" w:rsidR="005028F8" w:rsidRDefault="005028F8" w:rsidP="005028F8">
      <w:pPr>
        <w:pStyle w:val="Title"/>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4DDE33FA" w14:textId="31BE6D42" w:rsidR="00431089" w:rsidRPr="000614E3" w:rsidRDefault="005028F8" w:rsidP="005028F8">
      <w:pPr>
        <w:pStyle w:val="Title"/>
        <w:jc w:val="left"/>
        <w:rPr>
          <w:rFonts w:ascii="Times New Roman" w:hAnsi="Times New Roman" w:cs="Times New Roman"/>
          <w:sz w:val="22"/>
          <w:szCs w:val="22"/>
        </w:rPr>
      </w:pPr>
      <w:r>
        <w:rPr>
          <w:rFonts w:ascii="Times New Roman" w:hAnsi="Times New Roman" w:cs="Times New Roman"/>
          <w:color w:val="000000" w:themeColor="text1"/>
          <w:sz w:val="22"/>
          <w:szCs w:val="22"/>
        </w:rPr>
        <w:t xml:space="preserve">                    </w:t>
      </w:r>
      <w:bookmarkStart w:id="0" w:name="_GoBack"/>
      <w:bookmarkEnd w:id="0"/>
      <w:r w:rsidR="009D7149" w:rsidRPr="000614E3">
        <w:rPr>
          <w:rFonts w:ascii="Times New Roman" w:hAnsi="Times New Roman" w:cs="Times New Roman"/>
          <w:color w:val="000000" w:themeColor="text1"/>
          <w:sz w:val="22"/>
          <w:szCs w:val="22"/>
        </w:rPr>
        <w:t xml:space="preserve">+1 </w:t>
      </w:r>
      <w:r w:rsidR="00B62ADB" w:rsidRPr="000614E3">
        <w:rPr>
          <w:rFonts w:ascii="Times New Roman" w:hAnsi="Times New Roman" w:cs="Times New Roman"/>
          <w:color w:val="000000" w:themeColor="text1"/>
          <w:sz w:val="22"/>
          <w:szCs w:val="22"/>
        </w:rPr>
        <w:t xml:space="preserve">281-560-3995        </w:t>
      </w:r>
      <w:r w:rsidRPr="005028F8">
        <w:rPr>
          <w:rFonts w:ascii="Times New Roman" w:hAnsi="Times New Roman" w:cs="Times New Roman"/>
          <w:color w:val="000000" w:themeColor="text1"/>
          <w:sz w:val="22"/>
          <w:szCs w:val="22"/>
          <w:shd w:val="clear" w:color="auto" w:fill="FFFFFF"/>
        </w:rPr>
        <w:t xml:space="preserve">denny.momanyi@gmail.com </w:t>
      </w:r>
      <w:r>
        <w:rPr>
          <w:rFonts w:ascii="Times New Roman" w:hAnsi="Times New Roman" w:cs="Times New Roman"/>
          <w:color w:val="000000" w:themeColor="text1"/>
          <w:sz w:val="22"/>
          <w:szCs w:val="22"/>
          <w:shd w:val="clear" w:color="auto" w:fill="FFFFFF"/>
        </w:rPr>
        <w:t xml:space="preserve">    </w:t>
      </w:r>
      <w:r w:rsidR="004A7F98" w:rsidRPr="000614E3">
        <w:rPr>
          <w:rFonts w:ascii="Times New Roman" w:hAnsi="Times New Roman" w:cs="Times New Roman"/>
          <w:color w:val="000000" w:themeColor="text1"/>
          <w:sz w:val="22"/>
          <w:szCs w:val="22"/>
        </w:rPr>
        <w:t xml:space="preserve">Houston </w:t>
      </w:r>
      <w:proofErr w:type="spellStart"/>
      <w:proofErr w:type="gramStart"/>
      <w:r w:rsidR="004A7F98" w:rsidRPr="000614E3">
        <w:rPr>
          <w:rFonts w:ascii="Times New Roman" w:hAnsi="Times New Roman" w:cs="Times New Roman"/>
          <w:color w:val="000000" w:themeColor="text1"/>
          <w:sz w:val="22"/>
          <w:szCs w:val="22"/>
        </w:rPr>
        <w:t>Tx</w:t>
      </w:r>
      <w:proofErr w:type="spellEnd"/>
      <w:proofErr w:type="gramEnd"/>
    </w:p>
    <w:p w14:paraId="0696EA93" w14:textId="6494E440" w:rsidR="00431089" w:rsidRPr="00431089" w:rsidRDefault="00431089" w:rsidP="00431089">
      <w:r>
        <w:tab/>
      </w:r>
      <w:r>
        <w:tab/>
      </w:r>
      <w:r>
        <w:tab/>
      </w:r>
      <w:r>
        <w:tab/>
      </w:r>
      <w:r>
        <w:tab/>
      </w:r>
    </w:p>
    <w:sdt>
      <w:sdtPr>
        <w:alias w:val="Objective:"/>
        <w:tag w:val="Objective:"/>
        <w:id w:val="-1966113194"/>
        <w:placeholder>
          <w:docPart w:val="F20A51809969421BA8116E6BF0140AAE"/>
        </w:placeholder>
        <w:temporary/>
        <w:showingPlcHdr/>
      </w:sdtPr>
      <w:sdtEndPr/>
      <w:sdtContent>
        <w:p w14:paraId="317DE0AD" w14:textId="77777777" w:rsidR="0099383E" w:rsidRDefault="00BA2099">
          <w:pPr>
            <w:pStyle w:val="Heading1"/>
          </w:pPr>
          <w:r>
            <w:t>Objective</w:t>
          </w:r>
        </w:p>
      </w:sdtContent>
    </w:sdt>
    <w:p w14:paraId="44BABD21" w14:textId="7ECA5401" w:rsidR="00EF6DE6" w:rsidRPr="00EF6DE6" w:rsidRDefault="000743E6" w:rsidP="00EF6DE6">
      <w:pPr>
        <w:rPr>
          <w:rFonts w:ascii="Segoe UI" w:hAnsi="Segoe UI" w:cs="Segoe UI"/>
          <w:sz w:val="20"/>
          <w:szCs w:val="20"/>
        </w:rPr>
      </w:pPr>
      <w:r w:rsidRPr="000743E6">
        <w:rPr>
          <w:rFonts w:ascii="Segoe UI" w:hAnsi="Segoe UI" w:cs="Segoe UI"/>
          <w:sz w:val="20"/>
          <w:szCs w:val="20"/>
        </w:rPr>
        <w:t xml:space="preserve">A result driven, efficient, self-managed, </w:t>
      </w:r>
      <w:r w:rsidR="00A37AAB">
        <w:rPr>
          <w:rFonts w:ascii="Segoe UI" w:hAnsi="Segoe UI" w:cs="Segoe UI"/>
          <w:sz w:val="20"/>
          <w:szCs w:val="20"/>
        </w:rPr>
        <w:t>Microsoft</w:t>
      </w:r>
      <w:r w:rsidRPr="000743E6">
        <w:rPr>
          <w:rFonts w:ascii="Segoe UI" w:hAnsi="Segoe UI" w:cs="Segoe UI"/>
          <w:sz w:val="20"/>
          <w:szCs w:val="20"/>
        </w:rPr>
        <w:t xml:space="preserve"> 365 Administrator and </w:t>
      </w:r>
      <w:r w:rsidR="00EF6DE6">
        <w:rPr>
          <w:rFonts w:ascii="Segoe UI" w:hAnsi="Segoe UI" w:cs="Segoe UI"/>
          <w:sz w:val="20"/>
          <w:szCs w:val="20"/>
        </w:rPr>
        <w:t>Systems Administrator with p</w:t>
      </w:r>
      <w:r w:rsidR="00EF6DE6" w:rsidRPr="00EF6DE6">
        <w:rPr>
          <w:rFonts w:ascii="Segoe UI" w:hAnsi="Segoe UI" w:cs="Segoe UI"/>
          <w:sz w:val="20"/>
          <w:szCs w:val="20"/>
        </w:rPr>
        <w:t xml:space="preserve">roven </w:t>
      </w:r>
      <w:r w:rsidR="00EF6DE6">
        <w:rPr>
          <w:rFonts w:ascii="Segoe UI" w:hAnsi="Segoe UI" w:cs="Segoe UI"/>
          <w:sz w:val="20"/>
          <w:szCs w:val="20"/>
        </w:rPr>
        <w:t>s</w:t>
      </w:r>
      <w:r w:rsidR="00EF6DE6" w:rsidRPr="00EF6DE6">
        <w:rPr>
          <w:rFonts w:ascii="Segoe UI" w:hAnsi="Segoe UI" w:cs="Segoe UI"/>
          <w:sz w:val="20"/>
          <w:szCs w:val="20"/>
        </w:rPr>
        <w:t xml:space="preserve">uccess in troubleshooting, testing, deployment &amp; Optimization of Strategic IT Solutions </w:t>
      </w:r>
    </w:p>
    <w:p w14:paraId="6BBEBCC1" w14:textId="77777777" w:rsidR="00EF6DE6" w:rsidRPr="00EF6DE6" w:rsidRDefault="00EF6DE6" w:rsidP="00EF6DE6">
      <w:pPr>
        <w:rPr>
          <w:rFonts w:ascii="Segoe UI" w:hAnsi="Segoe UI" w:cs="Segoe UI"/>
          <w:sz w:val="20"/>
          <w:szCs w:val="20"/>
        </w:rPr>
      </w:pPr>
      <w:r w:rsidRPr="00EF6DE6">
        <w:rPr>
          <w:rFonts w:ascii="Segoe UI" w:hAnsi="Segoe UI" w:cs="Segoe UI"/>
          <w:sz w:val="20"/>
          <w:szCs w:val="20"/>
        </w:rPr>
        <w:t xml:space="preserve">Proven ability to design, develop and deliver Software solutions tied to business growth, organizational development and systems security/network security and optimization. </w:t>
      </w:r>
    </w:p>
    <w:p w14:paraId="188DB529" w14:textId="0F5C2D14" w:rsidR="00EF6DE6" w:rsidRDefault="00EF6DE6" w:rsidP="00EF6DE6">
      <w:pPr>
        <w:rPr>
          <w:rFonts w:ascii="Segoe UI" w:hAnsi="Segoe UI" w:cs="Segoe UI"/>
          <w:sz w:val="20"/>
          <w:szCs w:val="20"/>
        </w:rPr>
      </w:pPr>
      <w:r w:rsidRPr="00EF6DE6">
        <w:rPr>
          <w:rFonts w:ascii="Segoe UI" w:hAnsi="Segoe UI" w:cs="Segoe UI"/>
          <w:sz w:val="20"/>
          <w:szCs w:val="20"/>
        </w:rPr>
        <w:t>Skilled problem identifier and troubleshooter of application systems, projects in a range of IT environments.</w:t>
      </w:r>
    </w:p>
    <w:sdt>
      <w:sdtPr>
        <w:alias w:val="Education:"/>
        <w:tag w:val="Education:"/>
        <w:id w:val="762492625"/>
        <w:placeholder>
          <w:docPart w:val="24F93270B3234E219E0EF7D72BA6DD8F"/>
        </w:placeholder>
        <w:temporary/>
        <w:showingPlcHdr/>
      </w:sdtPr>
      <w:sdtEndPr/>
      <w:sdtContent>
        <w:p w14:paraId="2115BF4C" w14:textId="3131AD07" w:rsidR="0099383E" w:rsidRDefault="00BA2099">
          <w:pPr>
            <w:pStyle w:val="Heading1"/>
          </w:pPr>
          <w:r>
            <w:t>Education</w:t>
          </w:r>
        </w:p>
      </w:sdtContent>
    </w:sdt>
    <w:p w14:paraId="677F6FC3" w14:textId="25092B2A" w:rsidR="002378A7" w:rsidRPr="002378A7" w:rsidRDefault="002378A7" w:rsidP="002378A7">
      <w:pPr>
        <w:pStyle w:val="Heading2"/>
        <w:rPr>
          <w:rFonts w:ascii="Segoe UI" w:hAnsi="Segoe UI" w:cs="Segoe UI"/>
          <w:color w:val="000000" w:themeColor="text1"/>
          <w:sz w:val="20"/>
          <w:szCs w:val="20"/>
        </w:rPr>
      </w:pPr>
      <w:r w:rsidRPr="002378A7">
        <w:rPr>
          <w:rFonts w:ascii="Segoe UI" w:hAnsi="Segoe UI" w:cs="Segoe UI"/>
          <w:color w:val="000000" w:themeColor="text1"/>
          <w:sz w:val="20"/>
          <w:szCs w:val="20"/>
        </w:rPr>
        <w:t xml:space="preserve">BSC information </w:t>
      </w:r>
      <w:r>
        <w:rPr>
          <w:rFonts w:ascii="Segoe UI" w:hAnsi="Segoe UI" w:cs="Segoe UI"/>
          <w:color w:val="000000" w:themeColor="text1"/>
          <w:sz w:val="20"/>
          <w:szCs w:val="20"/>
        </w:rPr>
        <w:t>C</w:t>
      </w:r>
      <w:r w:rsidRPr="002378A7">
        <w:rPr>
          <w:rFonts w:ascii="Segoe UI" w:hAnsi="Segoe UI" w:cs="Segoe UI"/>
          <w:color w:val="000000" w:themeColor="text1"/>
          <w:sz w:val="20"/>
          <w:szCs w:val="20"/>
        </w:rPr>
        <w:t xml:space="preserve">yber </w:t>
      </w:r>
      <w:r>
        <w:rPr>
          <w:rFonts w:ascii="Segoe UI" w:hAnsi="Segoe UI" w:cs="Segoe UI"/>
          <w:color w:val="000000" w:themeColor="text1"/>
          <w:sz w:val="20"/>
          <w:szCs w:val="20"/>
        </w:rPr>
        <w:t>S</w:t>
      </w:r>
      <w:r w:rsidRPr="002378A7">
        <w:rPr>
          <w:rFonts w:ascii="Segoe UI" w:hAnsi="Segoe UI" w:cs="Segoe UI"/>
          <w:color w:val="000000" w:themeColor="text1"/>
          <w:sz w:val="20"/>
          <w:szCs w:val="20"/>
        </w:rPr>
        <w:t>ecurity ITT TECHNICAL COLLEGE,</w:t>
      </w:r>
      <w:r w:rsidR="003F5BB4">
        <w:rPr>
          <w:rFonts w:ascii="Segoe UI" w:hAnsi="Segoe UI" w:cs="Segoe UI"/>
          <w:color w:val="000000" w:themeColor="text1"/>
          <w:sz w:val="20"/>
          <w:szCs w:val="20"/>
        </w:rPr>
        <w:t xml:space="preserve"> Houston TX</w:t>
      </w:r>
      <w:r w:rsidR="00712F27">
        <w:rPr>
          <w:rFonts w:ascii="Segoe UI" w:hAnsi="Segoe UI" w:cs="Segoe UI"/>
          <w:color w:val="000000" w:themeColor="text1"/>
          <w:sz w:val="20"/>
          <w:szCs w:val="20"/>
        </w:rPr>
        <w:t xml:space="preserve"> - October 2016</w:t>
      </w:r>
    </w:p>
    <w:p w14:paraId="6A12E997" w14:textId="3C403BF1" w:rsidR="009D7149" w:rsidRPr="00B21DC3" w:rsidRDefault="002378A7" w:rsidP="00B21DC3">
      <w:pPr>
        <w:pStyle w:val="Heading2"/>
        <w:rPr>
          <w:rFonts w:ascii="Segoe UI" w:hAnsi="Segoe UI" w:cs="Segoe UI"/>
          <w:color w:val="000000" w:themeColor="text1"/>
          <w:sz w:val="20"/>
          <w:szCs w:val="20"/>
        </w:rPr>
      </w:pPr>
      <w:r w:rsidRPr="002378A7">
        <w:rPr>
          <w:rFonts w:ascii="Segoe UI" w:hAnsi="Segoe UI" w:cs="Segoe UI"/>
          <w:color w:val="000000" w:themeColor="text1"/>
          <w:sz w:val="20"/>
          <w:szCs w:val="20"/>
        </w:rPr>
        <w:t>Leader Quest- C</w:t>
      </w:r>
      <w:r w:rsidR="0097126C">
        <w:rPr>
          <w:rFonts w:ascii="Segoe UI" w:hAnsi="Segoe UI" w:cs="Segoe UI"/>
          <w:color w:val="000000" w:themeColor="text1"/>
          <w:sz w:val="20"/>
          <w:szCs w:val="20"/>
        </w:rPr>
        <w:t xml:space="preserve"> </w:t>
      </w:r>
      <w:r w:rsidRPr="002378A7">
        <w:rPr>
          <w:rFonts w:ascii="Segoe UI" w:hAnsi="Segoe UI" w:cs="Segoe UI"/>
          <w:color w:val="000000" w:themeColor="text1"/>
          <w:sz w:val="20"/>
          <w:szCs w:val="20"/>
        </w:rPr>
        <w:t>|</w:t>
      </w:r>
      <w:r w:rsidR="0097126C">
        <w:rPr>
          <w:rFonts w:ascii="Segoe UI" w:hAnsi="Segoe UI" w:cs="Segoe UI"/>
          <w:color w:val="000000" w:themeColor="text1"/>
          <w:sz w:val="20"/>
          <w:szCs w:val="20"/>
        </w:rPr>
        <w:t xml:space="preserve"> </w:t>
      </w:r>
      <w:r w:rsidRPr="002378A7">
        <w:rPr>
          <w:rFonts w:ascii="Segoe UI" w:hAnsi="Segoe UI" w:cs="Segoe UI"/>
          <w:color w:val="000000" w:themeColor="text1"/>
          <w:sz w:val="20"/>
          <w:szCs w:val="20"/>
        </w:rPr>
        <w:t>EH</w:t>
      </w:r>
    </w:p>
    <w:p w14:paraId="2A91B4B7" w14:textId="1406A0CC" w:rsidR="0066557D" w:rsidRPr="00DA39B8" w:rsidRDefault="0066557D" w:rsidP="00DA39B8">
      <w:pPr>
        <w:spacing w:after="120"/>
        <w:rPr>
          <w:rFonts w:ascii="Segoe UI" w:hAnsi="Segoe UI" w:cs="Segoe UI"/>
          <w:color w:val="000000" w:themeColor="text1"/>
          <w:sz w:val="20"/>
          <w:szCs w:val="20"/>
        </w:rPr>
      </w:pPr>
      <w:r>
        <w:t>Key Skill Areas</w:t>
      </w:r>
    </w:p>
    <w:tbl>
      <w:tblPr>
        <w:tblStyle w:val="TableGrid"/>
        <w:tblW w:w="9201" w:type="dxa"/>
        <w:tblLayout w:type="fixed"/>
        <w:tblLook w:val="06A0" w:firstRow="1" w:lastRow="0" w:firstColumn="1" w:lastColumn="0" w:noHBand="1" w:noVBand="1"/>
      </w:tblPr>
      <w:tblGrid>
        <w:gridCol w:w="2928"/>
        <w:gridCol w:w="3177"/>
        <w:gridCol w:w="3096"/>
      </w:tblGrid>
      <w:tr w:rsidR="00A76917" w:rsidRPr="00A76917" w14:paraId="5B81C08D" w14:textId="77777777" w:rsidTr="00167DBC">
        <w:trPr>
          <w:trHeight w:val="4750"/>
        </w:trPr>
        <w:tc>
          <w:tcPr>
            <w:tcW w:w="2928" w:type="dxa"/>
          </w:tcPr>
          <w:p w14:paraId="1B81CED7" w14:textId="77777777" w:rsidR="00167DBC" w:rsidRPr="00A76917" w:rsidRDefault="00167DBC" w:rsidP="00167DBC">
            <w:pPr>
              <w:pStyle w:val="ListParagraph"/>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Office 365 architecture</w:t>
            </w:r>
            <w:r w:rsidRPr="00A76917">
              <w:rPr>
                <w:rFonts w:ascii="Segoe UI" w:hAnsi="Segoe UI" w:cs="Segoe UI"/>
                <w:sz w:val="16"/>
                <w:szCs w:val="16"/>
              </w:rPr>
              <w:t xml:space="preserve"> O365 Admin center</w:t>
            </w:r>
          </w:p>
          <w:p w14:paraId="5DE8D596" w14:textId="77777777" w:rsidR="00167DBC" w:rsidRPr="00A76917" w:rsidRDefault="00167DBC" w:rsidP="00167DBC">
            <w:pPr>
              <w:pStyle w:val="ListParagraph"/>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Exchange, SharePoint Server</w:t>
            </w:r>
          </w:p>
          <w:p w14:paraId="4856C045" w14:textId="77777777" w:rsidR="00167DBC" w:rsidRPr="00A76917" w:rsidRDefault="00167DBC" w:rsidP="00167DBC">
            <w:pPr>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 xml:space="preserve">Teams / Skype </w:t>
            </w:r>
            <w:proofErr w:type="spellStart"/>
            <w:r w:rsidRPr="00A76917">
              <w:rPr>
                <w:rFonts w:ascii="Segoe UI" w:hAnsi="Segoe UI" w:cs="Segoe UI"/>
                <w:color w:val="000000" w:themeColor="text1"/>
                <w:sz w:val="16"/>
                <w:szCs w:val="16"/>
              </w:rPr>
              <w:t>Bus.,Yammer</w:t>
            </w:r>
            <w:proofErr w:type="spellEnd"/>
            <w:r w:rsidRPr="00A76917">
              <w:rPr>
                <w:rFonts w:ascii="Segoe UI" w:hAnsi="Segoe UI" w:cs="Segoe UI"/>
                <w:color w:val="000000" w:themeColor="text1"/>
                <w:sz w:val="16"/>
                <w:szCs w:val="16"/>
              </w:rPr>
              <w:t>, one drive, planner</w:t>
            </w:r>
          </w:p>
          <w:p w14:paraId="431AFCAB" w14:textId="77777777" w:rsidR="00167DBC" w:rsidRPr="00A76917" w:rsidRDefault="00167DBC" w:rsidP="00167DBC">
            <w:pPr>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AIP : Azure Information Protection</w:t>
            </w:r>
          </w:p>
          <w:p w14:paraId="7D5C11A5" w14:textId="77777777" w:rsidR="00167DBC" w:rsidRDefault="00167DBC" w:rsidP="00167DBC">
            <w:pPr>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ATP : Azure Threat Protection</w:t>
            </w:r>
          </w:p>
          <w:p w14:paraId="501DEBDD" w14:textId="77777777" w:rsidR="00167DBC" w:rsidRPr="00A76917" w:rsidRDefault="00167DBC" w:rsidP="00167DBC">
            <w:pPr>
              <w:numPr>
                <w:ilvl w:val="0"/>
                <w:numId w:val="23"/>
              </w:numPr>
              <w:spacing w:before="0" w:after="180"/>
              <w:rPr>
                <w:rFonts w:ascii="Segoe UI" w:hAnsi="Segoe UI" w:cs="Segoe UI"/>
                <w:color w:val="000000" w:themeColor="text1"/>
                <w:sz w:val="16"/>
                <w:szCs w:val="16"/>
              </w:rPr>
            </w:pPr>
            <w:r>
              <w:rPr>
                <w:rFonts w:ascii="Segoe UI" w:hAnsi="Segoe UI" w:cs="Segoe UI"/>
                <w:color w:val="000000" w:themeColor="text1"/>
                <w:sz w:val="16"/>
                <w:szCs w:val="16"/>
              </w:rPr>
              <w:t>DLP Data Loss Prevention</w:t>
            </w:r>
          </w:p>
          <w:p w14:paraId="26EE601E" w14:textId="77777777" w:rsidR="00167DBC" w:rsidRPr="00A76917" w:rsidRDefault="00167DBC" w:rsidP="00167DBC">
            <w:pPr>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MCAS : Microsoft Cloud App Security</w:t>
            </w:r>
            <w:r>
              <w:rPr>
                <w:rFonts w:ascii="Segoe UI" w:hAnsi="Segoe UI" w:cs="Segoe UI"/>
                <w:color w:val="000000" w:themeColor="text1"/>
                <w:sz w:val="16"/>
                <w:szCs w:val="16"/>
              </w:rPr>
              <w:t>, CASB (Cloud App Sec Broker), Secure Score</w:t>
            </w:r>
          </w:p>
          <w:p w14:paraId="69307455" w14:textId="3B468E20" w:rsidR="00A76917" w:rsidRPr="00167DBC" w:rsidRDefault="00167DBC" w:rsidP="00167DBC">
            <w:pPr>
              <w:numPr>
                <w:ilvl w:val="0"/>
                <w:numId w:val="23"/>
              </w:numPr>
              <w:spacing w:before="0" w:after="180"/>
              <w:rPr>
                <w:rFonts w:ascii="Segoe UI" w:hAnsi="Segoe UI" w:cs="Segoe UI"/>
                <w:color w:val="000000" w:themeColor="text1"/>
                <w:sz w:val="16"/>
                <w:szCs w:val="16"/>
              </w:rPr>
            </w:pPr>
            <w:r w:rsidRPr="00A76917">
              <w:rPr>
                <w:rFonts w:ascii="Segoe UI" w:hAnsi="Segoe UI" w:cs="Segoe UI"/>
                <w:color w:val="000000" w:themeColor="text1"/>
                <w:sz w:val="16"/>
                <w:szCs w:val="16"/>
              </w:rPr>
              <w:t xml:space="preserve">Office 365 Security </w:t>
            </w:r>
          </w:p>
        </w:tc>
        <w:tc>
          <w:tcPr>
            <w:tcW w:w="3177" w:type="dxa"/>
          </w:tcPr>
          <w:p w14:paraId="210D0F6F" w14:textId="518B7A0E" w:rsidR="00167DBC" w:rsidRPr="00A76917" w:rsidRDefault="00167DBC" w:rsidP="00167DBC">
            <w:pPr>
              <w:numPr>
                <w:ilvl w:val="0"/>
                <w:numId w:val="23"/>
              </w:numPr>
              <w:spacing w:before="0" w:after="180"/>
              <w:rPr>
                <w:rFonts w:ascii="Segoe UI" w:hAnsi="Segoe UI" w:cs="Segoe UI"/>
                <w:color w:val="000000" w:themeColor="text1"/>
                <w:sz w:val="16"/>
                <w:szCs w:val="16"/>
              </w:rPr>
            </w:pPr>
            <w:r>
              <w:rPr>
                <w:rFonts w:ascii="Segoe UI" w:hAnsi="Segoe UI" w:cs="Segoe UI"/>
                <w:color w:val="000000" w:themeColor="text1"/>
                <w:sz w:val="16"/>
                <w:szCs w:val="16"/>
              </w:rPr>
              <w:t>O</w:t>
            </w:r>
            <w:r w:rsidRPr="00A76917">
              <w:rPr>
                <w:rFonts w:ascii="Segoe UI" w:hAnsi="Segoe UI" w:cs="Segoe UI"/>
                <w:color w:val="000000" w:themeColor="text1"/>
                <w:sz w:val="16"/>
                <w:szCs w:val="16"/>
              </w:rPr>
              <w:t xml:space="preserve">365/Azure Identity </w:t>
            </w:r>
            <w:proofErr w:type="spellStart"/>
            <w:r w:rsidRPr="00A76917">
              <w:rPr>
                <w:rFonts w:ascii="Segoe UI" w:hAnsi="Segoe UI" w:cs="Segoe UI"/>
                <w:color w:val="000000" w:themeColor="text1"/>
                <w:sz w:val="16"/>
                <w:szCs w:val="16"/>
              </w:rPr>
              <w:t>Management</w:t>
            </w:r>
            <w:r>
              <w:rPr>
                <w:rFonts w:ascii="Segoe UI" w:hAnsi="Segoe UI" w:cs="Segoe UI"/>
                <w:color w:val="000000" w:themeColor="text1"/>
                <w:sz w:val="16"/>
                <w:szCs w:val="16"/>
              </w:rPr>
              <w:t>,Teams</w:t>
            </w:r>
            <w:proofErr w:type="spellEnd"/>
            <w:r w:rsidRPr="00A76917">
              <w:rPr>
                <w:rFonts w:ascii="Segoe UI" w:eastAsia="Calibri" w:hAnsi="Segoe UI" w:cs="Segoe UI"/>
                <w:sz w:val="16"/>
                <w:szCs w:val="16"/>
              </w:rPr>
              <w:t xml:space="preserve"> </w:t>
            </w:r>
          </w:p>
          <w:p w14:paraId="0D15E547" w14:textId="07686EF6" w:rsidR="00167DBC" w:rsidRPr="00167DBC" w:rsidRDefault="00167DBC" w:rsidP="00167DBC">
            <w:pPr>
              <w:pStyle w:val="ListParagraph"/>
              <w:numPr>
                <w:ilvl w:val="0"/>
                <w:numId w:val="23"/>
              </w:numPr>
              <w:spacing w:before="0" w:after="180"/>
              <w:rPr>
                <w:rFonts w:ascii="Segoe UI" w:hAnsi="Segoe UI" w:cs="Segoe UI"/>
                <w:sz w:val="16"/>
                <w:szCs w:val="16"/>
              </w:rPr>
            </w:pPr>
            <w:r w:rsidRPr="00A76917">
              <w:rPr>
                <w:rFonts w:ascii="Segoe UI" w:eastAsia="Calibri" w:hAnsi="Segoe UI" w:cs="Segoe UI"/>
                <w:sz w:val="16"/>
                <w:szCs w:val="16"/>
              </w:rPr>
              <w:t>Git hub projects tracking.</w:t>
            </w:r>
          </w:p>
          <w:p w14:paraId="4C759813" w14:textId="77777777" w:rsidR="00167DBC" w:rsidRPr="00A76917" w:rsidRDefault="00167DBC" w:rsidP="00167DBC">
            <w:pPr>
              <w:pStyle w:val="ListParagraph"/>
              <w:spacing w:before="0" w:after="180"/>
              <w:rPr>
                <w:rFonts w:ascii="Segoe UI" w:hAnsi="Segoe UI" w:cs="Segoe UI"/>
                <w:sz w:val="16"/>
                <w:szCs w:val="16"/>
              </w:rPr>
            </w:pPr>
          </w:p>
          <w:p w14:paraId="1C098101" w14:textId="6069AC74" w:rsidR="00167DBC" w:rsidRPr="00167DBC" w:rsidRDefault="00167DBC" w:rsidP="00167DBC">
            <w:pPr>
              <w:pStyle w:val="ListParagraph"/>
              <w:numPr>
                <w:ilvl w:val="0"/>
                <w:numId w:val="24"/>
              </w:numPr>
              <w:spacing w:before="0" w:after="180"/>
              <w:rPr>
                <w:rFonts w:ascii="Segoe UI" w:hAnsi="Segoe UI" w:cs="Segoe UI"/>
                <w:color w:val="000000" w:themeColor="text1"/>
                <w:sz w:val="16"/>
                <w:szCs w:val="16"/>
              </w:rPr>
            </w:pPr>
            <w:r w:rsidRPr="00A76917">
              <w:rPr>
                <w:rFonts w:ascii="Segoe UI" w:eastAsia="Times New Roman" w:hAnsi="Segoe UI" w:cs="Segoe UI"/>
                <w:color w:val="000000" w:themeColor="text1"/>
                <w:sz w:val="16"/>
                <w:szCs w:val="16"/>
              </w:rPr>
              <w:t xml:space="preserve">Trainings– IS0 27001, COBIT, SOX, NIST, HIPAA, HITECH, </w:t>
            </w:r>
            <w:proofErr w:type="spellStart"/>
            <w:r w:rsidRPr="00A76917">
              <w:rPr>
                <w:rFonts w:ascii="Segoe UI" w:eastAsia="Times New Roman" w:hAnsi="Segoe UI" w:cs="Segoe UI"/>
                <w:color w:val="000000" w:themeColor="text1"/>
                <w:sz w:val="16"/>
                <w:szCs w:val="16"/>
              </w:rPr>
              <w:t>HiTRUST</w:t>
            </w:r>
            <w:proofErr w:type="spellEnd"/>
            <w:r w:rsidRPr="00A76917">
              <w:rPr>
                <w:rFonts w:ascii="Segoe UI" w:eastAsia="Times New Roman" w:hAnsi="Segoe UI" w:cs="Segoe UI"/>
                <w:color w:val="000000" w:themeColor="text1"/>
                <w:sz w:val="16"/>
                <w:szCs w:val="16"/>
              </w:rPr>
              <w:t xml:space="preserve">, PCI-DSS, COSO, </w:t>
            </w:r>
            <w:proofErr w:type="spellStart"/>
            <w:r w:rsidRPr="00A76917">
              <w:rPr>
                <w:rFonts w:ascii="Segoe UI" w:eastAsia="Times New Roman" w:hAnsi="Segoe UI" w:cs="Segoe UI"/>
                <w:color w:val="000000" w:themeColor="text1"/>
                <w:sz w:val="16"/>
                <w:szCs w:val="16"/>
              </w:rPr>
              <w:t>FISM</w:t>
            </w:r>
            <w:r>
              <w:rPr>
                <w:rFonts w:ascii="Segoe UI" w:eastAsia="Times New Roman" w:hAnsi="Segoe UI" w:cs="Segoe UI"/>
                <w:color w:val="000000" w:themeColor="text1"/>
                <w:sz w:val="16"/>
                <w:szCs w:val="16"/>
              </w:rPr>
              <w:t>a</w:t>
            </w:r>
            <w:proofErr w:type="spellEnd"/>
          </w:p>
          <w:p w14:paraId="5109CBE9" w14:textId="77777777" w:rsidR="00167DBC" w:rsidRPr="00A76917" w:rsidRDefault="00167DBC" w:rsidP="00167DBC">
            <w:pPr>
              <w:pStyle w:val="ListParagraph"/>
              <w:spacing w:before="0" w:after="180"/>
              <w:rPr>
                <w:rFonts w:ascii="Segoe UI" w:hAnsi="Segoe UI" w:cs="Segoe UI"/>
                <w:color w:val="000000" w:themeColor="text1"/>
                <w:sz w:val="16"/>
                <w:szCs w:val="16"/>
              </w:rPr>
            </w:pPr>
          </w:p>
          <w:p w14:paraId="33A6BD49" w14:textId="77777777" w:rsidR="00167DBC" w:rsidRPr="00A76917" w:rsidRDefault="00167DBC" w:rsidP="00167DBC">
            <w:pPr>
              <w:pStyle w:val="ListParagraph"/>
              <w:numPr>
                <w:ilvl w:val="0"/>
                <w:numId w:val="24"/>
              </w:numPr>
              <w:spacing w:before="0" w:after="180"/>
              <w:rPr>
                <w:rFonts w:ascii="Segoe UI" w:hAnsi="Segoe UI" w:cs="Segoe UI"/>
                <w:color w:val="000000" w:themeColor="text1"/>
                <w:sz w:val="16"/>
                <w:szCs w:val="16"/>
              </w:rPr>
            </w:pPr>
            <w:r w:rsidRPr="00A76917">
              <w:rPr>
                <w:rFonts w:ascii="Segoe UI" w:eastAsia="Times New Roman" w:hAnsi="Segoe UI" w:cs="Segoe UI"/>
                <w:color w:val="000000" w:themeColor="text1"/>
                <w:sz w:val="16"/>
                <w:szCs w:val="16"/>
              </w:rPr>
              <w:t>AWS Cloud: (EC2, S3, EBS, ELB, Cloud Watch, Elastic IP, RDS, SNS, SQS, Glacier, IAM, VPC, Cloud Formation, Route53) and managing security groups on AWS.</w:t>
            </w:r>
          </w:p>
          <w:p w14:paraId="79D8DAC0" w14:textId="1EB85CA8" w:rsidR="00A76917" w:rsidRPr="00A76917" w:rsidRDefault="00167DBC" w:rsidP="00167DBC">
            <w:pPr>
              <w:pStyle w:val="ListParagraph"/>
              <w:numPr>
                <w:ilvl w:val="0"/>
                <w:numId w:val="24"/>
              </w:numPr>
              <w:spacing w:before="0"/>
              <w:rPr>
                <w:rFonts w:ascii="Segoe UI" w:hAnsi="Segoe UI" w:cs="Segoe UI"/>
                <w:color w:val="000000" w:themeColor="text1"/>
                <w:sz w:val="16"/>
                <w:szCs w:val="16"/>
              </w:rPr>
            </w:pPr>
            <w:r w:rsidRPr="00A76917">
              <w:rPr>
                <w:rFonts w:ascii="Segoe UI" w:eastAsia="Times New Roman" w:hAnsi="Segoe UI" w:cs="Segoe UI"/>
                <w:color w:val="000000" w:themeColor="text1"/>
                <w:sz w:val="16"/>
                <w:szCs w:val="16"/>
              </w:rPr>
              <w:t xml:space="preserve"> JIRA SD SAP SEC</w:t>
            </w:r>
          </w:p>
        </w:tc>
        <w:tc>
          <w:tcPr>
            <w:tcW w:w="3096" w:type="dxa"/>
          </w:tcPr>
          <w:p w14:paraId="0F4CEEF7"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SQL Database Design &amp; Management </w:t>
            </w:r>
          </w:p>
          <w:p w14:paraId="15782CE9"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Training &amp; Mentoring</w:t>
            </w:r>
          </w:p>
          <w:p w14:paraId="3E5F9C72"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Troubleshooting Servers</w:t>
            </w:r>
          </w:p>
          <w:p w14:paraId="750184EC"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Implemented Windows </w:t>
            </w:r>
          </w:p>
          <w:p w14:paraId="565544D3"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Active Directory, DNS and Internet Information Servers, Exchange Servers. </w:t>
            </w:r>
          </w:p>
          <w:p w14:paraId="203E2C7E" w14:textId="77777777" w:rsidR="00A76917" w:rsidRPr="00A76917" w:rsidRDefault="00A76917" w:rsidP="00305868">
            <w:pPr>
              <w:ind w:left="360"/>
              <w:rPr>
                <w:rFonts w:ascii="Segoe UI" w:hAnsi="Segoe UI" w:cs="Segoe UI"/>
                <w:sz w:val="16"/>
                <w:szCs w:val="16"/>
              </w:rPr>
            </w:pPr>
            <w:r w:rsidRPr="00A76917">
              <w:rPr>
                <w:rFonts w:ascii="Segoe UI" w:eastAsia="Times New Roman" w:hAnsi="Segoe UI" w:cs="Segoe UI"/>
                <w:color w:val="000000" w:themeColor="text1"/>
                <w:sz w:val="16"/>
                <w:szCs w:val="16"/>
              </w:rPr>
              <w:t>• Windows Server 2008/2008 R2/2012/2012 R2</w:t>
            </w:r>
          </w:p>
          <w:p w14:paraId="0C3DAF73" w14:textId="77777777" w:rsidR="00A76917" w:rsidRPr="00A76917" w:rsidRDefault="00A76917" w:rsidP="00A76917">
            <w:pPr>
              <w:numPr>
                <w:ilvl w:val="0"/>
                <w:numId w:val="24"/>
              </w:numPr>
              <w:spacing w:before="0"/>
              <w:rPr>
                <w:rFonts w:ascii="Segoe UI" w:hAnsi="Segoe UI" w:cs="Segoe UI"/>
                <w:sz w:val="16"/>
                <w:szCs w:val="16"/>
              </w:rPr>
            </w:pPr>
            <w:r w:rsidRPr="00A76917">
              <w:rPr>
                <w:rFonts w:ascii="Segoe UI" w:eastAsia="Times New Roman" w:hAnsi="Segoe UI" w:cs="Segoe UI"/>
                <w:color w:val="000000" w:themeColor="text1"/>
                <w:sz w:val="16"/>
                <w:szCs w:val="16"/>
              </w:rPr>
              <w:t>MS Exchange, PC Diagnostics, backups</w:t>
            </w:r>
          </w:p>
          <w:p w14:paraId="358081CE" w14:textId="77777777" w:rsidR="00A76917" w:rsidRPr="00A76917" w:rsidRDefault="00A76917" w:rsidP="00A76917">
            <w:pPr>
              <w:numPr>
                <w:ilvl w:val="0"/>
                <w:numId w:val="24"/>
              </w:numPr>
              <w:spacing w:before="0"/>
              <w:rPr>
                <w:rFonts w:ascii="Segoe UI" w:hAnsi="Segoe UI" w:cs="Segoe UI"/>
                <w:sz w:val="16"/>
                <w:szCs w:val="16"/>
              </w:rPr>
            </w:pPr>
            <w:r w:rsidRPr="00A76917">
              <w:rPr>
                <w:rFonts w:ascii="Segoe UI" w:eastAsia="Times New Roman" w:hAnsi="Segoe UI" w:cs="Segoe UI"/>
                <w:color w:val="000000" w:themeColor="text1"/>
                <w:sz w:val="16"/>
                <w:szCs w:val="16"/>
              </w:rPr>
              <w:t>Hardware Laptops, Desktops, Mobile Phones, printers, POSs</w:t>
            </w:r>
          </w:p>
          <w:p w14:paraId="1E008A10"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FTP/ TFTP and VPN Management. • Network /System Security. </w:t>
            </w:r>
          </w:p>
          <w:p w14:paraId="15BD5391" w14:textId="77777777" w:rsidR="00A76917" w:rsidRPr="00A76917" w:rsidRDefault="00A76917" w:rsidP="00A76917">
            <w:pPr>
              <w:pStyle w:val="ListParagraph"/>
              <w:numPr>
                <w:ilvl w:val="0"/>
                <w:numId w:val="24"/>
              </w:numPr>
              <w:spacing w:before="0"/>
              <w:rPr>
                <w:rFonts w:ascii="Segoe UI" w:hAnsi="Segoe UI" w:cs="Segoe UI"/>
                <w:sz w:val="16"/>
                <w:szCs w:val="16"/>
              </w:rPr>
            </w:pPr>
            <w:r w:rsidRPr="00A76917">
              <w:rPr>
                <w:rFonts w:ascii="Segoe UI" w:eastAsia="Calibri" w:hAnsi="Segoe UI" w:cs="Segoe UI"/>
                <w:sz w:val="16"/>
                <w:szCs w:val="16"/>
              </w:rPr>
              <w:t xml:space="preserve"> Jira, confluence.</w:t>
            </w:r>
          </w:p>
          <w:p w14:paraId="1B3BADA8" w14:textId="77777777" w:rsidR="00A76917" w:rsidRPr="00A76917" w:rsidRDefault="00A76917" w:rsidP="00305868">
            <w:pPr>
              <w:ind w:left="360"/>
              <w:rPr>
                <w:rFonts w:ascii="Segoe UI" w:eastAsia="Calibri" w:hAnsi="Segoe UI" w:cs="Segoe UI"/>
                <w:sz w:val="16"/>
                <w:szCs w:val="16"/>
              </w:rPr>
            </w:pPr>
          </w:p>
        </w:tc>
      </w:tr>
    </w:tbl>
    <w:p w14:paraId="52D0ACA5" w14:textId="319FD497" w:rsidR="009D7149" w:rsidRDefault="009D7149" w:rsidP="009D7149">
      <w:pPr>
        <w:pStyle w:val="Heading1"/>
      </w:pPr>
      <w:bookmarkStart w:id="1" w:name="_Hlk42707768"/>
      <w:r>
        <w:t>Technical Skills</w:t>
      </w:r>
      <w:r w:rsidR="00A614E9">
        <w:t xml:space="preserve"> MS 365</w:t>
      </w:r>
    </w:p>
    <w:bookmarkEnd w:id="1"/>
    <w:p w14:paraId="7356CA42" w14:textId="77777777" w:rsidR="00403EE8" w:rsidRPr="00945459" w:rsidRDefault="00403EE8" w:rsidP="00F42388">
      <w:pPr>
        <w:pStyle w:val="ListParagraph"/>
        <w:numPr>
          <w:ilvl w:val="0"/>
          <w:numId w:val="20"/>
        </w:numPr>
        <w:spacing w:after="120"/>
        <w:rPr>
          <w:rFonts w:ascii="Segoe UI" w:hAnsi="Segoe UI" w:cs="Segoe UI"/>
          <w:color w:val="000000" w:themeColor="text1"/>
          <w:sz w:val="20"/>
          <w:szCs w:val="20"/>
        </w:rPr>
      </w:pPr>
      <w:r w:rsidRPr="00945459">
        <w:rPr>
          <w:rFonts w:ascii="Segoe UI" w:hAnsi="Segoe UI" w:cs="Segoe UI"/>
          <w:color w:val="000000" w:themeColor="text1"/>
          <w:sz w:val="20"/>
          <w:szCs w:val="20"/>
        </w:rPr>
        <w:t>Cloud Infrastructure implementation and support for SMB’s.</w:t>
      </w:r>
    </w:p>
    <w:p w14:paraId="639A3BD6" w14:textId="08CE8E26" w:rsidR="009D7149" w:rsidRPr="00945459" w:rsidRDefault="009D7149" w:rsidP="00F42388">
      <w:pPr>
        <w:pStyle w:val="ListParagraph"/>
        <w:numPr>
          <w:ilvl w:val="0"/>
          <w:numId w:val="20"/>
        </w:numPr>
        <w:spacing w:after="120"/>
        <w:rPr>
          <w:rFonts w:ascii="Segoe UI" w:eastAsiaTheme="majorEastAsia" w:hAnsi="Segoe UI" w:cs="Segoe UI"/>
          <w:bCs/>
          <w:color w:val="000000" w:themeColor="text1"/>
          <w:sz w:val="20"/>
          <w:szCs w:val="20"/>
        </w:rPr>
      </w:pPr>
      <w:r w:rsidRPr="00945459">
        <w:rPr>
          <w:rFonts w:ascii="Segoe UI" w:eastAsiaTheme="majorEastAsia" w:hAnsi="Segoe UI" w:cs="Segoe UI"/>
          <w:bCs/>
          <w:color w:val="000000" w:themeColor="text1"/>
          <w:sz w:val="20"/>
          <w:szCs w:val="20"/>
        </w:rPr>
        <w:lastRenderedPageBreak/>
        <w:t>Microsoft 365 for SMB’s and Enterprises</w:t>
      </w:r>
    </w:p>
    <w:p w14:paraId="772FFEE0" w14:textId="4B01C6BF" w:rsidR="00BB7324" w:rsidRPr="00945459" w:rsidRDefault="00BB7324" w:rsidP="00F42388">
      <w:pPr>
        <w:pStyle w:val="ListParagraph"/>
        <w:numPr>
          <w:ilvl w:val="0"/>
          <w:numId w:val="20"/>
        </w:numPr>
        <w:spacing w:after="120"/>
        <w:rPr>
          <w:rFonts w:ascii="Segoe UI" w:eastAsiaTheme="majorEastAsia" w:hAnsi="Segoe UI" w:cs="Segoe UI"/>
          <w:bCs/>
          <w:color w:val="000000" w:themeColor="text1"/>
          <w:sz w:val="20"/>
          <w:szCs w:val="20"/>
        </w:rPr>
      </w:pPr>
      <w:r w:rsidRPr="00945459">
        <w:rPr>
          <w:rFonts w:ascii="Segoe UI" w:eastAsiaTheme="majorEastAsia" w:hAnsi="Segoe UI" w:cs="Segoe UI"/>
          <w:bCs/>
          <w:color w:val="000000" w:themeColor="text1"/>
          <w:sz w:val="20"/>
          <w:szCs w:val="20"/>
        </w:rPr>
        <w:t>Microsoft Office 2010/2013 and 2016</w:t>
      </w:r>
    </w:p>
    <w:p w14:paraId="2EBDB7C0" w14:textId="55E29003" w:rsidR="00BB7324" w:rsidRPr="00945459" w:rsidRDefault="00BB7324" w:rsidP="00F42388">
      <w:pPr>
        <w:pStyle w:val="ListParagraph"/>
        <w:numPr>
          <w:ilvl w:val="0"/>
          <w:numId w:val="20"/>
        </w:numPr>
        <w:spacing w:after="120"/>
        <w:rPr>
          <w:rFonts w:ascii="Segoe UI" w:eastAsiaTheme="majorEastAsia" w:hAnsi="Segoe UI" w:cs="Segoe UI"/>
          <w:bCs/>
          <w:color w:val="000000" w:themeColor="text1"/>
          <w:sz w:val="20"/>
          <w:szCs w:val="20"/>
        </w:rPr>
      </w:pPr>
      <w:r w:rsidRPr="00945459">
        <w:rPr>
          <w:rFonts w:ascii="Segoe UI" w:eastAsiaTheme="majorEastAsia" w:hAnsi="Segoe UI" w:cs="Segoe UI"/>
          <w:bCs/>
          <w:color w:val="000000" w:themeColor="text1"/>
          <w:sz w:val="20"/>
          <w:szCs w:val="20"/>
        </w:rPr>
        <w:t>Microsoft Project 2016</w:t>
      </w:r>
      <w:r w:rsidR="00FC348D">
        <w:rPr>
          <w:rFonts w:ascii="Segoe UI" w:eastAsiaTheme="majorEastAsia" w:hAnsi="Segoe UI" w:cs="Segoe UI"/>
          <w:bCs/>
          <w:color w:val="000000" w:themeColor="text1"/>
          <w:sz w:val="20"/>
          <w:szCs w:val="20"/>
        </w:rPr>
        <w:t>/2013</w:t>
      </w:r>
    </w:p>
    <w:p w14:paraId="2EF6764E" w14:textId="72E0BA88" w:rsidR="009D7149" w:rsidRPr="00945459" w:rsidRDefault="009D7149" w:rsidP="00F42388">
      <w:pPr>
        <w:pStyle w:val="ListParagraph"/>
        <w:numPr>
          <w:ilvl w:val="0"/>
          <w:numId w:val="20"/>
        </w:numPr>
        <w:spacing w:after="120"/>
        <w:rPr>
          <w:rFonts w:ascii="Segoe UI" w:eastAsiaTheme="majorEastAsia" w:hAnsi="Segoe UI" w:cs="Segoe UI"/>
          <w:bCs/>
          <w:color w:val="000000" w:themeColor="text1"/>
          <w:sz w:val="20"/>
          <w:szCs w:val="20"/>
        </w:rPr>
      </w:pPr>
      <w:r w:rsidRPr="00945459">
        <w:rPr>
          <w:rFonts w:ascii="Segoe UI" w:eastAsiaTheme="majorEastAsia" w:hAnsi="Segoe UI" w:cs="Segoe UI"/>
          <w:bCs/>
          <w:color w:val="000000" w:themeColor="text1"/>
          <w:sz w:val="20"/>
          <w:szCs w:val="20"/>
        </w:rPr>
        <w:t>SharePoint Online</w:t>
      </w:r>
      <w:r w:rsidR="00FC348D">
        <w:rPr>
          <w:rFonts w:ascii="Segoe UI" w:eastAsiaTheme="majorEastAsia" w:hAnsi="Segoe UI" w:cs="Segoe UI"/>
          <w:bCs/>
          <w:color w:val="000000" w:themeColor="text1"/>
          <w:sz w:val="20"/>
          <w:szCs w:val="20"/>
        </w:rPr>
        <w:t>, SharePoint 2010/2013</w:t>
      </w:r>
      <w:r w:rsidR="00403EE8" w:rsidRPr="00945459">
        <w:rPr>
          <w:rFonts w:ascii="Segoe UI" w:eastAsiaTheme="majorEastAsia" w:hAnsi="Segoe UI" w:cs="Segoe UI"/>
          <w:bCs/>
          <w:color w:val="000000" w:themeColor="text1"/>
          <w:sz w:val="20"/>
          <w:szCs w:val="20"/>
        </w:rPr>
        <w:t xml:space="preserve"> and </w:t>
      </w:r>
      <w:r w:rsidRPr="00945459">
        <w:rPr>
          <w:rFonts w:ascii="Segoe UI" w:eastAsiaTheme="majorEastAsia" w:hAnsi="Segoe UI" w:cs="Segoe UI"/>
          <w:bCs/>
          <w:color w:val="000000" w:themeColor="text1"/>
          <w:sz w:val="20"/>
          <w:szCs w:val="20"/>
        </w:rPr>
        <w:t>Skype for Business</w:t>
      </w:r>
    </w:p>
    <w:p w14:paraId="402567F3" w14:textId="77777777" w:rsidR="009D7149" w:rsidRPr="00945459" w:rsidRDefault="009D7149" w:rsidP="00F42388">
      <w:pPr>
        <w:pStyle w:val="ListParagraph"/>
        <w:numPr>
          <w:ilvl w:val="0"/>
          <w:numId w:val="20"/>
        </w:numPr>
        <w:spacing w:after="120"/>
        <w:rPr>
          <w:rFonts w:ascii="Segoe UI" w:hAnsi="Segoe UI" w:cs="Segoe UI"/>
          <w:color w:val="000000" w:themeColor="text1"/>
          <w:sz w:val="20"/>
          <w:szCs w:val="20"/>
        </w:rPr>
      </w:pPr>
      <w:r w:rsidRPr="00945459">
        <w:rPr>
          <w:rFonts w:ascii="Segoe UI" w:hAnsi="Segoe UI" w:cs="Segoe UI"/>
          <w:color w:val="000000" w:themeColor="text1"/>
          <w:sz w:val="20"/>
          <w:szCs w:val="20"/>
        </w:rPr>
        <w:t>OneDrive Business/Personal</w:t>
      </w:r>
    </w:p>
    <w:p w14:paraId="7611B868" w14:textId="77777777" w:rsidR="009D7149" w:rsidRPr="00945459" w:rsidRDefault="009D7149" w:rsidP="00F42388">
      <w:pPr>
        <w:pStyle w:val="ListParagraph"/>
        <w:numPr>
          <w:ilvl w:val="0"/>
          <w:numId w:val="20"/>
        </w:numPr>
        <w:spacing w:after="120"/>
        <w:rPr>
          <w:rFonts w:ascii="Segoe UI" w:hAnsi="Segoe UI" w:cs="Segoe UI"/>
          <w:color w:val="000000" w:themeColor="text1"/>
          <w:sz w:val="20"/>
          <w:szCs w:val="20"/>
        </w:rPr>
      </w:pPr>
      <w:r w:rsidRPr="00945459">
        <w:rPr>
          <w:rFonts w:ascii="Segoe UI" w:hAnsi="Segoe UI" w:cs="Segoe UI"/>
          <w:color w:val="000000" w:themeColor="text1"/>
          <w:sz w:val="20"/>
          <w:szCs w:val="20"/>
        </w:rPr>
        <w:t>Microsoft Windows 2008/2012 Server</w:t>
      </w:r>
    </w:p>
    <w:p w14:paraId="20DC5389" w14:textId="77777777" w:rsidR="009D7149" w:rsidRPr="00945459" w:rsidRDefault="009D7149" w:rsidP="00F42388">
      <w:pPr>
        <w:pStyle w:val="ListParagraph"/>
        <w:numPr>
          <w:ilvl w:val="0"/>
          <w:numId w:val="20"/>
        </w:numPr>
        <w:spacing w:after="120"/>
        <w:rPr>
          <w:rFonts w:ascii="Segoe UI" w:hAnsi="Segoe UI" w:cs="Segoe UI"/>
          <w:color w:val="000000" w:themeColor="text1"/>
          <w:sz w:val="20"/>
          <w:szCs w:val="20"/>
        </w:rPr>
      </w:pPr>
      <w:r w:rsidRPr="00945459">
        <w:rPr>
          <w:rFonts w:ascii="Segoe UI" w:hAnsi="Segoe UI" w:cs="Segoe UI"/>
          <w:color w:val="000000" w:themeColor="text1"/>
          <w:sz w:val="20"/>
          <w:szCs w:val="20"/>
        </w:rPr>
        <w:t xml:space="preserve">Microsoft Exchange 2007/2012 Server </w:t>
      </w:r>
    </w:p>
    <w:p w14:paraId="3F7D7C05" w14:textId="4A1D6848" w:rsidR="00403EE8" w:rsidRDefault="00403EE8" w:rsidP="00F42388">
      <w:pPr>
        <w:pStyle w:val="ListParagraph"/>
        <w:numPr>
          <w:ilvl w:val="0"/>
          <w:numId w:val="20"/>
        </w:numPr>
        <w:spacing w:after="120"/>
        <w:rPr>
          <w:rFonts w:ascii="Segoe UI" w:hAnsi="Segoe UI" w:cs="Segoe UI"/>
          <w:color w:val="000000" w:themeColor="text1"/>
          <w:sz w:val="20"/>
          <w:szCs w:val="20"/>
        </w:rPr>
      </w:pPr>
      <w:r w:rsidRPr="00945459">
        <w:rPr>
          <w:rFonts w:ascii="Segoe UI" w:hAnsi="Segoe UI" w:cs="Segoe UI"/>
          <w:color w:val="000000" w:themeColor="text1"/>
          <w:sz w:val="20"/>
          <w:szCs w:val="20"/>
        </w:rPr>
        <w:t>Helpdesk Support</w:t>
      </w:r>
      <w:r w:rsidR="00FC348D">
        <w:rPr>
          <w:rFonts w:ascii="Segoe UI" w:hAnsi="Segoe UI" w:cs="Segoe UI"/>
          <w:color w:val="000000" w:themeColor="text1"/>
          <w:sz w:val="20"/>
          <w:szCs w:val="20"/>
        </w:rPr>
        <w:t xml:space="preserve"> (</w:t>
      </w:r>
      <w:proofErr w:type="spellStart"/>
      <w:r w:rsidR="00491331">
        <w:rPr>
          <w:rFonts w:ascii="Segoe UI" w:hAnsi="Segoe UI" w:cs="Segoe UI"/>
          <w:color w:val="000000" w:themeColor="text1"/>
          <w:sz w:val="20"/>
          <w:szCs w:val="20"/>
        </w:rPr>
        <w:t>ConnectWise</w:t>
      </w:r>
      <w:proofErr w:type="spellEnd"/>
      <w:r w:rsidR="00491331">
        <w:rPr>
          <w:rFonts w:ascii="Segoe UI" w:hAnsi="Segoe UI" w:cs="Segoe UI"/>
          <w:color w:val="000000" w:themeColor="text1"/>
          <w:sz w:val="20"/>
          <w:szCs w:val="20"/>
        </w:rPr>
        <w:t>/LabTech/</w:t>
      </w:r>
      <w:proofErr w:type="spellStart"/>
      <w:r w:rsidR="00491331">
        <w:rPr>
          <w:rFonts w:ascii="Segoe UI" w:hAnsi="Segoe UI" w:cs="Segoe UI"/>
          <w:color w:val="000000" w:themeColor="text1"/>
          <w:sz w:val="20"/>
          <w:szCs w:val="20"/>
        </w:rPr>
        <w:t>NinjaRMM</w:t>
      </w:r>
      <w:proofErr w:type="spellEnd"/>
      <w:r w:rsidR="00491331">
        <w:rPr>
          <w:rFonts w:ascii="Segoe UI" w:hAnsi="Segoe UI" w:cs="Segoe UI"/>
          <w:color w:val="000000" w:themeColor="text1"/>
          <w:sz w:val="20"/>
          <w:szCs w:val="20"/>
        </w:rPr>
        <w:t>/LMI)</w:t>
      </w:r>
      <w:r w:rsidRPr="00945459">
        <w:rPr>
          <w:rFonts w:ascii="Segoe UI" w:hAnsi="Segoe UI" w:cs="Segoe UI"/>
          <w:color w:val="000000" w:themeColor="text1"/>
          <w:sz w:val="20"/>
          <w:szCs w:val="20"/>
        </w:rPr>
        <w:t xml:space="preserve"> for </w:t>
      </w:r>
      <w:proofErr w:type="spellStart"/>
      <w:r w:rsidRPr="00945459">
        <w:rPr>
          <w:rFonts w:ascii="Segoe UI" w:hAnsi="Segoe UI" w:cs="Segoe UI"/>
          <w:color w:val="000000" w:themeColor="text1"/>
          <w:sz w:val="20"/>
          <w:szCs w:val="20"/>
        </w:rPr>
        <w:t>ManagedIT</w:t>
      </w:r>
      <w:proofErr w:type="spellEnd"/>
      <w:r w:rsidRPr="00945459">
        <w:rPr>
          <w:rFonts w:ascii="Segoe UI" w:hAnsi="Segoe UI" w:cs="Segoe UI"/>
          <w:color w:val="000000" w:themeColor="text1"/>
          <w:sz w:val="20"/>
          <w:szCs w:val="20"/>
        </w:rPr>
        <w:t xml:space="preserve"> and Office 365 administration.</w:t>
      </w:r>
    </w:p>
    <w:p w14:paraId="65367C67" w14:textId="41CBF003" w:rsidR="00A5571E" w:rsidRDefault="00A5571E" w:rsidP="00F42388">
      <w:pPr>
        <w:pStyle w:val="ListParagraph"/>
        <w:numPr>
          <w:ilvl w:val="0"/>
          <w:numId w:val="20"/>
        </w:numPr>
        <w:spacing w:after="120"/>
        <w:rPr>
          <w:rFonts w:ascii="Segoe UI" w:hAnsi="Segoe UI" w:cs="Segoe UI"/>
          <w:color w:val="000000" w:themeColor="text1"/>
          <w:sz w:val="20"/>
          <w:szCs w:val="20"/>
        </w:rPr>
      </w:pPr>
      <w:r w:rsidRPr="00A5571E">
        <w:rPr>
          <w:rFonts w:ascii="Segoe UI" w:hAnsi="Segoe UI" w:cs="Segoe UI"/>
          <w:color w:val="000000" w:themeColor="text1"/>
          <w:sz w:val="20"/>
          <w:szCs w:val="20"/>
        </w:rPr>
        <w:t>Troubleshoot Teams implementations, experience with assessing, architecting and supporting Office 365 Groups.</w:t>
      </w:r>
    </w:p>
    <w:p w14:paraId="1CF6D424" w14:textId="58C83675" w:rsidR="00256906" w:rsidRDefault="00256906" w:rsidP="00F42388">
      <w:pPr>
        <w:pStyle w:val="ListParagraph"/>
        <w:numPr>
          <w:ilvl w:val="0"/>
          <w:numId w:val="20"/>
        </w:numPr>
        <w:spacing w:after="120"/>
        <w:rPr>
          <w:rFonts w:ascii="Segoe UI" w:hAnsi="Segoe UI" w:cs="Segoe UI"/>
          <w:color w:val="000000" w:themeColor="text1"/>
          <w:sz w:val="20"/>
          <w:szCs w:val="20"/>
        </w:rPr>
      </w:pPr>
      <w:r w:rsidRPr="00256906">
        <w:rPr>
          <w:rFonts w:ascii="Segoe UI" w:hAnsi="Segoe UI" w:cs="Segoe UI"/>
          <w:color w:val="000000" w:themeColor="text1"/>
          <w:sz w:val="20"/>
          <w:szCs w:val="20"/>
        </w:rPr>
        <w:t>Architecture and design of technical solutions regarding Data Loss Prevention (DLP)</w:t>
      </w:r>
    </w:p>
    <w:p w14:paraId="13DE1015" w14:textId="0E85037D" w:rsidR="00256906" w:rsidRDefault="00256906" w:rsidP="00F42388">
      <w:pPr>
        <w:pStyle w:val="ListParagraph"/>
        <w:numPr>
          <w:ilvl w:val="0"/>
          <w:numId w:val="20"/>
        </w:numPr>
        <w:spacing w:after="120"/>
        <w:rPr>
          <w:rFonts w:ascii="Segoe UI" w:hAnsi="Segoe UI" w:cs="Segoe UI"/>
          <w:color w:val="000000" w:themeColor="text1"/>
          <w:sz w:val="20"/>
          <w:szCs w:val="20"/>
        </w:rPr>
      </w:pPr>
      <w:r w:rsidRPr="00256906">
        <w:rPr>
          <w:rFonts w:ascii="Segoe UI" w:hAnsi="Segoe UI" w:cs="Segoe UI"/>
          <w:color w:val="000000" w:themeColor="text1"/>
          <w:sz w:val="20"/>
          <w:szCs w:val="20"/>
        </w:rPr>
        <w:t>Develop secure system solutions to meet DLP program requirements</w:t>
      </w:r>
      <w:r w:rsidR="00A5571E">
        <w:rPr>
          <w:rFonts w:ascii="Segoe UI" w:hAnsi="Segoe UI" w:cs="Segoe UI"/>
          <w:color w:val="000000" w:themeColor="text1"/>
          <w:sz w:val="20"/>
          <w:szCs w:val="20"/>
        </w:rPr>
        <w:t>.</w:t>
      </w:r>
    </w:p>
    <w:sdt>
      <w:sdtPr>
        <w:alias w:val="Experience:"/>
        <w:tag w:val="Experience:"/>
        <w:id w:val="-625157616"/>
        <w:placeholder>
          <w:docPart w:val="101DA3AC2EA84972B7E4E8FCC91A55C4"/>
        </w:placeholder>
        <w:temporary/>
        <w:showingPlcHdr/>
      </w:sdtPr>
      <w:sdtEndPr/>
      <w:sdtContent>
        <w:p w14:paraId="1FBA4411" w14:textId="77777777" w:rsidR="0099383E" w:rsidRDefault="00BA2099">
          <w:pPr>
            <w:pStyle w:val="Heading1"/>
          </w:pPr>
          <w:r>
            <w:t>Experience</w:t>
          </w:r>
        </w:p>
      </w:sdtContent>
    </w:sdt>
    <w:p w14:paraId="47D21525" w14:textId="490F386E" w:rsidR="0099383E" w:rsidRPr="00945459" w:rsidRDefault="06A93D3A">
      <w:pPr>
        <w:pStyle w:val="Heading2"/>
        <w:rPr>
          <w:rFonts w:ascii="Segoe UI" w:hAnsi="Segoe UI" w:cs="Segoe UI"/>
          <w:color w:val="000000" w:themeColor="text1"/>
          <w:sz w:val="20"/>
          <w:szCs w:val="20"/>
        </w:rPr>
      </w:pPr>
      <w:r w:rsidRPr="126E273C">
        <w:rPr>
          <w:rFonts w:ascii="Segoe UI" w:hAnsi="Segoe UI" w:cs="Segoe UI"/>
          <w:color w:val="000000" w:themeColor="text1"/>
          <w:sz w:val="20"/>
          <w:szCs w:val="20"/>
        </w:rPr>
        <w:t>AEONNOVA</w:t>
      </w:r>
      <w:r w:rsidR="0005764E" w:rsidRPr="126E273C">
        <w:rPr>
          <w:rFonts w:ascii="Segoe UI" w:hAnsi="Segoe UI" w:cs="Segoe UI"/>
          <w:color w:val="000000" w:themeColor="text1"/>
          <w:sz w:val="20"/>
          <w:szCs w:val="20"/>
        </w:rPr>
        <w:t xml:space="preserve">                                                                                           </w:t>
      </w:r>
      <w:r w:rsidR="001C0357" w:rsidRPr="126E273C">
        <w:rPr>
          <w:rFonts w:ascii="Segoe UI" w:hAnsi="Segoe UI" w:cs="Segoe UI"/>
          <w:color w:val="000000" w:themeColor="text1"/>
          <w:sz w:val="20"/>
          <w:szCs w:val="20"/>
        </w:rPr>
        <w:t xml:space="preserve">          </w:t>
      </w:r>
      <w:r w:rsidR="00B75354" w:rsidRPr="126E273C">
        <w:rPr>
          <w:rFonts w:ascii="Segoe UI" w:hAnsi="Segoe UI" w:cs="Segoe UI"/>
          <w:color w:val="000000" w:themeColor="text1"/>
          <w:sz w:val="20"/>
          <w:szCs w:val="20"/>
        </w:rPr>
        <w:t>Houston, TX</w:t>
      </w:r>
    </w:p>
    <w:p w14:paraId="61820588" w14:textId="61EFEB9C" w:rsidR="0099383E" w:rsidRPr="00714EE6" w:rsidRDefault="00B05340">
      <w:pPr>
        <w:pStyle w:val="Heading3"/>
        <w:rPr>
          <w:rFonts w:ascii="Segoe UI" w:hAnsi="Segoe UI" w:cs="Segoe UI"/>
          <w:sz w:val="20"/>
          <w:szCs w:val="20"/>
        </w:rPr>
      </w:pPr>
      <w:r>
        <w:rPr>
          <w:rFonts w:ascii="Segoe UI" w:hAnsi="Segoe UI" w:cs="Segoe UI"/>
          <w:sz w:val="20"/>
          <w:szCs w:val="20"/>
        </w:rPr>
        <w:t>Microsoft</w:t>
      </w:r>
      <w:r w:rsidR="00B75354" w:rsidRPr="00714EE6">
        <w:rPr>
          <w:rFonts w:ascii="Segoe UI" w:hAnsi="Segoe UI" w:cs="Segoe UI"/>
          <w:sz w:val="20"/>
          <w:szCs w:val="20"/>
        </w:rPr>
        <w:t xml:space="preserve"> 365 Administrator / </w:t>
      </w:r>
      <w:r w:rsidR="00B60ADB">
        <w:rPr>
          <w:rFonts w:ascii="Segoe UI" w:hAnsi="Segoe UI" w:cs="Segoe UI"/>
          <w:sz w:val="20"/>
          <w:szCs w:val="20"/>
        </w:rPr>
        <w:t>Security Engin</w:t>
      </w:r>
      <w:r w:rsidR="005D7475">
        <w:rPr>
          <w:rFonts w:ascii="Segoe UI" w:hAnsi="Segoe UI" w:cs="Segoe UI"/>
          <w:sz w:val="20"/>
          <w:szCs w:val="20"/>
        </w:rPr>
        <w:t xml:space="preserve">eer </w:t>
      </w:r>
      <w:r w:rsidR="002A7023" w:rsidRPr="00714EE6">
        <w:rPr>
          <w:rFonts w:ascii="Segoe UI" w:hAnsi="Segoe UI" w:cs="Segoe UI"/>
          <w:sz w:val="20"/>
          <w:szCs w:val="20"/>
        </w:rPr>
        <w:t xml:space="preserve">                                                        </w:t>
      </w:r>
      <w:r w:rsidR="00BA2099" w:rsidRPr="00714EE6">
        <w:rPr>
          <w:rFonts w:ascii="Segoe UI" w:hAnsi="Segoe UI" w:cs="Segoe UI"/>
          <w:sz w:val="20"/>
          <w:szCs w:val="20"/>
        </w:rPr>
        <w:t xml:space="preserve"> </w:t>
      </w:r>
      <w:r w:rsidR="00CF647C">
        <w:rPr>
          <w:rFonts w:ascii="Segoe UI" w:hAnsi="Segoe UI" w:cs="Segoe UI"/>
          <w:sz w:val="20"/>
          <w:szCs w:val="20"/>
        </w:rPr>
        <w:t xml:space="preserve"> </w:t>
      </w:r>
      <w:r w:rsidR="005D7475">
        <w:rPr>
          <w:rFonts w:ascii="Segoe UI" w:hAnsi="Segoe UI" w:cs="Segoe UI"/>
          <w:sz w:val="20"/>
          <w:szCs w:val="20"/>
        </w:rPr>
        <w:t xml:space="preserve">  </w:t>
      </w:r>
      <w:r w:rsidR="00D84514">
        <w:rPr>
          <w:rFonts w:ascii="Segoe UI" w:hAnsi="Segoe UI" w:cs="Segoe UI"/>
          <w:sz w:val="20"/>
          <w:szCs w:val="20"/>
        </w:rPr>
        <w:t>Ju</w:t>
      </w:r>
      <w:r w:rsidR="00214916">
        <w:rPr>
          <w:rFonts w:ascii="Segoe UI" w:hAnsi="Segoe UI" w:cs="Segoe UI"/>
          <w:sz w:val="20"/>
          <w:szCs w:val="20"/>
        </w:rPr>
        <w:t>ly</w:t>
      </w:r>
      <w:r w:rsidR="00D84514">
        <w:rPr>
          <w:rFonts w:ascii="Segoe UI" w:hAnsi="Segoe UI" w:cs="Segoe UI"/>
          <w:sz w:val="20"/>
          <w:szCs w:val="20"/>
        </w:rPr>
        <w:t xml:space="preserve"> 201</w:t>
      </w:r>
      <w:r w:rsidR="00F87915">
        <w:rPr>
          <w:rFonts w:ascii="Segoe UI" w:hAnsi="Segoe UI" w:cs="Segoe UI"/>
          <w:sz w:val="20"/>
          <w:szCs w:val="20"/>
        </w:rPr>
        <w:t>6</w:t>
      </w:r>
      <w:r w:rsidR="005D7475">
        <w:rPr>
          <w:rFonts w:ascii="Segoe UI" w:hAnsi="Segoe UI" w:cs="Segoe UI"/>
          <w:sz w:val="20"/>
          <w:szCs w:val="20"/>
        </w:rPr>
        <w:t xml:space="preserve"> </w:t>
      </w:r>
      <w:r w:rsidR="00BA2099" w:rsidRPr="00714EE6">
        <w:rPr>
          <w:rFonts w:ascii="Segoe UI" w:hAnsi="Segoe UI" w:cs="Segoe UI"/>
          <w:sz w:val="20"/>
          <w:szCs w:val="20"/>
        </w:rPr>
        <w:t xml:space="preserve">– </w:t>
      </w:r>
      <w:r w:rsidR="002A7023" w:rsidRPr="00714EE6">
        <w:rPr>
          <w:rFonts w:ascii="Segoe UI" w:hAnsi="Segoe UI" w:cs="Segoe UI"/>
          <w:sz w:val="20"/>
          <w:szCs w:val="20"/>
        </w:rPr>
        <w:t>Current</w:t>
      </w:r>
    </w:p>
    <w:p w14:paraId="1B429E70" w14:textId="42FAC790" w:rsidR="002D55A6" w:rsidRDefault="002D55A6" w:rsidP="00A61B27">
      <w:pPr>
        <w:pStyle w:val="ListParagraph"/>
        <w:numPr>
          <w:ilvl w:val="0"/>
          <w:numId w:val="19"/>
        </w:numPr>
        <w:rPr>
          <w:rFonts w:ascii="Segoe UI" w:hAnsi="Segoe UI" w:cs="Segoe UI"/>
          <w:sz w:val="20"/>
          <w:szCs w:val="20"/>
        </w:rPr>
      </w:pPr>
      <w:r w:rsidRPr="00714EE6">
        <w:rPr>
          <w:rFonts w:ascii="Segoe UI" w:hAnsi="Segoe UI" w:cs="Segoe UI"/>
          <w:sz w:val="20"/>
          <w:szCs w:val="20"/>
        </w:rPr>
        <w:t>Created and managed IT initiatives and collaborated with in-house technical staff</w:t>
      </w:r>
      <w:r w:rsidR="00D521B5">
        <w:rPr>
          <w:rFonts w:ascii="Segoe UI" w:hAnsi="Segoe UI" w:cs="Segoe UI"/>
          <w:sz w:val="20"/>
          <w:szCs w:val="20"/>
        </w:rPr>
        <w:t xml:space="preserve"> on </w:t>
      </w:r>
      <w:r w:rsidR="009C2B71">
        <w:rPr>
          <w:rFonts w:ascii="Segoe UI" w:hAnsi="Segoe UI" w:cs="Segoe UI"/>
          <w:sz w:val="20"/>
          <w:szCs w:val="20"/>
        </w:rPr>
        <w:t>Office</w:t>
      </w:r>
      <w:r w:rsidR="00D521B5">
        <w:rPr>
          <w:rFonts w:ascii="Segoe UI" w:hAnsi="Segoe UI" w:cs="Segoe UI"/>
          <w:sz w:val="20"/>
          <w:szCs w:val="20"/>
        </w:rPr>
        <w:t xml:space="preserve"> 365 Client </w:t>
      </w:r>
      <w:r w:rsidR="00ED40BD">
        <w:rPr>
          <w:rFonts w:ascii="Segoe UI" w:hAnsi="Segoe UI" w:cs="Segoe UI"/>
          <w:sz w:val="20"/>
          <w:szCs w:val="20"/>
        </w:rPr>
        <w:t>projects</w:t>
      </w:r>
      <w:r w:rsidR="00A61B27">
        <w:rPr>
          <w:rFonts w:ascii="Segoe UI" w:hAnsi="Segoe UI" w:cs="Segoe UI"/>
          <w:sz w:val="20"/>
          <w:szCs w:val="20"/>
        </w:rPr>
        <w:t xml:space="preserve"> </w:t>
      </w:r>
      <w:r w:rsidR="00A61B27" w:rsidRPr="00A61B27">
        <w:rPr>
          <w:rFonts w:ascii="Segoe UI" w:hAnsi="Segoe UI" w:cs="Segoe UI"/>
          <w:sz w:val="20"/>
          <w:szCs w:val="20"/>
        </w:rPr>
        <w:t>Service Request Fulfillment</w:t>
      </w:r>
      <w:r w:rsidR="00A61B27">
        <w:rPr>
          <w:rFonts w:ascii="Segoe UI" w:hAnsi="Segoe UI" w:cs="Segoe UI"/>
          <w:sz w:val="20"/>
          <w:szCs w:val="20"/>
        </w:rPr>
        <w:t xml:space="preserve">, </w:t>
      </w:r>
      <w:r w:rsidR="00A61B27" w:rsidRPr="00A61B27">
        <w:rPr>
          <w:rFonts w:ascii="Segoe UI" w:hAnsi="Segoe UI" w:cs="Segoe UI"/>
          <w:sz w:val="20"/>
          <w:szCs w:val="20"/>
        </w:rPr>
        <w:t>Incident Management</w:t>
      </w:r>
      <w:r w:rsidR="00A61B27">
        <w:rPr>
          <w:rFonts w:ascii="Segoe UI" w:hAnsi="Segoe UI" w:cs="Segoe UI"/>
          <w:sz w:val="20"/>
          <w:szCs w:val="20"/>
        </w:rPr>
        <w:t xml:space="preserve">, </w:t>
      </w:r>
      <w:r w:rsidR="00A61B27" w:rsidRPr="00A61B27">
        <w:rPr>
          <w:rFonts w:ascii="Segoe UI" w:hAnsi="Segoe UI" w:cs="Segoe UI"/>
          <w:sz w:val="20"/>
          <w:szCs w:val="20"/>
        </w:rPr>
        <w:t>Problem Management</w:t>
      </w:r>
      <w:r w:rsidR="00A61B27">
        <w:rPr>
          <w:rFonts w:ascii="Segoe UI" w:hAnsi="Segoe UI" w:cs="Segoe UI"/>
          <w:sz w:val="20"/>
          <w:szCs w:val="20"/>
        </w:rPr>
        <w:t xml:space="preserve">, </w:t>
      </w:r>
      <w:proofErr w:type="gramStart"/>
      <w:r w:rsidR="00A61B27" w:rsidRPr="00A61B27">
        <w:rPr>
          <w:rFonts w:ascii="Segoe UI" w:hAnsi="Segoe UI" w:cs="Segoe UI"/>
          <w:sz w:val="20"/>
          <w:szCs w:val="20"/>
        </w:rPr>
        <w:t>Access</w:t>
      </w:r>
      <w:proofErr w:type="gramEnd"/>
      <w:r w:rsidR="00A61B27" w:rsidRPr="00A61B27">
        <w:rPr>
          <w:rFonts w:ascii="Segoe UI" w:hAnsi="Segoe UI" w:cs="Segoe UI"/>
          <w:sz w:val="20"/>
          <w:szCs w:val="20"/>
        </w:rPr>
        <w:t xml:space="preserve"> Management</w:t>
      </w:r>
      <w:r w:rsidR="00A61B27">
        <w:rPr>
          <w:rFonts w:ascii="Segoe UI" w:hAnsi="Segoe UI" w:cs="Segoe UI"/>
          <w:sz w:val="20"/>
          <w:szCs w:val="20"/>
        </w:rPr>
        <w:t xml:space="preserve"> </w:t>
      </w:r>
      <w:r w:rsidR="00A61B27" w:rsidRPr="00A61B27">
        <w:rPr>
          <w:rFonts w:ascii="Segoe UI" w:hAnsi="Segoe UI" w:cs="Segoe UI"/>
          <w:sz w:val="20"/>
          <w:szCs w:val="20"/>
        </w:rPr>
        <w:t>Change Management</w:t>
      </w:r>
      <w:r w:rsidR="00A61B27">
        <w:rPr>
          <w:rFonts w:ascii="Segoe UI" w:hAnsi="Segoe UI" w:cs="Segoe UI"/>
          <w:sz w:val="20"/>
          <w:szCs w:val="20"/>
        </w:rPr>
        <w:t>.</w:t>
      </w:r>
    </w:p>
    <w:p w14:paraId="6A7677D0" w14:textId="6652BF46" w:rsidR="00855724" w:rsidRDefault="00855724" w:rsidP="00855724">
      <w:pPr>
        <w:pStyle w:val="ListParagraph"/>
        <w:numPr>
          <w:ilvl w:val="0"/>
          <w:numId w:val="19"/>
        </w:numPr>
        <w:rPr>
          <w:rFonts w:ascii="Segoe UI" w:hAnsi="Segoe UI" w:cs="Segoe UI"/>
          <w:sz w:val="20"/>
          <w:szCs w:val="20"/>
        </w:rPr>
      </w:pPr>
      <w:r w:rsidRPr="00855724">
        <w:rPr>
          <w:rFonts w:ascii="Segoe UI" w:hAnsi="Segoe UI" w:cs="Segoe UI"/>
          <w:sz w:val="20"/>
          <w:szCs w:val="20"/>
        </w:rPr>
        <w:t>Design</w:t>
      </w:r>
      <w:r>
        <w:rPr>
          <w:rFonts w:ascii="Segoe UI" w:hAnsi="Segoe UI" w:cs="Segoe UI"/>
          <w:sz w:val="20"/>
          <w:szCs w:val="20"/>
        </w:rPr>
        <w:t>ed</w:t>
      </w:r>
      <w:r w:rsidRPr="00855724">
        <w:rPr>
          <w:rFonts w:ascii="Segoe UI" w:hAnsi="Segoe UI" w:cs="Segoe UI"/>
          <w:sz w:val="20"/>
          <w:szCs w:val="20"/>
        </w:rPr>
        <w:t xml:space="preserve"> and implement</w:t>
      </w:r>
      <w:r>
        <w:rPr>
          <w:rFonts w:ascii="Segoe UI" w:hAnsi="Segoe UI" w:cs="Segoe UI"/>
          <w:sz w:val="20"/>
          <w:szCs w:val="20"/>
        </w:rPr>
        <w:t>ed</w:t>
      </w:r>
      <w:r w:rsidRPr="00855724">
        <w:rPr>
          <w:rFonts w:ascii="Segoe UI" w:hAnsi="Segoe UI" w:cs="Segoe UI"/>
          <w:sz w:val="20"/>
          <w:szCs w:val="20"/>
        </w:rPr>
        <w:t xml:space="preserve"> advanced functions of Office 365 and/or Azure AD Premium including security, governance and compliance</w:t>
      </w:r>
    </w:p>
    <w:p w14:paraId="29C6ACDD" w14:textId="0599AB6F" w:rsidR="00256906" w:rsidRDefault="00256906" w:rsidP="00A61B27">
      <w:pPr>
        <w:pStyle w:val="ListParagraph"/>
        <w:numPr>
          <w:ilvl w:val="0"/>
          <w:numId w:val="19"/>
        </w:numPr>
        <w:rPr>
          <w:rFonts w:ascii="Segoe UI" w:hAnsi="Segoe UI" w:cs="Segoe UI"/>
          <w:sz w:val="20"/>
          <w:szCs w:val="20"/>
        </w:rPr>
      </w:pPr>
      <w:r w:rsidRPr="00256906">
        <w:rPr>
          <w:rFonts w:ascii="Segoe UI" w:hAnsi="Segoe UI" w:cs="Segoe UI"/>
          <w:sz w:val="20"/>
          <w:szCs w:val="20"/>
        </w:rPr>
        <w:t>Microsoft/Office 365 DLP around Teams/SP/Office 365 as well and probably Azure Information Protection as appropriate.</w:t>
      </w:r>
    </w:p>
    <w:p w14:paraId="6F98B551" w14:textId="76BD8E66" w:rsidR="002A179B" w:rsidRPr="00A61B27" w:rsidRDefault="002A179B" w:rsidP="00A61B27">
      <w:pPr>
        <w:pStyle w:val="ListParagraph"/>
        <w:numPr>
          <w:ilvl w:val="0"/>
          <w:numId w:val="19"/>
        </w:numPr>
        <w:rPr>
          <w:rFonts w:ascii="Segoe UI" w:hAnsi="Segoe UI" w:cs="Segoe UI"/>
          <w:sz w:val="20"/>
          <w:szCs w:val="20"/>
        </w:rPr>
      </w:pPr>
      <w:proofErr w:type="gramStart"/>
      <w:r>
        <w:rPr>
          <w:rFonts w:ascii="Segoe UI" w:hAnsi="Segoe UI" w:cs="Segoe UI"/>
          <w:sz w:val="20"/>
          <w:szCs w:val="20"/>
        </w:rPr>
        <w:t>Used  CASB</w:t>
      </w:r>
      <w:proofErr w:type="gramEnd"/>
      <w:r>
        <w:rPr>
          <w:rFonts w:ascii="Segoe UI" w:hAnsi="Segoe UI" w:cs="Segoe UI"/>
          <w:sz w:val="20"/>
          <w:szCs w:val="20"/>
        </w:rPr>
        <w:t xml:space="preserve"> to support Deployments, Protect Third part apps and services, detect classify </w:t>
      </w:r>
      <w:r w:rsidR="00F76E16">
        <w:rPr>
          <w:rFonts w:ascii="Segoe UI" w:hAnsi="Segoe UI" w:cs="Segoe UI"/>
          <w:sz w:val="20"/>
          <w:szCs w:val="20"/>
        </w:rPr>
        <w:t>label</w:t>
      </w:r>
      <w:r>
        <w:rPr>
          <w:rFonts w:ascii="Segoe UI" w:hAnsi="Segoe UI" w:cs="Segoe UI"/>
          <w:sz w:val="20"/>
          <w:szCs w:val="20"/>
        </w:rPr>
        <w:t>, in apps like Sale</w:t>
      </w:r>
      <w:r w:rsidR="00F76E16">
        <w:rPr>
          <w:rFonts w:ascii="Segoe UI" w:hAnsi="Segoe UI" w:cs="Segoe UI"/>
          <w:sz w:val="20"/>
          <w:szCs w:val="20"/>
        </w:rPr>
        <w:t>s</w:t>
      </w:r>
      <w:r>
        <w:rPr>
          <w:rFonts w:ascii="Segoe UI" w:hAnsi="Segoe UI" w:cs="Segoe UI"/>
          <w:sz w:val="20"/>
          <w:szCs w:val="20"/>
        </w:rPr>
        <w:t xml:space="preserve"> force</w:t>
      </w:r>
      <w:r w:rsidR="00E167CC">
        <w:rPr>
          <w:rFonts w:ascii="Segoe UI" w:hAnsi="Segoe UI" w:cs="Segoe UI"/>
          <w:sz w:val="20"/>
          <w:szCs w:val="20"/>
        </w:rPr>
        <w:t>,</w:t>
      </w:r>
      <w:r w:rsidR="00F76E16">
        <w:rPr>
          <w:rFonts w:ascii="Segoe UI" w:hAnsi="Segoe UI" w:cs="Segoe UI"/>
          <w:sz w:val="20"/>
          <w:szCs w:val="20"/>
        </w:rPr>
        <w:t xml:space="preserve"> </w:t>
      </w:r>
      <w:proofErr w:type="spellStart"/>
      <w:r w:rsidR="00F76E16">
        <w:rPr>
          <w:rFonts w:ascii="Segoe UI" w:hAnsi="Segoe UI" w:cs="Segoe UI"/>
          <w:sz w:val="20"/>
          <w:szCs w:val="20"/>
        </w:rPr>
        <w:t>D</w:t>
      </w:r>
      <w:r w:rsidR="00E167CC">
        <w:rPr>
          <w:rFonts w:ascii="Segoe UI" w:hAnsi="Segoe UI" w:cs="Segoe UI"/>
          <w:sz w:val="20"/>
          <w:szCs w:val="20"/>
        </w:rPr>
        <w:t>rop</w:t>
      </w:r>
      <w:r w:rsidR="00F76E16">
        <w:rPr>
          <w:rFonts w:ascii="Segoe UI" w:hAnsi="Segoe UI" w:cs="Segoe UI"/>
          <w:sz w:val="20"/>
          <w:szCs w:val="20"/>
        </w:rPr>
        <w:t>B</w:t>
      </w:r>
      <w:r w:rsidR="00E167CC">
        <w:rPr>
          <w:rFonts w:ascii="Segoe UI" w:hAnsi="Segoe UI" w:cs="Segoe UI"/>
          <w:sz w:val="20"/>
          <w:szCs w:val="20"/>
        </w:rPr>
        <w:t>ox</w:t>
      </w:r>
      <w:proofErr w:type="spellEnd"/>
      <w:r w:rsidR="00E167CC">
        <w:rPr>
          <w:rFonts w:ascii="Segoe UI" w:hAnsi="Segoe UI" w:cs="Segoe UI"/>
          <w:sz w:val="20"/>
          <w:szCs w:val="20"/>
        </w:rPr>
        <w:t xml:space="preserve">. Assess the risk and compliance of Cloud Apps, </w:t>
      </w:r>
      <w:r w:rsidR="00F76E16">
        <w:rPr>
          <w:rFonts w:ascii="Segoe UI" w:hAnsi="Segoe UI" w:cs="Segoe UI"/>
          <w:sz w:val="20"/>
          <w:szCs w:val="20"/>
        </w:rPr>
        <w:t>Continuous</w:t>
      </w:r>
      <w:r w:rsidR="00E167CC">
        <w:rPr>
          <w:rFonts w:ascii="Segoe UI" w:hAnsi="Segoe UI" w:cs="Segoe UI"/>
          <w:sz w:val="20"/>
          <w:szCs w:val="20"/>
        </w:rPr>
        <w:t xml:space="preserve"> monitoring of to detect new risks on </w:t>
      </w:r>
      <w:proofErr w:type="spellStart"/>
      <w:r w:rsidR="00F76E16">
        <w:rPr>
          <w:rFonts w:ascii="Segoe UI" w:hAnsi="Segoe UI" w:cs="Segoe UI"/>
          <w:sz w:val="20"/>
          <w:szCs w:val="20"/>
        </w:rPr>
        <w:t>C</w:t>
      </w:r>
      <w:r w:rsidR="00E167CC">
        <w:rPr>
          <w:rFonts w:ascii="Segoe UI" w:hAnsi="Segoe UI" w:cs="Segoe UI"/>
          <w:sz w:val="20"/>
          <w:szCs w:val="20"/>
        </w:rPr>
        <w:t>loudApps</w:t>
      </w:r>
      <w:proofErr w:type="spellEnd"/>
      <w:r w:rsidR="00F76E16">
        <w:rPr>
          <w:rFonts w:ascii="Segoe UI" w:hAnsi="Segoe UI" w:cs="Segoe UI"/>
          <w:sz w:val="20"/>
          <w:szCs w:val="20"/>
        </w:rPr>
        <w:t>.</w:t>
      </w:r>
    </w:p>
    <w:p w14:paraId="5F043F61" w14:textId="70803663" w:rsidR="00DD7108" w:rsidRDefault="00256906" w:rsidP="00DD7108">
      <w:pPr>
        <w:pStyle w:val="ListParagraph"/>
        <w:numPr>
          <w:ilvl w:val="0"/>
          <w:numId w:val="19"/>
        </w:numPr>
        <w:rPr>
          <w:rFonts w:ascii="Segoe UI" w:hAnsi="Segoe UI" w:cs="Segoe UI"/>
          <w:sz w:val="20"/>
          <w:szCs w:val="20"/>
        </w:rPr>
      </w:pPr>
      <w:r w:rsidRPr="00256906">
        <w:rPr>
          <w:rFonts w:ascii="Segoe UI" w:hAnsi="Segoe UI" w:cs="Segoe UI"/>
          <w:sz w:val="20"/>
          <w:szCs w:val="20"/>
        </w:rPr>
        <w:t xml:space="preserve">Expert level knowledge of Microsoft Defender ATP, Microsoft Threat </w:t>
      </w:r>
      <w:proofErr w:type="spellStart"/>
      <w:r w:rsidRPr="00256906">
        <w:rPr>
          <w:rFonts w:ascii="Segoe UI" w:hAnsi="Segoe UI" w:cs="Segoe UI"/>
          <w:sz w:val="20"/>
          <w:szCs w:val="20"/>
        </w:rPr>
        <w:t>Experts</w:t>
      </w:r>
      <w:r w:rsidR="00DD7108" w:rsidRPr="00DD7108">
        <w:rPr>
          <w:rFonts w:ascii="Segoe UI" w:hAnsi="Segoe UI" w:cs="Segoe UI"/>
          <w:sz w:val="20"/>
          <w:szCs w:val="20"/>
        </w:rPr>
        <w:t>team</w:t>
      </w:r>
      <w:proofErr w:type="spellEnd"/>
      <w:r w:rsidR="00DD7108" w:rsidRPr="00DD7108">
        <w:rPr>
          <w:rFonts w:ascii="Segoe UI" w:hAnsi="Segoe UI" w:cs="Segoe UI"/>
          <w:sz w:val="20"/>
          <w:szCs w:val="20"/>
        </w:rPr>
        <w:t xml:space="preserve"> to devise the risk management and security authorization strategy for this integrated, cloud-based systems implementation.</w:t>
      </w:r>
    </w:p>
    <w:p w14:paraId="3F7B7A19" w14:textId="77777777" w:rsidR="00855724" w:rsidRPr="00855724" w:rsidRDefault="00855724" w:rsidP="00855724">
      <w:pPr>
        <w:pStyle w:val="ListParagraph"/>
        <w:numPr>
          <w:ilvl w:val="0"/>
          <w:numId w:val="19"/>
        </w:numPr>
        <w:rPr>
          <w:rFonts w:ascii="Segoe UI" w:hAnsi="Segoe UI" w:cs="Segoe UI"/>
          <w:sz w:val="20"/>
          <w:szCs w:val="20"/>
        </w:rPr>
      </w:pPr>
      <w:r w:rsidRPr="00855724">
        <w:rPr>
          <w:rFonts w:ascii="Segoe UI" w:hAnsi="Segoe UI" w:cs="Segoe UI"/>
          <w:sz w:val="20"/>
          <w:szCs w:val="20"/>
        </w:rPr>
        <w:t>Created sites and sub sites as per the requirement and developed Workflow in Office 365 (Online)</w:t>
      </w:r>
    </w:p>
    <w:p w14:paraId="3C96C947" w14:textId="7F07D4AA" w:rsidR="00855724" w:rsidRDefault="00855724" w:rsidP="00855724">
      <w:pPr>
        <w:pStyle w:val="ListParagraph"/>
        <w:numPr>
          <w:ilvl w:val="0"/>
          <w:numId w:val="19"/>
        </w:numPr>
        <w:rPr>
          <w:rFonts w:ascii="Segoe UI" w:hAnsi="Segoe UI" w:cs="Segoe UI"/>
          <w:sz w:val="20"/>
          <w:szCs w:val="20"/>
        </w:rPr>
      </w:pPr>
      <w:r w:rsidRPr="00855724">
        <w:rPr>
          <w:rFonts w:ascii="Segoe UI" w:hAnsi="Segoe UI" w:cs="Segoe UI"/>
          <w:sz w:val="20"/>
          <w:szCs w:val="20"/>
        </w:rPr>
        <w:t>Retrieved data from Azure SQL Server and Developed Forms for IT Department (Office 365 Online)</w:t>
      </w:r>
    </w:p>
    <w:p w14:paraId="7AC986FD" w14:textId="77777777" w:rsidR="00A614E9" w:rsidRDefault="00A614E9" w:rsidP="00DD7108">
      <w:pPr>
        <w:pStyle w:val="ListParagraph"/>
        <w:numPr>
          <w:ilvl w:val="0"/>
          <w:numId w:val="19"/>
        </w:numPr>
        <w:rPr>
          <w:rFonts w:ascii="Segoe UI" w:hAnsi="Segoe UI" w:cs="Segoe UI"/>
          <w:sz w:val="20"/>
          <w:szCs w:val="20"/>
        </w:rPr>
      </w:pPr>
      <w:r>
        <w:rPr>
          <w:rFonts w:ascii="Segoe UI" w:hAnsi="Segoe UI" w:cs="Segoe UI"/>
          <w:sz w:val="20"/>
          <w:szCs w:val="20"/>
        </w:rPr>
        <w:t>E</w:t>
      </w:r>
      <w:r w:rsidRPr="00A614E9">
        <w:rPr>
          <w:rFonts w:ascii="Segoe UI" w:hAnsi="Segoe UI" w:cs="Segoe UI"/>
          <w:sz w:val="20"/>
          <w:szCs w:val="20"/>
        </w:rPr>
        <w:t>xperience in SecOps leveraging Threat Protection technologies: Microsoft Defender Advanced Threat Protection, Office Advanced Threat Protection</w:t>
      </w:r>
    </w:p>
    <w:p w14:paraId="01B35573" w14:textId="7DECE764" w:rsidR="00A614E9" w:rsidRPr="00DD7108" w:rsidRDefault="00A614E9" w:rsidP="00DD7108">
      <w:pPr>
        <w:pStyle w:val="ListParagraph"/>
        <w:numPr>
          <w:ilvl w:val="0"/>
          <w:numId w:val="19"/>
        </w:numPr>
        <w:rPr>
          <w:rFonts w:ascii="Segoe UI" w:hAnsi="Segoe UI" w:cs="Segoe UI"/>
          <w:sz w:val="20"/>
          <w:szCs w:val="20"/>
        </w:rPr>
      </w:pPr>
      <w:r w:rsidRPr="00A614E9">
        <w:rPr>
          <w:rFonts w:ascii="Segoe UI" w:hAnsi="Segoe UI" w:cs="Segoe UI"/>
          <w:sz w:val="20"/>
          <w:szCs w:val="20"/>
        </w:rPr>
        <w:t>Hands-on experience with Microsoft Defender Advanced Threat Protection, Office 365 Advanced Threat Protection, Azure Active Directory Premium, and Microsoft Endpoint Manager (Intune)</w:t>
      </w:r>
    </w:p>
    <w:p w14:paraId="41004F98" w14:textId="77777777" w:rsidR="00DD7108" w:rsidRPr="00DD7108" w:rsidRDefault="00DD7108" w:rsidP="00DD7108">
      <w:pPr>
        <w:pStyle w:val="ListParagraph"/>
        <w:numPr>
          <w:ilvl w:val="0"/>
          <w:numId w:val="19"/>
        </w:numPr>
        <w:rPr>
          <w:rFonts w:ascii="Segoe UI" w:hAnsi="Segoe UI" w:cs="Segoe UI"/>
          <w:sz w:val="20"/>
          <w:szCs w:val="20"/>
        </w:rPr>
      </w:pPr>
      <w:r w:rsidRPr="00DD7108">
        <w:rPr>
          <w:rFonts w:ascii="Segoe UI" w:hAnsi="Segoe UI" w:cs="Segoe UI"/>
          <w:sz w:val="20"/>
          <w:szCs w:val="20"/>
        </w:rPr>
        <w:t>Assist with common security controls and control inheritance guidelines to support a component-based application of the security architecture.</w:t>
      </w:r>
    </w:p>
    <w:p w14:paraId="43FA4E83" w14:textId="77777777" w:rsidR="00DD7108" w:rsidRPr="00DD7108" w:rsidRDefault="00DD7108" w:rsidP="00DD7108">
      <w:pPr>
        <w:pStyle w:val="ListParagraph"/>
        <w:numPr>
          <w:ilvl w:val="0"/>
          <w:numId w:val="19"/>
        </w:numPr>
        <w:rPr>
          <w:rFonts w:ascii="Segoe UI" w:hAnsi="Segoe UI" w:cs="Segoe UI"/>
          <w:sz w:val="20"/>
          <w:szCs w:val="20"/>
        </w:rPr>
      </w:pPr>
      <w:r w:rsidRPr="00DD7108">
        <w:rPr>
          <w:rFonts w:ascii="Segoe UI" w:hAnsi="Segoe UI" w:cs="Segoe UI"/>
          <w:sz w:val="20"/>
          <w:szCs w:val="20"/>
        </w:rPr>
        <w:t>Assist in developing and documenting system security authorization boundaries for the underlying common services and the applications they support.</w:t>
      </w:r>
    </w:p>
    <w:p w14:paraId="74A2DEB0" w14:textId="77777777" w:rsidR="00DD7108" w:rsidRPr="00DD7108" w:rsidRDefault="00DD7108" w:rsidP="00DD7108">
      <w:pPr>
        <w:pStyle w:val="ListParagraph"/>
        <w:numPr>
          <w:ilvl w:val="0"/>
          <w:numId w:val="19"/>
        </w:numPr>
        <w:rPr>
          <w:rFonts w:ascii="Segoe UI" w:hAnsi="Segoe UI" w:cs="Segoe UI"/>
          <w:sz w:val="20"/>
          <w:szCs w:val="20"/>
        </w:rPr>
      </w:pPr>
      <w:r w:rsidRPr="00DD7108">
        <w:rPr>
          <w:rFonts w:ascii="Segoe UI" w:hAnsi="Segoe UI" w:cs="Segoe UI"/>
          <w:sz w:val="20"/>
          <w:szCs w:val="20"/>
        </w:rPr>
        <w:t>Assist with developing system-specific policy, process and procedures ranging from access control, vulnerability management and key management.</w:t>
      </w:r>
    </w:p>
    <w:p w14:paraId="274603BE" w14:textId="77777777" w:rsidR="00DD7108" w:rsidRPr="00DD7108" w:rsidRDefault="00DD7108" w:rsidP="00DD7108">
      <w:pPr>
        <w:pStyle w:val="ListParagraph"/>
        <w:numPr>
          <w:ilvl w:val="0"/>
          <w:numId w:val="19"/>
        </w:numPr>
        <w:rPr>
          <w:rFonts w:ascii="Segoe UI" w:hAnsi="Segoe UI" w:cs="Segoe UI"/>
          <w:sz w:val="20"/>
          <w:szCs w:val="20"/>
        </w:rPr>
      </w:pPr>
      <w:r w:rsidRPr="00DD7108">
        <w:rPr>
          <w:rFonts w:ascii="Segoe UI" w:hAnsi="Segoe UI" w:cs="Segoe UI"/>
          <w:sz w:val="20"/>
          <w:szCs w:val="20"/>
        </w:rPr>
        <w:t>Assist with developing other security-related documents required for authorization such as categorization, contingency plans, incident response plans and privacy impact assessments</w:t>
      </w:r>
    </w:p>
    <w:p w14:paraId="3D667806" w14:textId="47254D10" w:rsidR="00215205" w:rsidRPr="00DB551E" w:rsidRDefault="00DD7108" w:rsidP="00DD7108">
      <w:pPr>
        <w:pStyle w:val="ListParagraph"/>
        <w:numPr>
          <w:ilvl w:val="0"/>
          <w:numId w:val="19"/>
        </w:numPr>
        <w:rPr>
          <w:rFonts w:ascii="Segoe UI" w:hAnsi="Segoe UI" w:cs="Segoe UI"/>
          <w:sz w:val="20"/>
          <w:szCs w:val="20"/>
        </w:rPr>
      </w:pPr>
      <w:r w:rsidRPr="00DD7108">
        <w:rPr>
          <w:rFonts w:ascii="Segoe UI" w:hAnsi="Segoe UI" w:cs="Segoe UI"/>
          <w:sz w:val="20"/>
          <w:szCs w:val="20"/>
        </w:rPr>
        <w:lastRenderedPageBreak/>
        <w:t xml:space="preserve">Participate in continuous monitoring of the system through attendance at change management meetings, identifying impacts to security, performing </w:t>
      </w:r>
      <w:r w:rsidR="005D7475" w:rsidRPr="00DD7108">
        <w:rPr>
          <w:rFonts w:ascii="Segoe UI" w:hAnsi="Segoe UI" w:cs="Segoe UI"/>
          <w:sz w:val="20"/>
          <w:szCs w:val="20"/>
        </w:rPr>
        <w:t>assessment,</w:t>
      </w:r>
      <w:r w:rsidRPr="00DD7108">
        <w:rPr>
          <w:rFonts w:ascii="Segoe UI" w:hAnsi="Segoe UI" w:cs="Segoe UI"/>
          <w:sz w:val="20"/>
          <w:szCs w:val="20"/>
        </w:rPr>
        <w:t xml:space="preserve"> and communicating impact to security posture with recommendations and ongoing security control assessments and updates to </w:t>
      </w:r>
      <w:r w:rsidRPr="00DB551E">
        <w:rPr>
          <w:rFonts w:ascii="Segoe UI" w:hAnsi="Segoe UI" w:cs="Segoe UI"/>
          <w:sz w:val="20"/>
          <w:szCs w:val="20"/>
        </w:rPr>
        <w:t>key documentation.</w:t>
      </w:r>
    </w:p>
    <w:p w14:paraId="6EC7194E" w14:textId="77777777" w:rsidR="004A75F2" w:rsidRDefault="004A75F2" w:rsidP="00DB551E">
      <w:pPr>
        <w:pStyle w:val="Heading3"/>
        <w:rPr>
          <w:rFonts w:ascii="Segoe UI" w:hAnsi="Segoe UI" w:cs="Segoe UI"/>
          <w:color w:val="000000" w:themeColor="text1"/>
          <w:sz w:val="20"/>
          <w:szCs w:val="20"/>
        </w:rPr>
      </w:pPr>
    </w:p>
    <w:p w14:paraId="1C50080D" w14:textId="5E6A2779" w:rsidR="00215205" w:rsidRPr="00DB551E" w:rsidRDefault="00ED41A2" w:rsidP="126E273C">
      <w:pPr>
        <w:pStyle w:val="Heading3"/>
        <w:rPr>
          <w:rFonts w:ascii="Segoe UI" w:hAnsi="Segoe UI" w:cs="Segoe UI"/>
          <w:sz w:val="20"/>
          <w:szCs w:val="20"/>
        </w:rPr>
      </w:pPr>
      <w:r w:rsidRPr="126E273C">
        <w:rPr>
          <w:rFonts w:ascii="Segoe UI" w:hAnsi="Segoe UI" w:cs="Segoe UI"/>
          <w:color w:val="000000" w:themeColor="text1"/>
          <w:sz w:val="20"/>
          <w:szCs w:val="20"/>
        </w:rPr>
        <w:t xml:space="preserve">24/7 </w:t>
      </w:r>
      <w:r w:rsidR="007A3908">
        <w:rPr>
          <w:rFonts w:ascii="Segoe UI" w:hAnsi="Segoe UI" w:cs="Segoe UI"/>
          <w:color w:val="000000" w:themeColor="text1"/>
          <w:sz w:val="20"/>
          <w:szCs w:val="20"/>
        </w:rPr>
        <w:t>AM PM LLC</w:t>
      </w:r>
      <w:r w:rsidRPr="126E273C">
        <w:rPr>
          <w:rFonts w:ascii="Segoe UI" w:hAnsi="Segoe UI" w:cs="Segoe UI"/>
          <w:color w:val="000000" w:themeColor="text1"/>
          <w:sz w:val="20"/>
          <w:szCs w:val="20"/>
        </w:rPr>
        <w:t>.</w:t>
      </w:r>
      <w:r w:rsidR="004A75F2" w:rsidRPr="126E273C">
        <w:rPr>
          <w:rFonts w:ascii="Segoe UI" w:hAnsi="Segoe UI" w:cs="Segoe UI"/>
          <w:color w:val="000000" w:themeColor="text1"/>
          <w:sz w:val="20"/>
          <w:szCs w:val="20"/>
        </w:rPr>
        <w:t xml:space="preserve">                                                                  </w:t>
      </w:r>
      <w:r w:rsidR="007A3908">
        <w:rPr>
          <w:rFonts w:ascii="Segoe UI" w:hAnsi="Segoe UI" w:cs="Segoe UI"/>
          <w:color w:val="000000" w:themeColor="text1"/>
          <w:sz w:val="20"/>
          <w:szCs w:val="20"/>
        </w:rPr>
        <w:t>HOUSTON</w:t>
      </w:r>
      <w:proofErr w:type="gramStart"/>
      <w:r w:rsidR="004A75F2" w:rsidRPr="126E273C">
        <w:rPr>
          <w:rFonts w:ascii="Segoe UI" w:hAnsi="Segoe UI" w:cs="Segoe UI"/>
          <w:color w:val="000000" w:themeColor="text1"/>
          <w:sz w:val="20"/>
          <w:szCs w:val="20"/>
        </w:rPr>
        <w:t xml:space="preserve">, </w:t>
      </w:r>
      <w:r w:rsidR="007B7F8E">
        <w:t xml:space="preserve"> </w:t>
      </w:r>
      <w:r w:rsidR="007A3908">
        <w:t>TX</w:t>
      </w:r>
      <w:proofErr w:type="gramEnd"/>
      <w:r w:rsidR="007B7F8E">
        <w:t xml:space="preserve">          </w:t>
      </w:r>
    </w:p>
    <w:p w14:paraId="65886271" w14:textId="5D89D615" w:rsidR="00215205" w:rsidRPr="00DB551E" w:rsidRDefault="00BD12EB" w:rsidP="00DB551E">
      <w:pPr>
        <w:pStyle w:val="Heading3"/>
        <w:rPr>
          <w:rFonts w:ascii="Segoe UI" w:hAnsi="Segoe UI" w:cs="Segoe UI"/>
          <w:sz w:val="20"/>
          <w:szCs w:val="20"/>
        </w:rPr>
      </w:pPr>
      <w:r w:rsidRPr="126E273C">
        <w:rPr>
          <w:rFonts w:ascii="Segoe UI" w:hAnsi="Segoe UI" w:cs="Segoe UI"/>
          <w:sz w:val="20"/>
          <w:szCs w:val="20"/>
        </w:rPr>
        <w:t xml:space="preserve">POS Compliance Engineer/ANALYST                                 </w:t>
      </w:r>
      <w:r w:rsidR="00215205" w:rsidRPr="126E273C">
        <w:rPr>
          <w:rFonts w:ascii="Segoe UI" w:hAnsi="Segoe UI" w:cs="Segoe UI"/>
          <w:sz w:val="20"/>
          <w:szCs w:val="20"/>
        </w:rPr>
        <w:t xml:space="preserve">      </w:t>
      </w:r>
      <w:r w:rsidR="008F588F" w:rsidRPr="126E273C">
        <w:rPr>
          <w:rFonts w:ascii="Segoe UI" w:hAnsi="Segoe UI" w:cs="Segoe UI"/>
          <w:sz w:val="20"/>
          <w:szCs w:val="20"/>
        </w:rPr>
        <w:t xml:space="preserve">               </w:t>
      </w:r>
      <w:r w:rsidR="00CF647C" w:rsidRPr="126E273C">
        <w:rPr>
          <w:rFonts w:ascii="Segoe UI" w:hAnsi="Segoe UI" w:cs="Segoe UI"/>
          <w:sz w:val="20"/>
          <w:szCs w:val="20"/>
        </w:rPr>
        <w:t xml:space="preserve">   </w:t>
      </w:r>
      <w:r w:rsidRPr="126E273C">
        <w:rPr>
          <w:rFonts w:ascii="Segoe UI" w:hAnsi="Segoe UI" w:cs="Segoe UI"/>
          <w:sz w:val="20"/>
          <w:szCs w:val="20"/>
        </w:rPr>
        <w:t xml:space="preserve">      </w:t>
      </w:r>
      <w:r w:rsidR="00CF647C" w:rsidRPr="126E273C">
        <w:rPr>
          <w:rFonts w:ascii="Segoe UI" w:hAnsi="Segoe UI" w:cs="Segoe UI"/>
          <w:sz w:val="20"/>
          <w:szCs w:val="20"/>
        </w:rPr>
        <w:t xml:space="preserve"> </w:t>
      </w:r>
      <w:r w:rsidR="00DB551E" w:rsidRPr="126E273C">
        <w:rPr>
          <w:rFonts w:ascii="Segoe UI" w:hAnsi="Segoe UI" w:cs="Segoe UI"/>
          <w:sz w:val="20"/>
          <w:szCs w:val="20"/>
        </w:rPr>
        <w:t xml:space="preserve">              </w:t>
      </w:r>
      <w:r w:rsidR="00082FE1" w:rsidRPr="126E273C">
        <w:rPr>
          <w:rFonts w:ascii="Segoe UI" w:hAnsi="Segoe UI" w:cs="Segoe UI"/>
          <w:sz w:val="20"/>
          <w:szCs w:val="20"/>
        </w:rPr>
        <w:t xml:space="preserve">Jan </w:t>
      </w:r>
      <w:r w:rsidR="00215205" w:rsidRPr="126E273C">
        <w:rPr>
          <w:rFonts w:ascii="Segoe UI" w:hAnsi="Segoe UI" w:cs="Segoe UI"/>
          <w:sz w:val="20"/>
          <w:szCs w:val="20"/>
        </w:rPr>
        <w:t>20</w:t>
      </w:r>
      <w:r w:rsidR="007A3908">
        <w:rPr>
          <w:rFonts w:ascii="Segoe UI" w:hAnsi="Segoe UI" w:cs="Segoe UI"/>
          <w:sz w:val="20"/>
          <w:szCs w:val="20"/>
        </w:rPr>
        <w:t>17</w:t>
      </w:r>
      <w:r w:rsidR="00215205" w:rsidRPr="126E273C">
        <w:rPr>
          <w:rFonts w:ascii="Segoe UI" w:hAnsi="Segoe UI" w:cs="Segoe UI"/>
          <w:sz w:val="20"/>
          <w:szCs w:val="20"/>
        </w:rPr>
        <w:t xml:space="preserve"> – </w:t>
      </w:r>
      <w:r w:rsidRPr="126E273C">
        <w:rPr>
          <w:rFonts w:ascii="Segoe UI" w:hAnsi="Segoe UI" w:cs="Segoe UI"/>
          <w:sz w:val="20"/>
          <w:szCs w:val="20"/>
        </w:rPr>
        <w:t>Jun</w:t>
      </w:r>
      <w:r w:rsidR="008F588F" w:rsidRPr="126E273C">
        <w:rPr>
          <w:rFonts w:ascii="Segoe UI" w:hAnsi="Segoe UI" w:cs="Segoe UI"/>
          <w:sz w:val="20"/>
          <w:szCs w:val="20"/>
        </w:rPr>
        <w:t xml:space="preserve"> </w:t>
      </w:r>
      <w:r w:rsidR="00082FE1" w:rsidRPr="126E273C">
        <w:rPr>
          <w:rFonts w:ascii="Segoe UI" w:hAnsi="Segoe UI" w:cs="Segoe UI"/>
          <w:sz w:val="20"/>
          <w:szCs w:val="20"/>
        </w:rPr>
        <w:t>20</w:t>
      </w:r>
      <w:r w:rsidR="007A3908">
        <w:rPr>
          <w:rFonts w:ascii="Segoe UI" w:hAnsi="Segoe UI" w:cs="Segoe UI"/>
          <w:sz w:val="20"/>
          <w:szCs w:val="20"/>
        </w:rPr>
        <w:t>18</w:t>
      </w:r>
    </w:p>
    <w:p w14:paraId="3C4462F5"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Assist in POS and network PCI remediation projects, working directly with Cyber Security team(s), network support teams, and business operators focusing on the remediation of non-PCI compliant sites in an effort to minimize the risk of data breach and to provide a greater focus on network compliance and supportability meeting Customers high standards for PCI and network security compliance.</w:t>
      </w:r>
    </w:p>
    <w:p w14:paraId="26951604"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Work with a project manager to complete large compliance / remediation projects</w:t>
      </w:r>
    </w:p>
    <w:p w14:paraId="407A5618"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Contacting sites to coordinate remediation activities</w:t>
      </w:r>
    </w:p>
    <w:p w14:paraId="3045AADD"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Execute project tasks within defined timelines, including but not limited to setting of onsite objectives and deliverables, scheduling, task tracking, status reporting, and conducting project related meetings with team and or business owners.</w:t>
      </w:r>
    </w:p>
    <w:p w14:paraId="7BB8B972"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Work directly with Business owners SMEs, 3rd party vendors internal technology teams and IT Customers</w:t>
      </w:r>
    </w:p>
    <w:p w14:paraId="78AF5075"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Design, review and document network security configurations on remote in-unit network equipment supporting new and existing implementations</w:t>
      </w:r>
    </w:p>
    <w:p w14:paraId="78AE970E" w14:textId="77777777" w:rsidR="002B3350" w:rsidRPr="002B3350"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Assist with analyzing, defining, documenting and implementing PCI related operational/technical processes including network diagrams</w:t>
      </w:r>
    </w:p>
    <w:p w14:paraId="781BBCD6" w14:textId="29E0A617" w:rsidR="00215205" w:rsidRPr="00714EE6" w:rsidRDefault="002B3350" w:rsidP="002B3350">
      <w:pPr>
        <w:pStyle w:val="ListParagraph"/>
        <w:numPr>
          <w:ilvl w:val="0"/>
          <w:numId w:val="19"/>
        </w:numPr>
        <w:rPr>
          <w:rFonts w:ascii="Segoe UI" w:hAnsi="Segoe UI" w:cs="Segoe UI"/>
          <w:sz w:val="20"/>
          <w:szCs w:val="20"/>
        </w:rPr>
      </w:pPr>
      <w:r w:rsidRPr="002B3350">
        <w:rPr>
          <w:rFonts w:ascii="Segoe UI" w:hAnsi="Segoe UI" w:cs="Segoe UI"/>
          <w:sz w:val="20"/>
          <w:szCs w:val="20"/>
        </w:rPr>
        <w:t>Maintain integrity and confidentiality of information collected related to PCI</w:t>
      </w:r>
    </w:p>
    <w:p w14:paraId="39327136" w14:textId="77777777" w:rsidR="004A75F2" w:rsidRDefault="004A75F2" w:rsidP="00082FE1">
      <w:pPr>
        <w:pStyle w:val="Heading3"/>
        <w:rPr>
          <w:rFonts w:ascii="Segoe UI" w:eastAsiaTheme="majorEastAsia" w:hAnsi="Segoe UI" w:cs="Segoe UI"/>
          <w:color w:val="404040" w:themeColor="text1" w:themeTint="BF"/>
          <w:sz w:val="20"/>
          <w:szCs w:val="20"/>
        </w:rPr>
      </w:pPr>
    </w:p>
    <w:p w14:paraId="23654DBC" w14:textId="6722B2CE" w:rsidR="00B74A97" w:rsidRPr="00714EE6" w:rsidRDefault="00463351" w:rsidP="00082FE1">
      <w:pPr>
        <w:pStyle w:val="Heading3"/>
        <w:rPr>
          <w:rFonts w:ascii="Segoe UI" w:eastAsiaTheme="majorEastAsia" w:hAnsi="Segoe UI" w:cs="Segoe UI"/>
          <w:color w:val="404040" w:themeColor="text1" w:themeTint="BF"/>
          <w:sz w:val="20"/>
          <w:szCs w:val="20"/>
        </w:rPr>
      </w:pPr>
      <w:r w:rsidRPr="00463351">
        <w:rPr>
          <w:rFonts w:ascii="Segoe UI" w:eastAsiaTheme="majorEastAsia" w:hAnsi="Segoe UI" w:cs="Segoe UI"/>
          <w:color w:val="404040" w:themeColor="text1" w:themeTint="BF"/>
          <w:sz w:val="20"/>
          <w:szCs w:val="20"/>
        </w:rPr>
        <w:t>COMPUTECH CORP/NCR</w:t>
      </w:r>
      <w:r>
        <w:rPr>
          <w:rFonts w:ascii="Segoe UI" w:eastAsiaTheme="majorEastAsia" w:hAnsi="Segoe UI" w:cs="Segoe UI"/>
          <w:color w:val="404040" w:themeColor="text1" w:themeTint="BF"/>
          <w:sz w:val="20"/>
          <w:szCs w:val="20"/>
        </w:rPr>
        <w:t xml:space="preserve"> –</w:t>
      </w:r>
      <w:r w:rsidR="00B74A97" w:rsidRPr="00714EE6">
        <w:rPr>
          <w:rFonts w:ascii="Segoe UI" w:eastAsiaTheme="majorEastAsia" w:hAnsi="Segoe UI" w:cs="Segoe UI"/>
          <w:color w:val="404040" w:themeColor="text1" w:themeTint="BF"/>
          <w:sz w:val="20"/>
          <w:szCs w:val="20"/>
        </w:rPr>
        <w:t xml:space="preserve"> </w:t>
      </w:r>
      <w:r>
        <w:rPr>
          <w:rFonts w:ascii="Segoe UI" w:eastAsiaTheme="majorEastAsia" w:hAnsi="Segoe UI" w:cs="Segoe UI"/>
          <w:color w:val="404040" w:themeColor="text1" w:themeTint="BF"/>
          <w:sz w:val="20"/>
          <w:szCs w:val="20"/>
        </w:rPr>
        <w:t>Houston, TX</w:t>
      </w:r>
    </w:p>
    <w:p w14:paraId="20BE3AD9" w14:textId="6110F457" w:rsidR="00082FE1" w:rsidRPr="00714EE6" w:rsidRDefault="00CD1DC9" w:rsidP="00082FE1">
      <w:pPr>
        <w:pStyle w:val="Heading3"/>
        <w:rPr>
          <w:rFonts w:ascii="Segoe UI" w:hAnsi="Segoe UI" w:cs="Segoe UI"/>
          <w:sz w:val="20"/>
          <w:szCs w:val="20"/>
        </w:rPr>
      </w:pPr>
      <w:r w:rsidRPr="00CD1DC9">
        <w:rPr>
          <w:rFonts w:ascii="Segoe UI" w:hAnsi="Segoe UI" w:cs="Segoe UI"/>
          <w:sz w:val="20"/>
          <w:szCs w:val="20"/>
        </w:rPr>
        <w:t>Service/Security Engineer</w:t>
      </w:r>
      <w:r w:rsidR="00004CCD" w:rsidRPr="00714EE6">
        <w:rPr>
          <w:rFonts w:ascii="Segoe UI" w:hAnsi="Segoe UI" w:cs="Segoe UI"/>
          <w:sz w:val="20"/>
          <w:szCs w:val="20"/>
        </w:rPr>
        <w:tab/>
      </w:r>
      <w:r w:rsidR="00082FE1" w:rsidRPr="00714EE6">
        <w:rPr>
          <w:rFonts w:ascii="Segoe UI" w:hAnsi="Segoe UI" w:cs="Segoe UI"/>
          <w:sz w:val="20"/>
          <w:szCs w:val="20"/>
        </w:rPr>
        <w:t xml:space="preserve">                                                    </w:t>
      </w:r>
      <w:r w:rsidR="00185C10" w:rsidRPr="00714EE6">
        <w:rPr>
          <w:rFonts w:ascii="Segoe UI" w:hAnsi="Segoe UI" w:cs="Segoe UI"/>
          <w:sz w:val="20"/>
          <w:szCs w:val="20"/>
        </w:rPr>
        <w:t xml:space="preserve">                           </w:t>
      </w:r>
      <w:r w:rsidR="00082FE1" w:rsidRPr="00714EE6">
        <w:rPr>
          <w:rFonts w:ascii="Segoe UI" w:hAnsi="Segoe UI" w:cs="Segoe UI"/>
          <w:sz w:val="20"/>
          <w:szCs w:val="20"/>
        </w:rPr>
        <w:t xml:space="preserve"> </w:t>
      </w:r>
      <w:r w:rsidR="00214916">
        <w:rPr>
          <w:rFonts w:ascii="Segoe UI" w:hAnsi="Segoe UI" w:cs="Segoe UI"/>
          <w:sz w:val="20"/>
          <w:szCs w:val="20"/>
        </w:rPr>
        <w:t xml:space="preserve">Nov </w:t>
      </w:r>
      <w:r w:rsidR="00082FE1" w:rsidRPr="00714EE6">
        <w:rPr>
          <w:rFonts w:ascii="Segoe UI" w:hAnsi="Segoe UI" w:cs="Segoe UI"/>
          <w:sz w:val="20"/>
          <w:szCs w:val="20"/>
        </w:rPr>
        <w:t>201</w:t>
      </w:r>
      <w:r w:rsidR="00214916">
        <w:rPr>
          <w:rFonts w:ascii="Segoe UI" w:hAnsi="Segoe UI" w:cs="Segoe UI"/>
          <w:sz w:val="20"/>
          <w:szCs w:val="20"/>
        </w:rPr>
        <w:t>5</w:t>
      </w:r>
      <w:r w:rsidR="00082FE1" w:rsidRPr="00714EE6">
        <w:rPr>
          <w:rFonts w:ascii="Segoe UI" w:hAnsi="Segoe UI" w:cs="Segoe UI"/>
          <w:sz w:val="20"/>
          <w:szCs w:val="20"/>
        </w:rPr>
        <w:t xml:space="preserve">– </w:t>
      </w:r>
      <w:r w:rsidR="0098281D">
        <w:rPr>
          <w:rFonts w:ascii="Segoe UI" w:hAnsi="Segoe UI" w:cs="Segoe UI"/>
          <w:sz w:val="20"/>
          <w:szCs w:val="20"/>
        </w:rPr>
        <w:t xml:space="preserve">Dec </w:t>
      </w:r>
      <w:r w:rsidR="00082FE1" w:rsidRPr="00714EE6">
        <w:rPr>
          <w:rFonts w:ascii="Segoe UI" w:hAnsi="Segoe UI" w:cs="Segoe UI"/>
          <w:sz w:val="20"/>
          <w:szCs w:val="20"/>
        </w:rPr>
        <w:t>201</w:t>
      </w:r>
      <w:r w:rsidR="00214916">
        <w:rPr>
          <w:rFonts w:ascii="Segoe UI" w:hAnsi="Segoe UI" w:cs="Segoe UI"/>
          <w:sz w:val="20"/>
          <w:szCs w:val="20"/>
        </w:rPr>
        <w:t>6</w:t>
      </w:r>
    </w:p>
    <w:p w14:paraId="3CC8AA71"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Management and governance of security projects</w:t>
      </w:r>
    </w:p>
    <w:p w14:paraId="793F9693"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Overall responsibility for all customer environment Information Security strategies, Security, governance, engineering and compliance efforts for customers services company, in various sites.</w:t>
      </w:r>
    </w:p>
    <w:p w14:paraId="17808A54"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ISO 27001 implementation</w:t>
      </w:r>
    </w:p>
    <w:p w14:paraId="394774FC"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PCI-DSS 3.0, 3.1 and 3.2 implementation and preparation for approximately 100 Cardholder Data Environments.</w:t>
      </w:r>
    </w:p>
    <w:p w14:paraId="055FB16E"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Successful PCI-DSS AOC efforts in dozens of previously unsuccessful environments</w:t>
      </w:r>
    </w:p>
    <w:p w14:paraId="4326802F"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Install, configure, maintain support security solutions such as anti-virus, backup, disaster recovery, spam filtering.</w:t>
      </w:r>
    </w:p>
    <w:p w14:paraId="37105FE5"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Ensure compliance of information security policies and procedures</w:t>
      </w:r>
    </w:p>
    <w:p w14:paraId="0A3B9F59" w14:textId="77777777" w:rsidR="00F6232D" w:rsidRPr="00F6232D"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Advocate and lead early efforts to ISO 20000-1 compliance for Service Delivery</w:t>
      </w:r>
    </w:p>
    <w:p w14:paraId="78BBB9EE" w14:textId="3DDA869B" w:rsidR="00082FE1" w:rsidRDefault="00F6232D" w:rsidP="00F6232D">
      <w:pPr>
        <w:pStyle w:val="ListParagraph"/>
        <w:numPr>
          <w:ilvl w:val="0"/>
          <w:numId w:val="19"/>
        </w:numPr>
        <w:rPr>
          <w:rFonts w:ascii="Segoe UI" w:hAnsi="Segoe UI" w:cs="Segoe UI"/>
          <w:sz w:val="20"/>
          <w:szCs w:val="20"/>
        </w:rPr>
      </w:pPr>
      <w:r w:rsidRPr="00F6232D">
        <w:rPr>
          <w:rFonts w:ascii="Segoe UI" w:hAnsi="Segoe UI" w:cs="Segoe UI"/>
          <w:sz w:val="20"/>
          <w:szCs w:val="20"/>
        </w:rPr>
        <w:t>Actively contributed to day-to-day Security and Infrastructure projects, training, policies, audit security gaps</w:t>
      </w:r>
    </w:p>
    <w:p w14:paraId="1390FCEF" w14:textId="77777777" w:rsidR="00D72B57" w:rsidRDefault="00D72B57" w:rsidP="00BD3CEE">
      <w:pPr>
        <w:pStyle w:val="Heading3"/>
        <w:rPr>
          <w:rFonts w:ascii="Segoe UI" w:eastAsiaTheme="majorEastAsia" w:hAnsi="Segoe UI" w:cs="Segoe UI"/>
          <w:color w:val="404040" w:themeColor="text1" w:themeTint="BF"/>
          <w:sz w:val="20"/>
          <w:szCs w:val="20"/>
        </w:rPr>
      </w:pPr>
    </w:p>
    <w:p w14:paraId="1A30D49E" w14:textId="77777777" w:rsidR="0007688E" w:rsidRDefault="0007688E" w:rsidP="00BD3CEE">
      <w:pPr>
        <w:pStyle w:val="Heading3"/>
        <w:rPr>
          <w:rFonts w:ascii="Segoe UI" w:eastAsiaTheme="majorEastAsia" w:hAnsi="Segoe UI" w:cs="Segoe UI"/>
          <w:color w:val="404040" w:themeColor="text1" w:themeTint="BF"/>
          <w:sz w:val="20"/>
          <w:szCs w:val="20"/>
        </w:rPr>
      </w:pPr>
      <w:r w:rsidRPr="0007688E">
        <w:rPr>
          <w:rFonts w:ascii="Segoe UI" w:eastAsiaTheme="majorEastAsia" w:hAnsi="Segoe UI" w:cs="Segoe UI"/>
          <w:color w:val="404040" w:themeColor="text1" w:themeTint="BF"/>
          <w:sz w:val="20"/>
          <w:szCs w:val="20"/>
        </w:rPr>
        <w:t>TWC THE VALVE CO. Houston Tx</w:t>
      </w:r>
    </w:p>
    <w:p w14:paraId="015F855C" w14:textId="203429C7" w:rsidR="00BD3CEE" w:rsidRPr="00714EE6" w:rsidRDefault="004A4715" w:rsidP="00BD3CEE">
      <w:pPr>
        <w:pStyle w:val="Heading3"/>
        <w:rPr>
          <w:rFonts w:ascii="Segoe UI" w:hAnsi="Segoe UI" w:cs="Segoe UI"/>
          <w:sz w:val="20"/>
          <w:szCs w:val="20"/>
        </w:rPr>
      </w:pPr>
      <w:r w:rsidRPr="004A4715">
        <w:rPr>
          <w:rFonts w:ascii="Segoe UI" w:hAnsi="Segoe UI" w:cs="Segoe UI"/>
          <w:sz w:val="20"/>
          <w:szCs w:val="20"/>
        </w:rPr>
        <w:t>Assistant IT Administrator</w:t>
      </w:r>
      <w:r w:rsidR="00BD3CEE" w:rsidRPr="00714EE6">
        <w:rPr>
          <w:rFonts w:ascii="Segoe UI" w:hAnsi="Segoe UI" w:cs="Segoe UI"/>
          <w:sz w:val="20"/>
          <w:szCs w:val="20"/>
        </w:rPr>
        <w:t xml:space="preserve">                                                  </w:t>
      </w:r>
      <w:r w:rsidR="00DF568B" w:rsidRPr="00714EE6">
        <w:rPr>
          <w:rFonts w:ascii="Segoe UI" w:hAnsi="Segoe UI" w:cs="Segoe UI"/>
          <w:sz w:val="20"/>
          <w:szCs w:val="20"/>
        </w:rPr>
        <w:t xml:space="preserve">                        </w:t>
      </w:r>
      <w:r w:rsidR="00BD3CEE" w:rsidRPr="00714EE6">
        <w:rPr>
          <w:rFonts w:ascii="Segoe UI" w:hAnsi="Segoe UI" w:cs="Segoe UI"/>
          <w:sz w:val="20"/>
          <w:szCs w:val="20"/>
        </w:rPr>
        <w:t xml:space="preserve"> </w:t>
      </w:r>
      <w:r w:rsidR="00214916">
        <w:rPr>
          <w:rFonts w:ascii="Segoe UI" w:hAnsi="Segoe UI" w:cs="Segoe UI"/>
          <w:sz w:val="20"/>
          <w:szCs w:val="20"/>
        </w:rPr>
        <w:t>Jan</w:t>
      </w:r>
      <w:r w:rsidR="00A129CC">
        <w:rPr>
          <w:rFonts w:ascii="Segoe UI" w:hAnsi="Segoe UI" w:cs="Segoe UI"/>
          <w:sz w:val="20"/>
          <w:szCs w:val="20"/>
        </w:rPr>
        <w:t xml:space="preserve"> </w:t>
      </w:r>
      <w:r w:rsidR="00D72B57">
        <w:rPr>
          <w:rFonts w:ascii="Segoe UI" w:hAnsi="Segoe UI" w:cs="Segoe UI"/>
          <w:sz w:val="20"/>
          <w:szCs w:val="20"/>
        </w:rPr>
        <w:t>201</w:t>
      </w:r>
      <w:r w:rsidR="00214916">
        <w:rPr>
          <w:rFonts w:ascii="Segoe UI" w:hAnsi="Segoe UI" w:cs="Segoe UI"/>
          <w:sz w:val="20"/>
          <w:szCs w:val="20"/>
        </w:rPr>
        <w:t>3</w:t>
      </w:r>
      <w:r w:rsidR="00BD3CEE" w:rsidRPr="00714EE6">
        <w:rPr>
          <w:rFonts w:ascii="Segoe UI" w:hAnsi="Segoe UI" w:cs="Segoe UI"/>
          <w:sz w:val="20"/>
          <w:szCs w:val="20"/>
        </w:rPr>
        <w:t>– Sept 201</w:t>
      </w:r>
      <w:r w:rsidR="00214916">
        <w:rPr>
          <w:rFonts w:ascii="Segoe UI" w:hAnsi="Segoe UI" w:cs="Segoe UI"/>
          <w:sz w:val="20"/>
          <w:szCs w:val="20"/>
        </w:rPr>
        <w:t>5</w:t>
      </w:r>
    </w:p>
    <w:p w14:paraId="659FBCD9"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Responsible for support of desktop and laptop computer systems and peripherals, management of desktop and laptop, computers from procurement and lifecycle.</w:t>
      </w:r>
    </w:p>
    <w:p w14:paraId="3C1CC100"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Network Installation/Maintenance, Hardware/ Software Troubleshooting Network Analysis/Administration Technical/User Support.</w:t>
      </w:r>
    </w:p>
    <w:p w14:paraId="3624F39E"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 xml:space="preserve">DNS DHCP domains, Server Analysis/Administration Help Desk Management, connecting to customers' computer systems using the Linux command line interface </w:t>
      </w:r>
      <w:proofErr w:type="spellStart"/>
      <w:r w:rsidRPr="00012F8C">
        <w:rPr>
          <w:rFonts w:ascii="Segoe UI" w:hAnsi="Segoe UI" w:cs="Segoe UI"/>
          <w:sz w:val="20"/>
          <w:szCs w:val="20"/>
        </w:rPr>
        <w:t>linux</w:t>
      </w:r>
      <w:proofErr w:type="spellEnd"/>
      <w:r w:rsidRPr="00012F8C">
        <w:rPr>
          <w:rFonts w:ascii="Segoe UI" w:hAnsi="Segoe UI" w:cs="Segoe UI"/>
          <w:sz w:val="20"/>
          <w:szCs w:val="20"/>
        </w:rPr>
        <w:t xml:space="preserve"> security and user management permissions and role management.</w:t>
      </w:r>
    </w:p>
    <w:p w14:paraId="42A2CD57"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Ensured compliance with IT security, policy and standards. Provided end user support relative to software and hardware break/fix.</w:t>
      </w:r>
    </w:p>
    <w:p w14:paraId="7AAC4D61"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Install, configure, maintain and support desktops, laptops, mobile devices, printers, wireless access points, switches, servers, and firewalls.</w:t>
      </w:r>
    </w:p>
    <w:p w14:paraId="3F218D15"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Performed software installations and upgrades and re-imaged computers. Troubleshoot software and hardware issues over the phone and remotely using IT support tools.</w:t>
      </w:r>
    </w:p>
    <w:p w14:paraId="052E2870"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Virus/spyware removal and recovery perform PC imaging, personal firewall technologies. Performed hardware replacement per parts replacement agreement and processes, SLA.</w:t>
      </w:r>
    </w:p>
    <w:p w14:paraId="56D200F1" w14:textId="77777777" w:rsidR="00012F8C" w:rsidRPr="00012F8C" w:rsidRDefault="00012F8C" w:rsidP="00012F8C">
      <w:pPr>
        <w:pStyle w:val="ListParagraph"/>
        <w:numPr>
          <w:ilvl w:val="0"/>
          <w:numId w:val="19"/>
        </w:numPr>
        <w:rPr>
          <w:rFonts w:ascii="Segoe UI" w:hAnsi="Segoe UI" w:cs="Segoe UI"/>
          <w:sz w:val="20"/>
          <w:szCs w:val="20"/>
        </w:rPr>
      </w:pPr>
      <w:r w:rsidRPr="00012F8C">
        <w:rPr>
          <w:rFonts w:ascii="Segoe UI" w:hAnsi="Segoe UI" w:cs="Segoe UI"/>
          <w:sz w:val="20"/>
          <w:szCs w:val="20"/>
        </w:rPr>
        <w:t>Peer to Peer data transfer using servers, Ethernet cabling, fire wire, and J5 Connections. Movement of sensitive/classified data.</w:t>
      </w:r>
    </w:p>
    <w:p w14:paraId="33BF960C" w14:textId="341ADD7D" w:rsidR="00CD26DE" w:rsidRPr="004C34E0" w:rsidRDefault="00012F8C" w:rsidP="009131CF">
      <w:pPr>
        <w:pStyle w:val="ListParagraph"/>
        <w:numPr>
          <w:ilvl w:val="0"/>
          <w:numId w:val="19"/>
        </w:numPr>
        <w:rPr>
          <w:rFonts w:ascii="Segoe UI" w:eastAsiaTheme="majorEastAsia" w:hAnsi="Segoe UI" w:cs="Segoe UI"/>
          <w:color w:val="404040" w:themeColor="text1" w:themeTint="BF"/>
          <w:sz w:val="20"/>
          <w:szCs w:val="20"/>
        </w:rPr>
      </w:pPr>
      <w:r w:rsidRPr="004C34E0">
        <w:rPr>
          <w:rFonts w:ascii="Segoe UI" w:hAnsi="Segoe UI" w:cs="Segoe UI"/>
          <w:sz w:val="20"/>
          <w:szCs w:val="20"/>
        </w:rPr>
        <w:t>Movement of files, provided support for printers, projectors and other PC peripherals. Installation of network Substation, migration and troubleshooting.</w:t>
      </w:r>
    </w:p>
    <w:p w14:paraId="46858795" w14:textId="77777777" w:rsidR="004A75F2" w:rsidRDefault="004A75F2" w:rsidP="009131CF">
      <w:pPr>
        <w:pStyle w:val="Heading3"/>
        <w:rPr>
          <w:rFonts w:ascii="Segoe UI" w:eastAsiaTheme="majorEastAsia" w:hAnsi="Segoe UI" w:cs="Segoe UI"/>
          <w:color w:val="404040" w:themeColor="text1" w:themeTint="BF"/>
          <w:sz w:val="20"/>
          <w:szCs w:val="20"/>
        </w:rPr>
      </w:pPr>
    </w:p>
    <w:p w14:paraId="2B72841B" w14:textId="65E28857" w:rsidR="00CD26DE" w:rsidRPr="00714EE6" w:rsidRDefault="00F32573" w:rsidP="009131CF">
      <w:pPr>
        <w:pStyle w:val="Heading3"/>
        <w:rPr>
          <w:rFonts w:ascii="Segoe UI" w:eastAsiaTheme="majorEastAsia" w:hAnsi="Segoe UI" w:cs="Segoe UI"/>
          <w:color w:val="404040" w:themeColor="text1" w:themeTint="BF"/>
          <w:sz w:val="20"/>
          <w:szCs w:val="20"/>
        </w:rPr>
      </w:pPr>
      <w:r>
        <w:rPr>
          <w:rFonts w:ascii="Segoe UI" w:eastAsiaTheme="majorEastAsia" w:hAnsi="Segoe UI" w:cs="Segoe UI"/>
          <w:color w:val="404040" w:themeColor="text1" w:themeTint="BF"/>
          <w:sz w:val="20"/>
          <w:szCs w:val="20"/>
        </w:rPr>
        <w:t xml:space="preserve">Hewlett </w:t>
      </w:r>
      <w:r w:rsidR="004A75F2">
        <w:rPr>
          <w:rFonts w:ascii="Segoe UI" w:eastAsiaTheme="majorEastAsia" w:hAnsi="Segoe UI" w:cs="Segoe UI"/>
          <w:color w:val="404040" w:themeColor="text1" w:themeTint="BF"/>
          <w:sz w:val="20"/>
          <w:szCs w:val="20"/>
        </w:rPr>
        <w:t xml:space="preserve">Packard                                                                                                                           </w:t>
      </w:r>
      <w:r w:rsidR="000C43AD">
        <w:rPr>
          <w:rFonts w:ascii="Segoe UI" w:eastAsiaTheme="majorEastAsia" w:hAnsi="Segoe UI" w:cs="Segoe UI"/>
          <w:color w:val="404040" w:themeColor="text1" w:themeTint="BF"/>
          <w:sz w:val="20"/>
          <w:szCs w:val="20"/>
        </w:rPr>
        <w:t xml:space="preserve">  </w:t>
      </w:r>
      <w:r>
        <w:rPr>
          <w:rFonts w:ascii="Segoe UI" w:eastAsiaTheme="majorEastAsia" w:hAnsi="Segoe UI" w:cs="Segoe UI"/>
          <w:color w:val="404040" w:themeColor="text1" w:themeTint="BF"/>
          <w:sz w:val="20"/>
          <w:szCs w:val="20"/>
        </w:rPr>
        <w:t xml:space="preserve">Houston TX </w:t>
      </w:r>
    </w:p>
    <w:p w14:paraId="6475C9B6" w14:textId="73526D61" w:rsidR="009131CF" w:rsidRPr="00714EE6" w:rsidRDefault="00ED4FC2" w:rsidP="009131CF">
      <w:pPr>
        <w:pStyle w:val="Heading3"/>
        <w:rPr>
          <w:rFonts w:ascii="Segoe UI" w:hAnsi="Segoe UI" w:cs="Segoe UI"/>
          <w:sz w:val="20"/>
          <w:szCs w:val="20"/>
        </w:rPr>
      </w:pPr>
      <w:r w:rsidRPr="00ED4FC2">
        <w:rPr>
          <w:rFonts w:ascii="Segoe UI" w:hAnsi="Segoe UI" w:cs="Segoe UI"/>
          <w:sz w:val="20"/>
          <w:szCs w:val="20"/>
        </w:rPr>
        <w:t>Desktop Systems Engineer</w:t>
      </w:r>
      <w:r w:rsidR="004A75F2">
        <w:rPr>
          <w:rFonts w:ascii="Segoe UI" w:hAnsi="Segoe UI" w:cs="Segoe UI"/>
          <w:sz w:val="20"/>
          <w:szCs w:val="20"/>
        </w:rPr>
        <w:t xml:space="preserve">                                                                                         </w:t>
      </w:r>
      <w:r w:rsidR="000C43AD">
        <w:rPr>
          <w:rFonts w:ascii="Segoe UI" w:hAnsi="Segoe UI" w:cs="Segoe UI"/>
          <w:sz w:val="20"/>
          <w:szCs w:val="20"/>
        </w:rPr>
        <w:t xml:space="preserve">     </w:t>
      </w:r>
      <w:r w:rsidR="00214916">
        <w:rPr>
          <w:rFonts w:ascii="Segoe UI" w:hAnsi="Segoe UI" w:cs="Segoe UI"/>
          <w:sz w:val="20"/>
          <w:szCs w:val="20"/>
        </w:rPr>
        <w:t>Feb</w:t>
      </w:r>
      <w:r w:rsidR="004A75F2">
        <w:rPr>
          <w:rFonts w:ascii="Segoe UI" w:hAnsi="Segoe UI" w:cs="Segoe UI"/>
          <w:sz w:val="20"/>
          <w:szCs w:val="20"/>
        </w:rPr>
        <w:t xml:space="preserve"> </w:t>
      </w:r>
      <w:r w:rsidRPr="00ED4FC2">
        <w:rPr>
          <w:rFonts w:ascii="Segoe UI" w:hAnsi="Segoe UI" w:cs="Segoe UI"/>
          <w:sz w:val="20"/>
          <w:szCs w:val="20"/>
        </w:rPr>
        <w:t xml:space="preserve">2010 – </w:t>
      </w:r>
      <w:r w:rsidR="004A75F2">
        <w:rPr>
          <w:rFonts w:ascii="Segoe UI" w:hAnsi="Segoe UI" w:cs="Segoe UI"/>
          <w:sz w:val="20"/>
          <w:szCs w:val="20"/>
        </w:rPr>
        <w:t xml:space="preserve">Dec </w:t>
      </w:r>
      <w:r w:rsidRPr="00ED4FC2">
        <w:rPr>
          <w:rFonts w:ascii="Segoe UI" w:hAnsi="Segoe UI" w:cs="Segoe UI"/>
          <w:sz w:val="20"/>
          <w:szCs w:val="20"/>
        </w:rPr>
        <w:t>20</w:t>
      </w:r>
      <w:r w:rsidR="00A129CC">
        <w:rPr>
          <w:rFonts w:ascii="Segoe UI" w:hAnsi="Segoe UI" w:cs="Segoe UI"/>
          <w:sz w:val="20"/>
          <w:szCs w:val="20"/>
        </w:rPr>
        <w:t>1</w:t>
      </w:r>
      <w:r w:rsidR="00214916">
        <w:rPr>
          <w:rFonts w:ascii="Segoe UI" w:hAnsi="Segoe UI" w:cs="Segoe UI"/>
          <w:sz w:val="20"/>
          <w:szCs w:val="20"/>
        </w:rPr>
        <w:t>2</w:t>
      </w:r>
      <w:r w:rsidR="009131CF" w:rsidRPr="00714EE6">
        <w:rPr>
          <w:rFonts w:ascii="Segoe UI" w:hAnsi="Segoe UI" w:cs="Segoe UI"/>
          <w:sz w:val="20"/>
          <w:szCs w:val="20"/>
        </w:rPr>
        <w:tab/>
        <w:t xml:space="preserve">                                                                                           </w:t>
      </w:r>
    </w:p>
    <w:p w14:paraId="553E6DC8"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Provide technical assistance and support for incoming queries and issues related to computer systems, software, and hardware.</w:t>
      </w:r>
    </w:p>
    <w:p w14:paraId="570666A0"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Respond to email messages for customers seeking help. Respond to the queries in person or over the phone.</w:t>
      </w:r>
    </w:p>
    <w:p w14:paraId="2B9BE137" w14:textId="533D406C"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Create tickets for tasks using Microsoft SCSM ticket system Remedy ticket system creating, updating, and closing tickets.</w:t>
      </w:r>
    </w:p>
    <w:p w14:paraId="161BD3B3"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Supports both in-house and outside customers determine nature of problem. Run diagnostic programs to resolve problems.</w:t>
      </w:r>
    </w:p>
    <w:p w14:paraId="44952FE7"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Walk customer through problem-solving process.</w:t>
      </w:r>
    </w:p>
    <w:p w14:paraId="2A5B7B66"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Follow up with customers to ensure the issue has been resolved and get feedback from customers.</w:t>
      </w:r>
    </w:p>
    <w:p w14:paraId="1299C0AA" w14:textId="77777777" w:rsidR="002C1E85" w:rsidRPr="002C1E85" w:rsidRDefault="002C1E85" w:rsidP="002C1E85">
      <w:pPr>
        <w:pStyle w:val="ListParagraph"/>
        <w:numPr>
          <w:ilvl w:val="0"/>
          <w:numId w:val="19"/>
        </w:numPr>
        <w:rPr>
          <w:rFonts w:ascii="Segoe UI" w:hAnsi="Segoe UI" w:cs="Segoe UI"/>
          <w:sz w:val="20"/>
          <w:szCs w:val="20"/>
        </w:rPr>
      </w:pPr>
      <w:r w:rsidRPr="002C1E85">
        <w:rPr>
          <w:rFonts w:ascii="Segoe UI" w:hAnsi="Segoe UI" w:cs="Segoe UI"/>
          <w:sz w:val="20"/>
          <w:szCs w:val="20"/>
        </w:rPr>
        <w:t>Write training manuals and provide training sessions to new computer users.</w:t>
      </w:r>
    </w:p>
    <w:p w14:paraId="7265E095" w14:textId="1638DD8E" w:rsidR="009131CF" w:rsidRDefault="002C1E85" w:rsidP="002C1E85">
      <w:pPr>
        <w:pStyle w:val="ListParagraph"/>
        <w:numPr>
          <w:ilvl w:val="0"/>
          <w:numId w:val="19"/>
        </w:numPr>
      </w:pPr>
      <w:r w:rsidRPr="002C1E85">
        <w:rPr>
          <w:rFonts w:ascii="Segoe UI" w:hAnsi="Segoe UI" w:cs="Segoe UI"/>
          <w:sz w:val="20"/>
          <w:szCs w:val="20"/>
        </w:rPr>
        <w:t xml:space="preserve">Maintain switches and patch panels for the </w:t>
      </w:r>
      <w:r>
        <w:rPr>
          <w:rFonts w:ascii="Segoe UI" w:hAnsi="Segoe UI" w:cs="Segoe UI"/>
          <w:sz w:val="20"/>
          <w:szCs w:val="20"/>
        </w:rPr>
        <w:t>server.</w:t>
      </w:r>
    </w:p>
    <w:p w14:paraId="5E039E6D" w14:textId="77777777" w:rsidR="004A75F2" w:rsidRDefault="004A75F2" w:rsidP="00EC09AF">
      <w:pPr>
        <w:pStyle w:val="Heading3"/>
        <w:rPr>
          <w:rFonts w:ascii="Segoe UI" w:eastAsiaTheme="majorEastAsia" w:hAnsi="Segoe UI" w:cs="Segoe UI"/>
          <w:color w:val="404040" w:themeColor="text1" w:themeTint="BF"/>
          <w:sz w:val="20"/>
          <w:szCs w:val="20"/>
        </w:rPr>
      </w:pPr>
    </w:p>
    <w:p w14:paraId="393C43F7" w14:textId="0BAF4556" w:rsidR="00EC09AF" w:rsidRPr="00714EE6" w:rsidRDefault="005E3130" w:rsidP="00EC09AF">
      <w:pPr>
        <w:pStyle w:val="Heading3"/>
        <w:rPr>
          <w:rFonts w:ascii="Segoe UI" w:eastAsiaTheme="majorEastAsia" w:hAnsi="Segoe UI" w:cs="Segoe UI"/>
          <w:color w:val="404040" w:themeColor="text1" w:themeTint="BF"/>
          <w:sz w:val="20"/>
          <w:szCs w:val="20"/>
        </w:rPr>
      </w:pPr>
      <w:r w:rsidRPr="005E3130">
        <w:rPr>
          <w:rFonts w:ascii="Segoe UI" w:eastAsiaTheme="majorEastAsia" w:hAnsi="Segoe UI" w:cs="Segoe UI"/>
          <w:color w:val="404040" w:themeColor="text1" w:themeTint="BF"/>
          <w:sz w:val="20"/>
          <w:szCs w:val="20"/>
        </w:rPr>
        <w:t>Riverside General Hospital</w:t>
      </w:r>
      <w:r w:rsidR="00EC09AF">
        <w:rPr>
          <w:rFonts w:ascii="Segoe UI" w:eastAsiaTheme="majorEastAsia" w:hAnsi="Segoe UI" w:cs="Segoe UI"/>
          <w:color w:val="404040" w:themeColor="text1" w:themeTint="BF"/>
          <w:sz w:val="20"/>
          <w:szCs w:val="20"/>
        </w:rPr>
        <w:t xml:space="preserve">, Houston TX </w:t>
      </w:r>
    </w:p>
    <w:p w14:paraId="580839F7" w14:textId="03EF9247" w:rsidR="00EC09AF" w:rsidRPr="00714EE6" w:rsidRDefault="002B3ED7" w:rsidP="00EC09AF">
      <w:pPr>
        <w:pStyle w:val="Heading3"/>
        <w:rPr>
          <w:rFonts w:ascii="Segoe UI" w:hAnsi="Segoe UI" w:cs="Segoe UI"/>
          <w:sz w:val="20"/>
          <w:szCs w:val="20"/>
        </w:rPr>
      </w:pPr>
      <w:r w:rsidRPr="002B3ED7">
        <w:rPr>
          <w:rFonts w:ascii="Segoe UI" w:hAnsi="Segoe UI" w:cs="Segoe UI"/>
          <w:sz w:val="20"/>
          <w:szCs w:val="20"/>
        </w:rPr>
        <w:t>Deployment Technician</w:t>
      </w:r>
      <w:r w:rsidR="004A75F2">
        <w:rPr>
          <w:rFonts w:ascii="Segoe UI" w:hAnsi="Segoe UI" w:cs="Segoe UI"/>
          <w:sz w:val="20"/>
          <w:szCs w:val="20"/>
        </w:rPr>
        <w:t xml:space="preserve">                                                                                                  </w:t>
      </w:r>
      <w:r w:rsidR="00214916">
        <w:rPr>
          <w:rFonts w:ascii="Segoe UI" w:hAnsi="Segoe UI" w:cs="Segoe UI"/>
          <w:sz w:val="20"/>
          <w:szCs w:val="20"/>
        </w:rPr>
        <w:t>Dec</w:t>
      </w:r>
      <w:r w:rsidR="00071552" w:rsidRPr="00071552">
        <w:rPr>
          <w:rFonts w:ascii="Segoe UI" w:hAnsi="Segoe UI" w:cs="Segoe UI"/>
          <w:sz w:val="20"/>
          <w:szCs w:val="20"/>
        </w:rPr>
        <w:t xml:space="preserve"> 2008</w:t>
      </w:r>
      <w:r w:rsidR="004A75F2">
        <w:rPr>
          <w:rFonts w:ascii="Segoe UI" w:hAnsi="Segoe UI" w:cs="Segoe UI"/>
          <w:sz w:val="20"/>
          <w:szCs w:val="20"/>
        </w:rPr>
        <w:t xml:space="preserve"> </w:t>
      </w:r>
      <w:r w:rsidR="00A129CC">
        <w:rPr>
          <w:rFonts w:ascii="Segoe UI" w:hAnsi="Segoe UI" w:cs="Segoe UI"/>
          <w:sz w:val="20"/>
          <w:szCs w:val="20"/>
        </w:rPr>
        <w:t>–</w:t>
      </w:r>
      <w:r w:rsidR="004A75F2">
        <w:rPr>
          <w:rFonts w:ascii="Segoe UI" w:hAnsi="Segoe UI" w:cs="Segoe UI"/>
          <w:sz w:val="20"/>
          <w:szCs w:val="20"/>
        </w:rPr>
        <w:t xml:space="preserve"> Jan</w:t>
      </w:r>
      <w:r w:rsidR="00A129CC">
        <w:rPr>
          <w:rFonts w:ascii="Segoe UI" w:hAnsi="Segoe UI" w:cs="Segoe UI"/>
          <w:sz w:val="20"/>
          <w:szCs w:val="20"/>
        </w:rPr>
        <w:t xml:space="preserve"> </w:t>
      </w:r>
      <w:r w:rsidR="004A75F2">
        <w:rPr>
          <w:rFonts w:ascii="Segoe UI" w:hAnsi="Segoe UI" w:cs="Segoe UI"/>
          <w:sz w:val="20"/>
          <w:szCs w:val="20"/>
        </w:rPr>
        <w:t>2</w:t>
      </w:r>
      <w:r w:rsidR="00071552" w:rsidRPr="00071552">
        <w:rPr>
          <w:rFonts w:ascii="Segoe UI" w:hAnsi="Segoe UI" w:cs="Segoe UI"/>
          <w:sz w:val="20"/>
          <w:szCs w:val="20"/>
        </w:rPr>
        <w:t>010</w:t>
      </w:r>
      <w:r w:rsidR="00EC09AF" w:rsidRPr="00714EE6">
        <w:rPr>
          <w:rFonts w:ascii="Segoe UI" w:hAnsi="Segoe UI" w:cs="Segoe UI"/>
          <w:sz w:val="20"/>
          <w:szCs w:val="20"/>
        </w:rPr>
        <w:tab/>
        <w:t xml:space="preserve">                                                                                           </w:t>
      </w:r>
    </w:p>
    <w:p w14:paraId="1134E10E" w14:textId="45BDE48A" w:rsidR="00EC09AF" w:rsidRPr="002C1E85" w:rsidRDefault="00177417" w:rsidP="00EC09AF">
      <w:pPr>
        <w:pStyle w:val="ListParagraph"/>
        <w:numPr>
          <w:ilvl w:val="0"/>
          <w:numId w:val="19"/>
        </w:numPr>
        <w:rPr>
          <w:rFonts w:ascii="Segoe UI" w:hAnsi="Segoe UI" w:cs="Segoe UI"/>
          <w:sz w:val="20"/>
          <w:szCs w:val="20"/>
        </w:rPr>
      </w:pPr>
      <w:r w:rsidRPr="00177417">
        <w:rPr>
          <w:rFonts w:ascii="Segoe UI" w:hAnsi="Segoe UI" w:cs="Segoe UI"/>
          <w:sz w:val="20"/>
          <w:szCs w:val="20"/>
        </w:rPr>
        <w:t>Supported services include Desktop Support for both Windows</w:t>
      </w:r>
      <w:r w:rsidR="00EC09AF" w:rsidRPr="002C1E85">
        <w:rPr>
          <w:rFonts w:ascii="Segoe UI" w:hAnsi="Segoe UI" w:cs="Segoe UI"/>
          <w:sz w:val="20"/>
          <w:szCs w:val="20"/>
        </w:rPr>
        <w:t>.</w:t>
      </w:r>
    </w:p>
    <w:p w14:paraId="258053E2" w14:textId="77777777" w:rsidR="00177417" w:rsidRPr="00177417" w:rsidRDefault="00177417" w:rsidP="00177417">
      <w:pPr>
        <w:pStyle w:val="ListParagraph"/>
        <w:numPr>
          <w:ilvl w:val="0"/>
          <w:numId w:val="19"/>
        </w:numPr>
        <w:rPr>
          <w:rFonts w:ascii="Segoe UI" w:hAnsi="Segoe UI" w:cs="Segoe UI"/>
          <w:sz w:val="20"/>
          <w:szCs w:val="20"/>
        </w:rPr>
      </w:pPr>
      <w:r w:rsidRPr="00177417">
        <w:rPr>
          <w:rFonts w:ascii="Segoe UI" w:hAnsi="Segoe UI" w:cs="Segoe UI"/>
          <w:sz w:val="20"/>
          <w:szCs w:val="20"/>
        </w:rPr>
        <w:t>Experience in deploying and installing PCs, thin client terminals, and printers (network and local).</w:t>
      </w:r>
    </w:p>
    <w:p w14:paraId="471ECCBC" w14:textId="77777777" w:rsidR="00177417" w:rsidRPr="00177417" w:rsidRDefault="00177417" w:rsidP="00177417">
      <w:pPr>
        <w:pStyle w:val="ListParagraph"/>
        <w:numPr>
          <w:ilvl w:val="0"/>
          <w:numId w:val="19"/>
        </w:numPr>
        <w:rPr>
          <w:rFonts w:ascii="Segoe UI" w:hAnsi="Segoe UI" w:cs="Segoe UI"/>
          <w:sz w:val="20"/>
          <w:szCs w:val="20"/>
        </w:rPr>
      </w:pPr>
      <w:r w:rsidRPr="00177417">
        <w:rPr>
          <w:rFonts w:ascii="Segoe UI" w:hAnsi="Segoe UI" w:cs="Segoe UI"/>
          <w:sz w:val="20"/>
          <w:szCs w:val="20"/>
        </w:rPr>
        <w:t>Experience in building and deploying an imaging new equipment</w:t>
      </w:r>
    </w:p>
    <w:p w14:paraId="5B89902A"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Manage the installation of new hardware and software.</w:t>
      </w:r>
    </w:p>
    <w:p w14:paraId="476C9432"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Maintain equipment inventory controls and policies.</w:t>
      </w:r>
    </w:p>
    <w:p w14:paraId="2B7E1317"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Work with Support Center (STSC) on assignment of problems, support issues and concerns with computer systems</w:t>
      </w:r>
    </w:p>
    <w:p w14:paraId="0D8EA970" w14:textId="4DDE477D" w:rsidR="00EC09AF" w:rsidRDefault="00EC09AF" w:rsidP="00EC09AF">
      <w:pPr>
        <w:pStyle w:val="ListParagraph"/>
        <w:numPr>
          <w:ilvl w:val="0"/>
          <w:numId w:val="19"/>
        </w:numPr>
        <w:rPr>
          <w:rFonts w:ascii="Segoe UI" w:hAnsi="Segoe UI" w:cs="Segoe UI"/>
          <w:sz w:val="20"/>
          <w:szCs w:val="20"/>
        </w:rPr>
      </w:pPr>
      <w:r w:rsidRPr="002C1E85">
        <w:rPr>
          <w:rFonts w:ascii="Segoe UI" w:hAnsi="Segoe UI" w:cs="Segoe UI"/>
          <w:sz w:val="20"/>
          <w:szCs w:val="20"/>
        </w:rPr>
        <w:t>Walk customer through problem-solving process</w:t>
      </w:r>
      <w:r w:rsidR="00A129CC">
        <w:rPr>
          <w:rFonts w:ascii="Segoe UI" w:hAnsi="Segoe UI" w:cs="Segoe UI"/>
          <w:sz w:val="20"/>
          <w:szCs w:val="20"/>
        </w:rPr>
        <w:t>.</w:t>
      </w:r>
    </w:p>
    <w:p w14:paraId="77E4546F"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Manage the installation of new hardware and software.</w:t>
      </w:r>
    </w:p>
    <w:p w14:paraId="0D882B40"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Maintain equipment inventory controls and policies.</w:t>
      </w:r>
    </w:p>
    <w:p w14:paraId="3BEFF2B8" w14:textId="77777777" w:rsidR="00A129CC" w:rsidRPr="00A129CC" w:rsidRDefault="00A129CC" w:rsidP="00A129CC">
      <w:pPr>
        <w:pStyle w:val="ListParagraph"/>
        <w:numPr>
          <w:ilvl w:val="0"/>
          <w:numId w:val="19"/>
        </w:numPr>
        <w:rPr>
          <w:rFonts w:ascii="Segoe UI" w:hAnsi="Segoe UI" w:cs="Segoe UI"/>
          <w:sz w:val="20"/>
          <w:szCs w:val="20"/>
        </w:rPr>
      </w:pPr>
      <w:r w:rsidRPr="00A129CC">
        <w:rPr>
          <w:rFonts w:ascii="Segoe UI" w:hAnsi="Segoe UI" w:cs="Segoe UI"/>
          <w:sz w:val="20"/>
          <w:szCs w:val="20"/>
        </w:rPr>
        <w:t>Work with Support Center (STSC) on assignment of problems, support issues and concerns with computer systems</w:t>
      </w:r>
    </w:p>
    <w:p w14:paraId="3506D5A0" w14:textId="77777777" w:rsidR="00EC09AF" w:rsidRPr="002C1E85" w:rsidRDefault="00EC09AF" w:rsidP="00EC09AF">
      <w:pPr>
        <w:pStyle w:val="ListParagraph"/>
        <w:numPr>
          <w:ilvl w:val="0"/>
          <w:numId w:val="19"/>
        </w:numPr>
        <w:rPr>
          <w:rFonts w:ascii="Segoe UI" w:hAnsi="Segoe UI" w:cs="Segoe UI"/>
          <w:sz w:val="20"/>
          <w:szCs w:val="20"/>
        </w:rPr>
      </w:pPr>
      <w:r w:rsidRPr="002C1E85">
        <w:rPr>
          <w:rFonts w:ascii="Segoe UI" w:hAnsi="Segoe UI" w:cs="Segoe UI"/>
          <w:sz w:val="20"/>
          <w:szCs w:val="20"/>
        </w:rPr>
        <w:t>Follow up with customers to ensure the issue has been resolved and get feedback from customers.</w:t>
      </w:r>
    </w:p>
    <w:p w14:paraId="623E2DD8" w14:textId="77777777" w:rsidR="00EC09AF" w:rsidRPr="002C1E85" w:rsidRDefault="00EC09AF" w:rsidP="00EC09AF">
      <w:pPr>
        <w:pStyle w:val="ListParagraph"/>
        <w:numPr>
          <w:ilvl w:val="0"/>
          <w:numId w:val="19"/>
        </w:numPr>
        <w:rPr>
          <w:rFonts w:ascii="Segoe UI" w:hAnsi="Segoe UI" w:cs="Segoe UI"/>
          <w:sz w:val="20"/>
          <w:szCs w:val="20"/>
        </w:rPr>
      </w:pPr>
      <w:r w:rsidRPr="002C1E85">
        <w:rPr>
          <w:rFonts w:ascii="Segoe UI" w:hAnsi="Segoe UI" w:cs="Segoe UI"/>
          <w:sz w:val="20"/>
          <w:szCs w:val="20"/>
        </w:rPr>
        <w:t>Write training manuals and provide training sessions to new computer users.</w:t>
      </w:r>
    </w:p>
    <w:p w14:paraId="0BBC8DDD" w14:textId="2205B59C" w:rsidR="00BD3CEE" w:rsidRDefault="00BD3CEE" w:rsidP="00A129CC"/>
    <w:p w14:paraId="16B4897D" w14:textId="6A92320C" w:rsidR="00C0119C" w:rsidRPr="00C0119C" w:rsidRDefault="00C0119C" w:rsidP="00C0119C">
      <w:pPr>
        <w:pStyle w:val="inline"/>
        <w:numPr>
          <w:ilvl w:val="0"/>
          <w:numId w:val="28"/>
        </w:numPr>
        <w:spacing w:before="0" w:beforeAutospacing="0" w:after="0" w:afterAutospacing="0"/>
        <w:ind w:left="0"/>
        <w:textAlignment w:val="baseline"/>
        <w:rPr>
          <w:rFonts w:ascii="Segoe UI" w:hAnsi="Segoe UI" w:cs="Segoe UI"/>
        </w:rPr>
      </w:pPr>
      <w:r>
        <w:rPr>
          <w:rFonts w:asciiTheme="majorHAnsi" w:eastAsiaTheme="majorEastAsia" w:hAnsiTheme="majorHAnsi" w:cstheme="majorBidi"/>
          <w:bCs/>
          <w:color w:val="2F5897" w:themeColor="text2"/>
          <w:sz w:val="28"/>
          <w:szCs w:val="32"/>
        </w:rPr>
        <w:t>Professional References</w:t>
      </w:r>
    </w:p>
    <w:p w14:paraId="0596EAE0" w14:textId="77777777" w:rsidR="00C0119C" w:rsidRPr="00C0119C" w:rsidRDefault="00C0119C" w:rsidP="00C0119C">
      <w:pPr>
        <w:pStyle w:val="inline"/>
        <w:spacing w:before="0" w:beforeAutospacing="0" w:after="0" w:afterAutospacing="0"/>
        <w:textAlignment w:val="baseline"/>
        <w:rPr>
          <w:rFonts w:ascii="Segoe UI" w:hAnsi="Segoe UI" w:cs="Segoe UI"/>
        </w:rPr>
      </w:pPr>
    </w:p>
    <w:p w14:paraId="2324FDAF" w14:textId="55E4FCCA" w:rsidR="00C0119C" w:rsidRPr="00431089" w:rsidRDefault="00C0119C" w:rsidP="00C0119C">
      <w:pPr>
        <w:pStyle w:val="inline-flex"/>
        <w:numPr>
          <w:ilvl w:val="1"/>
          <w:numId w:val="28"/>
        </w:numPr>
        <w:spacing w:before="0" w:beforeAutospacing="0" w:after="0" w:afterAutospacing="0"/>
        <w:textAlignment w:val="baseline"/>
        <w:rPr>
          <w:rFonts w:ascii="Segoe UI" w:hAnsi="Segoe UI" w:cs="Segoe UI"/>
        </w:rPr>
      </w:pPr>
      <w:r w:rsidRPr="00431089">
        <w:rPr>
          <w:rFonts w:ascii="Segoe UI" w:hAnsi="Segoe UI" w:cs="Segoe UI"/>
          <w:b/>
          <w:bCs/>
        </w:rPr>
        <w:t>Mr. Kevin Ratemo</w:t>
      </w:r>
      <w:r w:rsidRPr="00C0119C">
        <w:rPr>
          <w:rFonts w:ascii="Segoe UI" w:hAnsi="Segoe UI" w:cs="Segoe UI"/>
        </w:rPr>
        <w:t xml:space="preserve"> </w:t>
      </w:r>
      <w:r>
        <w:rPr>
          <w:rFonts w:ascii="Segoe UI" w:hAnsi="Segoe UI" w:cs="Segoe UI"/>
        </w:rPr>
        <w:t>-</w:t>
      </w:r>
      <w:r w:rsidR="00431089">
        <w:rPr>
          <w:rFonts w:ascii="Segoe UI" w:hAnsi="Segoe UI" w:cs="Segoe UI"/>
        </w:rPr>
        <w:t xml:space="preserve"> </w:t>
      </w:r>
      <w:r w:rsidRPr="00431089">
        <w:rPr>
          <w:rFonts w:ascii="Segoe UI" w:hAnsi="Segoe UI" w:cs="Segoe UI"/>
          <w:b/>
          <w:bCs/>
        </w:rPr>
        <w:t>Accenture</w:t>
      </w:r>
    </w:p>
    <w:p w14:paraId="3959E931" w14:textId="50F28C0F" w:rsidR="00C0119C" w:rsidRPr="00C0119C" w:rsidRDefault="00C0119C" w:rsidP="00C0119C">
      <w:pPr>
        <w:pStyle w:val="inline-flex"/>
        <w:spacing w:before="0" w:beforeAutospacing="0" w:after="0" w:afterAutospacing="0"/>
        <w:textAlignment w:val="baseline"/>
        <w:rPr>
          <w:rFonts w:ascii="Segoe UI" w:hAnsi="Segoe UI" w:cs="Segoe UI"/>
        </w:rPr>
      </w:pPr>
      <w:r>
        <w:rPr>
          <w:rStyle w:val="visually-hidden"/>
          <w:rFonts w:ascii="Segoe UI" w:hAnsi="Segoe UI" w:cs="Segoe UI"/>
          <w:bdr w:val="none" w:sz="0" w:space="0" w:color="auto" w:frame="1"/>
        </w:rPr>
        <w:t xml:space="preserve">                      </w:t>
      </w:r>
      <w:r w:rsidRPr="00C0119C">
        <w:rPr>
          <w:rStyle w:val="visually-hidden"/>
          <w:rFonts w:ascii="Segoe UI" w:hAnsi="Segoe UI" w:cs="Segoe UI"/>
          <w:vanish/>
          <w:bdr w:val="none" w:sz="0" w:space="0" w:color="auto" w:frame="1"/>
        </w:rPr>
        <w:t>Kevin has a account</w:t>
      </w:r>
      <w:r w:rsidRPr="00C0119C">
        <w:rPr>
          <w:rFonts w:ascii="Segoe UI" w:hAnsi="Segoe UI" w:cs="Segoe UI"/>
        </w:rPr>
        <w:t>Cloud Infrastructure Manager</w:t>
      </w:r>
    </w:p>
    <w:p w14:paraId="5627EEF1" w14:textId="1A57D9F4" w:rsidR="00C0119C" w:rsidRDefault="00C0119C" w:rsidP="00C0119C">
      <w:pPr>
        <w:pStyle w:val="inline-flex"/>
        <w:spacing w:before="0" w:beforeAutospacing="0" w:after="0" w:afterAutospacing="0"/>
        <w:textAlignment w:val="baseline"/>
        <w:rPr>
          <w:rFonts w:ascii="Segoe UI" w:hAnsi="Segoe UI" w:cs="Segoe UI"/>
        </w:rPr>
      </w:pPr>
      <w:r>
        <w:rPr>
          <w:rFonts w:ascii="Segoe UI" w:hAnsi="Segoe UI" w:cs="Segoe UI"/>
        </w:rPr>
        <w:t xml:space="preserve">                      Tel. 713 703 3600</w:t>
      </w:r>
    </w:p>
    <w:p w14:paraId="37511958" w14:textId="77777777" w:rsidR="00431089" w:rsidRDefault="00431089" w:rsidP="00C0119C">
      <w:pPr>
        <w:pStyle w:val="inline-flex"/>
        <w:spacing w:before="0" w:beforeAutospacing="0" w:after="0" w:afterAutospacing="0"/>
        <w:textAlignment w:val="baseline"/>
        <w:rPr>
          <w:rFonts w:ascii="Segoe UI" w:hAnsi="Segoe UI" w:cs="Segoe UI"/>
        </w:rPr>
      </w:pPr>
    </w:p>
    <w:p w14:paraId="54A05B1D" w14:textId="5C396FC2" w:rsidR="00431089" w:rsidRDefault="00431089" w:rsidP="00431089">
      <w:pPr>
        <w:pStyle w:val="inline-flex"/>
        <w:numPr>
          <w:ilvl w:val="1"/>
          <w:numId w:val="28"/>
        </w:numPr>
        <w:spacing w:before="0" w:beforeAutospacing="0" w:after="0" w:afterAutospacing="0"/>
        <w:textAlignment w:val="baseline"/>
        <w:rPr>
          <w:rFonts w:ascii="Segoe UI" w:hAnsi="Segoe UI" w:cs="Segoe UI"/>
        </w:rPr>
      </w:pPr>
      <w:r>
        <w:rPr>
          <w:rFonts w:ascii="Segoe UI" w:hAnsi="Segoe UI" w:cs="Segoe UI"/>
        </w:rPr>
        <w:t>Gideon Rabut</w:t>
      </w:r>
    </w:p>
    <w:p w14:paraId="05A87570" w14:textId="4CC2A707" w:rsidR="00431089" w:rsidRDefault="00431089" w:rsidP="00431089">
      <w:pPr>
        <w:pStyle w:val="inline-flex"/>
        <w:spacing w:before="0" w:beforeAutospacing="0" w:after="0" w:afterAutospacing="0"/>
        <w:ind w:left="1440"/>
        <w:textAlignment w:val="baseline"/>
        <w:rPr>
          <w:rFonts w:ascii="Segoe UI" w:hAnsi="Segoe UI" w:cs="Segoe UI"/>
        </w:rPr>
      </w:pPr>
      <w:r w:rsidRPr="00431089">
        <w:rPr>
          <w:rFonts w:ascii="Segoe UI" w:hAnsi="Segoe UI" w:cs="Segoe UI"/>
          <w:b/>
          <w:bCs/>
        </w:rPr>
        <w:t>Giddeon Rabut</w:t>
      </w:r>
      <w:r>
        <w:rPr>
          <w:rFonts w:ascii="Segoe UI" w:hAnsi="Segoe UI" w:cs="Segoe UI"/>
          <w:b/>
          <w:bCs/>
        </w:rPr>
        <w:t xml:space="preserve"> - AEONNOVA</w:t>
      </w:r>
      <w:r w:rsidRPr="00431089">
        <w:rPr>
          <w:rFonts w:ascii="Segoe UI" w:hAnsi="Segoe UI" w:cs="Segoe UI"/>
        </w:rPr>
        <w:br/>
        <w:t>Managing Partner</w:t>
      </w:r>
      <w:r>
        <w:rPr>
          <w:rFonts w:ascii="Segoe UI" w:hAnsi="Segoe UI" w:cs="Segoe UI"/>
        </w:rPr>
        <w:t xml:space="preserve"> </w:t>
      </w:r>
      <w:r w:rsidRPr="00431089">
        <w:rPr>
          <w:rFonts w:ascii="Segoe UI" w:hAnsi="Segoe UI" w:cs="Segoe UI"/>
        </w:rPr>
        <w:t>| Dynamics and Office 365 Consultant</w:t>
      </w:r>
      <w:r w:rsidRPr="00431089">
        <w:rPr>
          <w:rFonts w:ascii="Segoe UI" w:hAnsi="Segoe UI" w:cs="Segoe UI"/>
        </w:rPr>
        <w:br/>
        <w:t>giddeon.rabut@aeonnova.com</w:t>
      </w:r>
    </w:p>
    <w:p w14:paraId="49B1AC4B" w14:textId="26412CCF" w:rsidR="00C0119C" w:rsidRDefault="00C0119C" w:rsidP="00C0119C">
      <w:pPr>
        <w:keepNext/>
        <w:keepLines/>
        <w:spacing w:before="480" w:after="0"/>
        <w:outlineLvl w:val="0"/>
        <w:rPr>
          <w:rFonts w:asciiTheme="majorHAnsi" w:eastAsiaTheme="majorEastAsia" w:hAnsiTheme="majorHAnsi" w:cstheme="majorBidi"/>
          <w:bCs/>
          <w:color w:val="2F5897" w:themeColor="text2"/>
          <w:sz w:val="28"/>
          <w:szCs w:val="32"/>
        </w:rPr>
      </w:pPr>
    </w:p>
    <w:p w14:paraId="4A6FB6C3" w14:textId="77777777" w:rsidR="00C0119C" w:rsidRPr="00C0119C" w:rsidRDefault="00C0119C" w:rsidP="00C0119C">
      <w:pPr>
        <w:keepNext/>
        <w:keepLines/>
        <w:spacing w:before="480" w:after="0"/>
        <w:outlineLvl w:val="0"/>
        <w:rPr>
          <w:rFonts w:asciiTheme="majorHAnsi" w:eastAsiaTheme="majorEastAsia" w:hAnsiTheme="majorHAnsi" w:cstheme="majorBidi"/>
          <w:bCs/>
          <w:color w:val="2F5897" w:themeColor="text2"/>
          <w:sz w:val="28"/>
          <w:szCs w:val="32"/>
        </w:rPr>
      </w:pPr>
    </w:p>
    <w:p w14:paraId="5014F5E4" w14:textId="4F2A0BF6" w:rsidR="00C0119C" w:rsidRDefault="00C0119C" w:rsidP="00A129CC"/>
    <w:p w14:paraId="1B19B7EF" w14:textId="180D90DE" w:rsidR="00C0119C" w:rsidRDefault="00C0119C" w:rsidP="00A129CC"/>
    <w:sectPr w:rsidR="00C0119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A6E21" w14:textId="77777777" w:rsidR="00D1145F" w:rsidRDefault="00D1145F">
      <w:pPr>
        <w:spacing w:after="0"/>
      </w:pPr>
      <w:r>
        <w:separator/>
      </w:r>
    </w:p>
  </w:endnote>
  <w:endnote w:type="continuationSeparator" w:id="0">
    <w:p w14:paraId="10B03E9C" w14:textId="77777777" w:rsidR="00D1145F" w:rsidRDefault="00D11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63B2" w14:textId="77777777" w:rsidR="002E52EA" w:rsidRDefault="002E52EA">
    <w:pPr>
      <w:pBdr>
        <w:left w:val="single" w:sz="12" w:space="11" w:color="6076B4" w:themeColor="accent1"/>
      </w:pBdr>
      <w:tabs>
        <w:tab w:val="left" w:pos="622"/>
      </w:tabs>
      <w:spacing w:after="0"/>
      <w:rPr>
        <w:rFonts w:asciiTheme="majorHAnsi" w:eastAsiaTheme="majorEastAsia" w:hAnsiTheme="majorHAnsi" w:cstheme="majorBidi"/>
        <w:color w:val="42558C" w:themeColor="accent1" w:themeShade="BF"/>
        <w:sz w:val="26"/>
        <w:szCs w:val="26"/>
      </w:rPr>
    </w:pPr>
    <w:r>
      <w:rPr>
        <w:rFonts w:asciiTheme="majorHAnsi" w:eastAsiaTheme="majorEastAsia" w:hAnsiTheme="majorHAnsi" w:cstheme="majorBidi"/>
        <w:color w:val="42558C" w:themeColor="accent1" w:themeShade="BF"/>
        <w:sz w:val="26"/>
        <w:szCs w:val="26"/>
      </w:rPr>
      <w:fldChar w:fldCharType="begin"/>
    </w:r>
    <w:r>
      <w:rPr>
        <w:rFonts w:asciiTheme="majorHAnsi" w:eastAsiaTheme="majorEastAsia" w:hAnsiTheme="majorHAnsi" w:cstheme="majorBidi"/>
        <w:color w:val="42558C" w:themeColor="accent1" w:themeShade="BF"/>
        <w:sz w:val="26"/>
        <w:szCs w:val="26"/>
      </w:rPr>
      <w:instrText xml:space="preserve"> PAGE   \* MERGEFORMAT </w:instrText>
    </w:r>
    <w:r>
      <w:rPr>
        <w:rFonts w:asciiTheme="majorHAnsi" w:eastAsiaTheme="majorEastAsia" w:hAnsiTheme="majorHAnsi" w:cstheme="majorBidi"/>
        <w:color w:val="42558C" w:themeColor="accent1" w:themeShade="BF"/>
        <w:sz w:val="26"/>
        <w:szCs w:val="26"/>
      </w:rPr>
      <w:fldChar w:fldCharType="separate"/>
    </w:r>
    <w:r w:rsidR="005028F8">
      <w:rPr>
        <w:rFonts w:asciiTheme="majorHAnsi" w:eastAsiaTheme="majorEastAsia" w:hAnsiTheme="majorHAnsi" w:cstheme="majorBidi"/>
        <w:noProof/>
        <w:color w:val="42558C" w:themeColor="accent1" w:themeShade="BF"/>
        <w:sz w:val="26"/>
        <w:szCs w:val="26"/>
      </w:rPr>
      <w:t>2</w:t>
    </w:r>
    <w:r>
      <w:rPr>
        <w:rFonts w:asciiTheme="majorHAnsi" w:eastAsiaTheme="majorEastAsia" w:hAnsiTheme="majorHAnsi" w:cstheme="majorBidi"/>
        <w:noProof/>
        <w:color w:val="42558C" w:themeColor="accent1" w:themeShade="BF"/>
        <w:sz w:val="26"/>
        <w:szCs w:val="26"/>
      </w:rPr>
      <w:fldChar w:fldCharType="end"/>
    </w:r>
  </w:p>
  <w:p w14:paraId="58559CEF" w14:textId="4987EC0C" w:rsidR="0099383E" w:rsidRDefault="00993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9F25B" w14:textId="77777777" w:rsidR="00D1145F" w:rsidRDefault="00D1145F">
      <w:pPr>
        <w:spacing w:after="0"/>
      </w:pPr>
      <w:r>
        <w:separator/>
      </w:r>
    </w:p>
  </w:footnote>
  <w:footnote w:type="continuationSeparator" w:id="0">
    <w:p w14:paraId="6CE92BA8" w14:textId="77777777" w:rsidR="00D1145F" w:rsidRDefault="00D114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28C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4B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D0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6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A4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8C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0C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6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64A82E"/>
    <w:lvl w:ilvl="0">
      <w:start w:val="1"/>
      <w:numFmt w:val="decimal"/>
      <w:pStyle w:val="ListNumber"/>
      <w:lvlText w:val="%1."/>
      <w:lvlJc w:val="left"/>
      <w:pPr>
        <w:tabs>
          <w:tab w:val="num" w:pos="720"/>
        </w:tabs>
        <w:ind w:left="720" w:hanging="360"/>
      </w:pPr>
      <w:rPr>
        <w:rFonts w:hint="default"/>
        <w:color w:val="7F7F7F" w:themeColor="text1" w:themeTint="80"/>
      </w:rPr>
    </w:lvl>
  </w:abstractNum>
  <w:abstractNum w:abstractNumId="9" w15:restartNumberingAfterBreak="0">
    <w:nsid w:val="FFFFFF89"/>
    <w:multiLevelType w:val="singleLevel"/>
    <w:tmpl w:val="6C56B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15698"/>
    <w:multiLevelType w:val="multilevel"/>
    <w:tmpl w:val="93C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573280"/>
    <w:multiLevelType w:val="hybridMultilevel"/>
    <w:tmpl w:val="040CA268"/>
    <w:lvl w:ilvl="0" w:tplc="33F0DEAC">
      <w:start w:val="1"/>
      <w:numFmt w:val="bullet"/>
      <w:lvlText w:val=""/>
      <w:lvlJc w:val="left"/>
      <w:pPr>
        <w:tabs>
          <w:tab w:val="num" w:pos="360"/>
        </w:tabs>
        <w:ind w:left="36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B34778"/>
    <w:multiLevelType w:val="multilevel"/>
    <w:tmpl w:val="B934A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F4B81"/>
    <w:multiLevelType w:val="hybridMultilevel"/>
    <w:tmpl w:val="BD5AAE80"/>
    <w:lvl w:ilvl="0" w:tplc="04AC8AB0">
      <w:start w:val="1"/>
      <w:numFmt w:val="bullet"/>
      <w:lvlText w:val=""/>
      <w:lvlJc w:val="left"/>
      <w:pPr>
        <w:ind w:left="720" w:hanging="360"/>
      </w:pPr>
      <w:rPr>
        <w:rFonts w:ascii="Symbol" w:hAnsi="Symbol" w:hint="default"/>
      </w:rPr>
    </w:lvl>
    <w:lvl w:ilvl="1" w:tplc="1CB4ABE2">
      <w:start w:val="1"/>
      <w:numFmt w:val="bullet"/>
      <w:lvlText w:val="o"/>
      <w:lvlJc w:val="left"/>
      <w:pPr>
        <w:ind w:left="1440" w:hanging="360"/>
      </w:pPr>
      <w:rPr>
        <w:rFonts w:ascii="Courier New" w:hAnsi="Courier New" w:hint="default"/>
      </w:rPr>
    </w:lvl>
    <w:lvl w:ilvl="2" w:tplc="986E5ABE">
      <w:start w:val="1"/>
      <w:numFmt w:val="bullet"/>
      <w:lvlText w:val=""/>
      <w:lvlJc w:val="left"/>
      <w:pPr>
        <w:ind w:left="2160" w:hanging="360"/>
      </w:pPr>
      <w:rPr>
        <w:rFonts w:ascii="Wingdings" w:hAnsi="Wingdings" w:hint="default"/>
      </w:rPr>
    </w:lvl>
    <w:lvl w:ilvl="3" w:tplc="B6068AA4">
      <w:start w:val="1"/>
      <w:numFmt w:val="bullet"/>
      <w:lvlText w:val=""/>
      <w:lvlJc w:val="left"/>
      <w:pPr>
        <w:ind w:left="2880" w:hanging="360"/>
      </w:pPr>
      <w:rPr>
        <w:rFonts w:ascii="Symbol" w:hAnsi="Symbol" w:hint="default"/>
      </w:rPr>
    </w:lvl>
    <w:lvl w:ilvl="4" w:tplc="31CCC124">
      <w:start w:val="1"/>
      <w:numFmt w:val="bullet"/>
      <w:lvlText w:val="o"/>
      <w:lvlJc w:val="left"/>
      <w:pPr>
        <w:ind w:left="3600" w:hanging="360"/>
      </w:pPr>
      <w:rPr>
        <w:rFonts w:ascii="Courier New" w:hAnsi="Courier New" w:hint="default"/>
      </w:rPr>
    </w:lvl>
    <w:lvl w:ilvl="5" w:tplc="0A0241A0">
      <w:start w:val="1"/>
      <w:numFmt w:val="bullet"/>
      <w:lvlText w:val=""/>
      <w:lvlJc w:val="left"/>
      <w:pPr>
        <w:ind w:left="4320" w:hanging="360"/>
      </w:pPr>
      <w:rPr>
        <w:rFonts w:ascii="Wingdings" w:hAnsi="Wingdings" w:hint="default"/>
      </w:rPr>
    </w:lvl>
    <w:lvl w:ilvl="6" w:tplc="118212BA">
      <w:start w:val="1"/>
      <w:numFmt w:val="bullet"/>
      <w:lvlText w:val=""/>
      <w:lvlJc w:val="left"/>
      <w:pPr>
        <w:ind w:left="5040" w:hanging="360"/>
      </w:pPr>
      <w:rPr>
        <w:rFonts w:ascii="Symbol" w:hAnsi="Symbol" w:hint="default"/>
      </w:rPr>
    </w:lvl>
    <w:lvl w:ilvl="7" w:tplc="EB3CE27A">
      <w:start w:val="1"/>
      <w:numFmt w:val="bullet"/>
      <w:lvlText w:val="o"/>
      <w:lvlJc w:val="left"/>
      <w:pPr>
        <w:ind w:left="5760" w:hanging="360"/>
      </w:pPr>
      <w:rPr>
        <w:rFonts w:ascii="Courier New" w:hAnsi="Courier New" w:hint="default"/>
      </w:rPr>
    </w:lvl>
    <w:lvl w:ilvl="8" w:tplc="0B307376">
      <w:start w:val="1"/>
      <w:numFmt w:val="bullet"/>
      <w:lvlText w:val=""/>
      <w:lvlJc w:val="left"/>
      <w:pPr>
        <w:ind w:left="6480" w:hanging="360"/>
      </w:pPr>
      <w:rPr>
        <w:rFonts w:ascii="Wingdings" w:hAnsi="Wingdings" w:hint="default"/>
      </w:rPr>
    </w:lvl>
  </w:abstractNum>
  <w:abstractNum w:abstractNumId="15" w15:restartNumberingAfterBreak="0">
    <w:nsid w:val="3B5D2481"/>
    <w:multiLevelType w:val="multilevel"/>
    <w:tmpl w:val="45007D7A"/>
    <w:lvl w:ilvl="0">
      <w:start w:val="1"/>
      <w:numFmt w:val="bullet"/>
      <w:pStyle w:val="ListBullet"/>
      <w:lvlText w:val=""/>
      <w:lvlJc w:val="left"/>
      <w:pPr>
        <w:tabs>
          <w:tab w:val="num" w:pos="720"/>
        </w:tabs>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hint="default"/>
        <w:color w:val="7F7F7F" w:themeColor="text1" w:themeTint="80"/>
      </w:rPr>
    </w:lvl>
    <w:lvl w:ilvl="2">
      <w:start w:val="1"/>
      <w:numFmt w:val="bullet"/>
      <w:lvlText w:val=""/>
      <w:lvlJc w:val="left"/>
      <w:pPr>
        <w:ind w:left="2160" w:hanging="360"/>
      </w:pPr>
      <w:rPr>
        <w:rFonts w:ascii="Wingdings" w:hAnsi="Wingdings" w:hint="default"/>
        <w:color w:val="7F7F7F" w:themeColor="text1" w:themeTint="80"/>
      </w:rPr>
    </w:lvl>
    <w:lvl w:ilvl="3">
      <w:start w:val="1"/>
      <w:numFmt w:val="bullet"/>
      <w:lvlText w:val=""/>
      <w:lvlJc w:val="left"/>
      <w:pPr>
        <w:ind w:left="2880" w:hanging="360"/>
      </w:pPr>
      <w:rPr>
        <w:rFonts w:ascii="Symbol" w:hAnsi="Symbol" w:hint="default"/>
        <w:color w:val="7F7F7F" w:themeColor="text1" w:themeTint="80"/>
      </w:rPr>
    </w:lvl>
    <w:lvl w:ilvl="4">
      <w:start w:val="1"/>
      <w:numFmt w:val="bullet"/>
      <w:lvlText w:val="o"/>
      <w:lvlJc w:val="left"/>
      <w:pPr>
        <w:ind w:left="3600" w:hanging="360"/>
      </w:pPr>
      <w:rPr>
        <w:rFonts w:ascii="Courier New" w:hAnsi="Courier New" w:hint="default"/>
        <w:color w:val="7F7F7F" w:themeColor="text1" w:themeTint="80"/>
      </w:rPr>
    </w:lvl>
    <w:lvl w:ilvl="5">
      <w:start w:val="1"/>
      <w:numFmt w:val="bullet"/>
      <w:lvlText w:val=""/>
      <w:lvlJc w:val="left"/>
      <w:pPr>
        <w:ind w:left="4320" w:hanging="360"/>
      </w:pPr>
      <w:rPr>
        <w:rFonts w:ascii="Wingdings" w:hAnsi="Wingdings" w:hint="default"/>
        <w:color w:val="7F7F7F" w:themeColor="text1" w:themeTint="80"/>
      </w:rPr>
    </w:lvl>
    <w:lvl w:ilvl="6">
      <w:start w:val="1"/>
      <w:numFmt w:val="bullet"/>
      <w:lvlText w:val=""/>
      <w:lvlJc w:val="left"/>
      <w:pPr>
        <w:ind w:left="5040" w:hanging="360"/>
      </w:pPr>
      <w:rPr>
        <w:rFonts w:ascii="Symbol" w:hAnsi="Symbol" w:hint="default"/>
        <w:color w:val="7F7F7F" w:themeColor="text1" w:themeTint="80"/>
      </w:rPr>
    </w:lvl>
    <w:lvl w:ilvl="7">
      <w:start w:val="1"/>
      <w:numFmt w:val="bullet"/>
      <w:lvlText w:val="o"/>
      <w:lvlJc w:val="left"/>
      <w:pPr>
        <w:ind w:left="5760" w:hanging="360"/>
      </w:pPr>
      <w:rPr>
        <w:rFonts w:ascii="Courier New" w:hAnsi="Courier New" w:hint="default"/>
        <w:color w:val="7F7F7F" w:themeColor="text1" w:themeTint="80"/>
      </w:rPr>
    </w:lvl>
    <w:lvl w:ilvl="8">
      <w:start w:val="1"/>
      <w:numFmt w:val="bullet"/>
      <w:lvlText w:val=""/>
      <w:lvlJc w:val="left"/>
      <w:pPr>
        <w:ind w:left="6480" w:hanging="360"/>
      </w:pPr>
      <w:rPr>
        <w:rFonts w:ascii="Wingdings" w:hAnsi="Wingdings" w:hint="default"/>
        <w:color w:val="7F7F7F" w:themeColor="text1" w:themeTint="80"/>
      </w:rPr>
    </w:lvl>
  </w:abstractNum>
  <w:abstractNum w:abstractNumId="16" w15:restartNumberingAfterBreak="0">
    <w:nsid w:val="3BBA02E4"/>
    <w:multiLevelType w:val="hybridMultilevel"/>
    <w:tmpl w:val="3CE2FED0"/>
    <w:lvl w:ilvl="0" w:tplc="19BA7C26">
      <w:start w:val="1"/>
      <w:numFmt w:val="bullet"/>
      <w:lvlText w:val=""/>
      <w:lvlJc w:val="left"/>
      <w:pPr>
        <w:ind w:left="720" w:hanging="360"/>
      </w:pPr>
      <w:rPr>
        <w:rFonts w:ascii="Symbol" w:hAnsi="Symbol" w:hint="default"/>
      </w:rPr>
    </w:lvl>
    <w:lvl w:ilvl="1" w:tplc="5D4EEF9E">
      <w:start w:val="1"/>
      <w:numFmt w:val="bullet"/>
      <w:lvlText w:val="o"/>
      <w:lvlJc w:val="left"/>
      <w:pPr>
        <w:ind w:left="1440" w:hanging="360"/>
      </w:pPr>
      <w:rPr>
        <w:rFonts w:ascii="Courier New" w:hAnsi="Courier New" w:hint="default"/>
      </w:rPr>
    </w:lvl>
    <w:lvl w:ilvl="2" w:tplc="213A2A04">
      <w:start w:val="1"/>
      <w:numFmt w:val="bullet"/>
      <w:lvlText w:val=""/>
      <w:lvlJc w:val="left"/>
      <w:pPr>
        <w:ind w:left="2160" w:hanging="360"/>
      </w:pPr>
      <w:rPr>
        <w:rFonts w:ascii="Wingdings" w:hAnsi="Wingdings" w:hint="default"/>
      </w:rPr>
    </w:lvl>
    <w:lvl w:ilvl="3" w:tplc="3F2CE5E6">
      <w:start w:val="1"/>
      <w:numFmt w:val="bullet"/>
      <w:lvlText w:val=""/>
      <w:lvlJc w:val="left"/>
      <w:pPr>
        <w:ind w:left="2880" w:hanging="360"/>
      </w:pPr>
      <w:rPr>
        <w:rFonts w:ascii="Symbol" w:hAnsi="Symbol" w:hint="default"/>
      </w:rPr>
    </w:lvl>
    <w:lvl w:ilvl="4" w:tplc="4EE6326A">
      <w:start w:val="1"/>
      <w:numFmt w:val="bullet"/>
      <w:lvlText w:val="o"/>
      <w:lvlJc w:val="left"/>
      <w:pPr>
        <w:ind w:left="3600" w:hanging="360"/>
      </w:pPr>
      <w:rPr>
        <w:rFonts w:ascii="Courier New" w:hAnsi="Courier New" w:hint="default"/>
      </w:rPr>
    </w:lvl>
    <w:lvl w:ilvl="5" w:tplc="940615F0">
      <w:start w:val="1"/>
      <w:numFmt w:val="bullet"/>
      <w:lvlText w:val=""/>
      <w:lvlJc w:val="left"/>
      <w:pPr>
        <w:ind w:left="4320" w:hanging="360"/>
      </w:pPr>
      <w:rPr>
        <w:rFonts w:ascii="Wingdings" w:hAnsi="Wingdings" w:hint="default"/>
      </w:rPr>
    </w:lvl>
    <w:lvl w:ilvl="6" w:tplc="EF8C7568">
      <w:start w:val="1"/>
      <w:numFmt w:val="bullet"/>
      <w:lvlText w:val=""/>
      <w:lvlJc w:val="left"/>
      <w:pPr>
        <w:ind w:left="5040" w:hanging="360"/>
      </w:pPr>
      <w:rPr>
        <w:rFonts w:ascii="Symbol" w:hAnsi="Symbol" w:hint="default"/>
      </w:rPr>
    </w:lvl>
    <w:lvl w:ilvl="7" w:tplc="8FE85AE2">
      <w:start w:val="1"/>
      <w:numFmt w:val="bullet"/>
      <w:lvlText w:val="o"/>
      <w:lvlJc w:val="left"/>
      <w:pPr>
        <w:ind w:left="5760" w:hanging="360"/>
      </w:pPr>
      <w:rPr>
        <w:rFonts w:ascii="Courier New" w:hAnsi="Courier New" w:hint="default"/>
      </w:rPr>
    </w:lvl>
    <w:lvl w:ilvl="8" w:tplc="0652C0B0">
      <w:start w:val="1"/>
      <w:numFmt w:val="bullet"/>
      <w:lvlText w:val=""/>
      <w:lvlJc w:val="left"/>
      <w:pPr>
        <w:ind w:left="6480" w:hanging="360"/>
      </w:pPr>
      <w:rPr>
        <w:rFonts w:ascii="Wingdings" w:hAnsi="Wingdings" w:hint="default"/>
      </w:rPr>
    </w:lvl>
  </w:abstractNum>
  <w:abstractNum w:abstractNumId="17" w15:restartNumberingAfterBreak="0">
    <w:nsid w:val="3DD13B6D"/>
    <w:multiLevelType w:val="hybridMultilevel"/>
    <w:tmpl w:val="19648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37CE2"/>
    <w:multiLevelType w:val="hybridMultilevel"/>
    <w:tmpl w:val="5AE22A48"/>
    <w:lvl w:ilvl="0" w:tplc="77A8F73C">
      <w:start w:val="1"/>
      <w:numFmt w:val="bullet"/>
      <w:lvlText w:val=""/>
      <w:lvlJc w:val="left"/>
      <w:pPr>
        <w:ind w:left="720" w:hanging="360"/>
      </w:pPr>
      <w:rPr>
        <w:rFonts w:ascii="Symbol" w:hAnsi="Symbol" w:hint="default"/>
      </w:rPr>
    </w:lvl>
    <w:lvl w:ilvl="1" w:tplc="7966C272">
      <w:start w:val="1"/>
      <w:numFmt w:val="lowerLetter"/>
      <w:lvlText w:val="%2."/>
      <w:lvlJc w:val="left"/>
      <w:pPr>
        <w:ind w:left="1440" w:hanging="360"/>
      </w:pPr>
    </w:lvl>
    <w:lvl w:ilvl="2" w:tplc="3B1045F2">
      <w:start w:val="1"/>
      <w:numFmt w:val="lowerRoman"/>
      <w:lvlText w:val="%3."/>
      <w:lvlJc w:val="right"/>
      <w:pPr>
        <w:ind w:left="2160" w:hanging="180"/>
      </w:pPr>
    </w:lvl>
    <w:lvl w:ilvl="3" w:tplc="B7D847DC">
      <w:start w:val="1"/>
      <w:numFmt w:val="decimal"/>
      <w:lvlText w:val="%4."/>
      <w:lvlJc w:val="left"/>
      <w:pPr>
        <w:ind w:left="2880" w:hanging="360"/>
      </w:pPr>
    </w:lvl>
    <w:lvl w:ilvl="4" w:tplc="42B45C0E">
      <w:start w:val="1"/>
      <w:numFmt w:val="lowerLetter"/>
      <w:lvlText w:val="%5."/>
      <w:lvlJc w:val="left"/>
      <w:pPr>
        <w:ind w:left="3600" w:hanging="360"/>
      </w:pPr>
    </w:lvl>
    <w:lvl w:ilvl="5" w:tplc="F3D62430">
      <w:start w:val="1"/>
      <w:numFmt w:val="lowerRoman"/>
      <w:lvlText w:val="%6."/>
      <w:lvlJc w:val="right"/>
      <w:pPr>
        <w:ind w:left="4320" w:hanging="180"/>
      </w:pPr>
    </w:lvl>
    <w:lvl w:ilvl="6" w:tplc="C35C1958">
      <w:start w:val="1"/>
      <w:numFmt w:val="decimal"/>
      <w:lvlText w:val="%7."/>
      <w:lvlJc w:val="left"/>
      <w:pPr>
        <w:ind w:left="5040" w:hanging="360"/>
      </w:pPr>
    </w:lvl>
    <w:lvl w:ilvl="7" w:tplc="A4167FBE">
      <w:start w:val="1"/>
      <w:numFmt w:val="lowerLetter"/>
      <w:lvlText w:val="%8."/>
      <w:lvlJc w:val="left"/>
      <w:pPr>
        <w:ind w:left="5760" w:hanging="360"/>
      </w:pPr>
    </w:lvl>
    <w:lvl w:ilvl="8" w:tplc="1FAA47EC">
      <w:start w:val="1"/>
      <w:numFmt w:val="lowerRoman"/>
      <w:lvlText w:val="%9."/>
      <w:lvlJc w:val="right"/>
      <w:pPr>
        <w:ind w:left="6480" w:hanging="180"/>
      </w:pPr>
    </w:lvl>
  </w:abstractNum>
  <w:abstractNum w:abstractNumId="20" w15:restartNumberingAfterBreak="0">
    <w:nsid w:val="49435205"/>
    <w:multiLevelType w:val="hybridMultilevel"/>
    <w:tmpl w:val="A378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726B9F"/>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37DB1"/>
    <w:multiLevelType w:val="multilevel"/>
    <w:tmpl w:val="843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A57ED"/>
    <w:multiLevelType w:val="hybridMultilevel"/>
    <w:tmpl w:val="BB369F64"/>
    <w:lvl w:ilvl="0" w:tplc="617E96EE">
      <w:start w:val="1"/>
      <w:numFmt w:val="bullet"/>
      <w:lvlText w:val=""/>
      <w:lvlJc w:val="left"/>
      <w:pPr>
        <w:ind w:left="720" w:hanging="360"/>
      </w:pPr>
      <w:rPr>
        <w:rFonts w:ascii="Symbol" w:hAnsi="Symbol" w:hint="default"/>
      </w:rPr>
    </w:lvl>
    <w:lvl w:ilvl="1" w:tplc="9AC271AE">
      <w:start w:val="1"/>
      <w:numFmt w:val="bullet"/>
      <w:lvlText w:val="o"/>
      <w:lvlJc w:val="left"/>
      <w:pPr>
        <w:ind w:left="1440" w:hanging="360"/>
      </w:pPr>
      <w:rPr>
        <w:rFonts w:ascii="Courier New" w:hAnsi="Courier New" w:hint="default"/>
      </w:rPr>
    </w:lvl>
    <w:lvl w:ilvl="2" w:tplc="9F865C1A">
      <w:start w:val="1"/>
      <w:numFmt w:val="bullet"/>
      <w:lvlText w:val=""/>
      <w:lvlJc w:val="left"/>
      <w:pPr>
        <w:ind w:left="2160" w:hanging="360"/>
      </w:pPr>
      <w:rPr>
        <w:rFonts w:ascii="Wingdings" w:hAnsi="Wingdings" w:hint="default"/>
      </w:rPr>
    </w:lvl>
    <w:lvl w:ilvl="3" w:tplc="BB3C9D68">
      <w:start w:val="1"/>
      <w:numFmt w:val="bullet"/>
      <w:lvlText w:val=""/>
      <w:lvlJc w:val="left"/>
      <w:pPr>
        <w:ind w:left="2880" w:hanging="360"/>
      </w:pPr>
      <w:rPr>
        <w:rFonts w:ascii="Symbol" w:hAnsi="Symbol" w:hint="default"/>
      </w:rPr>
    </w:lvl>
    <w:lvl w:ilvl="4" w:tplc="4B8EEB88">
      <w:start w:val="1"/>
      <w:numFmt w:val="bullet"/>
      <w:lvlText w:val="o"/>
      <w:lvlJc w:val="left"/>
      <w:pPr>
        <w:ind w:left="3600" w:hanging="360"/>
      </w:pPr>
      <w:rPr>
        <w:rFonts w:ascii="Courier New" w:hAnsi="Courier New" w:hint="default"/>
      </w:rPr>
    </w:lvl>
    <w:lvl w:ilvl="5" w:tplc="5B66DCCE">
      <w:start w:val="1"/>
      <w:numFmt w:val="bullet"/>
      <w:lvlText w:val=""/>
      <w:lvlJc w:val="left"/>
      <w:pPr>
        <w:ind w:left="4320" w:hanging="360"/>
      </w:pPr>
      <w:rPr>
        <w:rFonts w:ascii="Wingdings" w:hAnsi="Wingdings" w:hint="default"/>
      </w:rPr>
    </w:lvl>
    <w:lvl w:ilvl="6" w:tplc="8482D026">
      <w:start w:val="1"/>
      <w:numFmt w:val="bullet"/>
      <w:lvlText w:val=""/>
      <w:lvlJc w:val="left"/>
      <w:pPr>
        <w:ind w:left="5040" w:hanging="360"/>
      </w:pPr>
      <w:rPr>
        <w:rFonts w:ascii="Symbol" w:hAnsi="Symbol" w:hint="default"/>
      </w:rPr>
    </w:lvl>
    <w:lvl w:ilvl="7" w:tplc="DAB60B08">
      <w:start w:val="1"/>
      <w:numFmt w:val="bullet"/>
      <w:lvlText w:val="o"/>
      <w:lvlJc w:val="left"/>
      <w:pPr>
        <w:ind w:left="5760" w:hanging="360"/>
      </w:pPr>
      <w:rPr>
        <w:rFonts w:ascii="Courier New" w:hAnsi="Courier New" w:hint="default"/>
      </w:rPr>
    </w:lvl>
    <w:lvl w:ilvl="8" w:tplc="8D625440">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1"/>
  </w:num>
  <w:num w:numId="4">
    <w:abstractNumId w:val="13"/>
  </w:num>
  <w:num w:numId="5">
    <w:abstractNumId w:val="23"/>
  </w:num>
  <w:num w:numId="6">
    <w:abstractNumId w:val="9"/>
  </w:num>
  <w:num w:numId="7">
    <w:abstractNumId w:val="8"/>
  </w:num>
  <w:num w:numId="8">
    <w:abstractNumId w:val="11"/>
  </w:num>
  <w:num w:numId="9">
    <w:abstractNumId w:val="15"/>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0"/>
  </w:num>
  <w:num w:numId="22">
    <w:abstractNumId w:val="14"/>
  </w:num>
  <w:num w:numId="23">
    <w:abstractNumId w:val="25"/>
  </w:num>
  <w:num w:numId="24">
    <w:abstractNumId w:val="16"/>
  </w:num>
  <w:num w:numId="25">
    <w:abstractNumId w:val="19"/>
  </w:num>
  <w:num w:numId="26">
    <w:abstractNumId w:val="24"/>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49"/>
    <w:rsid w:val="00004CCD"/>
    <w:rsid w:val="00007377"/>
    <w:rsid w:val="0000741B"/>
    <w:rsid w:val="00012F8C"/>
    <w:rsid w:val="00037848"/>
    <w:rsid w:val="000406D9"/>
    <w:rsid w:val="00045B8F"/>
    <w:rsid w:val="0005764E"/>
    <w:rsid w:val="000614E3"/>
    <w:rsid w:val="00061B55"/>
    <w:rsid w:val="00063745"/>
    <w:rsid w:val="00071552"/>
    <w:rsid w:val="000743E6"/>
    <w:rsid w:val="0007688E"/>
    <w:rsid w:val="00082FE1"/>
    <w:rsid w:val="00086611"/>
    <w:rsid w:val="00094D9B"/>
    <w:rsid w:val="000C43AD"/>
    <w:rsid w:val="00125423"/>
    <w:rsid w:val="0015478F"/>
    <w:rsid w:val="00167DBC"/>
    <w:rsid w:val="00177417"/>
    <w:rsid w:val="00185C10"/>
    <w:rsid w:val="00190E6E"/>
    <w:rsid w:val="001B3869"/>
    <w:rsid w:val="001C0357"/>
    <w:rsid w:val="001D5BC9"/>
    <w:rsid w:val="00212456"/>
    <w:rsid w:val="00214916"/>
    <w:rsid w:val="00215205"/>
    <w:rsid w:val="002378A7"/>
    <w:rsid w:val="00256906"/>
    <w:rsid w:val="002613AE"/>
    <w:rsid w:val="00264209"/>
    <w:rsid w:val="002A179B"/>
    <w:rsid w:val="002A7023"/>
    <w:rsid w:val="002B3350"/>
    <w:rsid w:val="002B3ED7"/>
    <w:rsid w:val="002B6C4D"/>
    <w:rsid w:val="002C1E85"/>
    <w:rsid w:val="002C3BF0"/>
    <w:rsid w:val="002D55A6"/>
    <w:rsid w:val="002E52EA"/>
    <w:rsid w:val="002F0FC0"/>
    <w:rsid w:val="003039AB"/>
    <w:rsid w:val="003448C9"/>
    <w:rsid w:val="00390082"/>
    <w:rsid w:val="00396FC5"/>
    <w:rsid w:val="003A14BA"/>
    <w:rsid w:val="003A1D08"/>
    <w:rsid w:val="003C7705"/>
    <w:rsid w:val="003D2AC8"/>
    <w:rsid w:val="003F2B09"/>
    <w:rsid w:val="003F5BB4"/>
    <w:rsid w:val="00403EE8"/>
    <w:rsid w:val="0041009A"/>
    <w:rsid w:val="004260D0"/>
    <w:rsid w:val="00431089"/>
    <w:rsid w:val="00452074"/>
    <w:rsid w:val="00463351"/>
    <w:rsid w:val="00476BAD"/>
    <w:rsid w:val="00491331"/>
    <w:rsid w:val="004A4715"/>
    <w:rsid w:val="004A75F2"/>
    <w:rsid w:val="004A7F98"/>
    <w:rsid w:val="004C1E7F"/>
    <w:rsid w:val="004C34E0"/>
    <w:rsid w:val="004D1E31"/>
    <w:rsid w:val="005028F8"/>
    <w:rsid w:val="00582BDB"/>
    <w:rsid w:val="005960BD"/>
    <w:rsid w:val="005A4861"/>
    <w:rsid w:val="005A5BD0"/>
    <w:rsid w:val="005C2A0D"/>
    <w:rsid w:val="005D66FE"/>
    <w:rsid w:val="005D7475"/>
    <w:rsid w:val="005E3130"/>
    <w:rsid w:val="005E4EEC"/>
    <w:rsid w:val="005E5EE0"/>
    <w:rsid w:val="00651B2E"/>
    <w:rsid w:val="0066557D"/>
    <w:rsid w:val="006668F0"/>
    <w:rsid w:val="006C3465"/>
    <w:rsid w:val="006E089C"/>
    <w:rsid w:val="00712F27"/>
    <w:rsid w:val="00714EE6"/>
    <w:rsid w:val="0073520A"/>
    <w:rsid w:val="00753B7B"/>
    <w:rsid w:val="007A2277"/>
    <w:rsid w:val="007A3908"/>
    <w:rsid w:val="007B3AE5"/>
    <w:rsid w:val="007B7F8E"/>
    <w:rsid w:val="007D73AB"/>
    <w:rsid w:val="00855724"/>
    <w:rsid w:val="008726E4"/>
    <w:rsid w:val="008B2D30"/>
    <w:rsid w:val="008E6FA4"/>
    <w:rsid w:val="008E78C7"/>
    <w:rsid w:val="008F588F"/>
    <w:rsid w:val="009123F1"/>
    <w:rsid w:val="009131CF"/>
    <w:rsid w:val="00922BE1"/>
    <w:rsid w:val="00945459"/>
    <w:rsid w:val="009477DC"/>
    <w:rsid w:val="0097126C"/>
    <w:rsid w:val="0098281D"/>
    <w:rsid w:val="0099383E"/>
    <w:rsid w:val="009965F8"/>
    <w:rsid w:val="009A0AFA"/>
    <w:rsid w:val="009B71D5"/>
    <w:rsid w:val="009C2B71"/>
    <w:rsid w:val="009D7149"/>
    <w:rsid w:val="00A129CC"/>
    <w:rsid w:val="00A362B5"/>
    <w:rsid w:val="00A37AAB"/>
    <w:rsid w:val="00A41425"/>
    <w:rsid w:val="00A45A7E"/>
    <w:rsid w:val="00A45CB2"/>
    <w:rsid w:val="00A5571E"/>
    <w:rsid w:val="00A614E9"/>
    <w:rsid w:val="00A61B27"/>
    <w:rsid w:val="00A6611F"/>
    <w:rsid w:val="00A66761"/>
    <w:rsid w:val="00A67138"/>
    <w:rsid w:val="00A76917"/>
    <w:rsid w:val="00A927D2"/>
    <w:rsid w:val="00A95288"/>
    <w:rsid w:val="00AC6AC5"/>
    <w:rsid w:val="00AD672A"/>
    <w:rsid w:val="00AD6E37"/>
    <w:rsid w:val="00B05340"/>
    <w:rsid w:val="00B11E59"/>
    <w:rsid w:val="00B20EA8"/>
    <w:rsid w:val="00B21DC3"/>
    <w:rsid w:val="00B4648C"/>
    <w:rsid w:val="00B60177"/>
    <w:rsid w:val="00B60ADB"/>
    <w:rsid w:val="00B62ADB"/>
    <w:rsid w:val="00B70C9A"/>
    <w:rsid w:val="00B74A97"/>
    <w:rsid w:val="00B75354"/>
    <w:rsid w:val="00B76C76"/>
    <w:rsid w:val="00B966C5"/>
    <w:rsid w:val="00BA2099"/>
    <w:rsid w:val="00BA4F53"/>
    <w:rsid w:val="00BB4D53"/>
    <w:rsid w:val="00BB7324"/>
    <w:rsid w:val="00BD12EB"/>
    <w:rsid w:val="00BD3CEE"/>
    <w:rsid w:val="00BD40A1"/>
    <w:rsid w:val="00C0119C"/>
    <w:rsid w:val="00C20F5E"/>
    <w:rsid w:val="00C5089A"/>
    <w:rsid w:val="00C515AB"/>
    <w:rsid w:val="00C55882"/>
    <w:rsid w:val="00CB64F8"/>
    <w:rsid w:val="00CD1DC9"/>
    <w:rsid w:val="00CD26DE"/>
    <w:rsid w:val="00CF647C"/>
    <w:rsid w:val="00D00378"/>
    <w:rsid w:val="00D1145F"/>
    <w:rsid w:val="00D36252"/>
    <w:rsid w:val="00D521B5"/>
    <w:rsid w:val="00D72B57"/>
    <w:rsid w:val="00D84514"/>
    <w:rsid w:val="00DA39B8"/>
    <w:rsid w:val="00DB551E"/>
    <w:rsid w:val="00DD7108"/>
    <w:rsid w:val="00DF568B"/>
    <w:rsid w:val="00DF63B5"/>
    <w:rsid w:val="00E07A64"/>
    <w:rsid w:val="00E15161"/>
    <w:rsid w:val="00E167CC"/>
    <w:rsid w:val="00EC09AF"/>
    <w:rsid w:val="00ED40BD"/>
    <w:rsid w:val="00ED41A2"/>
    <w:rsid w:val="00ED4FC2"/>
    <w:rsid w:val="00EF3CBA"/>
    <w:rsid w:val="00EF4176"/>
    <w:rsid w:val="00EF5A59"/>
    <w:rsid w:val="00EF6DE6"/>
    <w:rsid w:val="00F04637"/>
    <w:rsid w:val="00F1596F"/>
    <w:rsid w:val="00F32573"/>
    <w:rsid w:val="00F42388"/>
    <w:rsid w:val="00F43C06"/>
    <w:rsid w:val="00F6232D"/>
    <w:rsid w:val="00F70169"/>
    <w:rsid w:val="00F726E7"/>
    <w:rsid w:val="00F76E16"/>
    <w:rsid w:val="00F84D5C"/>
    <w:rsid w:val="00F87915"/>
    <w:rsid w:val="00FC348D"/>
    <w:rsid w:val="00FD64B9"/>
    <w:rsid w:val="00FF1BB5"/>
    <w:rsid w:val="0140D44C"/>
    <w:rsid w:val="02CEC593"/>
    <w:rsid w:val="06A93D3A"/>
    <w:rsid w:val="126E273C"/>
    <w:rsid w:val="180EDC43"/>
    <w:rsid w:val="192F4468"/>
    <w:rsid w:val="1BB1657A"/>
    <w:rsid w:val="20D37E6C"/>
    <w:rsid w:val="3A4CC4EE"/>
    <w:rsid w:val="49B96566"/>
    <w:rsid w:val="53BEA73C"/>
    <w:rsid w:val="54F69516"/>
    <w:rsid w:val="5C4851C2"/>
    <w:rsid w:val="68DA59A4"/>
    <w:rsid w:val="78A9B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D8448"/>
  <w15:docId w15:val="{0118D9A3-BB45-4AF5-9C49-47D73DC6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9C"/>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3448C9"/>
    <w:pPr>
      <w:keepNext/>
      <w:keepLines/>
      <w:outlineLvl w:val="2"/>
    </w:pPr>
    <w:rPr>
      <w:rFonts w:cstheme="majorBidi"/>
      <w:bCs/>
      <w:color w:val="42558C" w:themeColor="accent1" w:themeShade="BF"/>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pPr>
    <w:tblPr/>
    <w:tblStylePr w:type="firstRow">
      <w:rPr>
        <w:rFonts w:ascii="Aharoni" w:hAnsi="Aharoni"/>
        <w:b/>
        <w:sz w:val="36"/>
      </w:rPr>
    </w:tblStylePr>
  </w:style>
  <w:style w:type="paragraph" w:styleId="ListBullet">
    <w:name w:val="List Bullet"/>
    <w:basedOn w:val="Normal"/>
    <w:uiPriority w:val="10"/>
    <w:qFormat/>
    <w:pPr>
      <w:numPr>
        <w:numId w:val="9"/>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rsid w:val="003448C9"/>
    <w:rPr>
      <w:rFonts w:cstheme="majorBidi"/>
      <w:bCs/>
      <w:color w:val="42558C"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link w:val="TitleChar"/>
    <w:uiPriority w:val="1"/>
    <w:qFormat/>
    <w:pPr>
      <w:spacing w:after="120"/>
      <w:contextualSpacing/>
      <w:jc w:val="center"/>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2F5897" w:themeColor="text2"/>
      <w:spacing w:val="5"/>
      <w:kern w:val="28"/>
      <w:sz w:val="60"/>
      <w:szCs w:val="56"/>
    </w:rPr>
  </w:style>
  <w:style w:type="paragraph" w:styleId="Subtitle">
    <w:name w:val="Subtitle"/>
    <w:basedOn w:val="Normal"/>
    <w:next w:val="Normal"/>
    <w:link w:val="SubtitleChar"/>
    <w:uiPriority w:val="2"/>
    <w:unhideWhenUsed/>
    <w:pPr>
      <w:numPr>
        <w:ilvl w:val="1"/>
      </w:numPr>
      <w:spacing w:after="360"/>
      <w:contextualSpacing/>
      <w:jc w:val="center"/>
    </w:pPr>
    <w:rPr>
      <w:rFonts w:cstheme="majorBidi"/>
      <w:iCs/>
      <w:color w:val="2F5897" w:themeColor="text2"/>
      <w:szCs w:val="24"/>
    </w:rPr>
  </w:style>
  <w:style w:type="character" w:customStyle="1" w:styleId="SubtitleChar">
    <w:name w:val="Subtitle Char"/>
    <w:basedOn w:val="DefaultParagraphFont"/>
    <w:link w:val="Subtitle"/>
    <w:uiPriority w:val="2"/>
    <w:rPr>
      <w:rFonts w:cstheme="majorBidi"/>
      <w:iCs/>
      <w:color w:val="2F5897" w:themeColor="text2"/>
      <w:szCs w:val="24"/>
    </w:rPr>
  </w:style>
  <w:style w:type="paragraph" w:styleId="ListNumber">
    <w:name w:val="List Number"/>
    <w:basedOn w:val="Normal"/>
    <w:uiPriority w:val="10"/>
    <w:qFormat/>
    <w:pPr>
      <w:numPr>
        <w:numId w:val="7"/>
      </w:numPr>
      <w:contextualSpacing/>
    </w:pPr>
  </w:style>
  <w:style w:type="paragraph" w:styleId="TOCHeading">
    <w:name w:val="TOC Heading"/>
    <w:basedOn w:val="Heading1"/>
    <w:next w:val="Normal"/>
    <w:uiPriority w:val="39"/>
    <w:semiHidden/>
    <w:unhideWhenUsed/>
    <w:qFormat/>
    <w:pPr>
      <w:spacing w:line="276" w:lineRule="auto"/>
      <w:outlineLvl w:val="9"/>
    </w:pPr>
    <w:rPr>
      <w:b/>
      <w:i/>
      <w:szCs w:val="2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448C9"/>
    <w:pPr>
      <w:tabs>
        <w:tab w:val="center" w:pos="4680"/>
        <w:tab w:val="right" w:pos="9360"/>
      </w:tabs>
      <w:spacing w:after="0"/>
      <w:jc w:val="center"/>
    </w:pPr>
    <w:rPr>
      <w:color w:val="42558C" w:themeColor="accent1" w:themeShade="BF"/>
    </w:rPr>
  </w:style>
  <w:style w:type="character" w:customStyle="1" w:styleId="HeaderChar">
    <w:name w:val="Header Char"/>
    <w:basedOn w:val="DefaultParagraphFont"/>
    <w:link w:val="Header"/>
    <w:uiPriority w:val="99"/>
    <w:rsid w:val="003448C9"/>
    <w:rPr>
      <w:color w:val="42558C" w:themeColor="accent1" w:themeShade="BF"/>
    </w:rPr>
  </w:style>
  <w:style w:type="paragraph" w:styleId="Footer">
    <w:name w:val="footer"/>
    <w:basedOn w:val="Normal"/>
    <w:link w:val="FooterChar"/>
    <w:uiPriority w:val="99"/>
    <w:unhideWhenUsed/>
    <w:pPr>
      <w:spacing w:after="0"/>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semiHidden/>
    <w:unhideWhenUsed/>
    <w:qFormat/>
    <w:rsid w:val="003448C9"/>
    <w:rPr>
      <w:i/>
      <w:iCs/>
      <w:color w:val="42558C" w:themeColor="accent1" w:themeShade="BF"/>
    </w:rPr>
  </w:style>
  <w:style w:type="paragraph" w:styleId="IntenseQuote">
    <w:name w:val="Intense Quote"/>
    <w:basedOn w:val="Normal"/>
    <w:next w:val="Normal"/>
    <w:link w:val="IntenseQuoteChar"/>
    <w:uiPriority w:val="30"/>
    <w:semiHidden/>
    <w:unhideWhenUsed/>
    <w:rsid w:val="003448C9"/>
    <w:pPr>
      <w:pBdr>
        <w:top w:val="single" w:sz="4" w:space="10" w:color="42558C" w:themeColor="accent1" w:themeShade="BF"/>
        <w:bottom w:val="single" w:sz="4" w:space="10" w:color="42558C" w:themeColor="accent1" w:themeShade="BF"/>
      </w:pBdr>
      <w:spacing w:before="360" w:after="360"/>
      <w:ind w:left="864" w:right="864"/>
      <w:jc w:val="center"/>
    </w:pPr>
    <w:rPr>
      <w:i/>
      <w:iCs/>
      <w:color w:val="42558C" w:themeColor="accent1" w:themeShade="BF"/>
    </w:rPr>
  </w:style>
  <w:style w:type="character" w:customStyle="1" w:styleId="IntenseQuoteChar">
    <w:name w:val="Intense Quote Char"/>
    <w:basedOn w:val="DefaultParagraphFont"/>
    <w:link w:val="IntenseQuote"/>
    <w:uiPriority w:val="30"/>
    <w:semiHidden/>
    <w:rsid w:val="003448C9"/>
    <w:rPr>
      <w:i/>
      <w:iCs/>
      <w:color w:val="42558C" w:themeColor="accent1" w:themeShade="BF"/>
    </w:rPr>
  </w:style>
  <w:style w:type="character" w:styleId="IntenseReference">
    <w:name w:val="Intense Reference"/>
    <w:basedOn w:val="DefaultParagraphFont"/>
    <w:uiPriority w:val="32"/>
    <w:semiHidden/>
    <w:unhideWhenUsed/>
    <w:qFormat/>
    <w:rsid w:val="003448C9"/>
    <w:rPr>
      <w:b/>
      <w:bCs/>
      <w:caps w:val="0"/>
      <w:smallCaps/>
      <w:color w:val="42558C" w:themeColor="accent1" w:themeShade="BF"/>
      <w:spacing w:val="5"/>
    </w:rPr>
  </w:style>
  <w:style w:type="paragraph" w:styleId="BlockText">
    <w:name w:val="Block Text"/>
    <w:basedOn w:val="Normal"/>
    <w:uiPriority w:val="99"/>
    <w:semiHidden/>
    <w:unhideWhenUsed/>
    <w:rsid w:val="003448C9"/>
    <w:pPr>
      <w:pBdr>
        <w:top w:val="single" w:sz="2" w:space="10" w:color="42558C" w:themeColor="accent1" w:themeShade="BF"/>
        <w:left w:val="single" w:sz="2" w:space="10" w:color="42558C" w:themeColor="accent1" w:themeShade="BF"/>
        <w:bottom w:val="single" w:sz="2" w:space="10" w:color="42558C" w:themeColor="accent1" w:themeShade="BF"/>
        <w:right w:val="single" w:sz="2" w:space="10" w:color="42558C" w:themeColor="accent1" w:themeShade="BF"/>
      </w:pBdr>
      <w:ind w:left="1152" w:right="1152"/>
    </w:pPr>
    <w:rPr>
      <w:i/>
      <w:iCs/>
      <w:color w:val="42558C" w:themeColor="accent1" w:themeShade="BF"/>
    </w:rPr>
  </w:style>
  <w:style w:type="character" w:styleId="FollowedHyperlink">
    <w:name w:val="FollowedHyperlink"/>
    <w:basedOn w:val="DefaultParagraphFont"/>
    <w:uiPriority w:val="99"/>
    <w:semiHidden/>
    <w:unhideWhenUsed/>
    <w:rsid w:val="003448C9"/>
    <w:rPr>
      <w:color w:val="846648" w:themeColor="accent4"/>
      <w:u w:val="single"/>
    </w:rPr>
  </w:style>
  <w:style w:type="character" w:styleId="Hyperlink">
    <w:name w:val="Hyperlink"/>
    <w:basedOn w:val="DefaultParagraphFont"/>
    <w:uiPriority w:val="99"/>
    <w:unhideWhenUsed/>
    <w:rsid w:val="003448C9"/>
    <w:rPr>
      <w:color w:val="575F63" w:themeColor="accent6" w:themeShade="BF"/>
      <w:u w:val="single"/>
    </w:rPr>
  </w:style>
  <w:style w:type="character" w:customStyle="1" w:styleId="UnresolvedMention">
    <w:name w:val="Unresolved Mention"/>
    <w:basedOn w:val="DefaultParagraphFont"/>
    <w:uiPriority w:val="99"/>
    <w:semiHidden/>
    <w:unhideWhenUsed/>
    <w:rsid w:val="003448C9"/>
    <w:rPr>
      <w:color w:val="595959" w:themeColor="text1" w:themeTint="A6"/>
      <w:shd w:val="clear" w:color="auto" w:fill="E1DFDD"/>
    </w:rPr>
  </w:style>
  <w:style w:type="paragraph" w:styleId="ListParagraph">
    <w:name w:val="List Paragraph"/>
    <w:basedOn w:val="Normal"/>
    <w:uiPriority w:val="34"/>
    <w:unhideWhenUsed/>
    <w:qFormat/>
    <w:rsid w:val="002D55A6"/>
    <w:pPr>
      <w:ind w:left="720"/>
      <w:contextualSpacing/>
    </w:pPr>
  </w:style>
  <w:style w:type="paragraph" w:customStyle="1" w:styleId="inline">
    <w:name w:val="inline"/>
    <w:basedOn w:val="Normal"/>
    <w:rsid w:val="00C0119C"/>
    <w:pPr>
      <w:spacing w:before="100" w:beforeAutospacing="1" w:after="100" w:afterAutospacing="1"/>
    </w:pPr>
    <w:rPr>
      <w:rFonts w:ascii="Times New Roman" w:eastAsia="Times New Roman" w:hAnsi="Times New Roman" w:cs="Times New Roman"/>
      <w:sz w:val="24"/>
      <w:szCs w:val="24"/>
    </w:rPr>
  </w:style>
  <w:style w:type="paragraph" w:customStyle="1" w:styleId="pv-top-carddistance-badge">
    <w:name w:val="pv-top-card__distance-badge"/>
    <w:basedOn w:val="Normal"/>
    <w:rsid w:val="00C0119C"/>
    <w:pPr>
      <w:spacing w:before="100" w:beforeAutospacing="1" w:after="100" w:afterAutospacing="1"/>
    </w:pPr>
    <w:rPr>
      <w:rFonts w:ascii="Times New Roman" w:eastAsia="Times New Roman" w:hAnsi="Times New Roman" w:cs="Times New Roman"/>
      <w:sz w:val="24"/>
      <w:szCs w:val="24"/>
    </w:rPr>
  </w:style>
  <w:style w:type="character" w:customStyle="1" w:styleId="distance-badge">
    <w:name w:val="distance-badge"/>
    <w:basedOn w:val="DefaultParagraphFont"/>
    <w:rsid w:val="00C0119C"/>
  </w:style>
  <w:style w:type="character" w:customStyle="1" w:styleId="visually-hidden">
    <w:name w:val="visually-hidden"/>
    <w:basedOn w:val="DefaultParagraphFont"/>
    <w:rsid w:val="00C0119C"/>
  </w:style>
  <w:style w:type="character" w:customStyle="1" w:styleId="dist-value">
    <w:name w:val="dist-value"/>
    <w:basedOn w:val="DefaultParagraphFont"/>
    <w:rsid w:val="00C0119C"/>
  </w:style>
  <w:style w:type="paragraph" w:customStyle="1" w:styleId="inline-flex">
    <w:name w:val="inline-flex"/>
    <w:basedOn w:val="Normal"/>
    <w:rsid w:val="00C0119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1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636">
      <w:bodyDiv w:val="1"/>
      <w:marLeft w:val="0"/>
      <w:marRight w:val="0"/>
      <w:marTop w:val="0"/>
      <w:marBottom w:val="0"/>
      <w:divBdr>
        <w:top w:val="none" w:sz="0" w:space="0" w:color="auto"/>
        <w:left w:val="none" w:sz="0" w:space="0" w:color="auto"/>
        <w:bottom w:val="none" w:sz="0" w:space="0" w:color="auto"/>
        <w:right w:val="none" w:sz="0" w:space="0" w:color="auto"/>
      </w:divBdr>
    </w:div>
    <w:div w:id="577709146">
      <w:bodyDiv w:val="1"/>
      <w:marLeft w:val="0"/>
      <w:marRight w:val="0"/>
      <w:marTop w:val="0"/>
      <w:marBottom w:val="0"/>
      <w:divBdr>
        <w:top w:val="none" w:sz="0" w:space="0" w:color="auto"/>
        <w:left w:val="none" w:sz="0" w:space="0" w:color="auto"/>
        <w:bottom w:val="none" w:sz="0" w:space="0" w:color="auto"/>
        <w:right w:val="none" w:sz="0" w:space="0" w:color="auto"/>
      </w:divBdr>
      <w:divsChild>
        <w:div w:id="365101137">
          <w:marLeft w:val="0"/>
          <w:marRight w:val="0"/>
          <w:marTop w:val="0"/>
          <w:marBottom w:val="0"/>
          <w:divBdr>
            <w:top w:val="none" w:sz="0" w:space="0" w:color="auto"/>
            <w:left w:val="none" w:sz="0" w:space="0" w:color="auto"/>
            <w:bottom w:val="none" w:sz="0" w:space="0" w:color="auto"/>
            <w:right w:val="none" w:sz="0" w:space="0" w:color="auto"/>
          </w:divBdr>
        </w:div>
      </w:divsChild>
    </w:div>
    <w:div w:id="13218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eonRabut\AppData\Roaming\Microsoft\Templates\Resume%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05FE4BCEC64AB9BCF4196E75002683"/>
        <w:category>
          <w:name w:val="General"/>
          <w:gallery w:val="placeholder"/>
        </w:category>
        <w:types>
          <w:type w:val="bbPlcHdr"/>
        </w:types>
        <w:behaviors>
          <w:behavior w:val="content"/>
        </w:behaviors>
        <w:guid w:val="{635710B4-738C-4150-8998-13B9BA931EB5}"/>
      </w:docPartPr>
      <w:docPartBody>
        <w:p w:rsidR="00003729" w:rsidRDefault="00EF3CBA">
          <w:pPr>
            <w:pStyle w:val="0905FE4BCEC64AB9BCF4196E75002683"/>
          </w:pPr>
          <w:r>
            <w:t>Your Name</w:t>
          </w:r>
        </w:p>
      </w:docPartBody>
    </w:docPart>
    <w:docPart>
      <w:docPartPr>
        <w:name w:val="F20A51809969421BA8116E6BF0140AAE"/>
        <w:category>
          <w:name w:val="General"/>
          <w:gallery w:val="placeholder"/>
        </w:category>
        <w:types>
          <w:type w:val="bbPlcHdr"/>
        </w:types>
        <w:behaviors>
          <w:behavior w:val="content"/>
        </w:behaviors>
        <w:guid w:val="{2AF6A614-6EE3-4C52-919A-F20988EAEB25}"/>
      </w:docPartPr>
      <w:docPartBody>
        <w:p w:rsidR="00003729" w:rsidRDefault="00EF3CBA">
          <w:pPr>
            <w:pStyle w:val="F20A51809969421BA8116E6BF0140AAE"/>
          </w:pPr>
          <w:r>
            <w:t>Objective</w:t>
          </w:r>
        </w:p>
      </w:docPartBody>
    </w:docPart>
    <w:docPart>
      <w:docPartPr>
        <w:name w:val="24F93270B3234E219E0EF7D72BA6DD8F"/>
        <w:category>
          <w:name w:val="General"/>
          <w:gallery w:val="placeholder"/>
        </w:category>
        <w:types>
          <w:type w:val="bbPlcHdr"/>
        </w:types>
        <w:behaviors>
          <w:behavior w:val="content"/>
        </w:behaviors>
        <w:guid w:val="{54AEBB9A-3EF6-4177-8CB8-3AD642D2A9D5}"/>
      </w:docPartPr>
      <w:docPartBody>
        <w:p w:rsidR="00003729" w:rsidRDefault="00EF3CBA">
          <w:pPr>
            <w:pStyle w:val="24F93270B3234E219E0EF7D72BA6DD8F"/>
          </w:pPr>
          <w:r>
            <w:t>Education</w:t>
          </w:r>
        </w:p>
      </w:docPartBody>
    </w:docPart>
    <w:docPart>
      <w:docPartPr>
        <w:name w:val="101DA3AC2EA84972B7E4E8FCC91A55C4"/>
        <w:category>
          <w:name w:val="General"/>
          <w:gallery w:val="placeholder"/>
        </w:category>
        <w:types>
          <w:type w:val="bbPlcHdr"/>
        </w:types>
        <w:behaviors>
          <w:behavior w:val="content"/>
        </w:behaviors>
        <w:guid w:val="{3D14643A-5230-4161-B944-5F16FAB23C76}"/>
      </w:docPartPr>
      <w:docPartBody>
        <w:p w:rsidR="00003729" w:rsidRDefault="00EF3CBA">
          <w:pPr>
            <w:pStyle w:val="101DA3AC2EA84972B7E4E8FCC91A55C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EB"/>
    <w:rsid w:val="00003729"/>
    <w:rsid w:val="000838EB"/>
    <w:rsid w:val="00182F5D"/>
    <w:rsid w:val="00185F3D"/>
    <w:rsid w:val="001E27C4"/>
    <w:rsid w:val="003919DF"/>
    <w:rsid w:val="003B50A5"/>
    <w:rsid w:val="003F0692"/>
    <w:rsid w:val="0040289C"/>
    <w:rsid w:val="00443E5E"/>
    <w:rsid w:val="004F68B9"/>
    <w:rsid w:val="00561F50"/>
    <w:rsid w:val="00562AB5"/>
    <w:rsid w:val="005E4F0C"/>
    <w:rsid w:val="0065142A"/>
    <w:rsid w:val="006704F7"/>
    <w:rsid w:val="00680E46"/>
    <w:rsid w:val="00736760"/>
    <w:rsid w:val="00744CD1"/>
    <w:rsid w:val="0086493C"/>
    <w:rsid w:val="008E1847"/>
    <w:rsid w:val="009418C4"/>
    <w:rsid w:val="00AE34E5"/>
    <w:rsid w:val="00AE3D92"/>
    <w:rsid w:val="00B153D0"/>
    <w:rsid w:val="00CE74E6"/>
    <w:rsid w:val="00E11DE4"/>
    <w:rsid w:val="00EB7864"/>
    <w:rsid w:val="00EF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5FE4BCEC64AB9BCF4196E75002683">
    <w:name w:val="0905FE4BCEC64AB9BCF4196E75002683"/>
  </w:style>
  <w:style w:type="paragraph" w:customStyle="1" w:styleId="F20A51809969421BA8116E6BF0140AAE">
    <w:name w:val="F20A51809969421BA8116E6BF0140AAE"/>
  </w:style>
  <w:style w:type="paragraph" w:customStyle="1" w:styleId="24F93270B3234E219E0EF7D72BA6DD8F">
    <w:name w:val="24F93270B3234E219E0EF7D72BA6DD8F"/>
  </w:style>
  <w:style w:type="paragraph" w:customStyle="1" w:styleId="101DA3AC2EA84972B7E4E8FCC91A55C4">
    <w:name w:val="101DA3AC2EA84972B7E4E8FCC91A5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Custom 70">
      <a:majorFont>
        <a:latin typeface="Century Gothic"/>
        <a:ea typeface=""/>
        <a:cs typeface=""/>
      </a:majorFont>
      <a:minorFont>
        <a:latin typeface="Times New Roman"/>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059384E28B74AAD9BBEA54D26B64A" ma:contentTypeVersion="4" ma:contentTypeDescription="Create a new document." ma:contentTypeScope="" ma:versionID="a4d9691fb5572f4c8dfd565571093940">
  <xsd:schema xmlns:xsd="http://www.w3.org/2001/XMLSchema" xmlns:xs="http://www.w3.org/2001/XMLSchema" xmlns:p="http://schemas.microsoft.com/office/2006/metadata/properties" xmlns:ns2="7ea77f32-601c-40a5-bbb9-34eae9823d73" targetNamespace="http://schemas.microsoft.com/office/2006/metadata/properties" ma:root="true" ma:fieldsID="542e873e0b3e9ab3fc01a44a63d0ba42" ns2:_="">
    <xsd:import namespace="7ea77f32-601c-40a5-bbb9-34eae9823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7f32-601c-40a5-bbb9-34eae9823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B32FCB-5079-439D-A31F-3FB6A765AE91}">
  <ds:schemaRefs>
    <ds:schemaRef ds:uri="http://schemas.microsoft.com/sharepoint/v3/contenttype/forms"/>
  </ds:schemaRefs>
</ds:datastoreItem>
</file>

<file path=customXml/itemProps3.xml><?xml version="1.0" encoding="utf-8"?>
<ds:datastoreItem xmlns:ds="http://schemas.openxmlformats.org/officeDocument/2006/customXml" ds:itemID="{779B9C04-C8F9-4DD5-ADA6-99DCEE4ED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7f32-601c-40a5-bbb9-34eae9823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8996F-2089-400C-A840-C7FFCCDE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Resume (Executive design)</Template>
  <TotalTime>2</TotalTime>
  <Pages>5</Pages>
  <Words>1737</Words>
  <Characters>9903</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DENNYS O. MOMANYI</dc:creator>
  <cp:lastModifiedBy>Bhen</cp:lastModifiedBy>
  <cp:revision>2</cp:revision>
  <dcterms:created xsi:type="dcterms:W3CDTF">2021-03-17T20:17:00Z</dcterms:created>
  <dcterms:modified xsi:type="dcterms:W3CDTF">2021-03-17T20:17:00Z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0x0101007D3059384E28B74AAD9BBEA54D26B64A</vt:lpwstr>
  </property>
  <property fmtid="{D5CDD505-2E9C-101B-9397-08002B2CF9AE}" pid="3" name="MSIP_Label_ffdf7a7b-767c-44f7-8df7-ee2daf4a47ac_Enabled">
    <vt:lpwstr>True</vt:lpwstr>
  </property>
  <property fmtid="{D5CDD505-2E9C-101B-9397-08002B2CF9AE}" pid="4" name="MSIP_Label_ffdf7a7b-767c-44f7-8df7-ee2daf4a47ac_SiteId">
    <vt:lpwstr>4137643a-7d58-4d8d-85a3-9752a21fea23</vt:lpwstr>
  </property>
  <property fmtid="{D5CDD505-2E9C-101B-9397-08002B2CF9AE}" pid="5" name="MSIP_Label_ffdf7a7b-767c-44f7-8df7-ee2daf4a47ac_Owner">
    <vt:lpwstr>giddeon.rabut@aeonnova.com</vt:lpwstr>
  </property>
  <property fmtid="{D5CDD505-2E9C-101B-9397-08002B2CF9AE}" pid="6" name="MSIP_Label_ffdf7a7b-767c-44f7-8df7-ee2daf4a47ac_SetDate">
    <vt:lpwstr>2019-02-19T21:45:27.8138239Z</vt:lpwstr>
  </property>
  <property fmtid="{D5CDD505-2E9C-101B-9397-08002B2CF9AE}" pid="7" name="MSIP_Label_ffdf7a7b-767c-44f7-8df7-ee2daf4a47ac_Name">
    <vt:lpwstr>Personal Information</vt:lpwstr>
  </property>
  <property fmtid="{D5CDD505-2E9C-101B-9397-08002B2CF9AE}" pid="8" name="MSIP_Label_ffdf7a7b-767c-44f7-8df7-ee2daf4a47ac_Application">
    <vt:lpwstr>Microsoft Azure Information Protection</vt:lpwstr>
  </property>
  <property fmtid="{D5CDD505-2E9C-101B-9397-08002B2CF9AE}" pid="9" name="MSIP_Label_ffdf7a7b-767c-44f7-8df7-ee2daf4a47ac_Extended_MSFT_Method">
    <vt:lpwstr>Automatic</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Anumol@vidyatech.com</vt:lpwstr>
  </property>
  <property fmtid="{D5CDD505-2E9C-101B-9397-08002B2CF9AE}" pid="13" name="MSIP_Label_f42aa342-8706-4288-bd11-ebb85995028c_SetDate">
    <vt:lpwstr>2018-06-06T05:45:50.2184828Z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Personal Information General</vt:lpwstr>
  </property>
</Properties>
</file>