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64F96" w:rsidRPr="00964F96" w:rsidP="00A7474E" w14:paraId="0D49FE9E" w14:textId="41FD5047">
      <w:pPr>
        <w:pStyle w:val="Heading4"/>
        <w:rPr>
          <w:rFonts w:ascii="Calibri" w:hAnsi="Calibri"/>
          <w:bCs w:val="0"/>
          <w:sz w:val="22"/>
          <w:szCs w:val="22"/>
          <w:lang w:val="en-US" w:eastAsia="en-US"/>
        </w:rPr>
      </w:pPr>
      <w:r>
        <w:rPr>
          <w:rFonts w:ascii="Calibri" w:hAnsi="Calibri"/>
          <w:bCs w:val="0"/>
          <w:sz w:val="22"/>
          <w:szCs w:val="22"/>
          <w:lang w:val="en-US" w:eastAsia="en-US"/>
        </w:rPr>
        <w:t>Harsha Vardhan</w:t>
      </w:r>
      <w:r w:rsidRPr="00964F96">
        <w:rPr>
          <w:rFonts w:ascii="Calibri" w:hAnsi="Calibri"/>
          <w:bCs w:val="0"/>
          <w:sz w:val="22"/>
          <w:szCs w:val="22"/>
          <w:lang w:val="en-US" w:eastAsia="en-US"/>
        </w:rPr>
        <w:tab/>
      </w:r>
      <w:r w:rsidRPr="00964F96">
        <w:rPr>
          <w:rFonts w:ascii="Calibri" w:hAnsi="Calibri"/>
          <w:bCs w:val="0"/>
          <w:sz w:val="22"/>
          <w:szCs w:val="22"/>
          <w:lang w:val="en-US" w:eastAsia="en-US"/>
        </w:rPr>
        <w:tab/>
      </w:r>
      <w:r w:rsidRPr="00964F96">
        <w:rPr>
          <w:rFonts w:ascii="Calibri" w:hAnsi="Calibri"/>
          <w:bCs w:val="0"/>
          <w:sz w:val="22"/>
          <w:szCs w:val="22"/>
          <w:lang w:val="en-US" w:eastAsia="en-US"/>
        </w:rPr>
        <w:tab/>
      </w:r>
      <w:r w:rsidRPr="00964F96" w:rsidR="00A7474E">
        <w:rPr>
          <w:rFonts w:ascii="Calibri" w:hAnsi="Calibri"/>
          <w:bCs w:val="0"/>
          <w:sz w:val="22"/>
          <w:szCs w:val="22"/>
          <w:lang w:val="en-US" w:eastAsia="en-US"/>
        </w:rPr>
        <w:tab/>
      </w:r>
      <w:r w:rsidRPr="00964F96" w:rsidR="00356C19">
        <w:rPr>
          <w:rFonts w:ascii="Calibri" w:hAnsi="Calibri"/>
          <w:bCs w:val="0"/>
          <w:sz w:val="22"/>
          <w:szCs w:val="22"/>
          <w:lang w:val="en-US" w:eastAsia="en-US"/>
        </w:rPr>
        <w:t xml:space="preserve">                  </w:t>
      </w:r>
      <w:r w:rsidRPr="00964F96">
        <w:rPr>
          <w:rFonts w:ascii="Calibri" w:hAnsi="Calibri"/>
          <w:bCs w:val="0"/>
          <w:sz w:val="22"/>
          <w:szCs w:val="22"/>
          <w:lang w:val="en-US" w:eastAsia="en-US"/>
        </w:rPr>
        <w:t xml:space="preserve">         </w:t>
      </w:r>
      <w:r w:rsidRPr="00964F96" w:rsidR="007D51F8">
        <w:rPr>
          <w:rFonts w:ascii="Calibri" w:hAnsi="Calibri"/>
          <w:bCs w:val="0"/>
          <w:sz w:val="22"/>
          <w:szCs w:val="22"/>
          <w:lang w:val="en-US" w:eastAsia="en-US"/>
        </w:rPr>
        <w:t xml:space="preserve"> </w:t>
      </w:r>
      <w:r w:rsidRPr="00964F96">
        <w:rPr>
          <w:rFonts w:ascii="Calibri" w:hAnsi="Calibri"/>
          <w:bCs w:val="0"/>
          <w:sz w:val="22"/>
          <w:szCs w:val="22"/>
          <w:lang w:val="en-US" w:eastAsia="en-US"/>
        </w:rPr>
        <w:t xml:space="preserve">            </w:t>
      </w:r>
      <w:r w:rsidR="00943BD1">
        <w:rPr>
          <w:rFonts w:ascii="Calibri" w:hAnsi="Calibri"/>
          <w:bCs w:val="0"/>
          <w:sz w:val="22"/>
          <w:szCs w:val="22"/>
          <w:lang w:val="en-US" w:eastAsia="en-US"/>
        </w:rPr>
        <w:t xml:space="preserve">   </w:t>
      </w:r>
      <w:r>
        <w:rPr>
          <w:rFonts w:ascii="Calibri" w:hAnsi="Calibri"/>
          <w:bCs w:val="0"/>
          <w:sz w:val="22"/>
          <w:szCs w:val="22"/>
          <w:lang w:val="en-US" w:eastAsia="en-US"/>
        </w:rPr>
        <w:t xml:space="preserve"> </w:t>
      </w:r>
      <w:r w:rsidR="00E905BE">
        <w:rPr>
          <w:rFonts w:ascii="Calibri" w:hAnsi="Calibri"/>
          <w:bCs w:val="0"/>
          <w:sz w:val="22"/>
          <w:szCs w:val="22"/>
          <w:lang w:val="en-US" w:eastAsia="en-US"/>
        </w:rPr>
        <w:t xml:space="preserve">         </w:t>
      </w:r>
      <w:r w:rsidRPr="00964F96" w:rsidR="00356C19">
        <w:rPr>
          <w:rFonts w:ascii="Calibri" w:hAnsi="Calibri"/>
          <w:bCs w:val="0"/>
          <w:sz w:val="22"/>
          <w:szCs w:val="22"/>
          <w:lang w:val="en-US" w:eastAsia="en-US"/>
        </w:rPr>
        <w:t>E-</w:t>
      </w:r>
      <w:r w:rsidRPr="00964F96" w:rsidR="00942E6A">
        <w:rPr>
          <w:rFonts w:ascii="Calibri" w:hAnsi="Calibri"/>
          <w:bCs w:val="0"/>
          <w:sz w:val="22"/>
          <w:szCs w:val="22"/>
          <w:lang w:val="en-US" w:eastAsia="en-US"/>
        </w:rPr>
        <w:t>mail:</w:t>
      </w:r>
      <w:r w:rsidRPr="00004617">
        <w:rPr>
          <w:rFonts w:ascii="Calibri" w:hAnsi="Calibri"/>
          <w:bCs w:val="0"/>
          <w:color w:val="0000CC"/>
          <w:sz w:val="22"/>
          <w:szCs w:val="22"/>
          <w:u w:val="single"/>
          <w:lang w:val="en-US" w:eastAsia="en-US"/>
        </w:rPr>
        <w:t xml:space="preserve"> </w:t>
      </w:r>
      <w:hyperlink r:id="rId5" w:history="1">
        <w:r w:rsidRPr="00F17A63" w:rsidR="00A91058">
          <w:rPr>
            <w:rStyle w:val="Hyperlink"/>
            <w:rFonts w:ascii="Calibri" w:hAnsi="Calibri"/>
            <w:bCs w:val="0"/>
            <w:sz w:val="22"/>
            <w:szCs w:val="22"/>
            <w:lang w:val="en-US" w:eastAsia="en-US"/>
          </w:rPr>
          <w:t>harshacloud1@gmail.com</w:t>
        </w:r>
      </w:hyperlink>
      <w:r>
        <w:rPr>
          <w:rFonts w:ascii="Calibri" w:hAnsi="Calibri"/>
          <w:bCs w:val="0"/>
          <w:sz w:val="22"/>
          <w:szCs w:val="22"/>
          <w:lang w:val="en-US" w:eastAsia="en-US"/>
        </w:rPr>
        <w:t xml:space="preserve"> </w:t>
      </w:r>
    </w:p>
    <w:p w:rsidR="00356C19" w:rsidRPr="00370EB4" w:rsidP="0061618F" w14:paraId="6AB9A539" w14:textId="36A4603A">
      <w:pPr>
        <w:pStyle w:val="Heading4"/>
        <w:rPr>
          <w:rFonts w:ascii="Calibri" w:hAnsi="Calibri"/>
          <w:bCs w:val="0"/>
          <w:sz w:val="22"/>
          <w:szCs w:val="22"/>
          <w:lang w:val="en-US" w:eastAsia="en-US"/>
        </w:rPr>
      </w:pPr>
      <w:r w:rsidRPr="00370EB4">
        <w:rPr>
          <w:rFonts w:ascii="Calibri" w:hAnsi="Calibri"/>
          <w:bCs w:val="0"/>
          <w:sz w:val="22"/>
          <w:szCs w:val="22"/>
          <w:lang w:val="en-US" w:eastAsia="en-US"/>
        </w:rPr>
        <w:t xml:space="preserve">Oracle </w:t>
      </w:r>
      <w:r w:rsidRPr="00370EB4" w:rsidR="002F6412">
        <w:rPr>
          <w:rFonts w:ascii="Calibri" w:hAnsi="Calibri"/>
          <w:bCs w:val="0"/>
          <w:sz w:val="22"/>
          <w:szCs w:val="22"/>
          <w:lang w:val="en-US" w:eastAsia="en-US"/>
        </w:rPr>
        <w:t xml:space="preserve">Cloud </w:t>
      </w:r>
      <w:r w:rsidRPr="00370EB4">
        <w:rPr>
          <w:rFonts w:ascii="Calibri" w:hAnsi="Calibri"/>
          <w:bCs w:val="0"/>
          <w:sz w:val="22"/>
          <w:szCs w:val="22"/>
          <w:lang w:val="en-US" w:eastAsia="en-US"/>
        </w:rPr>
        <w:t>Techn</w:t>
      </w:r>
      <w:r w:rsidRPr="00370EB4" w:rsidR="00AF02B9">
        <w:rPr>
          <w:rFonts w:ascii="Calibri" w:hAnsi="Calibri"/>
          <w:bCs w:val="0"/>
          <w:sz w:val="22"/>
          <w:szCs w:val="22"/>
          <w:lang w:val="en-US" w:eastAsia="en-US"/>
        </w:rPr>
        <w:t xml:space="preserve">ical                                      </w:t>
      </w:r>
      <w:r w:rsidRPr="00370EB4" w:rsidR="00736409">
        <w:rPr>
          <w:rFonts w:ascii="Calibri" w:hAnsi="Calibri"/>
          <w:bCs w:val="0"/>
          <w:sz w:val="22"/>
          <w:szCs w:val="22"/>
          <w:lang w:val="en-US" w:eastAsia="en-US"/>
        </w:rPr>
        <w:t xml:space="preserve">    </w:t>
      </w:r>
      <w:r w:rsidRPr="00370EB4" w:rsidR="00A7474E">
        <w:rPr>
          <w:rFonts w:ascii="Calibri" w:hAnsi="Calibri"/>
          <w:bCs w:val="0"/>
          <w:sz w:val="22"/>
          <w:szCs w:val="22"/>
          <w:lang w:val="en-US" w:eastAsia="en-US"/>
        </w:rPr>
        <w:t xml:space="preserve">     </w:t>
      </w:r>
      <w:r w:rsidRPr="00370EB4" w:rsidR="00DE0B89">
        <w:rPr>
          <w:rFonts w:ascii="Calibri" w:hAnsi="Calibri"/>
          <w:bCs w:val="0"/>
          <w:sz w:val="22"/>
          <w:szCs w:val="22"/>
          <w:lang w:val="en-US" w:eastAsia="en-US"/>
        </w:rPr>
        <w:t xml:space="preserve">      </w:t>
      </w:r>
      <w:r w:rsidRPr="00370EB4" w:rsidR="00A7474E">
        <w:rPr>
          <w:rFonts w:ascii="Calibri" w:hAnsi="Calibri"/>
          <w:bCs w:val="0"/>
          <w:sz w:val="22"/>
          <w:szCs w:val="22"/>
          <w:lang w:val="en-US" w:eastAsia="en-US"/>
        </w:rPr>
        <w:t xml:space="preserve">   </w:t>
      </w:r>
      <w:r w:rsidRPr="00370EB4" w:rsidR="00984ACC">
        <w:rPr>
          <w:rFonts w:ascii="Calibri" w:hAnsi="Calibri"/>
          <w:bCs w:val="0"/>
          <w:sz w:val="22"/>
          <w:szCs w:val="22"/>
          <w:lang w:val="en-US" w:eastAsia="en-US"/>
        </w:rPr>
        <w:t xml:space="preserve"> </w:t>
      </w:r>
      <w:r w:rsidRPr="00370EB4" w:rsidR="00964F96">
        <w:rPr>
          <w:rFonts w:ascii="Calibri" w:hAnsi="Calibri"/>
          <w:bCs w:val="0"/>
          <w:sz w:val="22"/>
          <w:szCs w:val="22"/>
          <w:lang w:val="en-US" w:eastAsia="en-US"/>
        </w:rPr>
        <w:t xml:space="preserve">      </w:t>
      </w:r>
      <w:r w:rsidRPr="00370EB4" w:rsidR="005B6D9D">
        <w:rPr>
          <w:rFonts w:ascii="Calibri" w:hAnsi="Calibri"/>
          <w:bCs w:val="0"/>
          <w:sz w:val="22"/>
          <w:szCs w:val="22"/>
          <w:lang w:val="en-US" w:eastAsia="en-US"/>
        </w:rPr>
        <w:t xml:space="preserve">               </w:t>
      </w:r>
      <w:r w:rsidRPr="00370EB4" w:rsidR="00370EB4">
        <w:rPr>
          <w:rFonts w:ascii="Calibri" w:hAnsi="Calibri"/>
          <w:bCs w:val="0"/>
          <w:sz w:val="22"/>
          <w:szCs w:val="22"/>
          <w:lang w:val="en-US" w:eastAsia="en-US"/>
        </w:rPr>
        <w:t xml:space="preserve"> </w:t>
      </w:r>
      <w:r w:rsidR="00370EB4">
        <w:rPr>
          <w:rFonts w:ascii="Calibri" w:hAnsi="Calibri"/>
          <w:bCs w:val="0"/>
          <w:sz w:val="22"/>
          <w:szCs w:val="22"/>
          <w:lang w:val="en-US" w:eastAsia="en-US"/>
        </w:rPr>
        <w:t xml:space="preserve">                   </w:t>
      </w:r>
      <w:r w:rsidRPr="00370EB4">
        <w:rPr>
          <w:rFonts w:ascii="Calibri" w:hAnsi="Calibri"/>
          <w:bCs w:val="0"/>
          <w:sz w:val="22"/>
          <w:szCs w:val="22"/>
          <w:lang w:val="en-US" w:eastAsia="en-US"/>
        </w:rPr>
        <w:t>Mobile:</w:t>
      </w:r>
      <w:r w:rsidRPr="00370EB4" w:rsidR="001971F7">
        <w:rPr>
          <w:rFonts w:ascii="Calibri" w:hAnsi="Calibri"/>
          <w:bCs w:val="0"/>
          <w:sz w:val="22"/>
          <w:szCs w:val="22"/>
          <w:lang w:val="en-US" w:eastAsia="en-US"/>
        </w:rPr>
        <w:t xml:space="preserve"> </w:t>
      </w:r>
      <w:r w:rsidRPr="00370EB4" w:rsidR="00984ACC">
        <w:rPr>
          <w:rFonts w:ascii="Calibri" w:hAnsi="Calibri"/>
          <w:bCs w:val="0"/>
          <w:sz w:val="22"/>
          <w:szCs w:val="22"/>
          <w:lang w:val="en-US" w:eastAsia="en-US"/>
        </w:rPr>
        <w:t>+91-</w:t>
      </w:r>
      <w:r w:rsidRPr="00370EB4" w:rsidR="002D3124">
        <w:rPr>
          <w:rFonts w:ascii="Calibri" w:hAnsi="Calibri"/>
          <w:bCs w:val="0"/>
          <w:sz w:val="22"/>
          <w:szCs w:val="22"/>
          <w:lang w:val="en-US" w:eastAsia="en-US"/>
        </w:rPr>
        <w:t xml:space="preserve"> </w:t>
      </w:r>
      <w:r w:rsidR="00375465">
        <w:rPr>
          <w:rFonts w:ascii="Calibri" w:hAnsi="Calibri"/>
          <w:bCs w:val="0"/>
          <w:sz w:val="22"/>
          <w:szCs w:val="22"/>
          <w:lang w:val="en-US" w:eastAsia="en-US"/>
        </w:rPr>
        <w:t>832</w:t>
      </w:r>
      <w:r w:rsidR="00DF62DF">
        <w:rPr>
          <w:rFonts w:ascii="Calibri" w:hAnsi="Calibri"/>
          <w:bCs w:val="0"/>
          <w:sz w:val="22"/>
          <w:szCs w:val="22"/>
          <w:lang w:val="en-US" w:eastAsia="en-US"/>
        </w:rPr>
        <w:t>-</w:t>
      </w:r>
      <w:r w:rsidR="00375465">
        <w:rPr>
          <w:rFonts w:ascii="Calibri" w:hAnsi="Calibri"/>
          <w:bCs w:val="0"/>
          <w:sz w:val="22"/>
          <w:szCs w:val="22"/>
          <w:lang w:val="en-US" w:eastAsia="en-US"/>
        </w:rPr>
        <w:t>865</w:t>
      </w:r>
      <w:r w:rsidR="00DF62DF">
        <w:rPr>
          <w:rFonts w:ascii="Calibri" w:hAnsi="Calibri"/>
          <w:bCs w:val="0"/>
          <w:sz w:val="22"/>
          <w:szCs w:val="22"/>
          <w:lang w:val="en-US" w:eastAsia="en-US"/>
        </w:rPr>
        <w:t>-</w:t>
      </w:r>
      <w:r w:rsidR="00375465">
        <w:rPr>
          <w:rFonts w:ascii="Calibri" w:hAnsi="Calibri"/>
          <w:bCs w:val="0"/>
          <w:sz w:val="22"/>
          <w:szCs w:val="22"/>
          <w:lang w:val="en-US" w:eastAsia="en-US"/>
        </w:rPr>
        <w:t>1823</w:t>
      </w:r>
    </w:p>
    <w:p w:rsidR="00356C19" w:rsidRPr="00356C19" w:rsidP="00356C19" w14:paraId="6F0473E4" w14:textId="77777777">
      <w:pPr>
        <w:pStyle w:val="Subtitle"/>
        <w:pBdr>
          <w:top w:val="single" w:sz="4" w:space="1" w:color="000080"/>
        </w:pBdr>
        <w:spacing w:before="120"/>
        <w:rPr>
          <w:color w:val="000000"/>
          <w:sz w:val="20"/>
        </w:rPr>
      </w:pPr>
      <w:r w:rsidRPr="00356C19">
        <w:rPr>
          <w:color w:val="000000"/>
          <w:sz w:val="20"/>
        </w:rPr>
        <w:t>SUMMARY</w:t>
      </w:r>
    </w:p>
    <w:p w:rsidR="00356C19" w:rsidRPr="00356C19" w:rsidP="00356C19" w14:paraId="18DED928" w14:textId="77777777">
      <w:pPr>
        <w:rPr>
          <w:sz w:val="20"/>
        </w:rPr>
      </w:pPr>
    </w:p>
    <w:p w:rsidR="006649D2" w:rsidP="006649D2" w14:paraId="383D9997" w14:textId="67DF8EA3">
      <w:pPr>
        <w:outlineLvl w:val="0"/>
        <w:rPr>
          <w:rFonts w:ascii="Cambria" w:hAnsi="Cambria"/>
          <w:b/>
        </w:rPr>
      </w:pPr>
      <w:r w:rsidRPr="00055D07">
        <w:rPr>
          <w:rFonts w:ascii="Cambria" w:hAnsi="Cambria"/>
          <w:b/>
        </w:rPr>
        <w:t xml:space="preserve">Career </w:t>
      </w:r>
      <w:r w:rsidRPr="00055D07" w:rsidR="001259C4">
        <w:rPr>
          <w:rFonts w:ascii="Cambria" w:hAnsi="Cambria"/>
          <w:b/>
        </w:rPr>
        <w:t>Summary: -</w:t>
      </w:r>
    </w:p>
    <w:p w:rsidR="001259C4" w:rsidP="001259C4" w14:paraId="11CDC250" w14:textId="1DFB1F4D">
      <w:pPr>
        <w:pStyle w:val="ListParagraph"/>
        <w:numPr>
          <w:ilvl w:val="0"/>
          <w:numId w:val="2"/>
        </w:numPr>
        <w:rPr>
          <w:rFonts w:asciiTheme="minorHAnsi" w:hAnsiTheme="minorHAnsi"/>
          <w:szCs w:val="24"/>
        </w:rPr>
      </w:pPr>
      <w:r w:rsidRPr="001259C4">
        <w:rPr>
          <w:rFonts w:ascii="Calibri" w:eastAsia="MS Mincho" w:hAnsi="Calibri" w:cs="Calibri"/>
          <w:sz w:val="23"/>
          <w:szCs w:val="23"/>
        </w:rPr>
        <w:t xml:space="preserve">Experienced </w:t>
      </w:r>
      <w:r w:rsidR="005004EE">
        <w:rPr>
          <w:rFonts w:ascii="Calibri" w:eastAsia="MS Mincho" w:hAnsi="Calibri" w:cs="Calibri"/>
          <w:sz w:val="23"/>
          <w:szCs w:val="23"/>
        </w:rPr>
        <w:t xml:space="preserve">as </w:t>
      </w:r>
      <w:r w:rsidRPr="001259C4">
        <w:rPr>
          <w:rFonts w:ascii="Calibri" w:eastAsia="MS Mincho" w:hAnsi="Calibri" w:cs="Calibri"/>
          <w:sz w:val="23"/>
          <w:szCs w:val="23"/>
        </w:rPr>
        <w:t xml:space="preserve">Senior Consultant with a demonstrated history of working in the information technology and services industry. Lead team and worked for technical solution design and implementation in different areas of Oracle EBS and </w:t>
      </w:r>
      <w:r>
        <w:rPr>
          <w:rFonts w:ascii="Calibri" w:eastAsia="MS Mincho" w:hAnsi="Calibri" w:cs="Calibri"/>
          <w:sz w:val="23"/>
          <w:szCs w:val="23"/>
        </w:rPr>
        <w:t>Oracle</w:t>
      </w:r>
      <w:r w:rsidRPr="001259C4">
        <w:rPr>
          <w:rFonts w:ascii="Calibri" w:eastAsia="MS Mincho" w:hAnsi="Calibri" w:cs="Calibri"/>
          <w:sz w:val="23"/>
          <w:szCs w:val="23"/>
        </w:rPr>
        <w:t xml:space="preserve"> Cloud</w:t>
      </w:r>
      <w:r w:rsidRPr="001259C4">
        <w:rPr>
          <w:rFonts w:asciiTheme="minorHAnsi" w:hAnsiTheme="minorHAnsi"/>
          <w:szCs w:val="24"/>
        </w:rPr>
        <w:t>.</w:t>
      </w:r>
    </w:p>
    <w:p w:rsidR="001259C4" w:rsidRPr="001259C4" w:rsidP="001259C4" w14:paraId="3123D145" w14:textId="4AB51191">
      <w:pPr>
        <w:pStyle w:val="ListParagraph"/>
        <w:numPr>
          <w:ilvl w:val="0"/>
          <w:numId w:val="2"/>
        </w:numPr>
        <w:suppressAutoHyphens w:val="0"/>
        <w:contextualSpacing w:val="0"/>
        <w:rPr>
          <w:rFonts w:ascii="Calibri" w:eastAsia="MS Mincho" w:hAnsi="Calibri" w:cs="Calibri"/>
          <w:sz w:val="23"/>
          <w:szCs w:val="23"/>
        </w:rPr>
      </w:pPr>
      <w:r w:rsidRPr="001259C4">
        <w:rPr>
          <w:rFonts w:ascii="Calibri" w:eastAsia="MS Mincho" w:hAnsi="Calibri" w:cs="Calibri"/>
          <w:sz w:val="23"/>
          <w:szCs w:val="23"/>
        </w:rPr>
        <w:t xml:space="preserve">Having </w:t>
      </w:r>
      <w:r w:rsidR="005E1DAE">
        <w:rPr>
          <w:rFonts w:ascii="Calibri" w:eastAsia="MS Mincho" w:hAnsi="Calibri" w:cs="Calibri"/>
          <w:b/>
          <w:bCs/>
          <w:sz w:val="23"/>
          <w:szCs w:val="23"/>
        </w:rPr>
        <w:t>9.</w:t>
      </w:r>
      <w:r w:rsidR="00E905BE">
        <w:rPr>
          <w:rFonts w:ascii="Calibri" w:eastAsia="MS Mincho" w:hAnsi="Calibri" w:cs="Calibri"/>
          <w:b/>
          <w:bCs/>
          <w:sz w:val="23"/>
          <w:szCs w:val="23"/>
        </w:rPr>
        <w:t>7</w:t>
      </w:r>
      <w:r w:rsidRPr="001259C4">
        <w:rPr>
          <w:rFonts w:ascii="Calibri" w:eastAsia="MS Mincho" w:hAnsi="Calibri" w:cs="Calibri"/>
          <w:b/>
          <w:bCs/>
          <w:sz w:val="23"/>
          <w:szCs w:val="23"/>
        </w:rPr>
        <w:t xml:space="preserve"> years</w:t>
      </w:r>
      <w:r w:rsidRPr="001259C4">
        <w:rPr>
          <w:rFonts w:ascii="Calibri" w:eastAsia="MS Mincho" w:hAnsi="Calibri" w:cs="Calibri"/>
          <w:sz w:val="23"/>
          <w:szCs w:val="23"/>
        </w:rPr>
        <w:t xml:space="preserve"> of experience in Implementation, Upgrade, Roll out &amp; Support projects of </w:t>
      </w:r>
      <w:r w:rsidRPr="00211370">
        <w:rPr>
          <w:rFonts w:ascii="Calibri" w:eastAsia="MS Mincho" w:hAnsi="Calibri" w:cs="Calibri"/>
          <w:b/>
          <w:bCs/>
          <w:sz w:val="23"/>
          <w:szCs w:val="23"/>
        </w:rPr>
        <w:t>Oracle Cloud Applications and EBS.</w:t>
      </w:r>
    </w:p>
    <w:p w:rsidR="001259C4" w:rsidP="001259C4" w14:paraId="02EF4B2E" w14:textId="7C3ED896">
      <w:pPr>
        <w:pStyle w:val="ListParagraph"/>
        <w:numPr>
          <w:ilvl w:val="0"/>
          <w:numId w:val="2"/>
        </w:numPr>
        <w:suppressAutoHyphens w:val="0"/>
        <w:contextualSpacing w:val="0"/>
        <w:rPr>
          <w:rFonts w:ascii="Calibri" w:eastAsia="MS Mincho" w:hAnsi="Calibri" w:cs="Calibri"/>
          <w:sz w:val="23"/>
          <w:szCs w:val="23"/>
        </w:rPr>
      </w:pPr>
      <w:r w:rsidRPr="001259C4">
        <w:rPr>
          <w:rFonts w:ascii="Calibri" w:eastAsia="MS Mincho" w:hAnsi="Calibri" w:cs="Calibri"/>
          <w:sz w:val="23"/>
          <w:szCs w:val="23"/>
        </w:rPr>
        <w:t xml:space="preserve">Worked on </w:t>
      </w:r>
      <w:r w:rsidRPr="001259C4">
        <w:rPr>
          <w:rFonts w:ascii="Calibri" w:eastAsia="MS Mincho" w:hAnsi="Calibri" w:cs="Calibri"/>
          <w:b/>
          <w:bCs/>
          <w:sz w:val="23"/>
          <w:szCs w:val="23"/>
        </w:rPr>
        <w:t>Inbound and Outbound Integrations</w:t>
      </w:r>
      <w:r w:rsidRPr="001259C4">
        <w:rPr>
          <w:rFonts w:ascii="Calibri" w:eastAsia="MS Mincho" w:hAnsi="Calibri" w:cs="Calibri"/>
          <w:sz w:val="23"/>
          <w:szCs w:val="23"/>
        </w:rPr>
        <w:t xml:space="preserve"> </w:t>
      </w:r>
      <w:r w:rsidRPr="00180815">
        <w:rPr>
          <w:rFonts w:ascii="Calibri" w:eastAsia="MS Mincho" w:hAnsi="Calibri" w:cs="Calibri"/>
          <w:b/>
          <w:bCs/>
          <w:sz w:val="23"/>
          <w:szCs w:val="23"/>
        </w:rPr>
        <w:t>in Fusion Applications</w:t>
      </w:r>
      <w:r w:rsidRPr="001259C4">
        <w:rPr>
          <w:rFonts w:ascii="Calibri" w:eastAsia="MS Mincho" w:hAnsi="Calibri" w:cs="Calibri"/>
          <w:sz w:val="23"/>
          <w:szCs w:val="23"/>
        </w:rPr>
        <w:t xml:space="preserve"> using FBDI, Webservices and BIP Reports</w:t>
      </w:r>
      <w:r>
        <w:rPr>
          <w:rFonts w:ascii="Calibri" w:eastAsia="MS Mincho" w:hAnsi="Calibri" w:cs="Calibri"/>
          <w:sz w:val="23"/>
          <w:szCs w:val="23"/>
        </w:rPr>
        <w:t>.</w:t>
      </w:r>
    </w:p>
    <w:p w:rsidR="001259C4" w:rsidRPr="00C81B35" w:rsidP="001259C4" w14:paraId="7FB00D73" w14:textId="43B8A6D9">
      <w:pPr>
        <w:pStyle w:val="Standard"/>
        <w:numPr>
          <w:ilvl w:val="0"/>
          <w:numId w:val="2"/>
        </w:numPr>
        <w:spacing w:before="120" w:line="276" w:lineRule="auto"/>
        <w:rPr>
          <w:rFonts w:ascii="Calibri" w:eastAsia="MS Mincho" w:hAnsi="Calibri" w:cs="Calibri"/>
          <w:kern w:val="0"/>
          <w:sz w:val="23"/>
          <w:szCs w:val="23"/>
          <w:lang w:val="en-US" w:eastAsia="en-US" w:bidi="ar-SA"/>
        </w:rPr>
      </w:pPr>
      <w:r>
        <w:rPr>
          <w:rFonts w:ascii="Calibri" w:eastAsia="MS Mincho" w:hAnsi="Calibri" w:cs="Calibri"/>
          <w:kern w:val="0"/>
          <w:sz w:val="23"/>
          <w:szCs w:val="23"/>
          <w:lang w:val="en-US" w:eastAsia="en-US" w:bidi="ar-SA"/>
        </w:rPr>
        <w:t>Having very good e</w:t>
      </w:r>
      <w:r w:rsidRPr="00C9318C">
        <w:rPr>
          <w:rFonts w:ascii="Calibri" w:eastAsia="MS Mincho" w:hAnsi="Calibri" w:cs="Calibri"/>
          <w:kern w:val="0"/>
          <w:sz w:val="23"/>
          <w:szCs w:val="23"/>
          <w:lang w:val="en-US" w:eastAsia="en-US" w:bidi="ar-SA"/>
        </w:rPr>
        <w:t xml:space="preserve">xperience </w:t>
      </w:r>
      <w:r>
        <w:rPr>
          <w:rFonts w:ascii="Calibri" w:eastAsia="MS Mincho" w:hAnsi="Calibri" w:cs="Calibri"/>
          <w:kern w:val="0"/>
          <w:sz w:val="23"/>
          <w:szCs w:val="23"/>
          <w:lang w:val="en-US" w:eastAsia="en-US" w:bidi="ar-SA"/>
        </w:rPr>
        <w:t xml:space="preserve">on </w:t>
      </w:r>
      <w:r w:rsidRPr="005B794E">
        <w:rPr>
          <w:rFonts w:ascii="Calibri" w:eastAsia="MS Mincho" w:hAnsi="Calibri" w:cs="Calibri"/>
          <w:b/>
          <w:kern w:val="0"/>
          <w:sz w:val="23"/>
          <w:szCs w:val="23"/>
          <w:lang w:val="en-US" w:eastAsia="en-US" w:bidi="ar-SA"/>
        </w:rPr>
        <w:t>Oracle Integration</w:t>
      </w:r>
      <w:r w:rsidR="003A236A">
        <w:rPr>
          <w:rFonts w:ascii="Calibri" w:eastAsia="MS Mincho" w:hAnsi="Calibri" w:cs="Calibri"/>
          <w:b/>
          <w:kern w:val="0"/>
          <w:sz w:val="23"/>
          <w:szCs w:val="23"/>
          <w:lang w:val="en-US" w:eastAsia="en-US" w:bidi="ar-SA"/>
        </w:rPr>
        <w:t xml:space="preserve"> Cloud</w:t>
      </w:r>
      <w:r>
        <w:rPr>
          <w:rFonts w:ascii="Calibri" w:eastAsia="MS Mincho" w:hAnsi="Calibri" w:cs="Calibri"/>
          <w:kern w:val="0"/>
          <w:sz w:val="23"/>
          <w:szCs w:val="23"/>
          <w:lang w:val="en-US" w:eastAsia="en-US" w:bidi="ar-SA"/>
        </w:rPr>
        <w:t xml:space="preserve"> (</w:t>
      </w:r>
      <w:r w:rsidRPr="001259C4">
        <w:rPr>
          <w:rFonts w:ascii="Calibri" w:eastAsia="MS Mincho" w:hAnsi="Calibri" w:cs="Calibri"/>
          <w:b/>
          <w:bCs/>
          <w:kern w:val="0"/>
          <w:sz w:val="23"/>
          <w:szCs w:val="23"/>
          <w:lang w:val="en-US" w:eastAsia="en-US" w:bidi="ar-SA"/>
        </w:rPr>
        <w:t>OIC</w:t>
      </w:r>
      <w:r>
        <w:rPr>
          <w:rFonts w:ascii="Calibri" w:eastAsia="MS Mincho" w:hAnsi="Calibri" w:cs="Calibri"/>
          <w:kern w:val="0"/>
          <w:sz w:val="23"/>
          <w:szCs w:val="23"/>
          <w:lang w:val="en-US" w:eastAsia="en-US" w:bidi="ar-SA"/>
        </w:rPr>
        <w:t>)</w:t>
      </w:r>
      <w:r w:rsidR="003A236A">
        <w:rPr>
          <w:rFonts w:ascii="Calibri" w:eastAsia="MS Mincho" w:hAnsi="Calibri" w:cs="Calibri"/>
          <w:kern w:val="0"/>
          <w:sz w:val="23"/>
          <w:szCs w:val="23"/>
          <w:lang w:val="en-US" w:eastAsia="en-US" w:bidi="ar-SA"/>
        </w:rPr>
        <w:t>.</w:t>
      </w:r>
    </w:p>
    <w:p w:rsidR="001259C4" w:rsidRPr="001259C4" w:rsidP="001259C4" w14:paraId="3FCD8810" w14:textId="4D707596">
      <w:pPr>
        <w:pStyle w:val="ListParagraph"/>
        <w:numPr>
          <w:ilvl w:val="0"/>
          <w:numId w:val="2"/>
        </w:numPr>
        <w:suppressAutoHyphens w:val="0"/>
        <w:contextualSpacing w:val="0"/>
        <w:rPr>
          <w:rFonts w:ascii="Calibri" w:eastAsia="MS Mincho" w:hAnsi="Calibri" w:cs="Calibri"/>
          <w:sz w:val="23"/>
          <w:szCs w:val="23"/>
        </w:rPr>
      </w:pPr>
      <w:r w:rsidRPr="001259C4">
        <w:rPr>
          <w:rFonts w:ascii="Calibri" w:eastAsia="MS Mincho" w:hAnsi="Calibri" w:cs="Calibri"/>
          <w:sz w:val="23"/>
          <w:szCs w:val="23"/>
        </w:rPr>
        <w:t xml:space="preserve">Configured </w:t>
      </w:r>
      <w:r w:rsidRPr="001259C4">
        <w:rPr>
          <w:rFonts w:ascii="Calibri" w:eastAsia="MS Mincho" w:hAnsi="Calibri" w:cs="Calibri"/>
          <w:b/>
          <w:bCs/>
          <w:sz w:val="23"/>
          <w:szCs w:val="23"/>
        </w:rPr>
        <w:t>REST and SOAP</w:t>
      </w:r>
      <w:r w:rsidRPr="001259C4">
        <w:rPr>
          <w:rFonts w:ascii="Calibri" w:eastAsia="MS Mincho" w:hAnsi="Calibri" w:cs="Calibri"/>
          <w:sz w:val="23"/>
          <w:szCs w:val="23"/>
        </w:rPr>
        <w:t xml:space="preserve"> Connections</w:t>
      </w:r>
      <w:r>
        <w:rPr>
          <w:rFonts w:ascii="Calibri" w:eastAsia="MS Mincho" w:hAnsi="Calibri" w:cs="Calibri"/>
          <w:sz w:val="23"/>
          <w:szCs w:val="23"/>
        </w:rPr>
        <w:t xml:space="preserve"> using </w:t>
      </w:r>
      <w:r w:rsidRPr="001259C4">
        <w:rPr>
          <w:rFonts w:ascii="Calibri" w:eastAsia="MS Mincho" w:hAnsi="Calibri" w:cs="Calibri"/>
          <w:b/>
          <w:bCs/>
          <w:sz w:val="23"/>
          <w:szCs w:val="23"/>
        </w:rPr>
        <w:t>OIC Tool</w:t>
      </w:r>
      <w:r w:rsidR="005004EE">
        <w:rPr>
          <w:rFonts w:ascii="Calibri" w:eastAsia="MS Mincho" w:hAnsi="Calibri" w:cs="Calibri"/>
          <w:b/>
          <w:bCs/>
          <w:sz w:val="23"/>
          <w:szCs w:val="23"/>
        </w:rPr>
        <w:t>.</w:t>
      </w:r>
    </w:p>
    <w:p w:rsidR="001259C4" w:rsidRPr="001259C4" w:rsidP="001259C4" w14:paraId="4AE9AA0D" w14:textId="6E5BE49D">
      <w:pPr>
        <w:pStyle w:val="ListParagraph"/>
        <w:numPr>
          <w:ilvl w:val="0"/>
          <w:numId w:val="2"/>
        </w:numPr>
        <w:suppressAutoHyphens w:val="0"/>
        <w:contextualSpacing w:val="0"/>
        <w:rPr>
          <w:rFonts w:ascii="Calibri" w:eastAsia="MS Mincho" w:hAnsi="Calibri" w:cs="Calibri"/>
          <w:sz w:val="23"/>
          <w:szCs w:val="23"/>
        </w:rPr>
      </w:pPr>
      <w:r w:rsidRPr="001259C4">
        <w:rPr>
          <w:rFonts w:ascii="Calibri" w:eastAsia="MS Mincho" w:hAnsi="Calibri" w:cs="Calibri"/>
          <w:sz w:val="23"/>
          <w:szCs w:val="23"/>
        </w:rPr>
        <w:t xml:space="preserve">Extensively worked on </w:t>
      </w:r>
      <w:r w:rsidRPr="001259C4">
        <w:rPr>
          <w:rFonts w:ascii="Calibri" w:eastAsia="MS Mincho" w:hAnsi="Calibri" w:cs="Calibri"/>
          <w:b/>
          <w:bCs/>
          <w:sz w:val="23"/>
          <w:szCs w:val="23"/>
        </w:rPr>
        <w:t>FTP Adapters</w:t>
      </w:r>
      <w:r w:rsidRPr="001259C4">
        <w:rPr>
          <w:rFonts w:ascii="Calibri" w:eastAsia="MS Mincho" w:hAnsi="Calibri" w:cs="Calibri"/>
          <w:sz w:val="23"/>
          <w:szCs w:val="23"/>
        </w:rPr>
        <w:t xml:space="preserve"> to process file data</w:t>
      </w:r>
      <w:r w:rsidR="005004EE">
        <w:rPr>
          <w:rFonts w:ascii="Calibri" w:eastAsia="MS Mincho" w:hAnsi="Calibri" w:cs="Calibri"/>
          <w:sz w:val="23"/>
          <w:szCs w:val="23"/>
        </w:rPr>
        <w:t>.</w:t>
      </w:r>
    </w:p>
    <w:p w:rsidR="001259C4" w:rsidRPr="001259C4" w:rsidP="001259C4" w14:paraId="7C00A52C" w14:textId="565E552B">
      <w:pPr>
        <w:pStyle w:val="ListParagraph"/>
        <w:numPr>
          <w:ilvl w:val="0"/>
          <w:numId w:val="2"/>
        </w:numPr>
        <w:suppressAutoHyphens w:val="0"/>
        <w:contextualSpacing w:val="0"/>
        <w:rPr>
          <w:rFonts w:ascii="Calibri" w:eastAsia="MS Mincho" w:hAnsi="Calibri" w:cs="Calibri"/>
          <w:sz w:val="23"/>
          <w:szCs w:val="23"/>
        </w:rPr>
      </w:pPr>
      <w:r w:rsidRPr="001259C4">
        <w:rPr>
          <w:rFonts w:ascii="Calibri" w:eastAsia="MS Mincho" w:hAnsi="Calibri" w:cs="Calibri"/>
          <w:sz w:val="23"/>
          <w:szCs w:val="23"/>
        </w:rPr>
        <w:t xml:space="preserve">Worked on </w:t>
      </w:r>
      <w:r w:rsidRPr="005004EE">
        <w:rPr>
          <w:rFonts w:ascii="Calibri" w:eastAsia="MS Mincho" w:hAnsi="Calibri" w:cs="Calibri"/>
          <w:b/>
          <w:bCs/>
          <w:sz w:val="23"/>
          <w:szCs w:val="23"/>
        </w:rPr>
        <w:t>Scheduled and Real Time Integration</w:t>
      </w:r>
      <w:r w:rsidRPr="001259C4">
        <w:rPr>
          <w:rFonts w:ascii="Calibri" w:eastAsia="MS Mincho" w:hAnsi="Calibri" w:cs="Calibri"/>
          <w:sz w:val="23"/>
          <w:szCs w:val="23"/>
        </w:rPr>
        <w:t xml:space="preserve"> patterns</w:t>
      </w:r>
      <w:r w:rsidR="005004EE">
        <w:rPr>
          <w:rFonts w:ascii="Calibri" w:eastAsia="MS Mincho" w:hAnsi="Calibri" w:cs="Calibri"/>
          <w:sz w:val="23"/>
          <w:szCs w:val="23"/>
        </w:rPr>
        <w:t>.</w:t>
      </w:r>
    </w:p>
    <w:p w:rsidR="00AF02B9" w:rsidRPr="001259C4" w:rsidP="00AB6656" w14:paraId="03849C55" w14:textId="25E50123">
      <w:pPr>
        <w:numPr>
          <w:ilvl w:val="0"/>
          <w:numId w:val="2"/>
        </w:numPr>
        <w:suppressAutoHyphens w:val="0"/>
        <w:spacing w:line="276" w:lineRule="auto"/>
        <w:jc w:val="both"/>
        <w:rPr>
          <w:rFonts w:ascii="Calibri" w:eastAsia="MS Mincho" w:hAnsi="Calibri" w:cs="Calibri"/>
          <w:sz w:val="23"/>
          <w:szCs w:val="23"/>
        </w:rPr>
      </w:pPr>
      <w:r w:rsidRPr="00E9291F">
        <w:rPr>
          <w:rFonts w:ascii="Calibri" w:eastAsia="MS Mincho" w:hAnsi="Calibri" w:cs="Calibri"/>
          <w:sz w:val="23"/>
          <w:szCs w:val="23"/>
        </w:rPr>
        <w:t xml:space="preserve">Having </w:t>
      </w:r>
      <w:r w:rsidRPr="00E9291F">
        <w:rPr>
          <w:rFonts w:ascii="Calibri" w:eastAsia="MS Mincho" w:hAnsi="Calibri" w:cs="Calibri"/>
          <w:b/>
          <w:sz w:val="23"/>
          <w:szCs w:val="23"/>
        </w:rPr>
        <w:t>On-site Experience coordinating with teams</w:t>
      </w:r>
      <w:r w:rsidRPr="00E9291F">
        <w:rPr>
          <w:rFonts w:ascii="Calibri" w:eastAsia="MS Mincho" w:hAnsi="Calibri" w:cs="Calibri"/>
          <w:sz w:val="23"/>
          <w:szCs w:val="23"/>
        </w:rPr>
        <w:t xml:space="preserve"> in an </w:t>
      </w:r>
      <w:r w:rsidRPr="00E9291F">
        <w:rPr>
          <w:rFonts w:ascii="Calibri" w:eastAsia="MS Mincho" w:hAnsi="Calibri" w:cs="Calibri"/>
          <w:bCs/>
          <w:sz w:val="23"/>
          <w:szCs w:val="23"/>
        </w:rPr>
        <w:t>Onsite-Offshore model.</w:t>
      </w:r>
    </w:p>
    <w:p w:rsidR="001259C4" w:rsidRPr="001259C4" w:rsidP="001259C4" w14:paraId="5D695D5A" w14:textId="5F1675E4">
      <w:pPr>
        <w:pStyle w:val="Standard"/>
        <w:numPr>
          <w:ilvl w:val="0"/>
          <w:numId w:val="2"/>
        </w:numPr>
        <w:spacing w:before="120" w:line="276" w:lineRule="auto"/>
        <w:rPr>
          <w:rFonts w:ascii="Calibri" w:eastAsia="MS Mincho" w:hAnsi="Calibri" w:cs="Calibri"/>
          <w:kern w:val="0"/>
          <w:sz w:val="23"/>
          <w:szCs w:val="23"/>
          <w:lang w:val="en-US" w:eastAsia="en-US" w:bidi="ar-SA"/>
        </w:rPr>
      </w:pPr>
      <w:r>
        <w:rPr>
          <w:rFonts w:ascii="Calibri" w:eastAsia="MS Mincho" w:hAnsi="Calibri" w:cs="Calibri"/>
          <w:kern w:val="0"/>
          <w:sz w:val="23"/>
          <w:szCs w:val="23"/>
          <w:lang w:val="en-US" w:eastAsia="en-US" w:bidi="ar-SA"/>
        </w:rPr>
        <w:t xml:space="preserve">Having an </w:t>
      </w:r>
      <w:r w:rsidRPr="00C9318C">
        <w:rPr>
          <w:rFonts w:ascii="Calibri" w:eastAsia="MS Mincho" w:hAnsi="Calibri" w:cs="Calibri"/>
          <w:b/>
          <w:kern w:val="0"/>
          <w:sz w:val="23"/>
          <w:szCs w:val="23"/>
          <w:lang w:val="en-US" w:eastAsia="en-US" w:bidi="ar-SA"/>
        </w:rPr>
        <w:t>Oracle Fusion Experience</w:t>
      </w:r>
      <w:r>
        <w:rPr>
          <w:rFonts w:ascii="Calibri" w:eastAsia="MS Mincho" w:hAnsi="Calibri" w:cs="Calibri"/>
          <w:kern w:val="0"/>
          <w:sz w:val="23"/>
          <w:szCs w:val="23"/>
          <w:lang w:val="en-US" w:eastAsia="en-US" w:bidi="ar-SA"/>
        </w:rPr>
        <w:t>,</w:t>
      </w:r>
      <w:r w:rsidRPr="00C9318C">
        <w:rPr>
          <w:rFonts w:ascii="Calibri" w:eastAsia="MS Mincho" w:hAnsi="Calibri" w:cs="Calibri"/>
          <w:b/>
          <w:kern w:val="0"/>
          <w:sz w:val="23"/>
          <w:szCs w:val="23"/>
          <w:lang w:val="en-US" w:eastAsia="en-US" w:bidi="ar-SA"/>
        </w:rPr>
        <w:t xml:space="preserve"> Developing a BI Reports, OTBI and FBDI</w:t>
      </w:r>
      <w:r>
        <w:rPr>
          <w:rFonts w:ascii="Calibri" w:eastAsia="MS Mincho" w:hAnsi="Calibri" w:cs="Calibri"/>
          <w:b/>
          <w:kern w:val="0"/>
          <w:sz w:val="23"/>
          <w:szCs w:val="23"/>
          <w:lang w:val="en-US" w:eastAsia="en-US" w:bidi="ar-SA"/>
        </w:rPr>
        <w:t>.</w:t>
      </w:r>
    </w:p>
    <w:p w:rsidR="00AF02B9" w:rsidRPr="00E9291F" w:rsidP="00AB6656" w14:paraId="48F1F8D7" w14:textId="77777777">
      <w:pPr>
        <w:widowControl w:val="0"/>
        <w:numPr>
          <w:ilvl w:val="0"/>
          <w:numId w:val="2"/>
        </w:numPr>
        <w:tabs>
          <w:tab w:val="left" w:pos="360"/>
        </w:tabs>
        <w:suppressAutoHyphens w:val="0"/>
        <w:jc w:val="both"/>
        <w:rPr>
          <w:rFonts w:ascii="Calibri" w:eastAsia="MS Mincho" w:hAnsi="Calibri" w:cs="Calibri"/>
          <w:sz w:val="23"/>
          <w:szCs w:val="23"/>
        </w:rPr>
      </w:pPr>
      <w:r w:rsidRPr="00E9291F">
        <w:rPr>
          <w:rFonts w:ascii="Calibri" w:eastAsia="MS Mincho" w:hAnsi="Calibri" w:cs="Calibri"/>
          <w:sz w:val="23"/>
          <w:szCs w:val="23"/>
        </w:rPr>
        <w:t>Having Good Knowledge on</w:t>
      </w:r>
      <w:r w:rsidRPr="00E9291F">
        <w:rPr>
          <w:rFonts w:ascii="Calibri" w:eastAsia="MS Mincho" w:hAnsi="Calibri" w:cs="Calibri"/>
          <w:b/>
          <w:sz w:val="23"/>
          <w:szCs w:val="23"/>
        </w:rPr>
        <w:t xml:space="preserve"> P2P (Procure to Pay) and O2C (Order to Cash) Cycle</w:t>
      </w:r>
      <w:r w:rsidRPr="00E9291F">
        <w:rPr>
          <w:rFonts w:ascii="Calibri" w:eastAsia="MS Mincho" w:hAnsi="Calibri" w:cs="Calibri"/>
          <w:sz w:val="23"/>
          <w:szCs w:val="23"/>
        </w:rPr>
        <w:t>.</w:t>
      </w:r>
    </w:p>
    <w:p w:rsidR="00AF02B9" w:rsidRPr="00E9291F" w:rsidP="00AB6656" w14:paraId="05E43AA8" w14:textId="77777777">
      <w:pPr>
        <w:pStyle w:val="Standard"/>
        <w:numPr>
          <w:ilvl w:val="0"/>
          <w:numId w:val="2"/>
        </w:numPr>
        <w:spacing w:before="120"/>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 xml:space="preserve">Having very good </w:t>
      </w:r>
      <w:r w:rsidRPr="00E9291F">
        <w:rPr>
          <w:rFonts w:ascii="Calibri" w:eastAsia="MS Mincho" w:hAnsi="Calibri" w:cs="Calibri"/>
          <w:b/>
          <w:kern w:val="0"/>
          <w:sz w:val="23"/>
          <w:szCs w:val="23"/>
          <w:lang w:val="en-US" w:eastAsia="en-US" w:bidi="ar-SA"/>
        </w:rPr>
        <w:t>Experienced in Oracle Applications 11.5.10 and R12</w:t>
      </w:r>
      <w:r w:rsidRPr="00E9291F">
        <w:rPr>
          <w:rFonts w:ascii="Calibri" w:eastAsia="MS Mincho" w:hAnsi="Calibri" w:cs="Calibri"/>
          <w:kern w:val="0"/>
          <w:sz w:val="23"/>
          <w:szCs w:val="23"/>
          <w:lang w:val="en-US" w:eastAsia="en-US" w:bidi="ar-SA"/>
        </w:rPr>
        <w:t xml:space="preserve"> environment.</w:t>
      </w:r>
    </w:p>
    <w:p w:rsidR="00AF02B9" w:rsidRPr="00E9291F" w:rsidP="00AB6656" w14:paraId="1FAAFDC0"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Expert in</w:t>
      </w:r>
      <w:r w:rsidRPr="00E9291F">
        <w:rPr>
          <w:rFonts w:ascii="Calibri" w:eastAsia="MS Mincho" w:hAnsi="Calibri" w:cs="Calibri"/>
          <w:b/>
          <w:kern w:val="0"/>
          <w:sz w:val="23"/>
          <w:szCs w:val="23"/>
          <w:lang w:val="en-US" w:eastAsia="en-US" w:bidi="ar-SA"/>
        </w:rPr>
        <w:t xml:space="preserve"> Oracle Application Framework (OAF) applications</w:t>
      </w:r>
      <w:r w:rsidRPr="00E9291F">
        <w:rPr>
          <w:rFonts w:ascii="Calibri" w:eastAsia="MS Mincho" w:hAnsi="Calibri" w:cs="Calibri"/>
          <w:kern w:val="0"/>
          <w:sz w:val="23"/>
          <w:szCs w:val="23"/>
          <w:lang w:val="en-US" w:eastAsia="en-US" w:bidi="ar-SA"/>
        </w:rPr>
        <w:t>, customization of OAF pages, extension and creation of new OAF pages in JDeveloper 9i and 10g environment.</w:t>
      </w:r>
    </w:p>
    <w:p w:rsidR="00AF02B9" w:rsidP="00AB6656" w14:paraId="7E56FA8A"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Experienced in customization and development of reports using Oracle Reports versions 10g.</w:t>
      </w:r>
    </w:p>
    <w:p w:rsidR="00AF02B9" w:rsidRPr="00E9291F" w:rsidP="00AB6656" w14:paraId="69D686A0"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 xml:space="preserve">Have a complete exposure to </w:t>
      </w:r>
      <w:r w:rsidRPr="00E9291F">
        <w:rPr>
          <w:rFonts w:ascii="Calibri" w:eastAsia="MS Mincho" w:hAnsi="Calibri" w:cs="Calibri"/>
          <w:b/>
          <w:kern w:val="0"/>
          <w:sz w:val="23"/>
          <w:szCs w:val="23"/>
          <w:lang w:val="en-US" w:eastAsia="en-US" w:bidi="ar-SA"/>
        </w:rPr>
        <w:t>Product Development Lifecycle (SDLC)</w:t>
      </w:r>
      <w:r w:rsidRPr="00E9291F">
        <w:rPr>
          <w:rFonts w:ascii="Calibri" w:eastAsia="MS Mincho" w:hAnsi="Calibri" w:cs="Calibri"/>
          <w:kern w:val="0"/>
          <w:sz w:val="23"/>
          <w:szCs w:val="23"/>
          <w:lang w:val="en-US" w:eastAsia="en-US" w:bidi="ar-SA"/>
        </w:rPr>
        <w:t xml:space="preserve"> and the various stages through which product goes through while in development, testing and maintenance.</w:t>
      </w:r>
    </w:p>
    <w:p w:rsidR="00AF02B9" w:rsidRPr="00E9291F" w:rsidP="00AB6656" w14:paraId="65F7AA20"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Leading, mentoring, and coordinating with teams in an </w:t>
      </w:r>
      <w:r w:rsidRPr="00E9291F">
        <w:rPr>
          <w:rFonts w:ascii="Calibri" w:eastAsia="MS Mincho" w:hAnsi="Calibri" w:cs="Calibri"/>
          <w:bCs/>
          <w:kern w:val="0"/>
          <w:sz w:val="23"/>
          <w:szCs w:val="23"/>
          <w:lang w:val="en-US" w:eastAsia="en-US" w:bidi="ar-SA"/>
        </w:rPr>
        <w:t>Onsite-Offshore model.</w:t>
      </w:r>
    </w:p>
    <w:p w:rsidR="00AF02B9" w:rsidRPr="00E9291F" w:rsidP="00AB6656" w14:paraId="69466D15"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Extensively involved in Production Support (24x7) and fixing the problems.</w:t>
      </w:r>
    </w:p>
    <w:p w:rsidR="00AF02B9" w:rsidRPr="00E9291F" w:rsidP="00AB6656" w14:paraId="4DD3A834"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Experienced in requirement gathering, design and development of custom applications in Oracle Applications Framework (OAF) environment.</w:t>
      </w:r>
    </w:p>
    <w:p w:rsidR="00AF02B9" w:rsidRPr="00E9291F" w:rsidP="00AB6656" w14:paraId="4BE8AA1B" w14:textId="77777777">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 xml:space="preserve">Excellent knowledge with </w:t>
      </w:r>
      <w:r w:rsidRPr="005B5CFA">
        <w:rPr>
          <w:rFonts w:ascii="Calibri" w:eastAsia="MS Mincho" w:hAnsi="Calibri" w:cs="Calibri"/>
          <w:kern w:val="0"/>
          <w:sz w:val="23"/>
          <w:szCs w:val="23"/>
          <w:lang w:val="en-US" w:eastAsia="en-US" w:bidi="ar-SA"/>
        </w:rPr>
        <w:t>calling stored procedures from OAFramework, creation of LOV’s, pick lists, and advance tables</w:t>
      </w:r>
      <w:r w:rsidRPr="00004617">
        <w:rPr>
          <w:rFonts w:ascii="Calibri" w:eastAsia="MS Mincho" w:hAnsi="Calibri" w:cs="Calibri"/>
          <w:b/>
          <w:kern w:val="0"/>
          <w:sz w:val="23"/>
          <w:szCs w:val="23"/>
          <w:lang w:val="en-US" w:eastAsia="en-US" w:bidi="ar-SA"/>
        </w:rPr>
        <w:t xml:space="preserve"> </w:t>
      </w:r>
      <w:r w:rsidRPr="00E9291F">
        <w:rPr>
          <w:rFonts w:ascii="Calibri" w:eastAsia="MS Mincho" w:hAnsi="Calibri" w:cs="Calibri"/>
          <w:kern w:val="0"/>
          <w:sz w:val="23"/>
          <w:szCs w:val="23"/>
          <w:lang w:val="en-US" w:eastAsia="en-US" w:bidi="ar-SA"/>
        </w:rPr>
        <w:t xml:space="preserve">for different pages. </w:t>
      </w:r>
    </w:p>
    <w:p w:rsidR="00AF02B9" w:rsidRPr="00E9291F" w:rsidP="00AB6656" w14:paraId="37D2B822" w14:textId="4582294F">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Experienced with</w:t>
      </w:r>
      <w:r w:rsidRPr="00E9291F">
        <w:rPr>
          <w:rFonts w:ascii="Calibri" w:eastAsia="MS Mincho" w:hAnsi="Calibri" w:cs="Calibri"/>
          <w:kern w:val="0"/>
          <w:sz w:val="23"/>
          <w:szCs w:val="23"/>
          <w:lang w:val="en-US" w:eastAsia="en-US" w:bidi="ar-SA"/>
        </w:rPr>
        <w:t xml:space="preserve"> creation of BC4J components like </w:t>
      </w:r>
      <w:r w:rsidRPr="00E9291F">
        <w:rPr>
          <w:rFonts w:ascii="Calibri" w:eastAsia="MS Mincho" w:hAnsi="Calibri" w:cs="Calibri"/>
          <w:kern w:val="0"/>
          <w:sz w:val="23"/>
          <w:szCs w:val="23"/>
          <w:lang w:val="en-US" w:eastAsia="en-US" w:bidi="ar-SA"/>
        </w:rPr>
        <w:t>AM, VO</w:t>
      </w:r>
      <w:r w:rsidRPr="00E9291F">
        <w:rPr>
          <w:rFonts w:ascii="Calibri" w:eastAsia="MS Mincho" w:hAnsi="Calibri" w:cs="Calibri"/>
          <w:kern w:val="0"/>
          <w:sz w:val="23"/>
          <w:szCs w:val="23"/>
          <w:lang w:val="en-US" w:eastAsia="en-US" w:bidi="ar-SA"/>
        </w:rPr>
        <w:t xml:space="preserve"> and EO</w:t>
      </w:r>
    </w:p>
    <w:p w:rsidR="00FD722E" w:rsidRPr="00FD722E" w:rsidP="00771C28" w14:paraId="4E2B9CD6" w14:textId="56F38C15">
      <w:pPr>
        <w:pStyle w:val="Standard"/>
        <w:numPr>
          <w:ilvl w:val="0"/>
          <w:numId w:val="2"/>
        </w:numPr>
        <w:spacing w:before="120" w:line="276" w:lineRule="auto"/>
        <w:rPr>
          <w:rFonts w:ascii="Calibri" w:eastAsia="MS Mincho" w:hAnsi="Calibri" w:cs="Calibri"/>
          <w:kern w:val="0"/>
          <w:sz w:val="23"/>
          <w:szCs w:val="23"/>
          <w:lang w:val="en-US" w:eastAsia="en-US" w:bidi="ar-SA"/>
        </w:rPr>
      </w:pPr>
      <w:r w:rsidRPr="00E9291F">
        <w:rPr>
          <w:rFonts w:ascii="Calibri" w:eastAsia="MS Mincho" w:hAnsi="Calibri" w:cs="Calibri"/>
          <w:kern w:val="0"/>
          <w:sz w:val="23"/>
          <w:szCs w:val="23"/>
          <w:lang w:val="en-US" w:eastAsia="en-US" w:bidi="ar-SA"/>
        </w:rPr>
        <w:t xml:space="preserve">Highly Motivated, energetic individual and a team player with excellent analytical and </w:t>
      </w:r>
      <w:r w:rsidRPr="00E9291F" w:rsidR="00F54864">
        <w:rPr>
          <w:rFonts w:ascii="Calibri" w:eastAsia="MS Mincho" w:hAnsi="Calibri" w:cs="Calibri"/>
          <w:kern w:val="0"/>
          <w:sz w:val="23"/>
          <w:szCs w:val="23"/>
          <w:lang w:val="en-US" w:eastAsia="en-US" w:bidi="ar-SA"/>
        </w:rPr>
        <w:t>problem-solving</w:t>
      </w:r>
      <w:r w:rsidRPr="00E9291F">
        <w:rPr>
          <w:rFonts w:ascii="Calibri" w:eastAsia="MS Mincho" w:hAnsi="Calibri" w:cs="Calibri"/>
          <w:kern w:val="0"/>
          <w:sz w:val="23"/>
          <w:szCs w:val="23"/>
          <w:lang w:val="en-US" w:eastAsia="en-US" w:bidi="ar-SA"/>
        </w:rPr>
        <w:t xml:space="preserve"> skills, communication skills and interpersonal skills.</w:t>
      </w:r>
    </w:p>
    <w:p w:rsidR="00FD722E" w:rsidRPr="00356C19" w:rsidP="00FD722E" w14:paraId="1B27C684" w14:textId="77777777">
      <w:pPr>
        <w:pStyle w:val="Subtitle"/>
        <w:pBdr>
          <w:top w:val="single" w:sz="4" w:space="3" w:color="000080"/>
        </w:pBdr>
        <w:rPr>
          <w:color w:val="000000"/>
          <w:sz w:val="20"/>
        </w:rPr>
      </w:pPr>
      <w:r w:rsidRPr="00356C19">
        <w:rPr>
          <w:color w:val="000000"/>
          <w:sz w:val="20"/>
        </w:rPr>
        <w:t>EXPERIENCE</w:t>
      </w:r>
    </w:p>
    <w:p w:rsidR="00EB7A39" w:rsidP="00002DAC" w14:paraId="746B4416" w14:textId="7DC52B97">
      <w:pPr>
        <w:suppressAutoHyphens w:val="0"/>
        <w:spacing w:line="276" w:lineRule="auto"/>
        <w:rPr>
          <w:rFonts w:ascii="Calibri" w:eastAsia="MS Mincho" w:hAnsi="Calibri" w:cs="Calibri"/>
          <w:sz w:val="23"/>
          <w:szCs w:val="23"/>
          <w:lang w:val="en-US" w:eastAsia="en-US"/>
        </w:rPr>
      </w:pPr>
      <w:r>
        <w:rPr>
          <w:rFonts w:ascii="Calibri" w:eastAsia="MS Mincho" w:hAnsi="Calibri" w:cs="Calibri"/>
          <w:sz w:val="23"/>
          <w:szCs w:val="23"/>
          <w:lang w:val="en-US" w:eastAsia="en-US"/>
        </w:rPr>
        <w:t>Working as Senior Consultant</w:t>
      </w:r>
      <w:r w:rsidRPr="00E9291F">
        <w:rPr>
          <w:rFonts w:ascii="Calibri" w:eastAsia="MS Mincho" w:hAnsi="Calibri" w:cs="Calibri"/>
          <w:sz w:val="23"/>
          <w:szCs w:val="23"/>
          <w:lang w:val="en-US" w:eastAsia="en-US"/>
        </w:rPr>
        <w:t xml:space="preserve"> for </w:t>
      </w:r>
      <w:r w:rsidRPr="00B606B4" w:rsidR="00B606B4">
        <w:rPr>
          <w:rFonts w:ascii="Calibri" w:eastAsia="MS Mincho" w:hAnsi="Calibri" w:cs="Calibri"/>
          <w:b/>
          <w:bCs/>
          <w:sz w:val="23"/>
          <w:szCs w:val="23"/>
          <w:lang w:val="en-US" w:eastAsia="en-US"/>
        </w:rPr>
        <w:t>The Hackett Group, Inc.</w:t>
      </w:r>
      <w:r w:rsidRPr="00E9291F">
        <w:rPr>
          <w:rFonts w:ascii="Calibri" w:eastAsia="MS Mincho" w:hAnsi="Calibri" w:cs="Calibri"/>
          <w:b/>
          <w:sz w:val="23"/>
          <w:szCs w:val="23"/>
          <w:lang w:val="en-US" w:eastAsia="en-US"/>
        </w:rPr>
        <w:t xml:space="preserve">, </w:t>
      </w:r>
      <w:r w:rsidR="00DC210E">
        <w:rPr>
          <w:rFonts w:ascii="Calibri" w:eastAsia="MS Mincho" w:hAnsi="Calibri" w:cs="Calibri"/>
          <w:b/>
          <w:sz w:val="23"/>
          <w:szCs w:val="23"/>
          <w:lang w:val="en-US" w:eastAsia="en-US"/>
        </w:rPr>
        <w:t>Hyderabad</w:t>
      </w:r>
      <w:r w:rsidRPr="00E9291F" w:rsidR="00DC210E">
        <w:rPr>
          <w:rFonts w:ascii="Calibri" w:eastAsia="MS Mincho" w:hAnsi="Calibri" w:cs="Calibri"/>
          <w:sz w:val="23"/>
          <w:szCs w:val="23"/>
          <w:lang w:val="en-US" w:eastAsia="en-US"/>
        </w:rPr>
        <w:t>.</w:t>
      </w:r>
    </w:p>
    <w:p w:rsidR="00EB7A39" w:rsidP="00A96FA8" w14:paraId="3657A9AF" w14:textId="77777777">
      <w:pPr>
        <w:suppressAutoHyphens w:val="0"/>
        <w:rPr>
          <w:b/>
          <w:noProof/>
          <w:sz w:val="20"/>
        </w:rPr>
      </w:pPr>
    </w:p>
    <w:p w:rsidR="00A96FA8" w:rsidRPr="00356C19" w:rsidP="00FD722E" w14:paraId="68EC4C9A" w14:textId="77777777">
      <w:pPr>
        <w:suppressAutoHyphens w:val="0"/>
        <w:ind w:firstLine="720"/>
        <w:rPr>
          <w:b/>
          <w:noProof/>
          <w:sz w:val="20"/>
        </w:rPr>
      </w:pPr>
    </w:p>
    <w:p w:rsidR="00FD722E" w:rsidP="00FD722E" w14:paraId="7B4BE817" w14:textId="77777777">
      <w:pPr>
        <w:pStyle w:val="Subtitle"/>
        <w:pBdr>
          <w:top w:val="single" w:sz="4" w:space="1" w:color="000080"/>
        </w:pBdr>
        <w:rPr>
          <w:color w:val="000000"/>
          <w:sz w:val="20"/>
        </w:rPr>
      </w:pPr>
      <w:r>
        <w:rPr>
          <w:color w:val="000000"/>
          <w:sz w:val="20"/>
        </w:rPr>
        <w:t>E</w:t>
      </w:r>
      <w:r w:rsidRPr="00356C19" w:rsidR="00356C19">
        <w:rPr>
          <w:color w:val="000000"/>
          <w:sz w:val="20"/>
        </w:rPr>
        <w:t>DUCATION</w:t>
      </w:r>
    </w:p>
    <w:p w:rsidR="00FD722E" w:rsidP="00FD722E" w14:paraId="227C06E6" w14:textId="77777777">
      <w:pPr>
        <w:pStyle w:val="Subtitle"/>
        <w:pBdr>
          <w:top w:val="single" w:sz="4" w:space="1" w:color="000080"/>
        </w:pBdr>
        <w:rPr>
          <w:rFonts w:ascii="Calibri" w:eastAsia="MS Mincho" w:hAnsi="Calibri" w:cs="Calibri"/>
          <w:sz w:val="23"/>
          <w:szCs w:val="23"/>
        </w:rPr>
      </w:pPr>
    </w:p>
    <w:p w:rsidR="00626C11" w:rsidRPr="00FD722E" w:rsidP="00FD722E" w14:paraId="7E14D84F" w14:textId="628C0F96">
      <w:pPr>
        <w:pStyle w:val="Standard"/>
        <w:spacing w:line="276" w:lineRule="auto"/>
        <w:jc w:val="both"/>
        <w:rPr>
          <w:rFonts w:ascii="Calibri" w:eastAsia="MS Mincho" w:hAnsi="Calibri" w:cs="Calibri"/>
          <w:kern w:val="0"/>
          <w:sz w:val="23"/>
          <w:szCs w:val="23"/>
          <w:lang w:val="en-US" w:eastAsia="en-US" w:bidi="ar-SA"/>
        </w:rPr>
      </w:pPr>
      <w:r w:rsidRPr="00FD722E">
        <w:rPr>
          <w:rFonts w:ascii="Calibri" w:eastAsia="MS Mincho" w:hAnsi="Calibri" w:cs="Calibri"/>
          <w:kern w:val="0"/>
          <w:sz w:val="23"/>
          <w:szCs w:val="23"/>
          <w:lang w:val="en-US" w:eastAsia="en-US" w:bidi="ar-SA"/>
        </w:rPr>
        <w:t>Fi</w:t>
      </w:r>
      <w:r w:rsidRPr="00FD722E" w:rsidR="00CD150F">
        <w:rPr>
          <w:rFonts w:ascii="Calibri" w:eastAsia="MS Mincho" w:hAnsi="Calibri" w:cs="Calibri"/>
          <w:kern w:val="0"/>
          <w:sz w:val="23"/>
          <w:szCs w:val="23"/>
          <w:lang w:val="en-US" w:eastAsia="en-US" w:bidi="ar-SA"/>
        </w:rPr>
        <w:t>rst class Pass out B.Tech from JNTU affilia</w:t>
      </w:r>
      <w:r w:rsidR="00FD722E">
        <w:rPr>
          <w:rFonts w:ascii="Calibri" w:eastAsia="MS Mincho" w:hAnsi="Calibri" w:cs="Calibri"/>
          <w:kern w:val="0"/>
          <w:sz w:val="23"/>
          <w:szCs w:val="23"/>
          <w:lang w:val="en-US" w:eastAsia="en-US" w:bidi="ar-SA"/>
        </w:rPr>
        <w:t>ted college in the Year of 2010</w:t>
      </w:r>
    </w:p>
    <w:p w:rsidR="00356C19" w:rsidRPr="00E9291F" w:rsidP="00356C19" w14:paraId="279479B0" w14:textId="77777777">
      <w:pPr>
        <w:pStyle w:val="WW-BodyText3"/>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rFonts w:ascii="Times New Roman" w:hAnsi="Times New Roman"/>
          <w:b/>
          <w:i/>
          <w:sz w:val="12"/>
          <w:lang w:val="en-US"/>
        </w:rPr>
      </w:pPr>
    </w:p>
    <w:p w:rsidR="00356C19" w:rsidRPr="00356C19" w:rsidP="00356C19" w14:paraId="060D256A" w14:textId="77777777">
      <w:pPr>
        <w:pStyle w:val="Subtitle"/>
        <w:pBdr>
          <w:top w:val="single" w:sz="4" w:space="2" w:color="000080"/>
        </w:pBdr>
        <w:rPr>
          <w:color w:val="000000"/>
          <w:sz w:val="20"/>
        </w:rPr>
      </w:pPr>
      <w:r w:rsidRPr="00356C19">
        <w:rPr>
          <w:color w:val="000000"/>
          <w:sz w:val="20"/>
        </w:rPr>
        <w:t>tECHNICAL SKILLS</w:t>
      </w:r>
    </w:p>
    <w:tbl>
      <w:tblPr>
        <w:tblW w:w="10714" w:type="dxa"/>
        <w:tblLook w:val="04A0"/>
      </w:tblPr>
      <w:tblGrid>
        <w:gridCol w:w="9896"/>
        <w:gridCol w:w="409"/>
        <w:gridCol w:w="409"/>
      </w:tblGrid>
      <w:tr w14:paraId="4ED85452" w14:textId="77777777" w:rsidTr="0061618F">
        <w:tblPrEx>
          <w:tblW w:w="10714" w:type="dxa"/>
          <w:tblLook w:val="04A0"/>
        </w:tblPrEx>
        <w:trPr>
          <w:trHeight w:val="912"/>
        </w:trPr>
        <w:tc>
          <w:tcPr>
            <w:tcW w:w="9896" w:type="dxa"/>
          </w:tcPr>
          <w:p w:rsidR="00BB3FEF" w:rsidP="0053768E" w14:paraId="1DEDA0B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p w:rsidR="0090506F" w:rsidRPr="0090506F" w:rsidP="0090506F" w14:paraId="000489D0"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Oracle Integration Cloud Services (OIC)</w:t>
            </w:r>
          </w:p>
          <w:p w:rsidR="0090506F" w:rsidP="0090506F" w14:paraId="4927B246" w14:textId="00950458">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Oracle Visual Builder Cloud Services (VBCS)</w:t>
            </w:r>
          </w:p>
          <w:p w:rsidR="000059F2" w:rsidRPr="0090506F" w:rsidP="0090506F" w14:paraId="6FD44E13" w14:textId="11E9F33A">
            <w:pPr>
              <w:pStyle w:val="Informal1"/>
              <w:numPr>
                <w:ilvl w:val="0"/>
                <w:numId w:val="9"/>
              </w:numPr>
              <w:spacing w:before="0" w:after="0"/>
              <w:rPr>
                <w:rFonts w:ascii="Calibri" w:hAnsi="Calibri" w:cs="Tahoma"/>
                <w:noProof w:val="0"/>
                <w:sz w:val="23"/>
                <w:szCs w:val="23"/>
              </w:rPr>
            </w:pPr>
            <w:r>
              <w:rPr>
                <w:rFonts w:ascii="Calibri" w:hAnsi="Calibri" w:cs="Tahoma"/>
                <w:noProof w:val="0"/>
                <w:sz w:val="23"/>
                <w:szCs w:val="23"/>
              </w:rPr>
              <w:t>Oracle Cloud SAAS and PAAS Models</w:t>
            </w:r>
          </w:p>
          <w:p w:rsidR="0090506F" w:rsidRPr="00DD25A9" w:rsidP="0090506F" w14:paraId="77C85FCF" w14:textId="7468D2E3">
            <w:pPr>
              <w:pStyle w:val="Informal1"/>
              <w:numPr>
                <w:ilvl w:val="0"/>
                <w:numId w:val="9"/>
              </w:numPr>
              <w:spacing w:before="0" w:after="0"/>
              <w:rPr>
                <w:rFonts w:ascii="Calibri" w:hAnsi="Calibri" w:cs="Tahoma"/>
                <w:noProof w:val="0"/>
                <w:sz w:val="23"/>
                <w:szCs w:val="23"/>
                <w:lang w:val="fr-FR"/>
              </w:rPr>
            </w:pPr>
            <w:r w:rsidRPr="00DD25A9">
              <w:rPr>
                <w:rFonts w:ascii="Calibri" w:hAnsi="Calibri" w:cs="Tahoma"/>
                <w:noProof w:val="0"/>
                <w:sz w:val="23"/>
                <w:szCs w:val="23"/>
                <w:lang w:val="fr-FR"/>
              </w:rPr>
              <w:t>Oracle Fusion Applications</w:t>
            </w:r>
            <w:r w:rsidRPr="00DD25A9" w:rsidR="000059F2">
              <w:rPr>
                <w:rFonts w:ascii="Calibri" w:hAnsi="Calibri" w:cs="Tahoma"/>
                <w:noProof w:val="0"/>
                <w:sz w:val="23"/>
                <w:szCs w:val="23"/>
                <w:lang w:val="fr-FR"/>
              </w:rPr>
              <w:t xml:space="preserve"> Technical</w:t>
            </w:r>
            <w:r w:rsidRPr="00DD25A9">
              <w:rPr>
                <w:rFonts w:ascii="Calibri" w:hAnsi="Calibri" w:cs="Tahoma"/>
                <w:noProof w:val="0"/>
                <w:sz w:val="23"/>
                <w:szCs w:val="23"/>
                <w:lang w:val="fr-FR"/>
              </w:rPr>
              <w:t xml:space="preserve"> (OM,AP,INV,AP,GL,HCM</w:t>
            </w:r>
            <w:r w:rsidRPr="00DD25A9" w:rsidR="003276A2">
              <w:rPr>
                <w:rFonts w:ascii="Calibri" w:hAnsi="Calibri" w:cs="Tahoma"/>
                <w:noProof w:val="0"/>
                <w:sz w:val="23"/>
                <w:szCs w:val="23"/>
                <w:lang w:val="fr-FR"/>
              </w:rPr>
              <w:t>,FA,PA</w:t>
            </w:r>
            <w:r w:rsidRPr="00DD25A9" w:rsidR="00DD25A9">
              <w:rPr>
                <w:rFonts w:ascii="Calibri" w:hAnsi="Calibri" w:cs="Tahoma"/>
                <w:noProof w:val="0"/>
                <w:sz w:val="23"/>
                <w:szCs w:val="23"/>
                <w:lang w:val="fr-FR"/>
              </w:rPr>
              <w:t>,</w:t>
            </w:r>
            <w:r w:rsidR="00DD25A9">
              <w:rPr>
                <w:rFonts w:ascii="Calibri" w:hAnsi="Calibri" w:cs="Tahoma"/>
                <w:noProof w:val="0"/>
                <w:sz w:val="23"/>
                <w:szCs w:val="23"/>
                <w:lang w:val="fr-FR"/>
              </w:rPr>
              <w:t>CM</w:t>
            </w:r>
            <w:r w:rsidRPr="00DD25A9">
              <w:rPr>
                <w:rFonts w:ascii="Calibri" w:hAnsi="Calibri" w:cs="Tahoma"/>
                <w:noProof w:val="0"/>
                <w:sz w:val="23"/>
                <w:szCs w:val="23"/>
                <w:lang w:val="fr-FR"/>
              </w:rPr>
              <w:t>)</w:t>
            </w:r>
          </w:p>
          <w:p w:rsidR="0090506F" w:rsidP="0090506F" w14:paraId="5D108E65" w14:textId="3E6AF29C">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 xml:space="preserve">Oracle Fusion </w:t>
            </w:r>
            <w:r w:rsidRPr="0090506F" w:rsidR="00CB011C">
              <w:rPr>
                <w:rFonts w:ascii="Calibri" w:hAnsi="Calibri" w:cs="Tahoma"/>
                <w:noProof w:val="0"/>
                <w:sz w:val="23"/>
                <w:szCs w:val="23"/>
              </w:rPr>
              <w:t>Personalization’s</w:t>
            </w:r>
            <w:r w:rsidRPr="0090506F">
              <w:rPr>
                <w:rFonts w:ascii="Calibri" w:hAnsi="Calibri" w:cs="Tahoma"/>
                <w:noProof w:val="0"/>
                <w:sz w:val="23"/>
                <w:szCs w:val="23"/>
              </w:rPr>
              <w:t xml:space="preserve"> </w:t>
            </w:r>
          </w:p>
          <w:p w:rsidR="00931BFE" w:rsidRPr="00931BFE" w:rsidP="00931BFE" w14:paraId="75DEE53E" w14:textId="7B78C4CB">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 xml:space="preserve">Oracle Application </w:t>
            </w:r>
            <w:r w:rsidRPr="0090506F" w:rsidR="00CB011C">
              <w:rPr>
                <w:rFonts w:ascii="Calibri" w:hAnsi="Calibri" w:cs="Tahoma"/>
                <w:noProof w:val="0"/>
                <w:sz w:val="23"/>
                <w:szCs w:val="23"/>
              </w:rPr>
              <w:t>Development (</w:t>
            </w:r>
            <w:r w:rsidRPr="0090506F">
              <w:rPr>
                <w:rFonts w:ascii="Calibri" w:hAnsi="Calibri" w:cs="Tahoma"/>
                <w:noProof w:val="0"/>
                <w:sz w:val="23"/>
                <w:szCs w:val="23"/>
              </w:rPr>
              <w:t>ADF)</w:t>
            </w:r>
          </w:p>
          <w:p w:rsidR="0090506F" w:rsidRPr="0090506F" w:rsidP="0090506F" w14:paraId="5F339ED1"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Oracle Apps (RICEW)</w:t>
            </w:r>
          </w:p>
          <w:p w:rsidR="0090506F" w:rsidRPr="0090506F" w:rsidP="0090506F" w14:paraId="5A60A7DE"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Oracle PL/SQL</w:t>
            </w:r>
          </w:p>
          <w:p w:rsidR="0090506F" w:rsidRPr="0090506F" w:rsidP="0090506F" w14:paraId="4914D7B9"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Java</w:t>
            </w:r>
          </w:p>
          <w:p w:rsidR="0090506F" w:rsidRPr="0090506F" w:rsidP="0090506F" w14:paraId="3FA4B983"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SOAP, REST Services</w:t>
            </w:r>
          </w:p>
          <w:p w:rsidR="0090506F" w:rsidRPr="0090506F" w:rsidP="0090506F" w14:paraId="2D6DA03F"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JSON, WSDL, XSD, XML, XPath, XSLT</w:t>
            </w:r>
          </w:p>
          <w:p w:rsidR="0090506F" w:rsidRPr="0090506F" w:rsidP="0090506F" w14:paraId="61A95991" w14:textId="77777777">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Tortoise SVN, GIT Repositories</w:t>
            </w:r>
          </w:p>
          <w:p w:rsidR="00B41A07" w:rsidRPr="0090506F" w:rsidP="0090506F" w14:paraId="502EF000" w14:textId="03C0A156">
            <w:pPr>
              <w:pStyle w:val="Informal1"/>
              <w:numPr>
                <w:ilvl w:val="0"/>
                <w:numId w:val="9"/>
              </w:numPr>
              <w:spacing w:before="0" w:after="0"/>
              <w:rPr>
                <w:rFonts w:ascii="Calibri" w:hAnsi="Calibri" w:cs="Tahoma"/>
                <w:noProof w:val="0"/>
                <w:sz w:val="23"/>
                <w:szCs w:val="23"/>
              </w:rPr>
            </w:pPr>
            <w:r w:rsidRPr="0090506F">
              <w:rPr>
                <w:rFonts w:ascii="Calibri" w:hAnsi="Calibri" w:cs="Tahoma"/>
                <w:noProof w:val="0"/>
                <w:sz w:val="23"/>
                <w:szCs w:val="23"/>
              </w:rPr>
              <w:t xml:space="preserve">Eclipse, SQL Developer, SOAP UI, POSTMAN </w:t>
            </w:r>
            <w:r w:rsidRPr="0090506F" w:rsidR="00655CEE">
              <w:rPr>
                <w:rFonts w:ascii="Calibri" w:hAnsi="Calibri" w:cs="Tahoma"/>
                <w:noProof w:val="0"/>
                <w:sz w:val="23"/>
                <w:szCs w:val="23"/>
              </w:rPr>
              <w:t>REST client</w:t>
            </w:r>
            <w:r w:rsidRPr="0090506F">
              <w:rPr>
                <w:rFonts w:ascii="Calibri" w:hAnsi="Calibri" w:cs="Tahoma"/>
                <w:noProof w:val="0"/>
                <w:sz w:val="23"/>
                <w:szCs w:val="23"/>
              </w:rPr>
              <w:t>.</w:t>
            </w:r>
          </w:p>
        </w:tc>
        <w:tc>
          <w:tcPr>
            <w:tcW w:w="409" w:type="dxa"/>
          </w:tcPr>
          <w:p w:rsidR="00BB3FEF" w:rsidRPr="0053768E" w:rsidP="0053768E" w14:paraId="33BA03EC"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c>
          <w:tcPr>
            <w:tcW w:w="409" w:type="dxa"/>
          </w:tcPr>
          <w:p w:rsidR="00BB3FEF" w:rsidRPr="0053768E" w:rsidP="0053768E" w14:paraId="02353900"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r>
      <w:tr w14:paraId="14B95EA0" w14:textId="77777777" w:rsidTr="0061618F">
        <w:tblPrEx>
          <w:tblW w:w="10714" w:type="dxa"/>
          <w:tblLook w:val="04A0"/>
        </w:tblPrEx>
        <w:trPr>
          <w:trHeight w:val="88"/>
        </w:trPr>
        <w:tc>
          <w:tcPr>
            <w:tcW w:w="9896" w:type="dxa"/>
          </w:tcPr>
          <w:p w:rsidR="00BB3FEF" w:rsidP="0053768E" w14:paraId="0F45A69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p w:rsidR="001525E2" w:rsidRPr="00356C19" w:rsidP="001525E2" w14:paraId="7E14EB62" w14:textId="4CBC75FA">
            <w:pPr>
              <w:pStyle w:val="Subtitle"/>
              <w:pBdr>
                <w:top w:val="single" w:sz="4" w:space="2" w:color="000080"/>
              </w:pBdr>
              <w:rPr>
                <w:color w:val="000000"/>
                <w:sz w:val="20"/>
              </w:rPr>
            </w:pPr>
            <w:r>
              <w:rPr>
                <w:color w:val="000000"/>
                <w:sz w:val="20"/>
              </w:rPr>
              <w:t>certification</w:t>
            </w:r>
          </w:p>
          <w:p w:rsidR="001525E2" w:rsidRPr="0053768E" w:rsidP="0053768E" w14:paraId="5C27A4C8" w14:textId="10CFA11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r w:rsidRPr="001525E2">
              <w:rPr>
                <w:b/>
                <w:sz w:val="20"/>
                <w:lang w:val="en-US"/>
              </w:rPr>
              <w:t>Oracle Cloud Platform Application Integration 2020 Certified Specialist</w:t>
            </w:r>
          </w:p>
        </w:tc>
        <w:tc>
          <w:tcPr>
            <w:tcW w:w="409" w:type="dxa"/>
          </w:tcPr>
          <w:p w:rsidR="00BB3FEF" w:rsidRPr="0053768E" w:rsidP="0053768E" w14:paraId="77E9791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c>
          <w:tcPr>
            <w:tcW w:w="409" w:type="dxa"/>
          </w:tcPr>
          <w:p w:rsidR="00BB3FEF" w:rsidRPr="0053768E" w:rsidP="000920A5" w14:paraId="52D6C7BC"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r>
      <w:tr w14:paraId="423C0FB1" w14:textId="77777777" w:rsidTr="0061618F">
        <w:tblPrEx>
          <w:tblW w:w="10714" w:type="dxa"/>
          <w:tblLook w:val="04A0"/>
        </w:tblPrEx>
        <w:trPr>
          <w:trHeight w:val="88"/>
        </w:trPr>
        <w:tc>
          <w:tcPr>
            <w:tcW w:w="9896" w:type="dxa"/>
          </w:tcPr>
          <w:p w:rsidR="00BB3FEF" w:rsidRPr="0053768E" w:rsidP="0053768E" w14:paraId="266FE61C"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c>
          <w:tcPr>
            <w:tcW w:w="409" w:type="dxa"/>
          </w:tcPr>
          <w:p w:rsidR="00BB3FEF" w:rsidRPr="0053768E" w:rsidP="0053768E" w14:paraId="2DDB8CAD"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c>
          <w:tcPr>
            <w:tcW w:w="409" w:type="dxa"/>
          </w:tcPr>
          <w:p w:rsidR="00A64179" w:rsidRPr="00A64179" w:rsidP="0053768E" w14:paraId="5AB08DC8"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570"/>
              <w:jc w:val="both"/>
              <w:rPr>
                <w:b/>
                <w:sz w:val="20"/>
                <w:lang w:val="en-US"/>
              </w:rPr>
            </w:pPr>
          </w:p>
        </w:tc>
      </w:tr>
    </w:tbl>
    <w:p w:rsidR="00356C19" w:rsidRPr="00356C19" w:rsidP="00356C19" w14:paraId="1532D192" w14:textId="77777777">
      <w:pPr>
        <w:pStyle w:val="Subtitle"/>
        <w:pBdr>
          <w:top w:val="single" w:sz="4" w:space="1" w:color="000080"/>
        </w:pBdr>
        <w:rPr>
          <w:color w:val="000000"/>
          <w:sz w:val="20"/>
        </w:rPr>
      </w:pPr>
      <w:r w:rsidRPr="00356C19">
        <w:rPr>
          <w:color w:val="000000"/>
          <w:sz w:val="20"/>
        </w:rPr>
        <w:t>WORK HISTORY</w:t>
      </w:r>
    </w:p>
    <w:p w:rsidR="00F73F63" w:rsidP="00356C19" w14:paraId="599E8077" w14:textId="77777777">
      <w:pPr>
        <w:ind w:right="-54"/>
        <w:jc w:val="both"/>
        <w:rPr>
          <w:b/>
          <w:szCs w:val="24"/>
          <w:u w:val="single"/>
          <w:lang w:val="en-US"/>
        </w:rPr>
      </w:pPr>
    </w:p>
    <w:p w:rsidR="00771C28" w:rsidP="00964F96" w14:paraId="25114242" w14:textId="2227A47C">
      <w:pPr>
        <w:outlineLvl w:val="0"/>
        <w:rPr>
          <w:rFonts w:ascii="Cambria" w:hAnsi="Cambria"/>
          <w:b/>
          <w:i/>
          <w:szCs w:val="21"/>
        </w:rPr>
      </w:pPr>
      <w:r w:rsidRPr="00267781">
        <w:rPr>
          <w:rFonts w:ascii="Cambria" w:hAnsi="Cambria"/>
          <w:b/>
          <w:i/>
          <w:szCs w:val="21"/>
        </w:rPr>
        <w:t>Role</w:t>
      </w:r>
      <w:r w:rsidRPr="00267781">
        <w:rPr>
          <w:rFonts w:ascii="Cambria" w:hAnsi="Cambria"/>
          <w:b/>
          <w:szCs w:val="21"/>
        </w:rPr>
        <w:t>,</w:t>
      </w:r>
      <w:r w:rsidRPr="00267781">
        <w:rPr>
          <w:rFonts w:ascii="Cambria" w:hAnsi="Cambria"/>
          <w:b/>
          <w:i/>
          <w:szCs w:val="21"/>
        </w:rPr>
        <w:t xml:space="preserve"> Responsibilities</w:t>
      </w:r>
      <w:r w:rsidRPr="00267781">
        <w:rPr>
          <w:rFonts w:ascii="Cambria" w:hAnsi="Cambria"/>
          <w:b/>
          <w:szCs w:val="21"/>
        </w:rPr>
        <w:t xml:space="preserve"> &amp; </w:t>
      </w:r>
      <w:r w:rsidRPr="00267781">
        <w:rPr>
          <w:rFonts w:ascii="Cambria" w:hAnsi="Cambria"/>
          <w:b/>
          <w:i/>
          <w:szCs w:val="21"/>
        </w:rPr>
        <w:t>Initiatives:-</w:t>
      </w:r>
    </w:p>
    <w:p w:rsidR="000703C1" w:rsidRPr="001B70B9" w:rsidP="000703C1" w14:paraId="55E598F8" w14:textId="77777777">
      <w:pPr>
        <w:pStyle w:val="Subtitle"/>
        <w:pBdr>
          <w:top w:val="single" w:sz="4" w:space="0" w:color="000080"/>
        </w:pBdr>
        <w:rPr>
          <w:rFonts w:ascii="Arial (W1)" w:hAnsi="Arial (W1)"/>
          <w:caps w:val="0"/>
          <w:color w:val="000080"/>
          <w:sz w:val="24"/>
        </w:rPr>
      </w:pPr>
      <w:r w:rsidRPr="001B70B9">
        <w:rPr>
          <w:rFonts w:ascii="Arial (W1)" w:hAnsi="Arial (W1)"/>
          <w:caps w:val="0"/>
          <w:color w:val="000080"/>
          <w:sz w:val="24"/>
        </w:rPr>
        <w:t>Project #1:</w:t>
      </w:r>
    </w:p>
    <w:p w:rsidR="000703C1" w:rsidRPr="0061618F" w:rsidP="000703C1" w14:paraId="642A350A" w14:textId="1053A8DF">
      <w:pPr>
        <w:pStyle w:val="Standard"/>
        <w:spacing w:line="276" w:lineRule="auto"/>
        <w:jc w:val="both"/>
        <w:rPr>
          <w:rFonts w:ascii="Calibri" w:hAnsi="Calibri"/>
          <w:b/>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sidRPr="0004460E" w:rsidR="0004460E">
        <w:rPr>
          <w:rFonts w:ascii="Arial (W1)" w:hAnsi="Arial (W1)" w:cs="Times New Roman"/>
          <w:b/>
          <w:color w:val="000080"/>
          <w:kern w:val="0"/>
          <w:szCs w:val="20"/>
          <w:lang w:val="en-IN" w:eastAsia="ar-SA" w:bidi="ar-SA"/>
        </w:rPr>
        <w:t>Instinet</w:t>
      </w:r>
      <w:r w:rsidR="0004460E">
        <w:rPr>
          <w:rFonts w:ascii="Arial (W1)" w:hAnsi="Arial (W1)" w:cs="Times New Roman"/>
          <w:b/>
          <w:color w:val="000080"/>
          <w:kern w:val="0"/>
          <w:szCs w:val="20"/>
          <w:lang w:val="en-IN" w:eastAsia="ar-SA" w:bidi="ar-SA"/>
        </w:rPr>
        <w:t xml:space="preserve"> (</w:t>
      </w:r>
      <w:r w:rsidRPr="0004460E" w:rsidR="0004460E">
        <w:rPr>
          <w:rFonts w:ascii="Arial (W1)" w:hAnsi="Arial (W1)" w:cs="Times New Roman"/>
          <w:b/>
          <w:color w:val="000080"/>
          <w:kern w:val="0"/>
          <w:szCs w:val="20"/>
          <w:lang w:val="en-IN" w:eastAsia="ar-SA" w:bidi="ar-SA"/>
        </w:rPr>
        <w:t>Nomura Group)</w:t>
      </w:r>
    </w:p>
    <w:p w:rsidR="000703C1" w:rsidP="000703C1" w14:paraId="42419D65"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Cloud </w:t>
      </w:r>
      <w:r w:rsidRPr="00895061">
        <w:rPr>
          <w:rFonts w:ascii="Calibri" w:hAnsi="Calibri"/>
          <w:kern w:val="0"/>
          <w:sz w:val="23"/>
          <w:szCs w:val="23"/>
          <w:lang w:val="en-US" w:eastAsia="en-US" w:bidi="ar-SA"/>
        </w:rPr>
        <w:t>Technical Analyst - Oracle Technical Consultant</w:t>
      </w:r>
    </w:p>
    <w:p w:rsidR="000703C1" w:rsidRPr="005E1DAE" w:rsidP="000703C1" w14:paraId="6A400095" w14:textId="77777777">
      <w:pPr>
        <w:pStyle w:val="Standard"/>
        <w:spacing w:line="276" w:lineRule="auto"/>
        <w:jc w:val="both"/>
        <w:rPr>
          <w:rFonts w:ascii="Calibri" w:hAnsi="Calibri"/>
          <w:kern w:val="0"/>
          <w:sz w:val="23"/>
          <w:szCs w:val="23"/>
          <w:lang w:val="fr-FR" w:eastAsia="en-US" w:bidi="ar-SA"/>
        </w:rPr>
      </w:pPr>
      <w:r w:rsidRPr="005E1DAE">
        <w:rPr>
          <w:rFonts w:ascii="Calibri" w:hAnsi="Calibri"/>
          <w:kern w:val="0"/>
          <w:sz w:val="23"/>
          <w:szCs w:val="23"/>
          <w:lang w:val="fr-FR" w:eastAsia="en-US" w:bidi="ar-SA"/>
        </w:rPr>
        <w:t xml:space="preserve">Environment    : Oracle Fusion Cloud Release 13, Implementation </w:t>
      </w:r>
    </w:p>
    <w:p w:rsidR="000703C1" w:rsidP="000703C1" w14:paraId="34634C9D" w14:textId="0BF617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5A53AB">
        <w:rPr>
          <w:rFonts w:ascii="Arial (W1)" w:hAnsi="Arial (W1)"/>
          <w:b/>
          <w:color w:val="000080"/>
        </w:rPr>
        <w:t>Description</w:t>
      </w:r>
      <w:r>
        <w:rPr>
          <w:rFonts w:ascii="Calibri" w:hAnsi="Calibri" w:cs="Tahoma"/>
          <w:sz w:val="23"/>
          <w:szCs w:val="23"/>
        </w:rPr>
        <w:t xml:space="preserve">: </w:t>
      </w:r>
      <w:r w:rsidRPr="0004460E" w:rsidR="0004460E">
        <w:rPr>
          <w:rFonts w:ascii="Calibri" w:hAnsi="Calibri" w:cs="Tahoma"/>
          <w:sz w:val="23"/>
          <w:szCs w:val="23"/>
          <w:lang w:val="en-US" w:eastAsia="en-US"/>
        </w:rPr>
        <w:t>Instinet is an institutional, agency-model broker that also serves as the independent equity trading arm of its parent, Nomura Group. It executes trades for asset management firms, hedge funds, insurance companies, mutual funds and pension funds. Headquartered in New York, the company provides sales trading services and trading technologies such as the Newport EMS, algorithms, trade cost analytics, commission management, independent resea</w:t>
      </w:r>
      <w:r w:rsidR="0004460E">
        <w:rPr>
          <w:rFonts w:ascii="Calibri" w:hAnsi="Calibri" w:cs="Tahoma"/>
          <w:sz w:val="23"/>
          <w:szCs w:val="23"/>
          <w:lang w:val="en-US" w:eastAsia="en-US"/>
        </w:rPr>
        <w:t>rch and dark pools of liquidity</w:t>
      </w:r>
      <w:r w:rsidRPr="00771C28">
        <w:rPr>
          <w:rFonts w:ascii="Calibri" w:hAnsi="Calibri" w:cs="Tahoma"/>
          <w:sz w:val="23"/>
          <w:szCs w:val="23"/>
          <w:lang w:val="en-US" w:eastAsia="en-US"/>
        </w:rPr>
        <w:t>.</w:t>
      </w:r>
      <w:r>
        <w:rPr>
          <w:rFonts w:ascii="Calibri" w:hAnsi="Calibri" w:cs="Tahoma"/>
          <w:sz w:val="23"/>
          <w:szCs w:val="23"/>
          <w:lang w:val="en-US" w:eastAsia="en-US"/>
        </w:rPr>
        <w:t xml:space="preserve"> </w:t>
      </w:r>
    </w:p>
    <w:p w:rsidR="000703C1" w:rsidRPr="0061618F" w:rsidP="000703C1" w14:paraId="607EFF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61618F">
        <w:rPr>
          <w:rFonts w:ascii="Calibri" w:hAnsi="Calibri" w:cs="Tahoma"/>
          <w:sz w:val="23"/>
          <w:szCs w:val="23"/>
        </w:rPr>
        <w:t xml:space="preserve"> </w:t>
      </w:r>
    </w:p>
    <w:p w:rsidR="000703C1" w:rsidP="000703C1" w14:paraId="032AE9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1)" w:hAnsi="Arial (W1)"/>
          <w:b/>
          <w:color w:val="000080"/>
        </w:rPr>
      </w:pPr>
      <w:r w:rsidRPr="005A53AB">
        <w:rPr>
          <w:rFonts w:ascii="Arial (W1)" w:hAnsi="Arial (W1)"/>
          <w:b/>
          <w:color w:val="000080"/>
        </w:rPr>
        <w:t>Roles &amp; Responsibilities:</w:t>
      </w:r>
    </w:p>
    <w:p w:rsidR="000703C1" w:rsidP="00AB6656" w14:paraId="14E09F57" w14:textId="67EB5E0B">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w:t>
      </w:r>
      <w:r>
        <w:rPr>
          <w:rFonts w:ascii="Calibri" w:eastAsia="MS Mincho" w:hAnsi="Calibri" w:cs="Calibri"/>
          <w:sz w:val="23"/>
          <w:szCs w:val="23"/>
          <w:lang w:val="en-US" w:eastAsia="en-US"/>
        </w:rPr>
        <w:t xml:space="preserve"> the Business master data using FBDI templates</w:t>
      </w:r>
    </w:p>
    <w:p w:rsidR="0004460E" w:rsidP="00AB6656" w14:paraId="19A5390E" w14:textId="05CC8F25">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the Business Transactional data using FBDI templates</w:t>
      </w:r>
    </w:p>
    <w:p w:rsidR="002606BF" w:rsidP="002606BF" w14:paraId="6A8CF208" w14:textId="77777777">
      <w:pPr>
        <w:pStyle w:val="ListParagraph"/>
        <w:numPr>
          <w:ilvl w:val="0"/>
          <w:numId w:val="3"/>
        </w:numPr>
        <w:suppressAutoHyphens w:val="0"/>
        <w:contextualSpacing w:val="0"/>
        <w:rPr>
          <w:rFonts w:asciiTheme="minorHAnsi" w:hAnsiTheme="minorHAnsi"/>
          <w:sz w:val="22"/>
          <w:szCs w:val="22"/>
        </w:rPr>
      </w:pPr>
      <w:r w:rsidRPr="00EB232F">
        <w:rPr>
          <w:rFonts w:asciiTheme="minorHAnsi" w:hAnsiTheme="minorHAnsi"/>
          <w:sz w:val="22"/>
          <w:szCs w:val="22"/>
        </w:rPr>
        <w:t>Extensively worked on FBDI process to import data</w:t>
      </w:r>
      <w:r>
        <w:rPr>
          <w:rFonts w:asciiTheme="minorHAnsi" w:hAnsiTheme="minorHAnsi"/>
          <w:sz w:val="22"/>
          <w:szCs w:val="22"/>
        </w:rPr>
        <w:t xml:space="preserve"> like Payable Invoices using OIC</w:t>
      </w:r>
    </w:p>
    <w:p w:rsidR="002606BF" w:rsidRPr="002606BF" w:rsidP="002606BF" w14:paraId="139C343E" w14:textId="53C9BD3F">
      <w:pPr>
        <w:pStyle w:val="ListParagraph"/>
        <w:numPr>
          <w:ilvl w:val="0"/>
          <w:numId w:val="3"/>
        </w:numPr>
        <w:suppressAutoHyphens w:val="0"/>
        <w:contextualSpacing w:val="0"/>
        <w:rPr>
          <w:rFonts w:asciiTheme="minorHAnsi" w:hAnsiTheme="minorHAnsi"/>
          <w:sz w:val="22"/>
          <w:szCs w:val="22"/>
        </w:rPr>
      </w:pPr>
      <w:r w:rsidRPr="00A4069B">
        <w:rPr>
          <w:rFonts w:asciiTheme="minorHAnsi" w:hAnsiTheme="minorHAnsi"/>
          <w:sz w:val="22"/>
          <w:szCs w:val="22"/>
        </w:rPr>
        <w:t>Submitting ESS Jobs</w:t>
      </w:r>
      <w:r>
        <w:rPr>
          <w:rFonts w:asciiTheme="minorHAnsi" w:hAnsiTheme="minorHAnsi"/>
          <w:sz w:val="22"/>
          <w:szCs w:val="22"/>
        </w:rPr>
        <w:t xml:space="preserve"> from Integrations and passing output to further</w:t>
      </w:r>
    </w:p>
    <w:p w:rsidR="000703C1" w:rsidRPr="0004460E" w:rsidP="00AB6656" w14:paraId="084D7CF0"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4460E">
        <w:rPr>
          <w:rFonts w:ascii="Calibri" w:eastAsia="MS Mincho" w:hAnsi="Calibri" w:cs="Calibri"/>
          <w:sz w:val="23"/>
          <w:szCs w:val="23"/>
          <w:lang w:val="en-US" w:eastAsia="en-US"/>
        </w:rPr>
        <w:t>Implemented a Bank Payment templates files as per Business requirement</w:t>
      </w:r>
    </w:p>
    <w:p w:rsidR="000703C1" w:rsidP="00AB6656" w14:paraId="1FBEBCBC" w14:textId="46E8529A">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Loaded the </w:t>
      </w:r>
      <w:r w:rsidR="0004460E">
        <w:rPr>
          <w:rFonts w:ascii="Calibri" w:eastAsia="MS Mincho" w:hAnsi="Calibri" w:cs="Calibri"/>
          <w:sz w:val="23"/>
          <w:szCs w:val="23"/>
          <w:lang w:val="en-US" w:eastAsia="en-US"/>
        </w:rPr>
        <w:t>Suppliers Master Data Using FBDI Templates</w:t>
      </w:r>
    </w:p>
    <w:p w:rsidR="0004460E" w:rsidP="00AB6656" w14:paraId="23BA8E0D" w14:textId="4F32A735">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Open Payables Invoices Conversion using FBDI Templates</w:t>
      </w:r>
    </w:p>
    <w:p w:rsidR="0004460E" w:rsidP="00AB6656" w14:paraId="19E184AB" w14:textId="455FD299">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FA Mass additions Conversion using FBDI Templates</w:t>
      </w:r>
    </w:p>
    <w:p w:rsidR="0004460E" w:rsidRPr="0004460E" w:rsidP="00AB6656" w14:paraId="081F0E21" w14:textId="7E37A7DC">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Open Purchase Orders Conversion using FBDI Templates</w:t>
      </w:r>
    </w:p>
    <w:p w:rsidR="000703C1" w:rsidP="00AB6656" w14:paraId="735B3EF4"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Provided Data Validation sheet files to Business after data migration </w:t>
      </w:r>
    </w:p>
    <w:p w:rsidR="00877289" w:rsidP="00AB6656" w14:paraId="27D31508"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Implemented a Fusion BI templates as per Business requirements</w:t>
      </w:r>
    </w:p>
    <w:p w:rsidR="00877289" w:rsidP="00AB6656" w14:paraId="67DA8ECD" w14:textId="270C3D25">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on FRS Reports</w:t>
      </w:r>
    </w:p>
    <w:p w:rsidR="002606BF" w:rsidRPr="00626C11" w:rsidP="00626C11" w14:paraId="20D6CE89" w14:textId="1228D1BA">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Having </w:t>
      </w:r>
      <w:r w:rsidRPr="00C9318C">
        <w:rPr>
          <w:rFonts w:ascii="Calibri" w:eastAsia="MS Mincho" w:hAnsi="Calibri" w:cs="Calibri"/>
          <w:sz w:val="23"/>
          <w:szCs w:val="23"/>
          <w:lang w:val="en-US" w:eastAsia="en-US"/>
        </w:rPr>
        <w:t xml:space="preserve">Experience </w:t>
      </w:r>
      <w:r>
        <w:rPr>
          <w:rFonts w:ascii="Calibri" w:eastAsia="MS Mincho" w:hAnsi="Calibri" w:cs="Calibri"/>
          <w:sz w:val="23"/>
          <w:szCs w:val="23"/>
          <w:lang w:val="en-US" w:eastAsia="en-US"/>
        </w:rPr>
        <w:t xml:space="preserve">on </w:t>
      </w:r>
      <w:r w:rsidR="00383391">
        <w:rPr>
          <w:rFonts w:ascii="Calibri" w:eastAsia="MS Mincho" w:hAnsi="Calibri" w:cs="Calibri"/>
          <w:sz w:val="23"/>
          <w:szCs w:val="23"/>
          <w:lang w:val="en-US" w:eastAsia="en-US"/>
        </w:rPr>
        <w:t>Third party</w:t>
      </w:r>
      <w:r w:rsidRPr="008E3710">
        <w:rPr>
          <w:rFonts w:ascii="Calibri" w:eastAsia="MS Mincho" w:hAnsi="Calibri" w:cs="Calibri"/>
          <w:sz w:val="23"/>
          <w:szCs w:val="23"/>
          <w:lang w:val="en-US" w:eastAsia="en-US"/>
        </w:rPr>
        <w:t xml:space="preserve"> to Oracle Fusion Integration</w:t>
      </w:r>
    </w:p>
    <w:p w:rsidR="000703C1" w:rsidP="000703C1" w14:paraId="682EEF46" w14:textId="77777777">
      <w:pPr>
        <w:outlineLvl w:val="0"/>
        <w:rPr>
          <w:rFonts w:ascii="Cambria" w:hAnsi="Cambria"/>
          <w:b/>
          <w:i/>
          <w:szCs w:val="21"/>
        </w:rPr>
      </w:pPr>
    </w:p>
    <w:p w:rsidR="00771C28" w:rsidRPr="00485FA7" w:rsidP="00771C28" w14:paraId="3B6001EF" w14:textId="2B2DE4BC">
      <w:pPr>
        <w:pStyle w:val="Subtitle"/>
        <w:pBdr>
          <w:top w:val="single" w:sz="4" w:space="0" w:color="000080"/>
        </w:pBdr>
        <w:rPr>
          <w:rFonts w:ascii="Arial (W1)" w:hAnsi="Arial (W1)"/>
          <w:caps w:val="0"/>
          <w:color w:val="000080"/>
          <w:sz w:val="24"/>
          <w:lang w:val="fr-FR"/>
        </w:rPr>
      </w:pPr>
      <w:r w:rsidRPr="00485FA7">
        <w:rPr>
          <w:rFonts w:ascii="Arial (W1)" w:hAnsi="Arial (W1)"/>
          <w:caps w:val="0"/>
          <w:color w:val="000080"/>
          <w:sz w:val="24"/>
          <w:lang w:val="fr-FR"/>
        </w:rPr>
        <w:t>Project #2</w:t>
      </w:r>
      <w:r w:rsidRPr="00485FA7">
        <w:rPr>
          <w:rFonts w:ascii="Arial (W1)" w:hAnsi="Arial (W1)"/>
          <w:caps w:val="0"/>
          <w:color w:val="000080"/>
          <w:sz w:val="24"/>
          <w:lang w:val="fr-FR"/>
        </w:rPr>
        <w:t>:</w:t>
      </w:r>
    </w:p>
    <w:p w:rsidR="00771C28" w:rsidRPr="00485FA7" w:rsidP="00771C28" w14:paraId="7164CAFD" w14:textId="186565F5">
      <w:pPr>
        <w:pStyle w:val="Standard"/>
        <w:spacing w:line="276" w:lineRule="auto"/>
        <w:jc w:val="both"/>
        <w:rPr>
          <w:rFonts w:ascii="Calibri" w:hAnsi="Calibri"/>
          <w:b/>
          <w:kern w:val="0"/>
          <w:sz w:val="23"/>
          <w:szCs w:val="23"/>
          <w:lang w:val="fr-FR" w:eastAsia="en-US" w:bidi="ar-SA"/>
        </w:rPr>
      </w:pPr>
      <w:r w:rsidRPr="00485FA7">
        <w:rPr>
          <w:rFonts w:ascii="Calibri" w:hAnsi="Calibri"/>
          <w:kern w:val="0"/>
          <w:sz w:val="23"/>
          <w:szCs w:val="23"/>
          <w:lang w:val="fr-FR" w:eastAsia="en-US" w:bidi="ar-SA"/>
        </w:rPr>
        <w:t>Client</w:t>
      </w:r>
      <w:r w:rsidRPr="00485FA7">
        <w:rPr>
          <w:rFonts w:ascii="Calibri" w:hAnsi="Calibri"/>
          <w:kern w:val="0"/>
          <w:sz w:val="23"/>
          <w:szCs w:val="23"/>
          <w:lang w:val="fr-FR" w:eastAsia="en-US" w:bidi="ar-SA"/>
        </w:rPr>
        <w:tab/>
      </w:r>
      <w:r w:rsidRPr="00485FA7">
        <w:rPr>
          <w:rFonts w:ascii="Calibri" w:hAnsi="Calibri"/>
          <w:kern w:val="0"/>
          <w:sz w:val="23"/>
          <w:szCs w:val="23"/>
          <w:lang w:val="fr-FR" w:eastAsia="en-US" w:bidi="ar-SA"/>
        </w:rPr>
        <w:tab/>
        <w:t xml:space="preserve">:  </w:t>
      </w:r>
      <w:r w:rsidRPr="00485FA7">
        <w:rPr>
          <w:rFonts w:ascii="Arial (W1)" w:hAnsi="Arial (W1)" w:cs="Times New Roman"/>
          <w:b/>
          <w:color w:val="000080"/>
          <w:kern w:val="0"/>
          <w:szCs w:val="20"/>
          <w:lang w:val="fr-FR" w:eastAsia="en-US" w:bidi="ar-SA"/>
        </w:rPr>
        <w:t>Videojet Technologies Inc</w:t>
      </w:r>
    </w:p>
    <w:p w:rsidR="00771C28" w:rsidRPr="00485FA7" w:rsidP="00771C28" w14:paraId="42CC4ECF" w14:textId="75808D5D">
      <w:pPr>
        <w:pStyle w:val="Standard"/>
        <w:spacing w:line="276" w:lineRule="auto"/>
        <w:jc w:val="both"/>
        <w:rPr>
          <w:rFonts w:ascii="Calibri" w:hAnsi="Calibri"/>
          <w:kern w:val="0"/>
          <w:sz w:val="23"/>
          <w:szCs w:val="23"/>
          <w:lang w:val="fr-FR" w:eastAsia="en-US" w:bidi="ar-SA"/>
        </w:rPr>
      </w:pPr>
      <w:r w:rsidRPr="00485FA7">
        <w:rPr>
          <w:rFonts w:ascii="Calibri" w:hAnsi="Calibri"/>
          <w:kern w:val="0"/>
          <w:sz w:val="23"/>
          <w:szCs w:val="23"/>
          <w:lang w:val="fr-FR" w:eastAsia="en-US" w:bidi="ar-SA"/>
        </w:rPr>
        <w:t>Role</w:t>
      </w:r>
      <w:r w:rsidRPr="00485FA7">
        <w:rPr>
          <w:rFonts w:ascii="Calibri" w:hAnsi="Calibri"/>
          <w:kern w:val="0"/>
          <w:sz w:val="23"/>
          <w:szCs w:val="23"/>
          <w:lang w:val="fr-FR" w:eastAsia="en-US" w:bidi="ar-SA"/>
        </w:rPr>
        <w:tab/>
      </w:r>
      <w:r w:rsidRPr="00485FA7">
        <w:rPr>
          <w:rFonts w:ascii="Calibri" w:hAnsi="Calibri"/>
          <w:kern w:val="0"/>
          <w:sz w:val="23"/>
          <w:szCs w:val="23"/>
          <w:lang w:val="fr-FR" w:eastAsia="en-US" w:bidi="ar-SA"/>
        </w:rPr>
        <w:tab/>
        <w:t>: Cloud Technical Analyst - Oracle Technical Consultant</w:t>
      </w:r>
    </w:p>
    <w:p w:rsidR="00771C28" w:rsidRPr="00485FA7" w:rsidP="00771C28" w14:paraId="32F841A1" w14:textId="761B42CF">
      <w:pPr>
        <w:pStyle w:val="Standard"/>
        <w:spacing w:line="276" w:lineRule="auto"/>
        <w:jc w:val="both"/>
        <w:rPr>
          <w:rFonts w:ascii="Calibri" w:hAnsi="Calibri"/>
          <w:kern w:val="0"/>
          <w:sz w:val="23"/>
          <w:szCs w:val="23"/>
          <w:lang w:val="fr-FR" w:eastAsia="en-US" w:bidi="ar-SA"/>
        </w:rPr>
      </w:pPr>
      <w:r w:rsidRPr="00485FA7">
        <w:rPr>
          <w:rFonts w:ascii="Calibri" w:hAnsi="Calibri"/>
          <w:kern w:val="0"/>
          <w:sz w:val="23"/>
          <w:szCs w:val="23"/>
          <w:lang w:val="fr-FR" w:eastAsia="en-US" w:bidi="ar-SA"/>
        </w:rPr>
        <w:t xml:space="preserve">Environment    : </w:t>
      </w:r>
      <w:r w:rsidRPr="00485FA7" w:rsidR="00105B3F">
        <w:rPr>
          <w:rFonts w:ascii="Calibri" w:hAnsi="Calibri"/>
          <w:kern w:val="0"/>
          <w:sz w:val="23"/>
          <w:szCs w:val="23"/>
          <w:lang w:val="fr-FR" w:eastAsia="en-US" w:bidi="ar-SA"/>
        </w:rPr>
        <w:t xml:space="preserve">Oracle Fusion Cloud </w:t>
      </w:r>
      <w:r w:rsidRPr="00485FA7">
        <w:rPr>
          <w:rFonts w:ascii="Calibri" w:hAnsi="Calibri"/>
          <w:kern w:val="0"/>
          <w:sz w:val="23"/>
          <w:szCs w:val="23"/>
          <w:lang w:val="fr-FR" w:eastAsia="en-US" w:bidi="ar-SA"/>
        </w:rPr>
        <w:t xml:space="preserve">Release 13, Implementation </w:t>
      </w:r>
    </w:p>
    <w:p w:rsidR="00466CCE" w:rsidP="00771C28" w14:paraId="07F039A5" w14:textId="43028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lang w:val="en-US" w:eastAsia="en-US"/>
        </w:rPr>
      </w:pPr>
      <w:r w:rsidRPr="005A53AB">
        <w:rPr>
          <w:rFonts w:ascii="Arial (W1)" w:hAnsi="Arial (W1)"/>
          <w:b/>
          <w:color w:val="000080"/>
        </w:rPr>
        <w:t>Description</w:t>
      </w:r>
      <w:r>
        <w:rPr>
          <w:rFonts w:ascii="Calibri" w:hAnsi="Calibri" w:cs="Tahoma"/>
          <w:sz w:val="23"/>
          <w:szCs w:val="23"/>
        </w:rPr>
        <w:t xml:space="preserve">: </w:t>
      </w:r>
      <w:r w:rsidRPr="00771C28">
        <w:rPr>
          <w:rFonts w:ascii="Calibri" w:hAnsi="Calibri" w:cs="Tahoma"/>
          <w:sz w:val="23"/>
          <w:szCs w:val="23"/>
          <w:lang w:val="en-US" w:eastAsia="en-US"/>
        </w:rPr>
        <w:t>Videojet large and small character inkjet printers, laser coding systems, thermal transfer printers and labeling equipment apply variable data such as best-by dates, production date, lot number and operator information, as well as linear and 2D bar codes onto virtually every possible product packaging, shipping container or pallet. With more than 345,000 units installed worldwide, Videojet has over 4,000 employees in 30 direct operations around the world. Our global network of sales and service centers provides all regions with high quality service.</w:t>
      </w:r>
      <w:r>
        <w:rPr>
          <w:rFonts w:ascii="Calibri" w:hAnsi="Calibri" w:cs="Tahoma"/>
          <w:sz w:val="23"/>
          <w:szCs w:val="23"/>
          <w:lang w:val="en-US" w:eastAsia="en-US"/>
        </w:rPr>
        <w:t xml:space="preserve"> </w:t>
      </w:r>
    </w:p>
    <w:p w:rsidR="00626C11" w:rsidP="00771C28" w14:paraId="525BB9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lang w:val="en-US" w:eastAsia="en-US"/>
        </w:rPr>
      </w:pPr>
    </w:p>
    <w:p w:rsidR="00771C28" w:rsidRPr="00466CCE" w:rsidP="00771C28" w14:paraId="17C8B6F0" w14:textId="25E02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lang w:val="en-US" w:eastAsia="en-US"/>
        </w:rPr>
      </w:pPr>
      <w:r w:rsidRPr="005A53AB">
        <w:rPr>
          <w:rFonts w:ascii="Arial (W1)" w:hAnsi="Arial (W1)"/>
          <w:b/>
          <w:color w:val="000080"/>
        </w:rPr>
        <w:t>Roles &amp; Responsibilities:</w:t>
      </w:r>
    </w:p>
    <w:p w:rsidR="00771C28" w:rsidP="00AB6656" w14:paraId="077B9FE6" w14:textId="2C02AF41">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Implemented a Fusion BI templates as per Business requirements</w:t>
      </w:r>
    </w:p>
    <w:p w:rsidR="00BB7919" w:rsidP="00AB6656" w14:paraId="7A2D301A" w14:textId="6735C0DC">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Customizing the oracle Standard finance and SCM BI templates.</w:t>
      </w:r>
    </w:p>
    <w:p w:rsidR="00BB7919" w:rsidP="00AB6656" w14:paraId="273F0FA8" w14:textId="03194E05">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Loading the Business master data using FBDI templates</w:t>
      </w:r>
    </w:p>
    <w:p w:rsidR="00BB7919" w:rsidP="00AB6656" w14:paraId="2C4FF37F" w14:textId="57A1567A">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Implemented a Bank Payment templates files as per Business requirement</w:t>
      </w:r>
    </w:p>
    <w:p w:rsidR="00BB7919" w:rsidP="00AB6656" w14:paraId="637F76F0" w14:textId="618711A0">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the Master data suppliers and Vendor Employees files</w:t>
      </w:r>
    </w:p>
    <w:p w:rsidR="00BB7919" w:rsidP="00AB6656" w14:paraId="2A678C88" w14:textId="5252F7F3">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Provided Data Validation sheet files to Business after data migration </w:t>
      </w:r>
    </w:p>
    <w:p w:rsidR="00771C28" w:rsidP="00AB6656" w14:paraId="2CB1DEE5"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on the supporting issues and provided a solution document for each component.</w:t>
      </w:r>
    </w:p>
    <w:p w:rsidR="00BB7919" w:rsidRPr="00BB7919" w:rsidP="00AB6656" w14:paraId="43BE7899" w14:textId="77777777">
      <w:pPr>
        <w:pStyle w:val="NoSpacing"/>
        <w:numPr>
          <w:ilvl w:val="0"/>
          <w:numId w:val="3"/>
        </w:numPr>
        <w:suppressAutoHyphens w:val="0"/>
        <w:jc w:val="both"/>
        <w:rPr>
          <w:rFonts w:ascii="Calibri" w:eastAsia="MS Mincho" w:hAnsi="Calibri" w:cs="Calibri"/>
          <w:sz w:val="23"/>
          <w:szCs w:val="23"/>
          <w:lang w:val="en-US" w:eastAsia="en-US"/>
        </w:rPr>
      </w:pPr>
      <w:r w:rsidRPr="00BB7919">
        <w:rPr>
          <w:rFonts w:ascii="Calibri" w:eastAsia="MS Mincho" w:hAnsi="Calibri" w:cs="Calibri"/>
          <w:sz w:val="23"/>
          <w:szCs w:val="23"/>
          <w:lang w:val="en-US" w:eastAsia="en-US"/>
        </w:rPr>
        <w:t>Defined the solution architecture and solution design document</w:t>
      </w:r>
    </w:p>
    <w:p w:rsidR="00BB7919" w:rsidRPr="00782716" w:rsidP="00AB6656" w14:paraId="5AF9FF28" w14:textId="280420E3">
      <w:pPr>
        <w:pStyle w:val="NoSpacing"/>
        <w:numPr>
          <w:ilvl w:val="0"/>
          <w:numId w:val="3"/>
        </w:numPr>
        <w:suppressAutoHyphens w:val="0"/>
        <w:jc w:val="both"/>
        <w:rPr>
          <w:rFonts w:ascii="Calibri" w:eastAsia="MS Mincho" w:hAnsi="Calibri" w:cs="Calibri"/>
          <w:sz w:val="23"/>
          <w:szCs w:val="23"/>
          <w:lang w:val="en-US" w:eastAsia="en-US"/>
        </w:rPr>
      </w:pPr>
      <w:r w:rsidRPr="00BB7919">
        <w:rPr>
          <w:rFonts w:ascii="Calibri" w:eastAsia="MS Mincho" w:hAnsi="Calibri" w:cs="Calibri"/>
          <w:sz w:val="23"/>
          <w:szCs w:val="23"/>
          <w:lang w:val="en-US" w:eastAsia="en-US"/>
        </w:rPr>
        <w:t>Done the data analysis and data mapping between various feeder systems and workbench</w:t>
      </w:r>
    </w:p>
    <w:p w:rsidR="002C1E60" w:rsidP="00AB6656" w14:paraId="2D0E950B" w14:textId="35534349">
      <w:pPr>
        <w:pStyle w:val="Standard"/>
        <w:numPr>
          <w:ilvl w:val="0"/>
          <w:numId w:val="3"/>
        </w:numPr>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Prepared technical</w:t>
      </w:r>
      <w:r w:rsidRPr="0061618F" w:rsidR="00BB7919">
        <w:rPr>
          <w:rFonts w:ascii="Calibri" w:hAnsi="Calibri"/>
          <w:kern w:val="0"/>
          <w:sz w:val="23"/>
          <w:szCs w:val="23"/>
          <w:lang w:val="en-US" w:eastAsia="en-US" w:bidi="ar-SA"/>
        </w:rPr>
        <w:t xml:space="preserve"> and migration documents like MD070s and MD120 </w:t>
      </w:r>
    </w:p>
    <w:p w:rsidR="00171AC8" w:rsidRPr="00782716" w:rsidP="00171AC8" w14:paraId="63858DBD" w14:textId="77777777">
      <w:pPr>
        <w:pStyle w:val="Standard"/>
        <w:spacing w:line="276" w:lineRule="auto"/>
        <w:ind w:left="720"/>
        <w:jc w:val="both"/>
        <w:rPr>
          <w:rFonts w:ascii="Calibri" w:hAnsi="Calibri"/>
          <w:kern w:val="0"/>
          <w:sz w:val="23"/>
          <w:szCs w:val="23"/>
          <w:lang w:val="en-US" w:eastAsia="en-US" w:bidi="ar-SA"/>
        </w:rPr>
      </w:pPr>
    </w:p>
    <w:p w:rsidR="002C1E60" w:rsidRPr="00171AC8" w:rsidP="00171AC8" w14:paraId="28F95FB2" w14:textId="6BD4AEE4">
      <w:pPr>
        <w:pStyle w:val="Subtitle"/>
        <w:pBdr>
          <w:top w:val="single" w:sz="4" w:space="0" w:color="000080"/>
        </w:pBdr>
        <w:rPr>
          <w:rFonts w:ascii="Arial (W1)" w:hAnsi="Arial (W1)"/>
          <w:caps w:val="0"/>
          <w:color w:val="000080"/>
          <w:sz w:val="24"/>
        </w:rPr>
      </w:pPr>
      <w:r>
        <w:rPr>
          <w:rFonts w:ascii="Arial (W1)" w:hAnsi="Arial (W1)"/>
          <w:caps w:val="0"/>
          <w:color w:val="000080"/>
          <w:sz w:val="24"/>
        </w:rPr>
        <w:t>Project #3</w:t>
      </w:r>
      <w:r w:rsidRPr="001B70B9">
        <w:rPr>
          <w:rFonts w:ascii="Arial (W1)" w:hAnsi="Arial (W1)"/>
          <w:caps w:val="0"/>
          <w:color w:val="000080"/>
          <w:sz w:val="24"/>
        </w:rPr>
        <w:t>:</w:t>
      </w:r>
    </w:p>
    <w:p w:rsidR="002C1E60" w:rsidRPr="0061618F" w:rsidP="002C1E60" w14:paraId="01D90204" w14:textId="0F4A1186">
      <w:pPr>
        <w:pStyle w:val="Standard"/>
        <w:spacing w:line="276" w:lineRule="auto"/>
        <w:jc w:val="both"/>
        <w:rPr>
          <w:rFonts w:ascii="Calibri" w:hAnsi="Calibri"/>
          <w:b/>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sidR="007A47E9">
        <w:rPr>
          <w:rFonts w:ascii="Arial (W1)" w:hAnsi="Arial (W1)" w:cs="Times New Roman"/>
          <w:b/>
          <w:color w:val="000080"/>
          <w:kern w:val="0"/>
          <w:szCs w:val="20"/>
          <w:lang w:val="en-US" w:eastAsia="en-US" w:bidi="ar-SA"/>
        </w:rPr>
        <w:t>T</w:t>
      </w:r>
      <w:r w:rsidRPr="007A47E9" w:rsidR="007A47E9">
        <w:rPr>
          <w:rFonts w:ascii="Arial (W1)" w:hAnsi="Arial (W1)" w:cs="Times New Roman"/>
          <w:b/>
          <w:color w:val="000080"/>
          <w:kern w:val="0"/>
          <w:szCs w:val="20"/>
          <w:lang w:val="en-US" w:eastAsia="en-US" w:bidi="ar-SA"/>
        </w:rPr>
        <w:t>eekay</w:t>
      </w:r>
      <w:r>
        <w:rPr>
          <w:rFonts w:ascii="Arial (W1)" w:hAnsi="Arial (W1)" w:cs="Times New Roman"/>
          <w:b/>
          <w:color w:val="000080"/>
          <w:kern w:val="0"/>
          <w:szCs w:val="20"/>
          <w:lang w:val="en-US" w:eastAsia="en-US" w:bidi="ar-SA"/>
        </w:rPr>
        <w:t xml:space="preserve"> </w:t>
      </w:r>
      <w:r w:rsidR="007A47E9">
        <w:rPr>
          <w:rFonts w:ascii="Arial (W1)" w:hAnsi="Arial (W1)" w:cs="Times New Roman"/>
          <w:b/>
          <w:color w:val="000080"/>
          <w:kern w:val="0"/>
          <w:szCs w:val="20"/>
          <w:lang w:val="en-US" w:eastAsia="en-US" w:bidi="ar-SA"/>
        </w:rPr>
        <w:t>Group</w:t>
      </w:r>
      <w:r>
        <w:rPr>
          <w:rFonts w:ascii="Arial (W1)" w:hAnsi="Arial (W1)" w:cs="Times New Roman"/>
          <w:b/>
          <w:color w:val="000080"/>
          <w:kern w:val="0"/>
          <w:szCs w:val="20"/>
          <w:lang w:val="en-US" w:eastAsia="en-US" w:bidi="ar-SA"/>
        </w:rPr>
        <w:t>(US)</w:t>
      </w:r>
    </w:p>
    <w:p w:rsidR="007A47E9" w:rsidRPr="00485FA7" w:rsidP="007A47E9" w14:paraId="4B2965D3" w14:textId="273D849B">
      <w:pPr>
        <w:pStyle w:val="Standard"/>
        <w:spacing w:line="276" w:lineRule="auto"/>
        <w:jc w:val="both"/>
        <w:rPr>
          <w:rFonts w:ascii="Calibri" w:hAnsi="Calibri"/>
          <w:kern w:val="0"/>
          <w:sz w:val="23"/>
          <w:szCs w:val="23"/>
          <w:lang w:val="fr-FR" w:eastAsia="en-US" w:bidi="ar-SA"/>
        </w:rPr>
      </w:pPr>
      <w:r w:rsidRPr="007A47E9">
        <w:rPr>
          <w:rFonts w:ascii="Calibri" w:hAnsi="Calibri"/>
          <w:kern w:val="0"/>
          <w:sz w:val="23"/>
          <w:szCs w:val="23"/>
          <w:lang w:val="fr-FR" w:eastAsia="en-US" w:bidi="ar-SA"/>
        </w:rPr>
        <w:t>Rôle</w:t>
      </w:r>
      <w:r w:rsidRPr="007A47E9" w:rsidR="002C1E60">
        <w:rPr>
          <w:rFonts w:ascii="Calibri" w:hAnsi="Calibri"/>
          <w:kern w:val="0"/>
          <w:sz w:val="23"/>
          <w:szCs w:val="23"/>
          <w:lang w:val="fr-FR" w:eastAsia="en-US" w:bidi="ar-SA"/>
        </w:rPr>
        <w:tab/>
      </w:r>
      <w:r w:rsidRPr="007A47E9" w:rsidR="002C1E60">
        <w:rPr>
          <w:rFonts w:ascii="Calibri" w:hAnsi="Calibri"/>
          <w:kern w:val="0"/>
          <w:sz w:val="23"/>
          <w:szCs w:val="23"/>
          <w:lang w:val="fr-FR" w:eastAsia="en-US" w:bidi="ar-SA"/>
        </w:rPr>
        <w:tab/>
        <w:t xml:space="preserve">: </w:t>
      </w:r>
      <w:r w:rsidRPr="00485FA7">
        <w:rPr>
          <w:rFonts w:ascii="Calibri" w:hAnsi="Calibri"/>
          <w:kern w:val="0"/>
          <w:sz w:val="23"/>
          <w:szCs w:val="23"/>
          <w:lang w:val="fr-FR" w:eastAsia="en-US" w:bidi="ar-SA"/>
        </w:rPr>
        <w:t>Cloud Technical Analyst - Oracle Technical Consultant</w:t>
      </w:r>
    </w:p>
    <w:p w:rsidR="007A47E9" w:rsidP="007A47E9" w14:paraId="1C060D92" w14:textId="27E7DB9B">
      <w:pPr>
        <w:pStyle w:val="Standard"/>
        <w:spacing w:line="276" w:lineRule="auto"/>
        <w:jc w:val="both"/>
        <w:rPr>
          <w:rFonts w:ascii="Calibri" w:hAnsi="Calibri"/>
          <w:kern w:val="0"/>
          <w:sz w:val="23"/>
          <w:szCs w:val="23"/>
          <w:lang w:val="fr-FR" w:eastAsia="en-US" w:bidi="ar-SA"/>
        </w:rPr>
      </w:pPr>
      <w:r w:rsidRPr="007A47E9">
        <w:rPr>
          <w:rFonts w:ascii="Calibri" w:hAnsi="Calibri"/>
          <w:kern w:val="0"/>
          <w:sz w:val="23"/>
          <w:szCs w:val="23"/>
          <w:lang w:val="fr-FR" w:eastAsia="en-US" w:bidi="ar-SA"/>
        </w:rPr>
        <w:t xml:space="preserve">Environment </w:t>
      </w:r>
      <w:r w:rsidRPr="007A47E9">
        <w:rPr>
          <w:rFonts w:ascii="Calibri" w:hAnsi="Calibri"/>
          <w:kern w:val="0"/>
          <w:sz w:val="23"/>
          <w:szCs w:val="23"/>
          <w:lang w:val="fr-FR" w:eastAsia="en-US" w:bidi="ar-SA"/>
        </w:rPr>
        <w:t xml:space="preserve">  :</w:t>
      </w:r>
      <w:r w:rsidRPr="007A47E9" w:rsidR="000D7BB9">
        <w:rPr>
          <w:rFonts w:ascii="Calibri" w:hAnsi="Calibri"/>
          <w:kern w:val="0"/>
          <w:sz w:val="23"/>
          <w:szCs w:val="23"/>
          <w:lang w:val="fr-FR" w:eastAsia="en-US" w:bidi="ar-SA"/>
        </w:rPr>
        <w:t xml:space="preserve"> </w:t>
      </w:r>
      <w:r w:rsidRPr="00485FA7">
        <w:rPr>
          <w:rFonts w:ascii="Calibri" w:hAnsi="Calibri"/>
          <w:kern w:val="0"/>
          <w:sz w:val="23"/>
          <w:szCs w:val="23"/>
          <w:lang w:val="fr-FR" w:eastAsia="en-US" w:bidi="ar-SA"/>
        </w:rPr>
        <w:t xml:space="preserve">Oracle Fusion Cloud Release 13, Implémentation </w:t>
      </w:r>
    </w:p>
    <w:p w:rsidR="007A47E9" w:rsidP="007A47E9" w14:paraId="0313A24B" w14:textId="33699E58">
      <w:pPr>
        <w:pStyle w:val="Standard"/>
        <w:spacing w:line="276" w:lineRule="auto"/>
        <w:jc w:val="both"/>
        <w:rPr>
          <w:rFonts w:ascii="Calibri" w:hAnsi="Calibri"/>
          <w:sz w:val="23"/>
          <w:szCs w:val="23"/>
          <w:lang w:val="en-US" w:eastAsia="en-US"/>
        </w:rPr>
      </w:pPr>
      <w:r w:rsidRPr="007A47E9">
        <w:rPr>
          <w:rFonts w:ascii="Arial (W1)" w:hAnsi="Arial (W1)"/>
          <w:b/>
          <w:color w:val="000080"/>
          <w:lang w:val="en-US"/>
        </w:rPr>
        <w:t>Description</w:t>
      </w:r>
      <w:r w:rsidRPr="007A47E9">
        <w:rPr>
          <w:rFonts w:ascii="Calibri" w:hAnsi="Calibri"/>
          <w:sz w:val="23"/>
          <w:szCs w:val="23"/>
          <w:lang w:val="en-US"/>
        </w:rPr>
        <w:t xml:space="preserve">: </w:t>
      </w:r>
      <w:r w:rsidRPr="007A47E9">
        <w:rPr>
          <w:rFonts w:ascii="Calibri" w:hAnsi="Calibri"/>
          <w:sz w:val="23"/>
          <w:szCs w:val="23"/>
          <w:lang w:val="en-US" w:eastAsia="en-US"/>
        </w:rPr>
        <w:t xml:space="preserve">Teekay is one of the largest shipowners in the world. They </w:t>
      </w:r>
      <w:r w:rsidRPr="007A47E9" w:rsidR="00180815">
        <w:rPr>
          <w:rFonts w:ascii="Calibri" w:hAnsi="Calibri"/>
          <w:sz w:val="23"/>
          <w:szCs w:val="23"/>
          <w:lang w:val="en-US" w:eastAsia="en-US"/>
        </w:rPr>
        <w:t>specialize</w:t>
      </w:r>
      <w:r w:rsidRPr="007A47E9">
        <w:rPr>
          <w:rFonts w:ascii="Calibri" w:hAnsi="Calibri"/>
          <w:sz w:val="23"/>
          <w:szCs w:val="23"/>
          <w:lang w:val="en-US" w:eastAsia="en-US"/>
        </w:rPr>
        <w:t xml:space="preserve"> in crude oil, LNG and LPG tankers. The company operate a number of Floating Production Storage and Offloading (FPSOs) under their subsidiary Teekay Petrojarl in the North </w:t>
      </w:r>
      <w:r w:rsidRPr="007A47E9" w:rsidR="00180815">
        <w:rPr>
          <w:rFonts w:ascii="Calibri" w:hAnsi="Calibri"/>
          <w:sz w:val="23"/>
          <w:szCs w:val="23"/>
          <w:lang w:val="en-US" w:eastAsia="en-US"/>
        </w:rPr>
        <w:t>Sea</w:t>
      </w:r>
      <w:r w:rsidR="00180815">
        <w:rPr>
          <w:rFonts w:ascii="Calibri" w:hAnsi="Calibri"/>
          <w:sz w:val="23"/>
          <w:szCs w:val="23"/>
          <w:lang w:val="en-US" w:eastAsia="en-US"/>
        </w:rPr>
        <w:t>.</w:t>
      </w:r>
      <w:r w:rsidRPr="007A47E9" w:rsidR="00180815">
        <w:rPr>
          <w:rFonts w:ascii="Calibri" w:hAnsi="Calibri"/>
          <w:sz w:val="23"/>
          <w:szCs w:val="23"/>
          <w:lang w:val="en-US" w:eastAsia="en-US"/>
        </w:rPr>
        <w:t xml:space="preserve"> Teekay</w:t>
      </w:r>
      <w:r w:rsidRPr="007A47E9">
        <w:rPr>
          <w:rFonts w:ascii="Calibri" w:hAnsi="Calibri"/>
          <w:sz w:val="23"/>
          <w:szCs w:val="23"/>
          <w:lang w:val="en-US" w:eastAsia="en-US"/>
        </w:rPr>
        <w:t xml:space="preserve"> was founded in 1973 by Torben Karlshoej, then a 31 year old Danish ship broker who had emigrated to the United States at the age of 20 and mostly worked on farms.[4] The company was named "TK" for Karlshoej's initials. It commenced operations by purchasing small second and third hand oil tankers, a lucrative trade due to the high oil prices during the 1973–1974 oil crisis. It maintained a head office in the Bahamas, thus taking advantage of low corporate taxes. Most of its ships were registered in Liberia, thus taking advantage of the comparatively low taxes and the ability to recruit seafarers from across the world.</w:t>
      </w:r>
    </w:p>
    <w:p w:rsidR="007A47E9" w:rsidRPr="00466CCE" w:rsidP="007A47E9" w14:paraId="5985FB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lang w:val="en-US" w:eastAsia="en-US"/>
        </w:rPr>
      </w:pPr>
      <w:r w:rsidRPr="005A53AB">
        <w:rPr>
          <w:rFonts w:ascii="Arial (W1)" w:hAnsi="Arial (W1)"/>
          <w:b/>
          <w:color w:val="000080"/>
        </w:rPr>
        <w:t>Roles &amp; Responsibilities:</w:t>
      </w:r>
    </w:p>
    <w:p w:rsidR="007A47E9" w:rsidP="007A47E9" w14:paraId="6756403B"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the Suppliers Master Data Using FBDI Templates</w:t>
      </w:r>
    </w:p>
    <w:p w:rsidR="007A47E9" w:rsidP="007A47E9" w14:paraId="72EB0E6B"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Open Payables Invoices Conversion using FBDI Templates</w:t>
      </w:r>
    </w:p>
    <w:p w:rsidR="007A47E9" w:rsidP="007A47E9" w14:paraId="3E9509CB" w14:textId="48ED60B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Loaded FA Mass additions Conversion using FBDI Templates</w:t>
      </w:r>
    </w:p>
    <w:p w:rsidR="007A47E9" w:rsidP="007A47E9" w14:paraId="1456755D" w14:textId="68AE49DD">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Having </w:t>
      </w:r>
      <w:r w:rsidRPr="00C9318C">
        <w:rPr>
          <w:rFonts w:ascii="Calibri" w:eastAsia="MS Mincho" w:hAnsi="Calibri" w:cs="Calibri"/>
          <w:sz w:val="23"/>
          <w:szCs w:val="23"/>
          <w:lang w:val="en-US" w:eastAsia="en-US"/>
        </w:rPr>
        <w:t xml:space="preserve">Experience </w:t>
      </w:r>
      <w:r>
        <w:rPr>
          <w:rFonts w:ascii="Calibri" w:eastAsia="MS Mincho" w:hAnsi="Calibri" w:cs="Calibri"/>
          <w:sz w:val="23"/>
          <w:szCs w:val="23"/>
          <w:lang w:val="en-US" w:eastAsia="en-US"/>
        </w:rPr>
        <w:t>on Third party</w:t>
      </w:r>
      <w:r w:rsidRPr="008E3710">
        <w:rPr>
          <w:rFonts w:ascii="Calibri" w:eastAsia="MS Mincho" w:hAnsi="Calibri" w:cs="Calibri"/>
          <w:sz w:val="23"/>
          <w:szCs w:val="23"/>
          <w:lang w:val="en-US" w:eastAsia="en-US"/>
        </w:rPr>
        <w:t xml:space="preserve"> to Oracle Fusion Integration</w:t>
      </w:r>
    </w:p>
    <w:p w:rsidR="007A47E9" w:rsidP="007A47E9" w14:paraId="0154963B" w14:textId="2D415778">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7A47E9">
        <w:rPr>
          <w:rFonts w:ascii="Calibri" w:eastAsia="MS Mincho" w:hAnsi="Calibri" w:cs="Calibri"/>
          <w:sz w:val="23"/>
          <w:szCs w:val="23"/>
          <w:lang w:val="en-US" w:eastAsia="en-US"/>
        </w:rPr>
        <w:t>Having an Oracle Fusion Experience, Developing a BI Reports, OTBI and FBDI.</w:t>
      </w:r>
    </w:p>
    <w:p w:rsidR="007A47E9" w:rsidP="007A47E9" w14:paraId="344C8878"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Implemented a Bank Payment templates files as per Business requirement</w:t>
      </w:r>
    </w:p>
    <w:p w:rsidR="007A47E9" w:rsidP="007A47E9" w14:paraId="0D4BCC97"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on the supporting issues and provided a solution document for each component.</w:t>
      </w:r>
    </w:p>
    <w:p w:rsidR="007A47E9" w:rsidRPr="00782716" w:rsidP="007A47E9" w14:paraId="52889BE4" w14:textId="77777777">
      <w:pPr>
        <w:pStyle w:val="NoSpacing"/>
        <w:numPr>
          <w:ilvl w:val="0"/>
          <w:numId w:val="3"/>
        </w:numPr>
        <w:suppressAutoHyphens w:val="0"/>
        <w:jc w:val="both"/>
        <w:rPr>
          <w:rFonts w:ascii="Calibri" w:eastAsia="MS Mincho" w:hAnsi="Calibri" w:cs="Calibri"/>
          <w:sz w:val="23"/>
          <w:szCs w:val="23"/>
          <w:lang w:val="en-US" w:eastAsia="en-US"/>
        </w:rPr>
      </w:pPr>
      <w:r w:rsidRPr="00BB7919">
        <w:rPr>
          <w:rFonts w:ascii="Calibri" w:eastAsia="MS Mincho" w:hAnsi="Calibri" w:cs="Calibri"/>
          <w:sz w:val="23"/>
          <w:szCs w:val="23"/>
          <w:lang w:val="en-US" w:eastAsia="en-US"/>
        </w:rPr>
        <w:t>Done the data analysis and data mapping between various feeder systems and workbench</w:t>
      </w:r>
    </w:p>
    <w:p w:rsidR="00180815" w:rsidRPr="00180815" w:rsidP="00180815" w14:paraId="0E428491"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180815">
        <w:rPr>
          <w:rFonts w:ascii="Calibri" w:eastAsia="MS Mincho" w:hAnsi="Calibri" w:cs="Calibri"/>
          <w:sz w:val="23"/>
          <w:szCs w:val="23"/>
          <w:lang w:val="en-US" w:eastAsia="en-US"/>
        </w:rPr>
        <w:t>Configured REST and SOAP Connections using OIC Tool.</w:t>
      </w:r>
    </w:p>
    <w:p w:rsidR="007A47E9" w:rsidP="00180815" w14:paraId="3EC55B4E" w14:textId="323EEAEC">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180815">
        <w:rPr>
          <w:rFonts w:ascii="Calibri" w:eastAsia="MS Mincho" w:hAnsi="Calibri" w:cs="Calibri"/>
          <w:sz w:val="23"/>
          <w:szCs w:val="23"/>
          <w:lang w:val="en-US" w:eastAsia="en-US"/>
        </w:rPr>
        <w:t>Extensively worked on FTP Adapters to process file data.</w:t>
      </w:r>
    </w:p>
    <w:p w:rsidR="00B122A2" w:rsidP="00B122A2" w14:paraId="32C73C1F" w14:textId="205A49AE">
      <w:p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p>
    <w:p w:rsidR="00B122A2" w:rsidP="00B122A2" w14:paraId="42C95893" w14:textId="4157DA5E">
      <w:p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p>
    <w:p w:rsidR="00B122A2" w:rsidP="00B122A2" w14:paraId="62610F41" w14:textId="409318EA">
      <w:p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p>
    <w:p w:rsidR="00B122A2" w:rsidRPr="00626C11" w:rsidP="00B122A2" w14:paraId="662F9CDA" w14:textId="77777777">
      <w:p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p>
    <w:p w:rsidR="007A47E9" w:rsidP="007A47E9" w14:paraId="10A22CFA" w14:textId="77777777">
      <w:pPr>
        <w:pStyle w:val="Standard"/>
        <w:spacing w:line="276" w:lineRule="auto"/>
        <w:jc w:val="both"/>
        <w:rPr>
          <w:rFonts w:ascii="Calibri" w:hAnsi="Calibri"/>
          <w:sz w:val="23"/>
          <w:szCs w:val="23"/>
          <w:lang w:val="en-US" w:eastAsia="en-US"/>
        </w:rPr>
      </w:pPr>
    </w:p>
    <w:p w:rsidR="007A47E9" w:rsidRPr="00171AC8" w:rsidP="007A47E9" w14:paraId="545E0D24" w14:textId="37E88599">
      <w:pPr>
        <w:pStyle w:val="Subtitle"/>
        <w:pBdr>
          <w:top w:val="single" w:sz="4" w:space="0" w:color="000080"/>
        </w:pBdr>
        <w:rPr>
          <w:rFonts w:ascii="Arial (W1)" w:hAnsi="Arial (W1)"/>
          <w:caps w:val="0"/>
          <w:color w:val="000080"/>
          <w:sz w:val="24"/>
        </w:rPr>
      </w:pPr>
      <w:r>
        <w:rPr>
          <w:rFonts w:ascii="Arial (W1)" w:hAnsi="Arial (W1)"/>
          <w:caps w:val="0"/>
          <w:color w:val="000080"/>
          <w:sz w:val="24"/>
        </w:rPr>
        <w:t>Project #4</w:t>
      </w:r>
      <w:r w:rsidRPr="001B70B9">
        <w:rPr>
          <w:rFonts w:ascii="Arial (W1)" w:hAnsi="Arial (W1)"/>
          <w:caps w:val="0"/>
          <w:color w:val="000080"/>
          <w:sz w:val="24"/>
        </w:rPr>
        <w:t>:</w:t>
      </w:r>
    </w:p>
    <w:p w:rsidR="007A47E9" w:rsidRPr="0061618F" w:rsidP="007A47E9" w14:paraId="372B1284" w14:textId="77777777">
      <w:pPr>
        <w:pStyle w:val="Standard"/>
        <w:spacing w:line="276" w:lineRule="auto"/>
        <w:jc w:val="both"/>
        <w:rPr>
          <w:rFonts w:ascii="Calibri" w:hAnsi="Calibri"/>
          <w:b/>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Pr>
          <w:rFonts w:ascii="Arial (W1)" w:hAnsi="Arial (W1)" w:cs="Times New Roman"/>
          <w:b/>
          <w:color w:val="000080"/>
          <w:kern w:val="0"/>
          <w:szCs w:val="20"/>
          <w:lang w:val="en-US" w:eastAsia="en-US" w:bidi="ar-SA"/>
        </w:rPr>
        <w:t>Yahoo! (US)</w:t>
      </w:r>
    </w:p>
    <w:p w:rsidR="007A47E9" w:rsidP="007A47E9" w14:paraId="0A723623"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sidRPr="00895061">
        <w:rPr>
          <w:rFonts w:ascii="Calibri" w:hAnsi="Calibri"/>
          <w:kern w:val="0"/>
          <w:sz w:val="23"/>
          <w:szCs w:val="23"/>
          <w:lang w:val="en-US" w:eastAsia="en-US" w:bidi="ar-SA"/>
        </w:rPr>
        <w:t>Technical Analyst - Oracle Technical Consultant</w:t>
      </w:r>
    </w:p>
    <w:p w:rsidR="007A47E9" w:rsidP="007A47E9" w14:paraId="5A938A92" w14:textId="77777777">
      <w:pPr>
        <w:pStyle w:val="Standard"/>
        <w:spacing w:line="276" w:lineRule="auto"/>
        <w:jc w:val="both"/>
        <w:rPr>
          <w:rFonts w:ascii="Calibri" w:hAnsi="Calibri"/>
          <w:kern w:val="0"/>
          <w:sz w:val="23"/>
          <w:szCs w:val="23"/>
          <w:lang w:val="en-US" w:eastAsia="en-US" w:bidi="ar-SA"/>
        </w:rPr>
      </w:pPr>
      <w:r>
        <w:rPr>
          <w:rFonts w:ascii="Calibri" w:hAnsi="Calibri"/>
          <w:kern w:val="0"/>
          <w:sz w:val="23"/>
          <w:szCs w:val="23"/>
          <w:lang w:val="en-US" w:eastAsia="en-US" w:bidi="ar-SA"/>
        </w:rPr>
        <w:t xml:space="preserve">Environment    </w:t>
      </w:r>
      <w:r w:rsidRPr="0061618F">
        <w:rPr>
          <w:rFonts w:ascii="Calibri" w:hAnsi="Calibri"/>
          <w:kern w:val="0"/>
          <w:sz w:val="23"/>
          <w:szCs w:val="23"/>
          <w:lang w:val="en-US" w:eastAsia="en-US" w:bidi="ar-SA"/>
        </w:rPr>
        <w:t>:</w:t>
      </w:r>
      <w:r w:rsidRPr="000D7BB9">
        <w:rPr>
          <w:rFonts w:ascii="Calibri" w:hAnsi="Calibri"/>
          <w:kern w:val="0"/>
          <w:sz w:val="23"/>
          <w:szCs w:val="23"/>
          <w:lang w:val="en-US" w:eastAsia="en-US" w:bidi="ar-SA"/>
        </w:rPr>
        <w:t xml:space="preserve"> </w:t>
      </w:r>
      <w:r w:rsidRPr="0061618F">
        <w:rPr>
          <w:rFonts w:ascii="Calibri" w:hAnsi="Calibri"/>
          <w:kern w:val="0"/>
          <w:sz w:val="23"/>
          <w:szCs w:val="23"/>
          <w:lang w:val="en-US" w:eastAsia="en-US" w:bidi="ar-SA"/>
        </w:rPr>
        <w:t>Oracle Application 11i t</w:t>
      </w:r>
      <w:r>
        <w:rPr>
          <w:rFonts w:ascii="Calibri" w:hAnsi="Calibri"/>
          <w:kern w:val="0"/>
          <w:sz w:val="23"/>
          <w:szCs w:val="23"/>
          <w:lang w:val="en-US" w:eastAsia="en-US" w:bidi="ar-SA"/>
        </w:rPr>
        <w:t>o R12 Up-</w:t>
      </w:r>
      <w:r w:rsidRPr="0061618F">
        <w:rPr>
          <w:rFonts w:ascii="Calibri" w:hAnsi="Calibri"/>
          <w:kern w:val="0"/>
          <w:sz w:val="23"/>
          <w:szCs w:val="23"/>
          <w:lang w:val="en-US" w:eastAsia="en-US" w:bidi="ar-SA"/>
        </w:rPr>
        <w:t>gradation</w:t>
      </w:r>
      <w:r>
        <w:rPr>
          <w:rFonts w:ascii="Calibri" w:hAnsi="Calibri"/>
          <w:kern w:val="0"/>
          <w:sz w:val="23"/>
          <w:szCs w:val="23"/>
          <w:lang w:val="en-US" w:eastAsia="en-US" w:bidi="ar-SA"/>
        </w:rPr>
        <w:t>, Support &amp; Enhancements</w:t>
      </w:r>
    </w:p>
    <w:p w:rsidR="007A47E9" w:rsidP="007A47E9" w14:paraId="6937E3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lang w:val="en-US" w:eastAsia="en-US"/>
        </w:rPr>
      </w:pPr>
      <w:r w:rsidRPr="005A53AB">
        <w:rPr>
          <w:rFonts w:ascii="Arial (W1)" w:hAnsi="Arial (W1)"/>
          <w:b/>
          <w:color w:val="000080"/>
        </w:rPr>
        <w:t>Description</w:t>
      </w:r>
      <w:r>
        <w:rPr>
          <w:rFonts w:ascii="Calibri" w:hAnsi="Calibri" w:cs="Tahoma"/>
          <w:sz w:val="23"/>
          <w:szCs w:val="23"/>
        </w:rPr>
        <w:t xml:space="preserve">: </w:t>
      </w:r>
      <w:r w:rsidRPr="002C1E60">
        <w:rPr>
          <w:rFonts w:ascii="Calibri" w:hAnsi="Calibri" w:cs="Tahoma"/>
          <w:sz w:val="23"/>
          <w:szCs w:val="23"/>
          <w:lang w:val="en-US" w:eastAsia="en-US"/>
        </w:rPr>
        <w:t>Yahoo! is a </w:t>
      </w:r>
      <w:hyperlink r:id="rId6" w:tooltip="Web services" w:history="1">
        <w:r w:rsidRPr="002C1E60">
          <w:rPr>
            <w:rFonts w:ascii="Calibri" w:hAnsi="Calibri" w:cs="Tahoma"/>
            <w:sz w:val="23"/>
            <w:szCs w:val="23"/>
            <w:lang w:val="en-US" w:eastAsia="en-US"/>
          </w:rPr>
          <w:t>web services</w:t>
        </w:r>
      </w:hyperlink>
      <w:r w:rsidRPr="002C1E60">
        <w:rPr>
          <w:rFonts w:ascii="Calibri" w:hAnsi="Calibri" w:cs="Tahoma"/>
          <w:sz w:val="23"/>
          <w:szCs w:val="23"/>
          <w:lang w:val="en-US" w:eastAsia="en-US"/>
        </w:rPr>
        <w:t> provider headquartered in </w:t>
      </w:r>
      <w:hyperlink r:id="rId7" w:tooltip="Sunnyvale, California" w:history="1">
        <w:r w:rsidRPr="002C1E60">
          <w:rPr>
            <w:rFonts w:ascii="Calibri" w:hAnsi="Calibri" w:cs="Tahoma"/>
            <w:sz w:val="23"/>
            <w:szCs w:val="23"/>
            <w:lang w:val="en-US" w:eastAsia="en-US"/>
          </w:rPr>
          <w:t>Sunnyvale, California</w:t>
        </w:r>
      </w:hyperlink>
      <w:r w:rsidRPr="002C1E60">
        <w:rPr>
          <w:rFonts w:ascii="Calibri" w:hAnsi="Calibri" w:cs="Tahoma"/>
          <w:sz w:val="23"/>
          <w:szCs w:val="23"/>
          <w:lang w:val="en-US" w:eastAsia="en-US"/>
        </w:rPr>
        <w:t> and wholly owned by </w:t>
      </w:r>
      <w:hyperlink r:id="rId8" w:tooltip="Verizon Communications" w:history="1">
        <w:r w:rsidRPr="002C1E60">
          <w:rPr>
            <w:rFonts w:ascii="Calibri" w:hAnsi="Calibri" w:cs="Tahoma"/>
            <w:sz w:val="23"/>
            <w:szCs w:val="23"/>
            <w:lang w:val="en-US" w:eastAsia="en-US"/>
          </w:rPr>
          <w:t>Verizon Communications</w:t>
        </w:r>
      </w:hyperlink>
      <w:r w:rsidRPr="002C1E60">
        <w:rPr>
          <w:rFonts w:ascii="Calibri" w:hAnsi="Calibri" w:cs="Tahoma"/>
          <w:sz w:val="23"/>
          <w:szCs w:val="23"/>
          <w:lang w:val="en-US" w:eastAsia="en-US"/>
        </w:rPr>
        <w:t> through </w:t>
      </w:r>
      <w:hyperlink r:id="rId9" w:history="1">
        <w:r w:rsidRPr="002C1E60">
          <w:rPr>
            <w:rFonts w:ascii="Calibri" w:hAnsi="Calibri" w:cs="Tahoma"/>
            <w:sz w:val="23"/>
            <w:szCs w:val="23"/>
            <w:lang w:val="en-US" w:eastAsia="en-US"/>
          </w:rPr>
          <w:t>Oath Inc.</w:t>
        </w:r>
      </w:hyperlink>
      <w:r w:rsidRPr="002C1E60">
        <w:rPr>
          <w:rFonts w:ascii="Calibri" w:hAnsi="Calibri" w:cs="Tahoma"/>
          <w:sz w:val="23"/>
          <w:szCs w:val="23"/>
          <w:lang w:val="en-US" w:eastAsia="en-US"/>
        </w:rPr>
        <w:t xml:space="preserve"> It was globally known for its </w:t>
      </w:r>
      <w:hyperlink r:id="rId10" w:tooltip="Web portal" w:history="1">
        <w:r w:rsidRPr="002C1E60">
          <w:rPr>
            <w:rFonts w:ascii="Calibri" w:hAnsi="Calibri" w:cs="Tahoma"/>
            <w:sz w:val="23"/>
            <w:szCs w:val="23"/>
            <w:lang w:val="en-US" w:eastAsia="en-US"/>
          </w:rPr>
          <w:t>Web portal</w:t>
        </w:r>
      </w:hyperlink>
      <w:r w:rsidRPr="002C1E60">
        <w:rPr>
          <w:rFonts w:ascii="Calibri" w:hAnsi="Calibri" w:cs="Tahoma"/>
          <w:sz w:val="23"/>
          <w:szCs w:val="23"/>
          <w:lang w:val="en-US" w:eastAsia="en-US"/>
        </w:rPr>
        <w:t>, </w:t>
      </w:r>
      <w:hyperlink r:id="rId11" w:tooltip="Web search engine" w:history="1">
        <w:r w:rsidRPr="002C1E60">
          <w:rPr>
            <w:rFonts w:ascii="Calibri" w:hAnsi="Calibri" w:cs="Tahoma"/>
            <w:sz w:val="23"/>
            <w:szCs w:val="23"/>
            <w:lang w:val="en-US" w:eastAsia="en-US"/>
          </w:rPr>
          <w:t>search engine</w:t>
        </w:r>
      </w:hyperlink>
      <w:r w:rsidRPr="002C1E60">
        <w:rPr>
          <w:rFonts w:ascii="Calibri" w:hAnsi="Calibri" w:cs="Tahoma"/>
          <w:sz w:val="23"/>
          <w:szCs w:val="23"/>
          <w:lang w:val="en-US" w:eastAsia="en-US"/>
        </w:rPr>
        <w:t> </w:t>
      </w:r>
      <w:hyperlink r:id="rId12" w:tooltip="Yahoo! Search" w:history="1">
        <w:r w:rsidRPr="002C1E60">
          <w:rPr>
            <w:rFonts w:ascii="Calibri" w:hAnsi="Calibri" w:cs="Tahoma"/>
            <w:sz w:val="23"/>
            <w:szCs w:val="23"/>
            <w:lang w:val="en-US" w:eastAsia="en-US"/>
          </w:rPr>
          <w:t>Yahoo! Search</w:t>
        </w:r>
      </w:hyperlink>
      <w:r w:rsidRPr="002C1E60">
        <w:rPr>
          <w:rFonts w:ascii="Calibri" w:hAnsi="Calibri" w:cs="Tahoma"/>
          <w:sz w:val="23"/>
          <w:szCs w:val="23"/>
          <w:lang w:val="en-US" w:eastAsia="en-US"/>
        </w:rPr>
        <w:t>, and related services, including </w:t>
      </w:r>
      <w:hyperlink r:id="rId13" w:tooltip="Yahoo! Directory" w:history="1">
        <w:r w:rsidRPr="002C1E60">
          <w:rPr>
            <w:rFonts w:ascii="Calibri" w:hAnsi="Calibri" w:cs="Tahoma"/>
            <w:sz w:val="23"/>
            <w:szCs w:val="23"/>
            <w:lang w:val="en-US" w:eastAsia="en-US"/>
          </w:rPr>
          <w:t>Yahoo! Directory</w:t>
        </w:r>
      </w:hyperlink>
      <w:r w:rsidRPr="002C1E60">
        <w:rPr>
          <w:rFonts w:ascii="Calibri" w:hAnsi="Calibri" w:cs="Tahoma"/>
          <w:sz w:val="23"/>
          <w:szCs w:val="23"/>
          <w:lang w:val="en-US" w:eastAsia="en-US"/>
        </w:rPr>
        <w:t>, </w:t>
      </w:r>
      <w:hyperlink r:id="rId14" w:tooltip="Yahoo! Mail" w:history="1">
        <w:r w:rsidRPr="002C1E60">
          <w:rPr>
            <w:rFonts w:ascii="Calibri" w:hAnsi="Calibri" w:cs="Tahoma"/>
            <w:sz w:val="23"/>
            <w:szCs w:val="23"/>
            <w:lang w:val="en-US" w:eastAsia="en-US"/>
          </w:rPr>
          <w:t>Yahoo! Mail</w:t>
        </w:r>
      </w:hyperlink>
      <w:r w:rsidRPr="002C1E60">
        <w:rPr>
          <w:rFonts w:ascii="Calibri" w:hAnsi="Calibri" w:cs="Tahoma"/>
          <w:sz w:val="23"/>
          <w:szCs w:val="23"/>
          <w:lang w:val="en-US" w:eastAsia="en-US"/>
        </w:rPr>
        <w:t>, </w:t>
      </w:r>
      <w:hyperlink r:id="rId15" w:tooltip="Yahoo! News" w:history="1">
        <w:r w:rsidRPr="002C1E60">
          <w:rPr>
            <w:rFonts w:ascii="Calibri" w:hAnsi="Calibri" w:cs="Tahoma"/>
            <w:sz w:val="23"/>
            <w:szCs w:val="23"/>
            <w:lang w:val="en-US" w:eastAsia="en-US"/>
          </w:rPr>
          <w:t>Yahoo! News</w:t>
        </w:r>
      </w:hyperlink>
      <w:r w:rsidRPr="002C1E60">
        <w:rPr>
          <w:rFonts w:ascii="Calibri" w:hAnsi="Calibri" w:cs="Tahoma"/>
          <w:sz w:val="23"/>
          <w:szCs w:val="23"/>
          <w:lang w:val="en-US" w:eastAsia="en-US"/>
        </w:rPr>
        <w:t>, </w:t>
      </w:r>
      <w:hyperlink r:id="rId16" w:tooltip="Yahoo! Finance" w:history="1">
        <w:r w:rsidRPr="002C1E60">
          <w:rPr>
            <w:rFonts w:ascii="Calibri" w:hAnsi="Calibri" w:cs="Tahoma"/>
            <w:sz w:val="23"/>
            <w:szCs w:val="23"/>
            <w:lang w:val="en-US" w:eastAsia="en-US"/>
          </w:rPr>
          <w:t>Yahoo! Finance</w:t>
        </w:r>
      </w:hyperlink>
      <w:r w:rsidRPr="002C1E60">
        <w:rPr>
          <w:rFonts w:ascii="Calibri" w:hAnsi="Calibri" w:cs="Tahoma"/>
          <w:sz w:val="23"/>
          <w:szCs w:val="23"/>
          <w:lang w:val="en-US" w:eastAsia="en-US"/>
        </w:rPr>
        <w:t>, </w:t>
      </w:r>
      <w:hyperlink r:id="rId17" w:tooltip="Yahoo! Groups" w:history="1">
        <w:r w:rsidRPr="002C1E60">
          <w:rPr>
            <w:rFonts w:ascii="Calibri" w:hAnsi="Calibri" w:cs="Tahoma"/>
            <w:sz w:val="23"/>
            <w:szCs w:val="23"/>
            <w:lang w:val="en-US" w:eastAsia="en-US"/>
          </w:rPr>
          <w:t>Yahoo! Groups</w:t>
        </w:r>
      </w:hyperlink>
      <w:r w:rsidRPr="002C1E60">
        <w:rPr>
          <w:rFonts w:ascii="Calibri" w:hAnsi="Calibri" w:cs="Tahoma"/>
          <w:sz w:val="23"/>
          <w:szCs w:val="23"/>
          <w:lang w:val="en-US" w:eastAsia="en-US"/>
        </w:rPr>
        <w:t>, </w:t>
      </w:r>
      <w:hyperlink r:id="rId18" w:tooltip="Yahoo! Answers" w:history="1">
        <w:r w:rsidRPr="002C1E60">
          <w:rPr>
            <w:rFonts w:ascii="Calibri" w:hAnsi="Calibri" w:cs="Tahoma"/>
            <w:sz w:val="23"/>
            <w:szCs w:val="23"/>
            <w:lang w:val="en-US" w:eastAsia="en-US"/>
          </w:rPr>
          <w:t>Yahoo! Answers</w:t>
        </w:r>
      </w:hyperlink>
      <w:r w:rsidRPr="002C1E60">
        <w:rPr>
          <w:rFonts w:ascii="Calibri" w:hAnsi="Calibri" w:cs="Tahoma"/>
          <w:sz w:val="23"/>
          <w:szCs w:val="23"/>
          <w:lang w:val="en-US" w:eastAsia="en-US"/>
        </w:rPr>
        <w:t>, </w:t>
      </w:r>
      <w:hyperlink r:id="rId19" w:anchor="Advertising" w:tooltip="Yahoo! Advertising" w:history="1">
        <w:r w:rsidRPr="002C1E60">
          <w:rPr>
            <w:rFonts w:ascii="Calibri" w:hAnsi="Calibri" w:cs="Tahoma"/>
            <w:sz w:val="23"/>
            <w:szCs w:val="23"/>
            <w:lang w:val="en-US" w:eastAsia="en-US"/>
          </w:rPr>
          <w:t>advertising</w:t>
        </w:r>
      </w:hyperlink>
      <w:r w:rsidRPr="002C1E60">
        <w:rPr>
          <w:rFonts w:ascii="Calibri" w:hAnsi="Calibri" w:cs="Tahoma"/>
          <w:sz w:val="23"/>
          <w:szCs w:val="23"/>
          <w:lang w:val="en-US" w:eastAsia="en-US"/>
        </w:rPr>
        <w:t>, </w:t>
      </w:r>
      <w:hyperlink r:id="rId20" w:tooltip="Yahoo! Maps" w:history="1">
        <w:r w:rsidRPr="002C1E60">
          <w:rPr>
            <w:rFonts w:ascii="Calibri" w:hAnsi="Calibri" w:cs="Tahoma"/>
            <w:sz w:val="23"/>
            <w:szCs w:val="23"/>
            <w:lang w:val="en-US" w:eastAsia="en-US"/>
          </w:rPr>
          <w:t>online mapping</w:t>
        </w:r>
      </w:hyperlink>
      <w:r w:rsidRPr="002C1E60">
        <w:rPr>
          <w:rFonts w:ascii="Calibri" w:hAnsi="Calibri" w:cs="Tahoma"/>
          <w:sz w:val="23"/>
          <w:szCs w:val="23"/>
          <w:lang w:val="en-US" w:eastAsia="en-US"/>
        </w:rPr>
        <w:t>, </w:t>
      </w:r>
      <w:hyperlink r:id="rId21" w:tooltip="Yahoo! Video" w:history="1">
        <w:r w:rsidRPr="002C1E60">
          <w:rPr>
            <w:rFonts w:ascii="Calibri" w:hAnsi="Calibri" w:cs="Tahoma"/>
            <w:sz w:val="23"/>
            <w:szCs w:val="23"/>
            <w:lang w:val="en-US" w:eastAsia="en-US"/>
          </w:rPr>
          <w:t>video sharing</w:t>
        </w:r>
      </w:hyperlink>
      <w:r w:rsidRPr="002C1E60">
        <w:rPr>
          <w:rFonts w:ascii="Calibri" w:hAnsi="Calibri" w:cs="Tahoma"/>
          <w:sz w:val="23"/>
          <w:szCs w:val="23"/>
          <w:lang w:val="en-US" w:eastAsia="en-US"/>
        </w:rPr>
        <w:t>, fantasy sports, and its social media website. At its height it was one of the most popular sites in the United States. According to third-party web analytics providers</w:t>
      </w:r>
    </w:p>
    <w:p w:rsidR="00E25691" w:rsidP="002C1E60" w14:paraId="39D24D2C" w14:textId="6F018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p>
    <w:p w:rsidR="00180815" w:rsidP="002C1E60" w14:paraId="29C961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p>
    <w:p w:rsidR="002C1E60" w:rsidRPr="0061618F" w:rsidP="002C1E60" w14:paraId="6A964F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61618F">
        <w:rPr>
          <w:rFonts w:ascii="Calibri" w:hAnsi="Calibri" w:cs="Tahoma"/>
          <w:sz w:val="23"/>
          <w:szCs w:val="23"/>
        </w:rPr>
        <w:t xml:space="preserve"> </w:t>
      </w:r>
    </w:p>
    <w:p w:rsidR="002C1E60" w:rsidP="002C1E60" w14:paraId="237157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1)" w:hAnsi="Arial (W1)"/>
          <w:b/>
          <w:color w:val="000080"/>
        </w:rPr>
      </w:pPr>
      <w:r w:rsidRPr="005A53AB">
        <w:rPr>
          <w:rFonts w:ascii="Arial (W1)" w:hAnsi="Arial (W1)"/>
          <w:b/>
          <w:color w:val="000080"/>
        </w:rPr>
        <w:t>Roles &amp; Responsibilities:</w:t>
      </w:r>
    </w:p>
    <w:p w:rsidR="002C1E60" w:rsidP="00AB6656" w14:paraId="456DEEC6" w14:textId="0AC7686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Upgrade the</w:t>
      </w:r>
      <w:r w:rsidR="0007002C">
        <w:rPr>
          <w:rFonts w:ascii="Calibri" w:eastAsia="MS Mincho" w:hAnsi="Calibri" w:cs="Calibri"/>
          <w:sz w:val="23"/>
          <w:szCs w:val="23"/>
          <w:lang w:val="en-US" w:eastAsia="en-US"/>
        </w:rPr>
        <w:t xml:space="preserve"> Oracle reports from 11i to </w:t>
      </w:r>
      <w:r>
        <w:rPr>
          <w:rFonts w:ascii="Calibri" w:eastAsia="MS Mincho" w:hAnsi="Calibri" w:cs="Calibri"/>
          <w:sz w:val="23"/>
          <w:szCs w:val="23"/>
          <w:lang w:val="en-US" w:eastAsia="en-US"/>
        </w:rPr>
        <w:t>12.2.6</w:t>
      </w:r>
      <w:r>
        <w:rPr>
          <w:rFonts w:ascii="Calibri" w:eastAsia="MS Mincho" w:hAnsi="Calibri" w:cs="Calibri"/>
          <w:sz w:val="23"/>
          <w:szCs w:val="23"/>
          <w:lang w:val="en-US" w:eastAsia="en-US"/>
        </w:rPr>
        <w:t>.</w:t>
      </w:r>
    </w:p>
    <w:p w:rsidR="002C1E60" w:rsidP="00AB6656" w14:paraId="7167562B" w14:textId="69E3DAD4">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Implemented </w:t>
      </w:r>
      <w:r w:rsidR="000E71A2">
        <w:rPr>
          <w:rFonts w:ascii="Calibri" w:eastAsia="MS Mincho" w:hAnsi="Calibri" w:cs="Calibri"/>
          <w:sz w:val="23"/>
          <w:szCs w:val="23"/>
          <w:lang w:val="en-US" w:eastAsia="en-US"/>
        </w:rPr>
        <w:t>an</w:t>
      </w:r>
      <w:r w:rsidR="000D7BB9">
        <w:rPr>
          <w:rFonts w:ascii="Calibri" w:eastAsia="MS Mincho" w:hAnsi="Calibri" w:cs="Calibri"/>
          <w:sz w:val="23"/>
          <w:szCs w:val="23"/>
          <w:lang w:val="en-US" w:eastAsia="en-US"/>
        </w:rPr>
        <w:t xml:space="preserve"> </w:t>
      </w:r>
      <w:r w:rsidR="00B36571">
        <w:rPr>
          <w:rFonts w:ascii="Calibri" w:eastAsia="MS Mincho" w:hAnsi="Calibri" w:cs="Calibri"/>
          <w:sz w:val="23"/>
          <w:szCs w:val="23"/>
          <w:lang w:val="en-US" w:eastAsia="en-US"/>
        </w:rPr>
        <w:t>11i Layout template reports</w:t>
      </w:r>
      <w:r>
        <w:rPr>
          <w:rFonts w:ascii="Calibri" w:eastAsia="MS Mincho" w:hAnsi="Calibri" w:cs="Calibri"/>
          <w:sz w:val="23"/>
          <w:szCs w:val="23"/>
          <w:lang w:val="en-US" w:eastAsia="en-US"/>
        </w:rPr>
        <w:t xml:space="preserve"> to </w:t>
      </w:r>
      <w:r>
        <w:rPr>
          <w:rFonts w:ascii="Calibri" w:eastAsia="MS Mincho" w:hAnsi="Calibri" w:cs="Calibri"/>
          <w:sz w:val="23"/>
          <w:szCs w:val="23"/>
          <w:lang w:val="en-US" w:eastAsia="en-US"/>
        </w:rPr>
        <w:t xml:space="preserve">new </w:t>
      </w:r>
      <w:r w:rsidR="00EB5748">
        <w:rPr>
          <w:rFonts w:ascii="Calibri" w:eastAsia="MS Mincho" w:hAnsi="Calibri" w:cs="Calibri"/>
          <w:sz w:val="23"/>
          <w:szCs w:val="23"/>
          <w:lang w:val="en-US" w:eastAsia="en-US"/>
        </w:rPr>
        <w:t>BI publisher data t</w:t>
      </w:r>
      <w:r>
        <w:rPr>
          <w:rFonts w:ascii="Calibri" w:eastAsia="MS Mincho" w:hAnsi="Calibri" w:cs="Calibri"/>
          <w:sz w:val="23"/>
          <w:szCs w:val="23"/>
          <w:lang w:val="en-US" w:eastAsia="en-US"/>
        </w:rPr>
        <w:t>emplates</w:t>
      </w:r>
      <w:r w:rsidR="00EB5748">
        <w:rPr>
          <w:rFonts w:ascii="Calibri" w:eastAsia="MS Mincho" w:hAnsi="Calibri" w:cs="Calibri"/>
          <w:sz w:val="23"/>
          <w:szCs w:val="23"/>
          <w:lang w:val="en-US" w:eastAsia="en-US"/>
        </w:rPr>
        <w:t>.</w:t>
      </w:r>
    </w:p>
    <w:p w:rsidR="002C1E60" w:rsidP="00AB6656" w14:paraId="0889E8D0" w14:textId="3B73948D">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Implemented </w:t>
      </w:r>
      <w:r w:rsidR="00EB5748">
        <w:rPr>
          <w:rFonts w:ascii="Calibri" w:eastAsia="MS Mincho" w:hAnsi="Calibri" w:cs="Calibri"/>
          <w:sz w:val="23"/>
          <w:szCs w:val="23"/>
          <w:lang w:val="en-US" w:eastAsia="en-US"/>
        </w:rPr>
        <w:t xml:space="preserve">a </w:t>
      </w:r>
      <w:r>
        <w:rPr>
          <w:rFonts w:ascii="Calibri" w:eastAsia="MS Mincho" w:hAnsi="Calibri" w:cs="Calibri"/>
          <w:sz w:val="23"/>
          <w:szCs w:val="23"/>
          <w:lang w:val="en-US" w:eastAsia="en-US"/>
        </w:rPr>
        <w:t xml:space="preserve">new Discoverer reports and </w:t>
      </w:r>
      <w:r w:rsidR="00EB5748">
        <w:rPr>
          <w:rFonts w:ascii="Calibri" w:eastAsia="MS Mincho" w:hAnsi="Calibri" w:cs="Calibri"/>
          <w:sz w:val="23"/>
          <w:szCs w:val="23"/>
          <w:lang w:val="en-US" w:eastAsia="en-US"/>
        </w:rPr>
        <w:t xml:space="preserve">same as </w:t>
      </w:r>
      <w:r>
        <w:rPr>
          <w:rFonts w:ascii="Calibri" w:eastAsia="MS Mincho" w:hAnsi="Calibri" w:cs="Calibri"/>
          <w:sz w:val="23"/>
          <w:szCs w:val="23"/>
          <w:lang w:val="en-US" w:eastAsia="en-US"/>
        </w:rPr>
        <w:t>customized the existing reports from 11i to R12</w:t>
      </w:r>
      <w:r w:rsidR="00EB5748">
        <w:rPr>
          <w:rFonts w:ascii="Calibri" w:eastAsia="MS Mincho" w:hAnsi="Calibri" w:cs="Calibri"/>
          <w:sz w:val="23"/>
          <w:szCs w:val="23"/>
          <w:lang w:val="en-US" w:eastAsia="en-US"/>
        </w:rPr>
        <w:t>.</w:t>
      </w:r>
    </w:p>
    <w:p w:rsidR="002C1E60" w:rsidP="00AB6656" w14:paraId="17E8DA21" w14:textId="597C23F6">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Implemented </w:t>
      </w:r>
      <w:r w:rsidR="00B36571">
        <w:rPr>
          <w:rFonts w:ascii="Calibri" w:eastAsia="MS Mincho" w:hAnsi="Calibri" w:cs="Calibri"/>
          <w:sz w:val="23"/>
          <w:szCs w:val="23"/>
          <w:lang w:val="en-US" w:eastAsia="en-US"/>
        </w:rPr>
        <w:t>an</w:t>
      </w:r>
      <w:r>
        <w:rPr>
          <w:rFonts w:ascii="Calibri" w:eastAsia="MS Mincho" w:hAnsi="Calibri" w:cs="Calibri"/>
          <w:sz w:val="23"/>
          <w:szCs w:val="23"/>
          <w:lang w:val="en-US" w:eastAsia="en-US"/>
        </w:rPr>
        <w:t xml:space="preserve"> automated </w:t>
      </w:r>
      <w:r w:rsidR="0007002C">
        <w:rPr>
          <w:rFonts w:ascii="Calibri" w:eastAsia="MS Mincho" w:hAnsi="Calibri" w:cs="Calibri"/>
          <w:sz w:val="23"/>
          <w:szCs w:val="23"/>
          <w:lang w:val="en-US" w:eastAsia="en-US"/>
        </w:rPr>
        <w:t xml:space="preserve">PDF printed </w:t>
      </w:r>
      <w:r>
        <w:rPr>
          <w:rFonts w:ascii="Calibri" w:eastAsia="MS Mincho" w:hAnsi="Calibri" w:cs="Calibri"/>
          <w:sz w:val="23"/>
          <w:szCs w:val="23"/>
          <w:lang w:val="en-US" w:eastAsia="en-US"/>
        </w:rPr>
        <w:t xml:space="preserve">digital signature for India </w:t>
      </w:r>
      <w:r w:rsidR="00EB5748">
        <w:rPr>
          <w:rFonts w:ascii="Calibri" w:eastAsia="MS Mincho" w:hAnsi="Calibri" w:cs="Calibri"/>
          <w:sz w:val="23"/>
          <w:szCs w:val="23"/>
          <w:lang w:val="en-US" w:eastAsia="en-US"/>
        </w:rPr>
        <w:t xml:space="preserve">GST </w:t>
      </w:r>
      <w:r w:rsidR="0007002C">
        <w:rPr>
          <w:rFonts w:ascii="Calibri" w:eastAsia="MS Mincho" w:hAnsi="Calibri" w:cs="Calibri"/>
          <w:sz w:val="23"/>
          <w:szCs w:val="23"/>
          <w:lang w:val="en-US" w:eastAsia="en-US"/>
        </w:rPr>
        <w:t>billing payments</w:t>
      </w:r>
      <w:r w:rsidR="00EB5748">
        <w:rPr>
          <w:rFonts w:ascii="Calibri" w:eastAsia="MS Mincho" w:hAnsi="Calibri" w:cs="Calibri"/>
          <w:sz w:val="23"/>
          <w:szCs w:val="23"/>
          <w:lang w:val="en-US" w:eastAsia="en-US"/>
        </w:rPr>
        <w:t>.</w:t>
      </w:r>
    </w:p>
    <w:p w:rsidR="00EB5748" w:rsidP="00AB6656" w14:paraId="4C89AE44" w14:textId="5F7C00FA">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Worked on the India month end </w:t>
      </w:r>
      <w:r w:rsidR="00B36571">
        <w:rPr>
          <w:rFonts w:ascii="Calibri" w:eastAsia="MS Mincho" w:hAnsi="Calibri" w:cs="Calibri"/>
          <w:sz w:val="23"/>
          <w:szCs w:val="23"/>
          <w:lang w:val="en-US" w:eastAsia="en-US"/>
        </w:rPr>
        <w:t xml:space="preserve">closing </w:t>
      </w:r>
      <w:r>
        <w:rPr>
          <w:rFonts w:ascii="Calibri" w:eastAsia="MS Mincho" w:hAnsi="Calibri" w:cs="Calibri"/>
          <w:sz w:val="23"/>
          <w:szCs w:val="23"/>
          <w:lang w:val="en-US" w:eastAsia="en-US"/>
        </w:rPr>
        <w:t>issues.</w:t>
      </w:r>
    </w:p>
    <w:p w:rsidR="00EB5748" w:rsidP="00AB6656" w14:paraId="5B8D7FAC" w14:textId="09511252">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Worked on the </w:t>
      </w:r>
      <w:r w:rsidR="00B36571">
        <w:rPr>
          <w:rFonts w:ascii="Calibri" w:eastAsia="MS Mincho" w:hAnsi="Calibri" w:cs="Calibri"/>
          <w:sz w:val="23"/>
          <w:szCs w:val="23"/>
          <w:lang w:val="en-US" w:eastAsia="en-US"/>
        </w:rPr>
        <w:t>new templates for Yahoo! global Advertise monitoring.</w:t>
      </w:r>
    </w:p>
    <w:p w:rsidR="00B36571" w:rsidP="00AB6656" w14:paraId="679842FC" w14:textId="6ED579AD">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Implemented a Yahoo global branding change based on country name.</w:t>
      </w:r>
    </w:p>
    <w:p w:rsidR="00C61DB0" w:rsidP="00AB6656" w14:paraId="1111A7B3" w14:textId="6C60FF9F">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on the supporting issues and provided a solution document for each component.</w:t>
      </w:r>
    </w:p>
    <w:p w:rsidR="000D7BB9" w:rsidRPr="000D7BB9" w:rsidP="00AB6656" w14:paraId="0B1A112D" w14:textId="77777777">
      <w:pPr>
        <w:numPr>
          <w:ilvl w:val="0"/>
          <w:numId w:val="3"/>
        </w:numPr>
        <w:suppressAutoHyphens w:val="0"/>
        <w:jc w:val="both"/>
        <w:rPr>
          <w:rFonts w:ascii="Calibri" w:eastAsia="MS Mincho" w:hAnsi="Calibri" w:cs="Calibri"/>
          <w:sz w:val="23"/>
          <w:szCs w:val="23"/>
          <w:lang w:val="en-US" w:eastAsia="en-US"/>
        </w:rPr>
      </w:pPr>
      <w:r w:rsidRPr="000D7BB9">
        <w:rPr>
          <w:rFonts w:ascii="Calibri" w:eastAsia="MS Mincho" w:hAnsi="Calibri" w:cs="Calibri"/>
          <w:sz w:val="23"/>
          <w:szCs w:val="23"/>
          <w:lang w:val="en-US" w:eastAsia="en-US"/>
        </w:rPr>
        <w:t>Having good experience in documentation design High level and Low level(MD070,MD050 and MD120)</w:t>
      </w:r>
    </w:p>
    <w:p w:rsidR="000D7BB9" w:rsidRPr="000D7BB9" w:rsidP="00AB6656" w14:paraId="77186C91" w14:textId="1C6376B2">
      <w:pPr>
        <w:numPr>
          <w:ilvl w:val="0"/>
          <w:numId w:val="3"/>
        </w:numPr>
        <w:suppressAutoHyphens w:val="0"/>
        <w:jc w:val="both"/>
        <w:rPr>
          <w:rFonts w:ascii="Calibri" w:eastAsia="MS Mincho" w:hAnsi="Calibri" w:cs="Calibri"/>
          <w:sz w:val="23"/>
          <w:szCs w:val="23"/>
          <w:lang w:val="en-US" w:eastAsia="en-US"/>
        </w:rPr>
      </w:pPr>
      <w:r w:rsidRPr="000D7BB9">
        <w:rPr>
          <w:rFonts w:ascii="Calibri" w:eastAsia="MS Mincho" w:hAnsi="Calibri" w:cs="Calibri"/>
          <w:sz w:val="23"/>
          <w:szCs w:val="23"/>
          <w:lang w:val="en-US" w:eastAsia="en-US"/>
        </w:rPr>
        <w:t>Prepared Minutes related to workshops giving clarity on action items identified along with target dates and defined responsibilities.</w:t>
      </w:r>
    </w:p>
    <w:p w:rsidR="002C1E60" w:rsidRPr="000D7BB9" w:rsidP="00AB6656" w14:paraId="2378A1A9" w14:textId="6555B4FE">
      <w:pPr>
        <w:numPr>
          <w:ilvl w:val="0"/>
          <w:numId w:val="3"/>
        </w:numPr>
        <w:suppressAutoHyphens w:val="0"/>
        <w:jc w:val="both"/>
        <w:rPr>
          <w:rFonts w:ascii="Calibri" w:eastAsia="MS Mincho" w:hAnsi="Calibri" w:cs="Calibri"/>
          <w:sz w:val="23"/>
          <w:szCs w:val="23"/>
          <w:lang w:val="en-US" w:eastAsia="en-US"/>
        </w:rPr>
      </w:pPr>
      <w:r w:rsidRPr="000D7BB9">
        <w:rPr>
          <w:rFonts w:ascii="Calibri" w:eastAsia="MS Mincho" w:hAnsi="Calibri" w:cs="Calibri"/>
          <w:sz w:val="23"/>
          <w:szCs w:val="23"/>
          <w:lang w:val="en-US" w:eastAsia="en-US"/>
        </w:rPr>
        <w:t>Conducted internal testing and involved in the preparation of test documents along with screen shots captured.</w:t>
      </w:r>
    </w:p>
    <w:p w:rsidR="00EC24C7" w:rsidP="00964F96" w14:paraId="6688E70B" w14:textId="77777777">
      <w:pPr>
        <w:outlineLvl w:val="0"/>
        <w:rPr>
          <w:rFonts w:ascii="Cambria" w:hAnsi="Cambria"/>
          <w:b/>
          <w:sz w:val="21"/>
          <w:szCs w:val="21"/>
        </w:rPr>
      </w:pPr>
    </w:p>
    <w:p w:rsidR="00E9291F" w:rsidRPr="001B70B9" w:rsidP="00E9291F" w14:paraId="2D148057" w14:textId="4297FF5D">
      <w:pPr>
        <w:pStyle w:val="Subtitle"/>
        <w:pBdr>
          <w:top w:val="single" w:sz="4" w:space="0" w:color="000080"/>
        </w:pBdr>
        <w:rPr>
          <w:rFonts w:ascii="Arial (W1)" w:hAnsi="Arial (W1)"/>
          <w:caps w:val="0"/>
          <w:color w:val="000080"/>
          <w:sz w:val="24"/>
        </w:rPr>
      </w:pPr>
      <w:r>
        <w:rPr>
          <w:rFonts w:ascii="Arial (W1)" w:hAnsi="Arial (W1)"/>
          <w:caps w:val="0"/>
          <w:color w:val="000080"/>
          <w:sz w:val="24"/>
        </w:rPr>
        <w:t>Project #</w:t>
      </w:r>
      <w:r w:rsidR="00180815">
        <w:rPr>
          <w:rFonts w:ascii="Arial (W1)" w:hAnsi="Arial (W1)"/>
          <w:caps w:val="0"/>
          <w:color w:val="000080"/>
          <w:sz w:val="24"/>
        </w:rPr>
        <w:t>5</w:t>
      </w:r>
      <w:r w:rsidRPr="001B70B9">
        <w:rPr>
          <w:rFonts w:ascii="Arial (W1)" w:hAnsi="Arial (W1)"/>
          <w:caps w:val="0"/>
          <w:color w:val="000080"/>
          <w:sz w:val="24"/>
        </w:rPr>
        <w:t>:</w:t>
      </w:r>
    </w:p>
    <w:p w:rsidR="00E9291F" w:rsidRPr="0061618F" w:rsidP="00E9291F" w14:paraId="068C604D" w14:textId="77777777">
      <w:pPr>
        <w:pStyle w:val="Standard"/>
        <w:spacing w:line="276" w:lineRule="auto"/>
        <w:jc w:val="both"/>
        <w:rPr>
          <w:rFonts w:ascii="Calibri" w:hAnsi="Calibri"/>
          <w:kern w:val="0"/>
          <w:sz w:val="23"/>
          <w:szCs w:val="23"/>
          <w:lang w:val="en-US" w:eastAsia="en-US" w:bidi="ar-SA"/>
        </w:rPr>
      </w:pPr>
    </w:p>
    <w:p w:rsidR="00E9291F" w:rsidRPr="0061618F" w:rsidP="00E9291F" w14:paraId="52572384" w14:textId="77777777">
      <w:pPr>
        <w:pStyle w:val="Standard"/>
        <w:spacing w:line="276" w:lineRule="auto"/>
        <w:jc w:val="both"/>
        <w:rPr>
          <w:rFonts w:ascii="Calibri" w:hAnsi="Calibri"/>
          <w:b/>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sidRPr="00895061">
        <w:rPr>
          <w:rFonts w:ascii="Arial (W1)" w:hAnsi="Arial (W1)" w:cs="Times New Roman"/>
          <w:b/>
          <w:color w:val="000080"/>
          <w:kern w:val="0"/>
          <w:szCs w:val="20"/>
          <w:lang w:val="en-US" w:eastAsia="en-US" w:bidi="ar-SA"/>
        </w:rPr>
        <w:t>MTN Group</w:t>
      </w:r>
      <w:r w:rsidR="00004617">
        <w:rPr>
          <w:rFonts w:ascii="Arial (W1)" w:hAnsi="Arial (W1)" w:cs="Times New Roman"/>
          <w:b/>
          <w:color w:val="000080"/>
          <w:kern w:val="0"/>
          <w:szCs w:val="20"/>
          <w:lang w:val="en-US" w:eastAsia="en-US" w:bidi="ar-SA"/>
        </w:rPr>
        <w:t xml:space="preserve"> (SA</w:t>
      </w:r>
      <w:r w:rsidRPr="005B2555" w:rsidR="00004617">
        <w:rPr>
          <w:rFonts w:ascii="Arial (W1)" w:hAnsi="Arial (W1)" w:cs="Times New Roman"/>
          <w:b/>
          <w:color w:val="000080"/>
          <w:kern w:val="0"/>
          <w:szCs w:val="20"/>
          <w:lang w:val="en-US" w:eastAsia="en-US" w:bidi="ar-SA"/>
        </w:rPr>
        <w:t>)</w:t>
      </w:r>
    </w:p>
    <w:p w:rsidR="00E9291F" w:rsidP="00E9291F" w14:paraId="73FA6BF9"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sidRPr="00895061">
        <w:rPr>
          <w:rFonts w:ascii="Calibri" w:hAnsi="Calibri"/>
          <w:kern w:val="0"/>
          <w:sz w:val="23"/>
          <w:szCs w:val="23"/>
          <w:lang w:val="en-US" w:eastAsia="en-US" w:bidi="ar-SA"/>
        </w:rPr>
        <w:t>Technical Analyst - Oracle Technical Consultant</w:t>
      </w:r>
    </w:p>
    <w:p w:rsidR="00E9291F" w:rsidRPr="00485FA7" w:rsidP="00E9291F" w14:paraId="690D144F" w14:textId="4837D5A5">
      <w:pPr>
        <w:pStyle w:val="Standard"/>
        <w:spacing w:line="276" w:lineRule="auto"/>
        <w:jc w:val="both"/>
        <w:rPr>
          <w:rFonts w:ascii="Calibri" w:hAnsi="Calibri"/>
          <w:sz w:val="23"/>
          <w:szCs w:val="23"/>
          <w:lang w:val="en-IN"/>
        </w:rPr>
      </w:pPr>
      <w:r>
        <w:rPr>
          <w:rFonts w:ascii="Calibri" w:hAnsi="Calibri"/>
          <w:kern w:val="0"/>
          <w:sz w:val="23"/>
          <w:szCs w:val="23"/>
          <w:lang w:val="en-US" w:eastAsia="en-US" w:bidi="ar-SA"/>
        </w:rPr>
        <w:t xml:space="preserve">Environment     </w:t>
      </w:r>
      <w:r w:rsidRPr="0061618F">
        <w:rPr>
          <w:rFonts w:ascii="Calibri" w:hAnsi="Calibri"/>
          <w:kern w:val="0"/>
          <w:sz w:val="23"/>
          <w:szCs w:val="23"/>
          <w:lang w:val="en-US" w:eastAsia="en-US" w:bidi="ar-SA"/>
        </w:rPr>
        <w:t xml:space="preserve">: </w:t>
      </w:r>
      <w:r w:rsidRPr="00895061">
        <w:rPr>
          <w:rFonts w:ascii="Calibri" w:hAnsi="Calibri"/>
          <w:kern w:val="0"/>
          <w:sz w:val="23"/>
          <w:szCs w:val="23"/>
          <w:lang w:val="en-US" w:eastAsia="en-US" w:bidi="ar-SA"/>
        </w:rPr>
        <w:t xml:space="preserve">Oracle12.1.3 (INV, </w:t>
      </w:r>
      <w:r w:rsidR="002C1E60">
        <w:rPr>
          <w:rFonts w:ascii="Calibri" w:hAnsi="Calibri"/>
          <w:kern w:val="0"/>
          <w:sz w:val="23"/>
          <w:szCs w:val="23"/>
          <w:lang w:val="en-US" w:eastAsia="en-US" w:bidi="ar-SA"/>
        </w:rPr>
        <w:t>WMS, OM, WSH), Oracle Reports 10g</w:t>
      </w:r>
      <w:r w:rsidRPr="00895061">
        <w:rPr>
          <w:rFonts w:ascii="Calibri" w:hAnsi="Calibri"/>
          <w:kern w:val="0"/>
          <w:sz w:val="23"/>
          <w:szCs w:val="23"/>
          <w:lang w:val="en-US" w:eastAsia="en-US" w:bidi="ar-SA"/>
        </w:rPr>
        <w:t>, PL/SQL, SQL Loader</w:t>
      </w:r>
      <w:r>
        <w:rPr>
          <w:rFonts w:ascii="Calibri" w:hAnsi="Calibri"/>
          <w:kern w:val="0"/>
          <w:sz w:val="23"/>
          <w:szCs w:val="23"/>
          <w:lang w:val="en-US" w:eastAsia="en-US" w:bidi="ar-SA"/>
        </w:rPr>
        <w:t>, OAF.</w:t>
      </w:r>
    </w:p>
    <w:p w:rsidR="00771A28" w:rsidP="00E9291F" w14:paraId="39C2F624" w14:textId="4CA0D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5A53AB">
        <w:rPr>
          <w:rFonts w:ascii="Arial (W1)" w:hAnsi="Arial (W1)"/>
          <w:b/>
          <w:color w:val="000080"/>
        </w:rPr>
        <w:t>Description</w:t>
      </w:r>
      <w:r>
        <w:rPr>
          <w:rFonts w:ascii="Calibri" w:hAnsi="Calibri" w:cs="Tahoma"/>
          <w:sz w:val="23"/>
          <w:szCs w:val="23"/>
        </w:rPr>
        <w:t xml:space="preserve">: </w:t>
      </w:r>
      <w:r w:rsidRPr="00895061">
        <w:rPr>
          <w:rFonts w:ascii="Calibri" w:hAnsi="Calibri" w:cs="Tahoma"/>
          <w:sz w:val="23"/>
          <w:szCs w:val="23"/>
        </w:rPr>
        <w:t>MTN Group, formerly M-Cell, is a South Africa-based multinational mobile telecommunications company, operating in many African, European and Middle Eastern countries. Its head office is in Johannesburg. It is the world's 15th-largest mobile telecommunications company measured by subscribers as of 31 March 2014.</w:t>
      </w:r>
    </w:p>
    <w:p w:rsidR="00E9291F" w:rsidRPr="0061618F" w:rsidP="00E9291F" w14:paraId="2F1683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61618F">
        <w:rPr>
          <w:rFonts w:ascii="Calibri" w:hAnsi="Calibri" w:cs="Tahoma"/>
          <w:sz w:val="23"/>
          <w:szCs w:val="23"/>
        </w:rPr>
        <w:t xml:space="preserve"> </w:t>
      </w:r>
    </w:p>
    <w:p w:rsidR="00E9291F" w:rsidRPr="005A53AB" w:rsidP="00E9291F" w14:paraId="0DB4AB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1)" w:hAnsi="Arial (W1)"/>
          <w:b/>
          <w:color w:val="000080"/>
        </w:rPr>
      </w:pPr>
      <w:r w:rsidRPr="005A53AB">
        <w:rPr>
          <w:rFonts w:ascii="Arial (W1)" w:hAnsi="Arial (W1)"/>
          <w:b/>
          <w:color w:val="000080"/>
        </w:rPr>
        <w:t>Roles &amp; Responsibilities:</w:t>
      </w:r>
    </w:p>
    <w:p w:rsidR="00E9291F" w:rsidRPr="00004617" w:rsidP="00AB6656" w14:paraId="672AC564"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As a Technical Analyst, I was involved in analyzing change requests and proposing suitable recommendations for addressing the requirements.</w:t>
      </w:r>
    </w:p>
    <w:p w:rsidR="00E9291F" w:rsidRPr="00004617" w:rsidP="00AB6656" w14:paraId="6EE37A59"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Initiate communication between business and the technical team involved to resolve any open issues.</w:t>
      </w:r>
    </w:p>
    <w:p w:rsidR="00E9291F" w:rsidP="00AB6656" w14:paraId="27D98D30"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Coded and implemented the proposed design using Oracle technologies involving Oracle Reports 6i, PL/SQL and SQL Loader.</w:t>
      </w:r>
    </w:p>
    <w:p w:rsidR="004A3967" w:rsidP="00AB6656" w14:paraId="600A30CB"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Developed an interface Program to Load the Serial Details from Non-Serialized org to Serialized Org.</w:t>
      </w:r>
    </w:p>
    <w:p w:rsidR="004A3967" w:rsidP="00AB6656" w14:paraId="01FECB18"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Worked on the Periodic Alerts to capture the Details of </w:t>
      </w:r>
      <w:r w:rsidR="001B1110">
        <w:rPr>
          <w:rFonts w:ascii="Calibri" w:eastAsia="MS Mincho" w:hAnsi="Calibri" w:cs="Calibri"/>
          <w:sz w:val="23"/>
          <w:szCs w:val="23"/>
          <w:lang w:val="en-US" w:eastAsia="en-US"/>
        </w:rPr>
        <w:t>pending Transactions and c</w:t>
      </w:r>
      <w:r>
        <w:rPr>
          <w:rFonts w:ascii="Calibri" w:eastAsia="MS Mincho" w:hAnsi="Calibri" w:cs="Calibri"/>
          <w:sz w:val="23"/>
          <w:szCs w:val="23"/>
          <w:lang w:val="en-US" w:eastAsia="en-US"/>
        </w:rPr>
        <w:t>learing Data.</w:t>
      </w:r>
    </w:p>
    <w:p w:rsidR="004A3967" w:rsidP="00AB6656" w14:paraId="26C2080D"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As part of Support Monitoring Month-end issues, involved in providing the solutions.</w:t>
      </w:r>
    </w:p>
    <w:p w:rsidR="004A3967" w:rsidP="00AB6656" w14:paraId="7CBB9444"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with Oracle SR team 24*7 to resolve the Business criticality issues.</w:t>
      </w:r>
    </w:p>
    <w:p w:rsidR="001B1110" w:rsidP="00AB6656" w14:paraId="4333F8BA"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Involved in Warehouse Support for WMS, INV and OM Modules.</w:t>
      </w:r>
    </w:p>
    <w:p w:rsidR="001B1110" w:rsidP="00AB6656" w14:paraId="3BD9D382"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Worked on the BI Publisher reports using Bursting control.</w:t>
      </w:r>
    </w:p>
    <w:p w:rsidR="00A65191" w:rsidP="00AB6656" w14:paraId="2E93F732"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Pr>
          <w:rFonts w:ascii="Calibri" w:eastAsia="MS Mincho" w:hAnsi="Calibri" w:cs="Calibri"/>
          <w:sz w:val="23"/>
          <w:szCs w:val="23"/>
          <w:lang w:val="en-US" w:eastAsia="en-US"/>
        </w:rPr>
        <w:t xml:space="preserve">Worked on the development new OAF pages related to </w:t>
      </w:r>
      <w:r w:rsidR="00C7634B">
        <w:rPr>
          <w:rFonts w:ascii="Calibri" w:eastAsia="MS Mincho" w:hAnsi="Calibri" w:cs="Calibri"/>
          <w:sz w:val="23"/>
          <w:szCs w:val="23"/>
          <w:lang w:val="en-US" w:eastAsia="en-US"/>
        </w:rPr>
        <w:t>I Expenses Module</w:t>
      </w:r>
      <w:r>
        <w:rPr>
          <w:rFonts w:ascii="Calibri" w:eastAsia="MS Mincho" w:hAnsi="Calibri" w:cs="Calibri"/>
          <w:sz w:val="23"/>
          <w:szCs w:val="23"/>
          <w:lang w:val="en-US" w:eastAsia="en-US"/>
        </w:rPr>
        <w:t>.</w:t>
      </w:r>
    </w:p>
    <w:p w:rsidR="00E9291F" w:rsidRPr="00004617" w:rsidP="00AB6656" w14:paraId="7D7F1240"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Writing technical spec document, Unit test cases and implementation process document</w:t>
      </w:r>
    </w:p>
    <w:p w:rsidR="00E9291F" w:rsidRPr="00004617" w:rsidP="00AB6656" w14:paraId="0EEC2055"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Created the Technical Spec document and presented it to the technical architecture team for approval.</w:t>
      </w:r>
    </w:p>
    <w:p w:rsidR="00E9291F" w:rsidRPr="00004617" w:rsidP="00AB6656" w14:paraId="13A112C1"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Create and maintain MD50 and MD70 documents.</w:t>
      </w:r>
    </w:p>
    <w:p w:rsidR="00E9291F" w:rsidRPr="00004617" w:rsidP="00AB6656" w14:paraId="25594098" w14:textId="77777777">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Coordinate between the IT team of various customers and Oracle team on the implementation issues.</w:t>
      </w:r>
    </w:p>
    <w:p w:rsidR="00180815" w:rsidRPr="00B122A2" w:rsidP="00B122A2" w14:paraId="6CBC7802" w14:textId="6B0B3314">
      <w:pPr>
        <w:numPr>
          <w:ilvl w:val="0"/>
          <w:numId w:val="3"/>
        </w:numPr>
        <w:suppressAutoHyphens w:val="0"/>
        <w:overflowPunct w:val="0"/>
        <w:autoSpaceDE w:val="0"/>
        <w:autoSpaceDN w:val="0"/>
        <w:adjustRightInd w:val="0"/>
        <w:jc w:val="both"/>
        <w:textAlignment w:val="baseline"/>
        <w:rPr>
          <w:rFonts w:ascii="Calibri" w:eastAsia="MS Mincho" w:hAnsi="Calibri" w:cs="Calibri"/>
          <w:sz w:val="23"/>
          <w:szCs w:val="23"/>
          <w:lang w:val="en-US" w:eastAsia="en-US"/>
        </w:rPr>
      </w:pPr>
      <w:r w:rsidRPr="00004617">
        <w:rPr>
          <w:rFonts w:ascii="Calibri" w:eastAsia="MS Mincho" w:hAnsi="Calibri" w:cs="Calibri"/>
          <w:sz w:val="23"/>
          <w:szCs w:val="23"/>
          <w:lang w:val="en-US" w:eastAsia="en-US"/>
        </w:rPr>
        <w:t>Came up with a new and very user-friendly design that will help the customers to perform the setup very easily.</w:t>
      </w:r>
    </w:p>
    <w:p w:rsidR="00E9291F" w:rsidP="00964F96" w14:paraId="096231CD" w14:textId="77777777">
      <w:pPr>
        <w:outlineLvl w:val="0"/>
        <w:rPr>
          <w:rFonts w:ascii="Cambria" w:hAnsi="Cambria"/>
          <w:b/>
          <w:sz w:val="21"/>
          <w:szCs w:val="21"/>
        </w:rPr>
      </w:pPr>
    </w:p>
    <w:p w:rsidR="00E9291F" w:rsidRPr="001B70B9" w:rsidP="00E9291F" w14:paraId="171D4A42" w14:textId="2C30EBC0">
      <w:pPr>
        <w:pStyle w:val="Subtitle"/>
        <w:pBdr>
          <w:top w:val="single" w:sz="4" w:space="0" w:color="000080"/>
        </w:pBdr>
        <w:rPr>
          <w:rFonts w:ascii="Arial (W1)" w:hAnsi="Arial (W1)"/>
          <w:caps w:val="0"/>
          <w:color w:val="000080"/>
          <w:sz w:val="24"/>
        </w:rPr>
      </w:pPr>
      <w:r>
        <w:rPr>
          <w:rFonts w:ascii="Arial (W1)" w:hAnsi="Arial (W1)"/>
          <w:caps w:val="0"/>
          <w:color w:val="000080"/>
          <w:sz w:val="24"/>
        </w:rPr>
        <w:t>Project #</w:t>
      </w:r>
      <w:r w:rsidR="00180815">
        <w:rPr>
          <w:rFonts w:ascii="Arial (W1)" w:hAnsi="Arial (W1)"/>
          <w:caps w:val="0"/>
          <w:color w:val="000080"/>
          <w:sz w:val="24"/>
        </w:rPr>
        <w:t>6</w:t>
      </w:r>
      <w:r w:rsidRPr="001B70B9">
        <w:rPr>
          <w:rFonts w:ascii="Arial (W1)" w:hAnsi="Arial (W1)"/>
          <w:caps w:val="0"/>
          <w:color w:val="000080"/>
          <w:sz w:val="24"/>
        </w:rPr>
        <w:t>:</w:t>
      </w:r>
    </w:p>
    <w:p w:rsidR="00E9291F" w:rsidRPr="0061618F" w:rsidP="00E9291F" w14:paraId="59B69613" w14:textId="77777777">
      <w:pPr>
        <w:pStyle w:val="Standard"/>
        <w:spacing w:line="276" w:lineRule="auto"/>
        <w:jc w:val="both"/>
        <w:rPr>
          <w:rFonts w:ascii="Calibri" w:hAnsi="Calibri"/>
          <w:kern w:val="0"/>
          <w:sz w:val="23"/>
          <w:szCs w:val="23"/>
          <w:lang w:val="en-US" w:eastAsia="en-US" w:bidi="ar-SA"/>
        </w:rPr>
      </w:pPr>
    </w:p>
    <w:p w:rsidR="00E9291F" w:rsidRPr="0061618F" w:rsidP="00E9291F" w14:paraId="4CA83769" w14:textId="77777777">
      <w:pPr>
        <w:pStyle w:val="Standard"/>
        <w:spacing w:line="276" w:lineRule="auto"/>
        <w:jc w:val="both"/>
        <w:rPr>
          <w:rFonts w:ascii="Calibri" w:hAnsi="Calibri"/>
          <w:b/>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sidRPr="005B2555">
        <w:rPr>
          <w:rFonts w:ascii="Arial (W1)" w:hAnsi="Arial (W1)" w:cs="Times New Roman"/>
          <w:b/>
          <w:color w:val="000080"/>
          <w:kern w:val="0"/>
          <w:szCs w:val="20"/>
          <w:lang w:val="en-US" w:eastAsia="en-US" w:bidi="ar-SA"/>
        </w:rPr>
        <w:t>Zebra Technologies</w:t>
      </w:r>
      <w:r w:rsidR="00004617">
        <w:rPr>
          <w:rFonts w:ascii="Arial (W1)" w:hAnsi="Arial (W1)" w:cs="Times New Roman"/>
          <w:b/>
          <w:color w:val="000080"/>
          <w:kern w:val="0"/>
          <w:szCs w:val="20"/>
          <w:lang w:val="en-US" w:eastAsia="en-US" w:bidi="ar-SA"/>
        </w:rPr>
        <w:t xml:space="preserve"> </w:t>
      </w:r>
      <w:r w:rsidRPr="005B2555" w:rsidR="00004617">
        <w:rPr>
          <w:rFonts w:ascii="Arial (W1)" w:hAnsi="Arial (W1)" w:cs="Times New Roman"/>
          <w:b/>
          <w:color w:val="000080"/>
          <w:kern w:val="0"/>
          <w:szCs w:val="20"/>
          <w:lang w:val="en-US" w:eastAsia="en-US" w:bidi="ar-SA"/>
        </w:rPr>
        <w:t>(US)</w:t>
      </w:r>
    </w:p>
    <w:p w:rsidR="00E9291F" w:rsidRPr="0061618F" w:rsidP="00E9291F" w14:paraId="6C628F2F"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OAF</w:t>
      </w:r>
      <w:r w:rsidR="00DC71C4">
        <w:rPr>
          <w:rFonts w:ascii="Calibri" w:hAnsi="Calibri"/>
          <w:kern w:val="0"/>
          <w:sz w:val="23"/>
          <w:szCs w:val="23"/>
          <w:lang w:val="en-US" w:eastAsia="en-US" w:bidi="ar-SA"/>
        </w:rPr>
        <w:t>ramework Developer and Technical</w:t>
      </w:r>
      <w:r>
        <w:rPr>
          <w:rFonts w:ascii="Calibri" w:hAnsi="Calibri"/>
          <w:kern w:val="0"/>
          <w:sz w:val="23"/>
          <w:szCs w:val="23"/>
          <w:lang w:val="en-US" w:eastAsia="en-US" w:bidi="ar-SA"/>
        </w:rPr>
        <w:t xml:space="preserve"> </w:t>
      </w:r>
      <w:r w:rsidRPr="0061618F">
        <w:rPr>
          <w:rFonts w:ascii="Calibri" w:hAnsi="Calibri"/>
          <w:kern w:val="0"/>
          <w:sz w:val="23"/>
          <w:szCs w:val="23"/>
          <w:lang w:val="en-US" w:eastAsia="en-US" w:bidi="ar-SA"/>
        </w:rPr>
        <w:t>Consultant</w:t>
      </w:r>
    </w:p>
    <w:p w:rsidR="00E9291F" w:rsidRPr="00485FA7" w:rsidP="00E9291F" w14:paraId="1C1BE853" w14:textId="77777777">
      <w:pPr>
        <w:pStyle w:val="Standard"/>
        <w:spacing w:line="276" w:lineRule="auto"/>
        <w:jc w:val="both"/>
        <w:rPr>
          <w:rFonts w:ascii="Calibri" w:hAnsi="Calibri"/>
          <w:sz w:val="23"/>
          <w:szCs w:val="23"/>
          <w:lang w:val="en-US"/>
        </w:rPr>
      </w:pPr>
      <w:r>
        <w:rPr>
          <w:rFonts w:ascii="Calibri" w:hAnsi="Calibri"/>
          <w:kern w:val="0"/>
          <w:sz w:val="23"/>
          <w:szCs w:val="23"/>
          <w:lang w:val="en-US" w:eastAsia="en-US" w:bidi="ar-SA"/>
        </w:rPr>
        <w:t xml:space="preserve">Environment     </w:t>
      </w:r>
      <w:r w:rsidRPr="0061618F">
        <w:rPr>
          <w:rFonts w:ascii="Calibri" w:hAnsi="Calibri"/>
          <w:kern w:val="0"/>
          <w:sz w:val="23"/>
          <w:szCs w:val="23"/>
          <w:lang w:val="en-US" w:eastAsia="en-US" w:bidi="ar-SA"/>
        </w:rPr>
        <w:t xml:space="preserve">: </w:t>
      </w:r>
      <w:r>
        <w:rPr>
          <w:rFonts w:ascii="Calibri" w:hAnsi="Calibri"/>
          <w:kern w:val="0"/>
          <w:sz w:val="23"/>
          <w:szCs w:val="23"/>
          <w:lang w:val="en-US" w:eastAsia="en-US" w:bidi="ar-SA"/>
        </w:rPr>
        <w:t>Oracle12.1.3 (INV, Sourcing,</w:t>
      </w:r>
      <w:r w:rsidRPr="00895061">
        <w:rPr>
          <w:rFonts w:ascii="Calibri" w:hAnsi="Calibri"/>
          <w:kern w:val="0"/>
          <w:sz w:val="23"/>
          <w:szCs w:val="23"/>
          <w:lang w:val="en-US" w:eastAsia="en-US" w:bidi="ar-SA"/>
        </w:rPr>
        <w:t xml:space="preserve"> OM, WSH),</w:t>
      </w:r>
      <w:r>
        <w:rPr>
          <w:rFonts w:ascii="Calibri" w:hAnsi="Calibri"/>
          <w:kern w:val="0"/>
          <w:sz w:val="23"/>
          <w:szCs w:val="23"/>
          <w:lang w:val="en-US" w:eastAsia="en-US" w:bidi="ar-SA"/>
        </w:rPr>
        <w:t xml:space="preserve"> BI Reports, PL/SQL, OAF.</w:t>
      </w:r>
    </w:p>
    <w:p w:rsidR="001B1110" w:rsidP="00E9291F" w14:paraId="75AC81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1)" w:hAnsi="Arial (W1)"/>
          <w:b/>
          <w:color w:val="000080"/>
        </w:rPr>
      </w:pPr>
    </w:p>
    <w:p w:rsidR="00E9291F" w:rsidP="00E9291F" w14:paraId="75F12B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5A53AB">
        <w:rPr>
          <w:rFonts w:ascii="Arial (W1)" w:hAnsi="Arial (W1)"/>
          <w:b/>
          <w:color w:val="000080"/>
        </w:rPr>
        <w:t>Description</w:t>
      </w:r>
      <w:r>
        <w:rPr>
          <w:rFonts w:ascii="Calibri" w:hAnsi="Calibri" w:cs="Tahoma"/>
          <w:sz w:val="23"/>
          <w:szCs w:val="23"/>
        </w:rPr>
        <w:t xml:space="preserve">: </w:t>
      </w:r>
      <w:r w:rsidRPr="00E81A5E">
        <w:rPr>
          <w:rFonts w:ascii="Calibri" w:hAnsi="Calibri" w:cs="Tahoma"/>
          <w:sz w:val="23"/>
          <w:szCs w:val="23"/>
        </w:rPr>
        <w:t>Zebra Technologies manufactures and sells marking, tracking and printing technologies such as thermal barcode label and receipt printers, RFID smart label printers/encoders, and card and kiosk printers. Zebra’s products are used for barcode labeling, personal identification and specialty printing solutions principally in the manufacturing supply chain, retail, and healthcare and government sectors.</w:t>
      </w:r>
    </w:p>
    <w:p w:rsidR="00760DDC" w:rsidRPr="0061618F" w:rsidP="00E9291F" w14:paraId="5A0B4F89" w14:textId="017D5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p>
    <w:p w:rsidR="00E9291F" w:rsidRPr="005A53AB" w:rsidP="00E9291F" w14:paraId="7EF730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1)" w:hAnsi="Arial (W1)"/>
          <w:b/>
          <w:color w:val="000080"/>
        </w:rPr>
      </w:pPr>
      <w:r w:rsidRPr="005A53AB">
        <w:rPr>
          <w:rFonts w:ascii="Arial (W1)" w:hAnsi="Arial (W1)"/>
          <w:b/>
          <w:color w:val="000080"/>
        </w:rPr>
        <w:t>Roles &amp; Responsibilities:</w:t>
      </w:r>
    </w:p>
    <w:p w:rsidR="00E9291F" w:rsidRPr="00CD150F" w:rsidP="00AB6656" w14:paraId="6BFA8702" w14:textId="77777777">
      <w:pPr>
        <w:numPr>
          <w:ilvl w:val="0"/>
          <w:numId w:val="3"/>
        </w:numPr>
        <w:autoSpaceDE w:val="0"/>
        <w:ind w:left="794"/>
        <w:jc w:val="both"/>
        <w:rPr>
          <w:rFonts w:ascii="Calibri" w:hAnsi="Calibri" w:cs="Tahoma"/>
          <w:sz w:val="23"/>
          <w:szCs w:val="23"/>
        </w:rPr>
      </w:pPr>
      <w:r w:rsidRPr="00CD150F">
        <w:rPr>
          <w:rFonts w:ascii="Calibri" w:hAnsi="Calibri" w:cs="Tahoma"/>
          <w:sz w:val="23"/>
          <w:szCs w:val="23"/>
        </w:rPr>
        <w:t>Involved in Development and customization of RICE Components</w:t>
      </w:r>
      <w:r>
        <w:rPr>
          <w:rFonts w:ascii="Calibri" w:hAnsi="Calibri" w:cs="Tahoma"/>
          <w:sz w:val="23"/>
          <w:szCs w:val="23"/>
        </w:rPr>
        <w:t>.</w:t>
      </w:r>
    </w:p>
    <w:p w:rsidR="00E9291F" w:rsidRPr="00CD150F" w:rsidP="00AB6656" w14:paraId="051A4B58" w14:textId="77777777">
      <w:pPr>
        <w:pStyle w:val="RT-ProjectBody"/>
        <w:numPr>
          <w:ilvl w:val="0"/>
          <w:numId w:val="3"/>
        </w:numPr>
        <w:autoSpaceDE w:val="0"/>
        <w:spacing w:after="0"/>
        <w:ind w:left="794"/>
        <w:jc w:val="both"/>
        <w:rPr>
          <w:rFonts w:ascii="Calibri" w:hAnsi="Calibri" w:cs="Tahoma"/>
          <w:bCs w:val="0"/>
          <w:sz w:val="23"/>
          <w:szCs w:val="23"/>
          <w:lang w:eastAsia="en-US"/>
        </w:rPr>
      </w:pPr>
      <w:r w:rsidRPr="00CD150F">
        <w:rPr>
          <w:rFonts w:ascii="Calibri" w:hAnsi="Calibri" w:cs="Tahoma"/>
          <w:bCs w:val="0"/>
          <w:sz w:val="23"/>
          <w:szCs w:val="23"/>
          <w:lang w:eastAsia="en-US"/>
        </w:rPr>
        <w:t>Writing SQL queries according to customer requirement</w:t>
      </w:r>
      <w:r>
        <w:rPr>
          <w:rFonts w:ascii="Calibri" w:hAnsi="Calibri" w:cs="Tahoma"/>
          <w:bCs w:val="0"/>
          <w:sz w:val="23"/>
          <w:szCs w:val="23"/>
          <w:lang w:eastAsia="en-US"/>
        </w:rPr>
        <w:t>.</w:t>
      </w:r>
    </w:p>
    <w:p w:rsidR="00E9291F" w:rsidRPr="00CD150F" w:rsidP="00AB6656" w14:paraId="5CC92CEF" w14:textId="77777777">
      <w:pPr>
        <w:numPr>
          <w:ilvl w:val="0"/>
          <w:numId w:val="3"/>
        </w:numPr>
        <w:suppressAutoHyphens w:val="0"/>
        <w:ind w:left="794"/>
        <w:rPr>
          <w:rFonts w:ascii="Calibri" w:hAnsi="Calibri" w:cs="Tahoma"/>
          <w:sz w:val="23"/>
          <w:szCs w:val="23"/>
        </w:rPr>
      </w:pPr>
      <w:r w:rsidRPr="00CD150F">
        <w:rPr>
          <w:rFonts w:ascii="Calibri" w:hAnsi="Calibri" w:cs="Tahoma"/>
          <w:sz w:val="23"/>
          <w:szCs w:val="23"/>
        </w:rPr>
        <w:t xml:space="preserve">Responsible for download the </w:t>
      </w:r>
      <w:r>
        <w:rPr>
          <w:rFonts w:ascii="Calibri" w:hAnsi="Calibri" w:cs="Tahoma"/>
          <w:sz w:val="23"/>
          <w:szCs w:val="23"/>
        </w:rPr>
        <w:t>LDT</w:t>
      </w:r>
      <w:r w:rsidRPr="00CD150F">
        <w:rPr>
          <w:rFonts w:ascii="Calibri" w:hAnsi="Calibri" w:cs="Tahoma"/>
          <w:sz w:val="23"/>
          <w:szCs w:val="23"/>
        </w:rPr>
        <w:t xml:space="preserve"> file and migration process. </w:t>
      </w:r>
    </w:p>
    <w:p w:rsidR="00E9291F" w:rsidRPr="00BF1DD7" w:rsidP="00AB6656" w14:paraId="2CCDAEFB" w14:textId="77777777">
      <w:pPr>
        <w:pStyle w:val="RT-ProjectBody"/>
        <w:numPr>
          <w:ilvl w:val="0"/>
          <w:numId w:val="3"/>
        </w:numPr>
        <w:autoSpaceDE w:val="0"/>
        <w:spacing w:after="0"/>
        <w:ind w:left="794"/>
        <w:jc w:val="both"/>
        <w:rPr>
          <w:rFonts w:ascii="Calibri" w:hAnsi="Calibri" w:cs="Tahoma"/>
          <w:bCs w:val="0"/>
          <w:sz w:val="23"/>
          <w:szCs w:val="23"/>
          <w:lang w:eastAsia="en-US"/>
        </w:rPr>
      </w:pPr>
      <w:r w:rsidRPr="00CD150F">
        <w:rPr>
          <w:rFonts w:ascii="Calibri" w:hAnsi="Calibri" w:cs="Tahoma"/>
          <w:bCs w:val="0"/>
          <w:sz w:val="23"/>
          <w:szCs w:val="23"/>
          <w:lang w:eastAsia="en-US"/>
        </w:rPr>
        <w:t>Developing Custom Reports in Oracle Applications</w:t>
      </w:r>
      <w:r>
        <w:rPr>
          <w:rFonts w:ascii="Calibri" w:hAnsi="Calibri" w:cs="Tahoma"/>
          <w:bCs w:val="0"/>
          <w:sz w:val="23"/>
          <w:szCs w:val="23"/>
          <w:lang w:eastAsia="en-US"/>
        </w:rPr>
        <w:t>.</w:t>
      </w:r>
    </w:p>
    <w:p w:rsidR="00E9291F" w:rsidRPr="0061618F" w:rsidP="00AB6656" w14:paraId="69BEAB12"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Involved in creating new custom self-service pages using OAF.</w:t>
      </w:r>
    </w:p>
    <w:p w:rsidR="00E9291F" w:rsidRPr="0061618F" w:rsidP="00AB6656" w14:paraId="52B5D437"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Developed Searching, Creating, Modifying, and Deleting pages.</w:t>
      </w:r>
    </w:p>
    <w:p w:rsidR="00E9291F" w:rsidRPr="0061618F" w:rsidP="00AB6656" w14:paraId="249B136E"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Creation of LOV’s for end user purpose.</w:t>
      </w:r>
    </w:p>
    <w:p w:rsidR="00E9291F" w:rsidRPr="0061618F" w:rsidP="00AB6656" w14:paraId="6C452771" w14:textId="77777777">
      <w:pPr>
        <w:pStyle w:val="BodyText"/>
        <w:numPr>
          <w:ilvl w:val="0"/>
          <w:numId w:val="3"/>
        </w:numPr>
        <w:suppressAutoHyphens w:val="0"/>
        <w:spacing w:after="0"/>
        <w:jc w:val="both"/>
        <w:rPr>
          <w:rFonts w:ascii="Calibri" w:hAnsi="Calibri" w:cs="Tahoma"/>
          <w:sz w:val="23"/>
          <w:szCs w:val="23"/>
        </w:rPr>
      </w:pPr>
      <w:r>
        <w:rPr>
          <w:rFonts w:ascii="Calibri" w:hAnsi="Calibri" w:cs="Tahoma"/>
          <w:sz w:val="23"/>
          <w:szCs w:val="23"/>
        </w:rPr>
        <w:t xml:space="preserve">Creating AM, VO </w:t>
      </w:r>
      <w:r w:rsidRPr="0061618F">
        <w:rPr>
          <w:rFonts w:ascii="Calibri" w:hAnsi="Calibri" w:cs="Tahoma"/>
          <w:sz w:val="23"/>
          <w:szCs w:val="23"/>
        </w:rPr>
        <w:t xml:space="preserve">and </w:t>
      </w:r>
      <w:r>
        <w:rPr>
          <w:rFonts w:ascii="Calibri" w:hAnsi="Calibri" w:cs="Tahoma"/>
          <w:sz w:val="23"/>
          <w:szCs w:val="23"/>
        </w:rPr>
        <w:t>EO</w:t>
      </w:r>
      <w:r w:rsidRPr="0061618F">
        <w:rPr>
          <w:rFonts w:ascii="Calibri" w:hAnsi="Calibri" w:cs="Tahoma"/>
          <w:sz w:val="23"/>
          <w:szCs w:val="23"/>
        </w:rPr>
        <w:t xml:space="preserve"> as per the client configuration.</w:t>
      </w:r>
    </w:p>
    <w:p w:rsidR="00E9291F" w:rsidRPr="0061618F" w:rsidP="00AB6656" w14:paraId="34071B01"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 xml:space="preserve">Personalization of OAF page. Extending OAF pages. </w:t>
      </w:r>
    </w:p>
    <w:p w:rsidR="00E9291F" w:rsidRPr="0061618F" w:rsidP="00AB6656" w14:paraId="0FA3C012"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Calling stored procedures to OAF.  Preparing technical document for OA Frame Work.</w:t>
      </w:r>
    </w:p>
    <w:p w:rsidR="00E9291F" w:rsidRPr="0061618F" w:rsidP="00AB6656" w14:paraId="180C29B0"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Customization of Seeded Sourcing Module OAF page.</w:t>
      </w:r>
    </w:p>
    <w:p w:rsidR="00E9291F" w:rsidRPr="0061618F" w:rsidP="00AB6656" w14:paraId="25A812CA"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Customization of Seeded I Expenses Module OAF page.</w:t>
      </w:r>
    </w:p>
    <w:p w:rsidR="00E9291F" w:rsidRPr="0061618F" w:rsidP="00AB6656" w14:paraId="3BE59EA8" w14:textId="77777777">
      <w:pPr>
        <w:pStyle w:val="BodyText"/>
        <w:numPr>
          <w:ilvl w:val="0"/>
          <w:numId w:val="3"/>
        </w:numPr>
        <w:suppressAutoHyphens w:val="0"/>
        <w:spacing w:after="0"/>
        <w:jc w:val="both"/>
        <w:rPr>
          <w:rFonts w:ascii="Calibri" w:hAnsi="Calibri" w:cs="Tahoma"/>
          <w:sz w:val="23"/>
          <w:szCs w:val="23"/>
        </w:rPr>
      </w:pPr>
      <w:r w:rsidRPr="0061618F">
        <w:rPr>
          <w:rFonts w:ascii="Calibri" w:hAnsi="Calibri" w:cs="Tahoma"/>
          <w:sz w:val="23"/>
          <w:szCs w:val="23"/>
        </w:rPr>
        <w:t>Customization and Development of BI Publisher reports.</w:t>
      </w:r>
    </w:p>
    <w:p w:rsidR="00C75B34" w:rsidRPr="00171AC8" w:rsidP="00C75B34" w14:paraId="121483E3" w14:textId="594984D0">
      <w:pPr>
        <w:pStyle w:val="Standard"/>
        <w:numPr>
          <w:ilvl w:val="0"/>
          <w:numId w:val="3"/>
        </w:numPr>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Prepared technical</w:t>
      </w:r>
      <w:r w:rsidRPr="0061618F" w:rsidR="00E9291F">
        <w:rPr>
          <w:rFonts w:ascii="Calibri" w:hAnsi="Calibri"/>
          <w:kern w:val="0"/>
          <w:sz w:val="23"/>
          <w:szCs w:val="23"/>
          <w:lang w:val="en-US" w:eastAsia="en-US" w:bidi="ar-SA"/>
        </w:rPr>
        <w:t xml:space="preserve"> and migration documents like MD070s and MD120 </w:t>
      </w:r>
    </w:p>
    <w:p w:rsidR="00E9291F" w:rsidP="00964F96" w14:paraId="62F2C634" w14:textId="77777777">
      <w:pPr>
        <w:outlineLvl w:val="0"/>
        <w:rPr>
          <w:rFonts w:ascii="Cambria" w:hAnsi="Cambria"/>
          <w:b/>
          <w:sz w:val="21"/>
          <w:szCs w:val="21"/>
        </w:rPr>
      </w:pPr>
    </w:p>
    <w:p w:rsidR="007F7729" w:rsidRPr="001B70B9" w:rsidP="007F7729" w14:paraId="45943E08" w14:textId="70FF9CE6">
      <w:pPr>
        <w:pStyle w:val="Subtitle"/>
        <w:pBdr>
          <w:top w:val="single" w:sz="4" w:space="0" w:color="000080"/>
        </w:pBdr>
        <w:rPr>
          <w:rFonts w:ascii="Arial (W1)" w:hAnsi="Arial (W1)"/>
          <w:caps w:val="0"/>
          <w:color w:val="000080"/>
          <w:sz w:val="24"/>
        </w:rPr>
      </w:pPr>
      <w:r>
        <w:rPr>
          <w:rFonts w:ascii="Arial (W1)" w:hAnsi="Arial (W1)"/>
          <w:caps w:val="0"/>
          <w:color w:val="000080"/>
          <w:sz w:val="24"/>
        </w:rPr>
        <w:t>Project #</w:t>
      </w:r>
      <w:r w:rsidR="00180815">
        <w:rPr>
          <w:rFonts w:ascii="Arial (W1)" w:hAnsi="Arial (W1)"/>
          <w:caps w:val="0"/>
          <w:color w:val="000080"/>
          <w:sz w:val="24"/>
        </w:rPr>
        <w:t>7</w:t>
      </w:r>
      <w:r w:rsidRPr="001B70B9">
        <w:rPr>
          <w:rFonts w:ascii="Arial (W1)" w:hAnsi="Arial (W1)"/>
          <w:caps w:val="0"/>
          <w:color w:val="000080"/>
          <w:sz w:val="24"/>
        </w:rPr>
        <w:t>:</w:t>
      </w:r>
    </w:p>
    <w:p w:rsidR="00E9291F" w:rsidRPr="0061618F" w:rsidP="00E9291F" w14:paraId="2AEE0909" w14:textId="77777777">
      <w:pPr>
        <w:pStyle w:val="Standard"/>
        <w:spacing w:line="276" w:lineRule="auto"/>
        <w:jc w:val="both"/>
        <w:rPr>
          <w:rFonts w:ascii="Calibri" w:hAnsi="Calibri"/>
          <w:kern w:val="0"/>
          <w:sz w:val="23"/>
          <w:szCs w:val="23"/>
          <w:lang w:val="en-US" w:eastAsia="en-US" w:bidi="ar-SA"/>
        </w:rPr>
      </w:pPr>
    </w:p>
    <w:p w:rsidR="00E9291F" w:rsidP="00E9291F" w14:paraId="08DD67EE"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r>
      <w:r w:rsidRPr="005B2555">
        <w:rPr>
          <w:rFonts w:ascii="Arial (W1)" w:hAnsi="Arial (W1)" w:cs="Times New Roman"/>
          <w:b/>
          <w:color w:val="000080"/>
          <w:kern w:val="0"/>
          <w:szCs w:val="20"/>
          <w:lang w:val="en-US" w:eastAsia="en-US" w:bidi="ar-SA"/>
        </w:rPr>
        <w:t>: Natus Medical INC (US), Hyderabad</w:t>
      </w:r>
    </w:p>
    <w:p w:rsidR="00E9291F" w:rsidRPr="0061618F" w:rsidP="00E9291F" w14:paraId="30E8B7C8"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 xml:space="preserve"> 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OAFramework Developer and Technical Consultant</w:t>
      </w:r>
    </w:p>
    <w:p w:rsidR="00E9291F" w:rsidRPr="00180815" w:rsidP="00E9291F" w14:paraId="0F06C85A" w14:textId="340FBD83">
      <w:pPr>
        <w:pStyle w:val="Standard"/>
        <w:spacing w:line="276" w:lineRule="auto"/>
        <w:jc w:val="both"/>
        <w:rPr>
          <w:rFonts w:ascii="Calibri" w:hAnsi="Calibri"/>
          <w:sz w:val="23"/>
          <w:szCs w:val="23"/>
          <w:lang w:val="en-US"/>
        </w:rPr>
      </w:pPr>
      <w:r>
        <w:rPr>
          <w:rFonts w:ascii="Calibri" w:hAnsi="Calibri"/>
          <w:kern w:val="0"/>
          <w:sz w:val="23"/>
          <w:szCs w:val="23"/>
          <w:lang w:val="en-US" w:eastAsia="en-US" w:bidi="ar-SA"/>
        </w:rPr>
        <w:t xml:space="preserve">Environment    </w:t>
      </w:r>
      <w:r w:rsidRPr="0061618F">
        <w:rPr>
          <w:rFonts w:ascii="Calibri" w:hAnsi="Calibri"/>
          <w:kern w:val="0"/>
          <w:sz w:val="23"/>
          <w:szCs w:val="23"/>
          <w:lang w:val="en-US" w:eastAsia="en-US" w:bidi="ar-SA"/>
        </w:rPr>
        <w:t xml:space="preserve"> : </w:t>
      </w:r>
      <w:r>
        <w:rPr>
          <w:rFonts w:ascii="Calibri" w:hAnsi="Calibri"/>
          <w:kern w:val="0"/>
          <w:sz w:val="23"/>
          <w:szCs w:val="23"/>
          <w:lang w:val="en-US" w:eastAsia="en-US" w:bidi="ar-SA"/>
        </w:rPr>
        <w:t>Oracle12.1.3 (INV,</w:t>
      </w:r>
      <w:r w:rsidRPr="00895061">
        <w:rPr>
          <w:rFonts w:ascii="Calibri" w:hAnsi="Calibri"/>
          <w:kern w:val="0"/>
          <w:sz w:val="23"/>
          <w:szCs w:val="23"/>
          <w:lang w:val="en-US" w:eastAsia="en-US" w:bidi="ar-SA"/>
        </w:rPr>
        <w:t xml:space="preserve"> OM, WSH),</w:t>
      </w:r>
      <w:r>
        <w:rPr>
          <w:rFonts w:ascii="Calibri" w:hAnsi="Calibri"/>
          <w:kern w:val="0"/>
          <w:sz w:val="23"/>
          <w:szCs w:val="23"/>
          <w:lang w:val="en-US" w:eastAsia="en-US" w:bidi="ar-SA"/>
        </w:rPr>
        <w:t xml:space="preserve"> Oracle Reports 6i, BI Publisher, PL/SQL, OAF.</w:t>
      </w:r>
    </w:p>
    <w:p w:rsidR="00E9291F" w:rsidP="00E9291F" w14:paraId="1240E9DB" w14:textId="5310E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r w:rsidRPr="005A53AB">
        <w:rPr>
          <w:rFonts w:ascii="Arial (W1)" w:hAnsi="Arial (W1)"/>
          <w:b/>
          <w:color w:val="000080"/>
        </w:rPr>
        <w:t>Description</w:t>
      </w:r>
      <w:r w:rsidRPr="0061618F">
        <w:rPr>
          <w:rFonts w:ascii="Calibri" w:hAnsi="Calibri" w:cs="Tahoma"/>
          <w:sz w:val="23"/>
          <w:szCs w:val="23"/>
        </w:rPr>
        <w:t xml:space="preserve">:  Natus Medical </w:t>
      </w:r>
      <w:r w:rsidRPr="0061618F" w:rsidR="000D7BB9">
        <w:rPr>
          <w:rFonts w:ascii="Calibri" w:hAnsi="Calibri" w:cs="Tahoma"/>
          <w:sz w:val="23"/>
          <w:szCs w:val="23"/>
        </w:rPr>
        <w:t>is</w:t>
      </w:r>
      <w:r w:rsidRPr="0061618F">
        <w:rPr>
          <w:rFonts w:ascii="Calibri" w:hAnsi="Calibri" w:cs="Tahoma"/>
          <w:sz w:val="23"/>
          <w:szCs w:val="23"/>
        </w:rPr>
        <w:t xml:space="preserve"> a provider of healthcare products used for screening, detection, treatment, monitoring &amp; tracking of common medical ailments such as hearing impairment, neurological dysfunction, epilepsy, sleep disorders, newborn jaundice &amp; newborn metabolic testing.</w:t>
      </w:r>
    </w:p>
    <w:p w:rsidR="00B122A2" w:rsidRPr="0061618F" w:rsidP="00E9291F" w14:paraId="4BCA63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Tahoma"/>
          <w:sz w:val="23"/>
          <w:szCs w:val="23"/>
        </w:rPr>
      </w:pPr>
    </w:p>
    <w:p w:rsidR="00843AED" w:rsidP="00E9291F" w14:paraId="7E7CDBF7" w14:textId="77777777">
      <w:pPr>
        <w:pStyle w:val="NormalWeb"/>
        <w:spacing w:line="276" w:lineRule="auto"/>
        <w:jc w:val="both"/>
        <w:rPr>
          <w:rFonts w:ascii="Arial (W1)" w:hAnsi="Arial (W1)"/>
          <w:b/>
          <w:color w:val="000080"/>
          <w:szCs w:val="20"/>
        </w:rPr>
      </w:pPr>
    </w:p>
    <w:p w:rsidR="00B122A2" w:rsidRPr="00F45CDA" w:rsidP="00E9291F" w14:paraId="2AD07713" w14:textId="521B5AF2">
      <w:pPr>
        <w:pStyle w:val="NormalWeb"/>
        <w:spacing w:line="276" w:lineRule="auto"/>
        <w:jc w:val="both"/>
        <w:rPr>
          <w:rFonts w:ascii="Calibri" w:hAnsi="Calibri" w:cs="Tahoma"/>
          <w:b/>
          <w:sz w:val="23"/>
          <w:szCs w:val="23"/>
        </w:rPr>
      </w:pPr>
      <w:r w:rsidRPr="005A53AB">
        <w:rPr>
          <w:rFonts w:ascii="Arial (W1)" w:hAnsi="Arial (W1)"/>
          <w:b/>
          <w:color w:val="000080"/>
          <w:szCs w:val="20"/>
        </w:rPr>
        <w:t>Roles &amp; Responsibilities</w:t>
      </w:r>
      <w:r w:rsidRPr="00F45CDA">
        <w:rPr>
          <w:rFonts w:ascii="Calibri" w:hAnsi="Calibri" w:cs="Tahoma"/>
          <w:b/>
          <w:sz w:val="23"/>
          <w:szCs w:val="23"/>
        </w:rPr>
        <w:t>:</w:t>
      </w:r>
    </w:p>
    <w:p w:rsidR="00E9291F" w:rsidRPr="0061618F" w:rsidP="00AB6656" w14:paraId="5814619E"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 xml:space="preserve">Working with dependent LOVs , Select All functionality </w:t>
      </w:r>
    </w:p>
    <w:p w:rsidR="00E9291F" w:rsidRPr="0061618F" w:rsidP="00AB6656" w14:paraId="20F1C451" w14:textId="77777777">
      <w:pPr>
        <w:pStyle w:val="BodyText"/>
        <w:numPr>
          <w:ilvl w:val="0"/>
          <w:numId w:val="4"/>
        </w:numPr>
        <w:suppressAutoHyphens w:val="0"/>
        <w:spacing w:after="0"/>
        <w:jc w:val="both"/>
        <w:rPr>
          <w:rFonts w:ascii="Calibri" w:hAnsi="Calibri" w:cs="Tahoma"/>
          <w:sz w:val="23"/>
          <w:szCs w:val="23"/>
        </w:rPr>
      </w:pPr>
      <w:r w:rsidRPr="0061618F">
        <w:rPr>
          <w:rFonts w:ascii="Calibri" w:hAnsi="Calibri" w:cs="Tahoma"/>
          <w:sz w:val="23"/>
          <w:szCs w:val="23"/>
        </w:rPr>
        <w:t>Customization of Seeded Quoting Module OAF page.</w:t>
      </w:r>
    </w:p>
    <w:p w:rsidR="00E9291F" w:rsidRPr="0061618F" w:rsidP="00AB6656" w14:paraId="760509B3"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Developed Entity Objects, View Objects, Application Modules, Controllers and UI.</w:t>
      </w:r>
    </w:p>
    <w:p w:rsidR="00E9291F" w:rsidRPr="0061618F" w:rsidP="00AB6656" w14:paraId="3A5213A9"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Developed BI Publisher Reports with Out RDF Concept using data templates.</w:t>
      </w:r>
    </w:p>
    <w:p w:rsidR="00E9291F" w:rsidRPr="0061618F" w:rsidP="00AB6656" w14:paraId="79C90924"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Customized the Standard data templates.</w:t>
      </w:r>
    </w:p>
    <w:p w:rsidR="00E9291F" w:rsidP="00AB6656" w14:paraId="3070A69C"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Worked on BI Publisher reports using XML Bursting.</w:t>
      </w:r>
    </w:p>
    <w:p w:rsidR="00E9291F" w:rsidRPr="0011415B" w:rsidP="00AB6656" w14:paraId="6CB48450" w14:textId="77777777">
      <w:pPr>
        <w:pStyle w:val="BodyText3"/>
        <w:numPr>
          <w:ilvl w:val="0"/>
          <w:numId w:val="4"/>
        </w:numPr>
        <w:suppressAutoHyphens w:val="0"/>
        <w:spacing w:after="0"/>
        <w:jc w:val="both"/>
        <w:rPr>
          <w:rFonts w:ascii="Calibri" w:hAnsi="Calibri" w:cs="Tahoma"/>
          <w:sz w:val="23"/>
          <w:szCs w:val="23"/>
          <w:lang w:val="en-US" w:eastAsia="en-US"/>
        </w:rPr>
      </w:pPr>
      <w:r w:rsidRPr="00B424A1">
        <w:rPr>
          <w:rFonts w:ascii="Calibri" w:hAnsi="Calibri" w:cs="Tahoma"/>
          <w:sz w:val="23"/>
          <w:szCs w:val="23"/>
          <w:lang w:val="en-US" w:eastAsia="en-US"/>
        </w:rPr>
        <w:t>Creating value sets, defining concurrent program executable and Concurrent program for report parameters and registering them in applications</w:t>
      </w:r>
      <w:r>
        <w:rPr>
          <w:rFonts w:ascii="Calibri" w:hAnsi="Calibri" w:cs="Tahoma"/>
          <w:sz w:val="23"/>
          <w:szCs w:val="23"/>
          <w:lang w:val="en-US" w:eastAsia="en-US"/>
        </w:rPr>
        <w:t>.</w:t>
      </w:r>
    </w:p>
    <w:p w:rsidR="00E9291F" w:rsidRPr="00CD150F" w:rsidP="00AB6656" w14:paraId="6444E281" w14:textId="77777777">
      <w:pPr>
        <w:numPr>
          <w:ilvl w:val="0"/>
          <w:numId w:val="4"/>
        </w:numPr>
        <w:suppressAutoHyphens w:val="0"/>
        <w:rPr>
          <w:rFonts w:ascii="Calibri" w:hAnsi="Calibri" w:cs="Tahoma"/>
          <w:sz w:val="23"/>
          <w:szCs w:val="23"/>
        </w:rPr>
      </w:pPr>
      <w:r w:rsidRPr="00CD150F">
        <w:rPr>
          <w:rFonts w:ascii="Calibri" w:hAnsi="Calibri" w:cs="Tahoma"/>
          <w:sz w:val="23"/>
          <w:szCs w:val="23"/>
        </w:rPr>
        <w:t xml:space="preserve">Responsible for download the </w:t>
      </w:r>
      <w:r>
        <w:rPr>
          <w:rFonts w:ascii="Calibri" w:hAnsi="Calibri" w:cs="Tahoma"/>
          <w:sz w:val="23"/>
          <w:szCs w:val="23"/>
        </w:rPr>
        <w:t>LDT</w:t>
      </w:r>
      <w:r w:rsidRPr="00CD150F">
        <w:rPr>
          <w:rFonts w:ascii="Calibri" w:hAnsi="Calibri" w:cs="Tahoma"/>
          <w:sz w:val="23"/>
          <w:szCs w:val="23"/>
        </w:rPr>
        <w:t xml:space="preserve"> file and migration process. </w:t>
      </w:r>
    </w:p>
    <w:p w:rsidR="00E9291F" w:rsidRPr="0011415B" w:rsidP="00AB6656" w14:paraId="41B24901" w14:textId="77777777">
      <w:pPr>
        <w:pStyle w:val="RT-ProjectBody"/>
        <w:numPr>
          <w:ilvl w:val="0"/>
          <w:numId w:val="4"/>
        </w:numPr>
        <w:autoSpaceDE w:val="0"/>
        <w:spacing w:after="0"/>
        <w:jc w:val="both"/>
        <w:rPr>
          <w:rFonts w:ascii="Calibri" w:hAnsi="Calibri" w:cs="Tahoma"/>
          <w:bCs w:val="0"/>
          <w:sz w:val="23"/>
          <w:szCs w:val="23"/>
          <w:lang w:eastAsia="en-US"/>
        </w:rPr>
      </w:pPr>
      <w:r w:rsidRPr="00CD150F">
        <w:rPr>
          <w:rFonts w:ascii="Calibri" w:hAnsi="Calibri" w:cs="Tahoma"/>
          <w:bCs w:val="0"/>
          <w:sz w:val="23"/>
          <w:szCs w:val="23"/>
          <w:lang w:eastAsia="en-US"/>
        </w:rPr>
        <w:t>Developing Custom Reports in Oracle Applications</w:t>
      </w:r>
      <w:r>
        <w:rPr>
          <w:rFonts w:ascii="Calibri" w:hAnsi="Calibri" w:cs="Tahoma"/>
          <w:bCs w:val="0"/>
          <w:sz w:val="23"/>
          <w:szCs w:val="23"/>
          <w:lang w:eastAsia="en-US"/>
        </w:rPr>
        <w:t>.</w:t>
      </w:r>
    </w:p>
    <w:p w:rsidR="00E9291F" w:rsidRPr="0061618F" w:rsidP="00AB6656" w14:paraId="6FA7728B" w14:textId="77777777">
      <w:pPr>
        <w:numPr>
          <w:ilvl w:val="0"/>
          <w:numId w:val="4"/>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Responsible for creating unit test cases and unit testing.</w:t>
      </w:r>
    </w:p>
    <w:p w:rsidR="00EC47BC" w:rsidRPr="00C75B34" w:rsidP="00AB6656" w14:paraId="06889977" w14:textId="186F75F1">
      <w:pPr>
        <w:pStyle w:val="Standard"/>
        <w:numPr>
          <w:ilvl w:val="0"/>
          <w:numId w:val="4"/>
        </w:numPr>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Prepared  technical and migration documents like MD070s and MD120</w:t>
      </w:r>
    </w:p>
    <w:p w:rsidR="00760DDC" w:rsidP="00964F96" w14:paraId="68F037B9" w14:textId="77777777">
      <w:pPr>
        <w:outlineLvl w:val="0"/>
        <w:rPr>
          <w:rFonts w:ascii="Cambria" w:hAnsi="Cambria"/>
          <w:b/>
          <w:sz w:val="21"/>
          <w:szCs w:val="21"/>
        </w:rPr>
      </w:pPr>
    </w:p>
    <w:p w:rsidR="007F7729" w:rsidRPr="001B70B9" w:rsidP="007F7729" w14:paraId="4191AE31" w14:textId="568E6239">
      <w:pPr>
        <w:pStyle w:val="Subtitle"/>
        <w:pBdr>
          <w:top w:val="single" w:sz="4" w:space="0" w:color="000080"/>
        </w:pBdr>
        <w:rPr>
          <w:rFonts w:ascii="Arial (W1)" w:hAnsi="Arial (W1)"/>
          <w:caps w:val="0"/>
          <w:color w:val="000080"/>
          <w:sz w:val="24"/>
        </w:rPr>
      </w:pPr>
      <w:r>
        <w:rPr>
          <w:rFonts w:ascii="Arial (W1)" w:hAnsi="Arial (W1)"/>
          <w:caps w:val="0"/>
          <w:color w:val="000080"/>
          <w:sz w:val="24"/>
        </w:rPr>
        <w:t>Project #</w:t>
      </w:r>
      <w:r w:rsidR="00180815">
        <w:rPr>
          <w:rFonts w:ascii="Arial (W1)" w:hAnsi="Arial (W1)"/>
          <w:caps w:val="0"/>
          <w:color w:val="000080"/>
          <w:sz w:val="24"/>
        </w:rPr>
        <w:t>8</w:t>
      </w:r>
      <w:r w:rsidRPr="001B70B9">
        <w:rPr>
          <w:rFonts w:ascii="Arial (W1)" w:hAnsi="Arial (W1)"/>
          <w:caps w:val="0"/>
          <w:color w:val="000080"/>
          <w:sz w:val="24"/>
        </w:rPr>
        <w:t>:</w:t>
      </w:r>
    </w:p>
    <w:p w:rsidR="00E9291F" w:rsidRPr="0061618F" w:rsidP="00E9291F" w14:paraId="4883099D" w14:textId="77777777">
      <w:pPr>
        <w:pStyle w:val="Standard"/>
        <w:spacing w:line="276" w:lineRule="auto"/>
        <w:jc w:val="both"/>
        <w:rPr>
          <w:rFonts w:ascii="Calibri" w:hAnsi="Calibri"/>
          <w:kern w:val="0"/>
          <w:sz w:val="23"/>
          <w:szCs w:val="23"/>
          <w:lang w:val="en-US" w:eastAsia="en-US" w:bidi="ar-SA"/>
        </w:rPr>
      </w:pPr>
    </w:p>
    <w:p w:rsidR="00E9291F" w:rsidP="00E9291F" w14:paraId="66149C6E"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Client</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sidRPr="005B2555">
        <w:rPr>
          <w:rFonts w:ascii="Arial (W1)" w:hAnsi="Arial (W1)" w:cs="Times New Roman"/>
          <w:b/>
          <w:color w:val="000080"/>
          <w:kern w:val="0"/>
          <w:szCs w:val="20"/>
          <w:lang w:val="en-US" w:eastAsia="en-US" w:bidi="ar-SA"/>
        </w:rPr>
        <w:t>Aviat Network</w:t>
      </w:r>
      <w:r w:rsidR="00004617">
        <w:rPr>
          <w:rFonts w:ascii="Arial (W1)" w:hAnsi="Arial (W1)" w:cs="Times New Roman"/>
          <w:b/>
          <w:color w:val="000080"/>
          <w:kern w:val="0"/>
          <w:szCs w:val="20"/>
          <w:lang w:val="en-US" w:eastAsia="en-US" w:bidi="ar-SA"/>
        </w:rPr>
        <w:t>’</w:t>
      </w:r>
      <w:r w:rsidRPr="005B2555">
        <w:rPr>
          <w:rFonts w:ascii="Arial (W1)" w:hAnsi="Arial (W1)" w:cs="Times New Roman"/>
          <w:b/>
          <w:color w:val="000080"/>
          <w:kern w:val="0"/>
          <w:szCs w:val="20"/>
          <w:lang w:val="en-US" w:eastAsia="en-US" w:bidi="ar-SA"/>
        </w:rPr>
        <w:t>s</w:t>
      </w:r>
      <w:r w:rsidR="00004617">
        <w:rPr>
          <w:rFonts w:ascii="Arial (W1)" w:hAnsi="Arial (W1)" w:cs="Times New Roman"/>
          <w:b/>
          <w:color w:val="000080"/>
          <w:kern w:val="0"/>
          <w:szCs w:val="20"/>
          <w:lang w:val="en-US" w:eastAsia="en-US" w:bidi="ar-SA"/>
        </w:rPr>
        <w:t xml:space="preserve"> (UK</w:t>
      </w:r>
      <w:r w:rsidRPr="005B2555" w:rsidR="00004617">
        <w:rPr>
          <w:rFonts w:ascii="Arial (W1)" w:hAnsi="Arial (W1)" w:cs="Times New Roman"/>
          <w:b/>
          <w:color w:val="000080"/>
          <w:kern w:val="0"/>
          <w:szCs w:val="20"/>
          <w:lang w:val="en-US" w:eastAsia="en-US" w:bidi="ar-SA"/>
        </w:rPr>
        <w:t>)</w:t>
      </w:r>
    </w:p>
    <w:p w:rsidR="00E9291F" w:rsidRPr="0061618F" w:rsidP="00E9291F" w14:paraId="3FC22458" w14:textId="77777777">
      <w:pPr>
        <w:pStyle w:val="Standard"/>
        <w:spacing w:line="276" w:lineRule="auto"/>
        <w:jc w:val="both"/>
        <w:rPr>
          <w:rFonts w:ascii="Calibri" w:hAnsi="Calibri"/>
          <w:kern w:val="0"/>
          <w:sz w:val="23"/>
          <w:szCs w:val="23"/>
          <w:lang w:val="en-US" w:eastAsia="en-US" w:bidi="ar-SA"/>
        </w:rPr>
      </w:pPr>
      <w:r w:rsidRPr="0061618F">
        <w:rPr>
          <w:rFonts w:ascii="Calibri" w:hAnsi="Calibri"/>
          <w:kern w:val="0"/>
          <w:sz w:val="23"/>
          <w:szCs w:val="23"/>
          <w:lang w:val="en-US" w:eastAsia="en-US" w:bidi="ar-SA"/>
        </w:rPr>
        <w:t>Role</w:t>
      </w:r>
      <w:r w:rsidRPr="0061618F">
        <w:rPr>
          <w:rFonts w:ascii="Calibri" w:hAnsi="Calibri"/>
          <w:kern w:val="0"/>
          <w:sz w:val="23"/>
          <w:szCs w:val="23"/>
          <w:lang w:val="en-US" w:eastAsia="en-US" w:bidi="ar-SA"/>
        </w:rPr>
        <w:tab/>
      </w:r>
      <w:r w:rsidRPr="0061618F">
        <w:rPr>
          <w:rFonts w:ascii="Calibri" w:hAnsi="Calibri"/>
          <w:kern w:val="0"/>
          <w:sz w:val="23"/>
          <w:szCs w:val="23"/>
          <w:lang w:val="en-US" w:eastAsia="en-US" w:bidi="ar-SA"/>
        </w:rPr>
        <w:tab/>
        <w:t xml:space="preserve">: </w:t>
      </w:r>
      <w:r>
        <w:rPr>
          <w:rFonts w:ascii="Calibri" w:hAnsi="Calibri"/>
          <w:kern w:val="0"/>
          <w:sz w:val="23"/>
          <w:szCs w:val="23"/>
          <w:lang w:val="en-US" w:eastAsia="en-US" w:bidi="ar-SA"/>
        </w:rPr>
        <w:t xml:space="preserve"> </w:t>
      </w:r>
      <w:r w:rsidRPr="0061618F">
        <w:rPr>
          <w:rFonts w:ascii="Calibri" w:hAnsi="Calibri"/>
          <w:kern w:val="0"/>
          <w:sz w:val="23"/>
          <w:szCs w:val="23"/>
          <w:lang w:val="en-US" w:eastAsia="en-US" w:bidi="ar-SA"/>
        </w:rPr>
        <w:t>Oracle Apps Technical Developer</w:t>
      </w:r>
    </w:p>
    <w:p w:rsidR="00E9291F" w:rsidRPr="00843AED" w:rsidP="00E9291F" w14:paraId="2EC2DA15" w14:textId="4C65BB14">
      <w:pPr>
        <w:pStyle w:val="Standard"/>
        <w:spacing w:line="276" w:lineRule="auto"/>
        <w:jc w:val="both"/>
        <w:rPr>
          <w:rFonts w:ascii="Calibri" w:hAnsi="Calibri"/>
          <w:kern w:val="0"/>
          <w:sz w:val="23"/>
          <w:szCs w:val="23"/>
          <w:lang w:val="en-US" w:eastAsia="en-US" w:bidi="ar-SA"/>
        </w:rPr>
      </w:pPr>
      <w:r>
        <w:rPr>
          <w:rFonts w:ascii="Calibri" w:hAnsi="Calibri"/>
          <w:kern w:val="0"/>
          <w:sz w:val="23"/>
          <w:szCs w:val="23"/>
          <w:lang w:val="en-US" w:eastAsia="en-US" w:bidi="ar-SA"/>
        </w:rPr>
        <w:t xml:space="preserve">Environment     </w:t>
      </w:r>
      <w:r w:rsidRPr="0061618F">
        <w:rPr>
          <w:rFonts w:ascii="Calibri" w:hAnsi="Calibri"/>
          <w:kern w:val="0"/>
          <w:sz w:val="23"/>
          <w:szCs w:val="23"/>
          <w:lang w:val="en-US" w:eastAsia="en-US" w:bidi="ar-SA"/>
        </w:rPr>
        <w:t>: Oracle Application 11i t</w:t>
      </w:r>
      <w:r>
        <w:rPr>
          <w:rFonts w:ascii="Calibri" w:hAnsi="Calibri"/>
          <w:kern w:val="0"/>
          <w:sz w:val="23"/>
          <w:szCs w:val="23"/>
          <w:lang w:val="en-US" w:eastAsia="en-US" w:bidi="ar-SA"/>
        </w:rPr>
        <w:t>o R12 Up-</w:t>
      </w:r>
      <w:r w:rsidRPr="0061618F">
        <w:rPr>
          <w:rFonts w:ascii="Calibri" w:hAnsi="Calibri"/>
          <w:kern w:val="0"/>
          <w:sz w:val="23"/>
          <w:szCs w:val="23"/>
          <w:lang w:val="en-US" w:eastAsia="en-US" w:bidi="ar-SA"/>
        </w:rPr>
        <w:t>gradation</w:t>
      </w:r>
    </w:p>
    <w:p w:rsidR="00A77FD2" w:rsidRPr="00485FA7" w:rsidP="00A77FD2" w14:paraId="1DE9F6FF" w14:textId="77777777">
      <w:pPr>
        <w:pStyle w:val="Standard"/>
        <w:spacing w:line="276" w:lineRule="auto"/>
        <w:jc w:val="both"/>
        <w:rPr>
          <w:rFonts w:ascii="Calibri" w:hAnsi="Calibri"/>
          <w:sz w:val="23"/>
          <w:szCs w:val="23"/>
          <w:lang w:val="en-US"/>
        </w:rPr>
      </w:pPr>
      <w:r w:rsidRPr="005A53AB">
        <w:rPr>
          <w:rFonts w:ascii="Arial (W1)" w:hAnsi="Arial (W1)" w:cs="Times New Roman"/>
          <w:b/>
          <w:color w:val="000080"/>
          <w:kern w:val="0"/>
          <w:szCs w:val="20"/>
          <w:lang w:val="en-US" w:eastAsia="en-US" w:bidi="ar-SA"/>
        </w:rPr>
        <w:t>Description</w:t>
      </w:r>
      <w:r w:rsidRPr="00485FA7">
        <w:rPr>
          <w:rFonts w:ascii="Calibri" w:hAnsi="Calibri"/>
          <w:sz w:val="23"/>
          <w:szCs w:val="23"/>
          <w:lang w:val="en-US"/>
        </w:rPr>
        <w:t>: Aviat Networks is a global provider of microwave networking solutions, providing public and private operators with communications networks to accommodate the exploding growth of IP-centric, multi-Gigabit data services.</w:t>
      </w:r>
    </w:p>
    <w:p w:rsidR="00E9291F" w:rsidRPr="00A77FD2" w:rsidP="00A77FD2" w14:paraId="03C6A7AA" w14:textId="33B55A3F">
      <w:pPr>
        <w:pStyle w:val="Standard"/>
        <w:spacing w:line="276" w:lineRule="auto"/>
        <w:jc w:val="both"/>
        <w:rPr>
          <w:rFonts w:ascii="Calibri" w:hAnsi="Calibri"/>
          <w:sz w:val="23"/>
          <w:szCs w:val="23"/>
        </w:rPr>
      </w:pPr>
      <w:r w:rsidRPr="005A53AB">
        <w:rPr>
          <w:rFonts w:ascii="Arial (W1)" w:hAnsi="Arial (W1)"/>
          <w:b/>
          <w:color w:val="000080"/>
          <w:szCs w:val="20"/>
        </w:rPr>
        <w:t>Roles &amp; Responsibilities</w:t>
      </w:r>
      <w:r w:rsidRPr="00F45CDA">
        <w:rPr>
          <w:rFonts w:ascii="Calibri" w:hAnsi="Calibri"/>
          <w:b/>
          <w:sz w:val="23"/>
          <w:szCs w:val="23"/>
        </w:rPr>
        <w:t>:</w:t>
      </w:r>
    </w:p>
    <w:p w:rsidR="00E9291F" w:rsidRPr="0061618F" w:rsidP="00AB6656" w14:paraId="771ACC77"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 xml:space="preserve">Developed New Self-service OA Framework Pages </w:t>
      </w:r>
    </w:p>
    <w:p w:rsidR="00DC71C4" w:rsidP="00AB6656" w14:paraId="5A22FBC6"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Pr>
          <w:rFonts w:ascii="Calibri" w:hAnsi="Calibri" w:cs="Tahoma"/>
          <w:sz w:val="23"/>
          <w:szCs w:val="23"/>
          <w:lang w:val="en-US"/>
        </w:rPr>
        <w:t>Worked on the BI Publisher Reports using XML Bursting.</w:t>
      </w:r>
    </w:p>
    <w:p w:rsidR="00E9291F" w:rsidRPr="0061618F" w:rsidP="00AB6656" w14:paraId="0B21AF3A"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Worked on PL/SQL Packages VAT Actual Cost Changed 11i absolute tables with R12 New tables, Modified the join conditions.</w:t>
      </w:r>
    </w:p>
    <w:p w:rsidR="00E9291F" w:rsidRPr="0061618F" w:rsidP="00AB6656" w14:paraId="264C04CF"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Worked on Custom Reports. Move the 11i Reports to R12</w:t>
      </w:r>
    </w:p>
    <w:p w:rsidR="00E9291F" w:rsidRPr="0061618F" w:rsidP="00AB6656" w14:paraId="4D6150A4"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Done Peer Review for the objects developed by the Team members. The peer review was done on UT document format, UT results, Coding Standards, Indentation, Comments and Code review.</w:t>
      </w:r>
    </w:p>
    <w:p w:rsidR="00E9291F" w:rsidRPr="0061618F" w:rsidP="00AB6656" w14:paraId="295F7C72" w14:textId="77777777">
      <w:pPr>
        <w:numPr>
          <w:ilvl w:val="0"/>
          <w:numId w:val="5"/>
        </w:numPr>
        <w:suppressAutoHyphens w:val="0"/>
        <w:overflowPunct w:val="0"/>
        <w:autoSpaceDE w:val="0"/>
        <w:autoSpaceDN w:val="0"/>
        <w:adjustRightInd w:val="0"/>
        <w:jc w:val="both"/>
        <w:textAlignment w:val="baseline"/>
        <w:rPr>
          <w:rFonts w:ascii="Calibri" w:hAnsi="Calibri" w:cs="Tahoma"/>
          <w:sz w:val="23"/>
          <w:szCs w:val="23"/>
        </w:rPr>
      </w:pPr>
      <w:r w:rsidRPr="0061618F">
        <w:rPr>
          <w:rFonts w:ascii="Calibri" w:hAnsi="Calibri" w:cs="Tahoma"/>
          <w:sz w:val="23"/>
          <w:szCs w:val="23"/>
        </w:rPr>
        <w:t xml:space="preserve">Prepared technical documents (MD070) for reports, interfaces and concurrent programs as per </w:t>
      </w:r>
    </w:p>
    <w:p w:rsidR="00E9291F" w:rsidP="00E9291F" w14:paraId="4F35E539" w14:textId="77777777">
      <w:pPr>
        <w:suppressAutoHyphens w:val="0"/>
        <w:overflowPunct w:val="0"/>
        <w:autoSpaceDE w:val="0"/>
        <w:adjustRightInd w:val="0"/>
        <w:spacing w:after="200" w:line="276" w:lineRule="auto"/>
        <w:ind w:left="720"/>
        <w:jc w:val="both"/>
        <w:rPr>
          <w:rFonts w:ascii="Calibri" w:hAnsi="Calibri" w:cs="Tahoma"/>
          <w:sz w:val="23"/>
          <w:szCs w:val="23"/>
        </w:rPr>
      </w:pPr>
      <w:r w:rsidRPr="0061618F">
        <w:rPr>
          <w:rFonts w:ascii="Calibri" w:hAnsi="Calibri" w:cs="Tahoma"/>
          <w:sz w:val="23"/>
          <w:szCs w:val="23"/>
        </w:rPr>
        <w:t>Client   business logic.</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22"/>
          </v:shape>
        </w:pict>
      </w:r>
    </w:p>
    <w:sectPr w:rsidSect="0090276F">
      <w:headerReference w:type="default" r:id="rId23"/>
      <w:footerReference w:type="default" r:id="rId24"/>
      <w:footnotePr>
        <w:pos w:val="beneathText"/>
      </w:footnotePr>
      <w:pgSz w:w="11905" w:h="16837" w:code="9"/>
      <w:pgMar w:top="720" w:right="720" w:bottom="720"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FC8" w:rsidRPr="00341FC8" w:rsidP="00341FC8" w14:paraId="23B734D6" w14:textId="77777777">
    <w:pPr>
      <w:pStyle w:val="Footer"/>
      <w:jc w:val="center"/>
      <w:rPr>
        <w:rFonts w:ascii="Arial" w:hAnsi="Arial" w:cs="Arial"/>
        <w:b/>
        <w:sz w:val="20"/>
        <w:lang w:val="en-US"/>
      </w:rPr>
    </w:pPr>
  </w:p>
  <w:p w:rsidR="0053768E" w14:paraId="4672B655" w14:textId="77777777">
    <w:pPr>
      <w:pStyle w:val="Footer"/>
      <w:rPr>
        <w:rFonts w:ascii="Arial" w:hAnsi="Arial" w:cs="Arial"/>
        <w:b/>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C28" w:rsidP="004C72AC" w14:paraId="4E1D5F89" w14:textId="1DC7CE42">
    <w:pPr>
      <w:pStyle w:val="Header"/>
      <w:tabs>
        <w:tab w:val="left" w:pos="240"/>
      </w:tabs>
    </w:pPr>
    <w:r>
      <w:tab/>
    </w:r>
    <w:r w:rsidRPr="00151A7D">
      <w:rPr>
        <w:noProof/>
        <w:lang w:eastAsia="en-IN"/>
      </w:rPr>
      <w:drawing>
        <wp:inline distT="0" distB="0" distL="0" distR="0">
          <wp:extent cx="1524000" cy="685800"/>
          <wp:effectExtent l="0" t="0" r="0" b="0"/>
          <wp:docPr id="1" name="Picture 1" descr="oracle certified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7514" name="Picture 1" descr="oracle certified profession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6858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69056C0"/>
    <w:lvl w:ilvl="0">
      <w:start w:val="0"/>
      <w:numFmt w:val="decimal"/>
      <w:pStyle w:val="RT-ProjectBody"/>
      <w:lvlText w:val="*"/>
      <w:lvlJc w:val="left"/>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
    <w:nsid w:val="0000000D"/>
    <w:multiLevelType w:val="singleLevel"/>
    <w:tmpl w:val="0000000D"/>
    <w:name w:val="WW8Num13"/>
    <w:lvl w:ilvl="0">
      <w:start w:val="1"/>
      <w:numFmt w:val="bullet"/>
      <w:lvlText w:val="«"/>
      <w:lvlJc w:val="left"/>
      <w:pPr>
        <w:tabs>
          <w:tab w:val="num" w:pos="360"/>
        </w:tabs>
      </w:pPr>
      <w:rPr>
        <w:rFonts w:ascii="Wingdings" w:hAnsi="Wingdings"/>
      </w:rPr>
    </w:lvl>
  </w:abstractNum>
  <w:abstractNum w:abstractNumId="3">
    <w:nsid w:val="0000000F"/>
    <w:multiLevelType w:val="singleLevel"/>
    <w:tmpl w:val="0000000F"/>
    <w:name w:val="WW8Num15"/>
    <w:lvl w:ilvl="0">
      <w:start w:val="1"/>
      <w:numFmt w:val="bullet"/>
      <w:lvlText w:val="«"/>
      <w:lvlJc w:val="left"/>
      <w:pPr>
        <w:tabs>
          <w:tab w:val="num" w:pos="360"/>
        </w:tabs>
      </w:pPr>
      <w:rPr>
        <w:rFonts w:ascii="Wingdings" w:hAnsi="Wingdings"/>
      </w:rPr>
    </w:lvl>
  </w:abstractNum>
  <w:abstractNum w:abstractNumId="4">
    <w:nsid w:val="00000011"/>
    <w:multiLevelType w:val="singleLevel"/>
    <w:tmpl w:val="00000011"/>
    <w:name w:val="WW8Num17"/>
    <w:lvl w:ilvl="0">
      <w:start w:val="1"/>
      <w:numFmt w:val="bullet"/>
      <w:lvlText w:val="«"/>
      <w:lvlJc w:val="left"/>
      <w:pPr>
        <w:tabs>
          <w:tab w:val="num" w:pos="360"/>
        </w:tabs>
      </w:pPr>
      <w:rPr>
        <w:rFonts w:ascii="Wingdings" w:hAnsi="Wingdings"/>
      </w:rPr>
    </w:lvl>
  </w:abstractNum>
  <w:abstractNum w:abstractNumId="5">
    <w:nsid w:val="0B9753C8"/>
    <w:multiLevelType w:val="hybridMultilevel"/>
    <w:tmpl w:val="DFEE5C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A14EB"/>
    <w:multiLevelType w:val="hybridMultilevel"/>
    <w:tmpl w:val="54CCA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274773"/>
    <w:multiLevelType w:val="hybridMultilevel"/>
    <w:tmpl w:val="83B2D4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39B6F36"/>
    <w:multiLevelType w:val="hybridMultilevel"/>
    <w:tmpl w:val="573E5E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077D67"/>
    <w:multiLevelType w:val="hybridMultilevel"/>
    <w:tmpl w:val="7694A4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A65BDA"/>
    <w:multiLevelType w:val="hybridMultilevel"/>
    <w:tmpl w:val="C456BD32"/>
    <w:lvl w:ilvl="0">
      <w:start w:val="0"/>
      <w:numFmt w:val="bullet"/>
      <w:lvlText w:val="•"/>
      <w:lvlJc w:val="left"/>
      <w:pPr>
        <w:ind w:left="1440" w:hanging="108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063895"/>
    <w:multiLevelType w:val="hybridMultilevel"/>
    <w:tmpl w:val="C9183A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85B3F7D"/>
    <w:multiLevelType w:val="hybridMultilevel"/>
    <w:tmpl w:val="A6800D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99F372A"/>
    <w:multiLevelType w:val="hybridMultilevel"/>
    <w:tmpl w:val="24729B5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pStyle w:val="Heading3"/>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703F01C7"/>
    <w:multiLevelType w:val="hybridMultilevel"/>
    <w:tmpl w:val="B3287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11"/>
  </w:num>
  <w:num w:numId="5">
    <w:abstractNumId w:val="5"/>
  </w:num>
  <w:num w:numId="6">
    <w:abstractNumId w:val="0"/>
    <w:lvlOverride w:ilvl="0">
      <w:lvl w:ilvl="0">
        <w:start w:val="1"/>
        <w:numFmt w:val="bullet"/>
        <w:pStyle w:val="RT-ProjectBody"/>
        <w:lvlText w:val="Ø"/>
        <w:legacy w:legacy="1" w:legacySpace="0" w:legacyIndent="144"/>
        <w:lvlJc w:val="left"/>
        <w:rPr>
          <w:rFonts w:ascii="Wingdings" w:hAnsi="Wingdings" w:hint="default"/>
          <w:color w:val="000000"/>
        </w:rPr>
      </w:lvl>
    </w:lvlOverride>
  </w:num>
  <w:num w:numId="7">
    <w:abstractNumId w:val="6"/>
  </w:num>
  <w:num w:numId="8">
    <w:abstractNumId w:val="14"/>
  </w:num>
  <w:num w:numId="9">
    <w:abstractNumId w:val="9"/>
  </w:num>
  <w:num w:numId="10">
    <w:abstractNumId w:val="10"/>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3B"/>
    <w:rsid w:val="000014E4"/>
    <w:rsid w:val="000017BD"/>
    <w:rsid w:val="00002DAC"/>
    <w:rsid w:val="00003AC7"/>
    <w:rsid w:val="00004617"/>
    <w:rsid w:val="0000501F"/>
    <w:rsid w:val="000059F2"/>
    <w:rsid w:val="00006317"/>
    <w:rsid w:val="00007CF2"/>
    <w:rsid w:val="00011F02"/>
    <w:rsid w:val="000125E3"/>
    <w:rsid w:val="00017772"/>
    <w:rsid w:val="00017B48"/>
    <w:rsid w:val="0002211E"/>
    <w:rsid w:val="00023B11"/>
    <w:rsid w:val="0004460E"/>
    <w:rsid w:val="00055D07"/>
    <w:rsid w:val="00057675"/>
    <w:rsid w:val="00061EC8"/>
    <w:rsid w:val="00066A7A"/>
    <w:rsid w:val="0007002C"/>
    <w:rsid w:val="000703C1"/>
    <w:rsid w:val="0007091B"/>
    <w:rsid w:val="000779CD"/>
    <w:rsid w:val="000920A5"/>
    <w:rsid w:val="00097D4C"/>
    <w:rsid w:val="000A2B04"/>
    <w:rsid w:val="000A48A2"/>
    <w:rsid w:val="000A7851"/>
    <w:rsid w:val="000B3DCB"/>
    <w:rsid w:val="000C503D"/>
    <w:rsid w:val="000C5797"/>
    <w:rsid w:val="000D0FE9"/>
    <w:rsid w:val="000D11FB"/>
    <w:rsid w:val="000D7BB9"/>
    <w:rsid w:val="000E34F2"/>
    <w:rsid w:val="000E42EF"/>
    <w:rsid w:val="000E6DF0"/>
    <w:rsid w:val="000E71A2"/>
    <w:rsid w:val="00102A68"/>
    <w:rsid w:val="00104468"/>
    <w:rsid w:val="00105B3F"/>
    <w:rsid w:val="0011415B"/>
    <w:rsid w:val="001141ED"/>
    <w:rsid w:val="00116E4D"/>
    <w:rsid w:val="001213E9"/>
    <w:rsid w:val="00121618"/>
    <w:rsid w:val="00122A3D"/>
    <w:rsid w:val="00124E52"/>
    <w:rsid w:val="0012571C"/>
    <w:rsid w:val="001259C4"/>
    <w:rsid w:val="0013090F"/>
    <w:rsid w:val="00130C97"/>
    <w:rsid w:val="00142EBA"/>
    <w:rsid w:val="001519F3"/>
    <w:rsid w:val="00151EBB"/>
    <w:rsid w:val="001525E2"/>
    <w:rsid w:val="0015339E"/>
    <w:rsid w:val="00157AE4"/>
    <w:rsid w:val="0016026B"/>
    <w:rsid w:val="00162C7B"/>
    <w:rsid w:val="00164EF7"/>
    <w:rsid w:val="00165A9D"/>
    <w:rsid w:val="001662E8"/>
    <w:rsid w:val="0017098F"/>
    <w:rsid w:val="00170BA2"/>
    <w:rsid w:val="00171AC8"/>
    <w:rsid w:val="00180815"/>
    <w:rsid w:val="00180B97"/>
    <w:rsid w:val="0018130B"/>
    <w:rsid w:val="00181C51"/>
    <w:rsid w:val="00184E31"/>
    <w:rsid w:val="00187881"/>
    <w:rsid w:val="00187DE3"/>
    <w:rsid w:val="001971F7"/>
    <w:rsid w:val="001A071B"/>
    <w:rsid w:val="001A1CF0"/>
    <w:rsid w:val="001A551D"/>
    <w:rsid w:val="001A68A6"/>
    <w:rsid w:val="001B1110"/>
    <w:rsid w:val="001B70B9"/>
    <w:rsid w:val="001C01B4"/>
    <w:rsid w:val="001C75EA"/>
    <w:rsid w:val="001D3B47"/>
    <w:rsid w:val="001E205C"/>
    <w:rsid w:val="001E56DF"/>
    <w:rsid w:val="001E73D8"/>
    <w:rsid w:val="001F37F1"/>
    <w:rsid w:val="001F3A60"/>
    <w:rsid w:val="001F7C6D"/>
    <w:rsid w:val="00207CE2"/>
    <w:rsid w:val="00211370"/>
    <w:rsid w:val="00214DF6"/>
    <w:rsid w:val="00221DE8"/>
    <w:rsid w:val="002323B5"/>
    <w:rsid w:val="0023243B"/>
    <w:rsid w:val="00232C0D"/>
    <w:rsid w:val="0025101E"/>
    <w:rsid w:val="002606BF"/>
    <w:rsid w:val="002642DC"/>
    <w:rsid w:val="002644C8"/>
    <w:rsid w:val="0026711A"/>
    <w:rsid w:val="00267781"/>
    <w:rsid w:val="00270A5A"/>
    <w:rsid w:val="002779DA"/>
    <w:rsid w:val="002806B3"/>
    <w:rsid w:val="00283916"/>
    <w:rsid w:val="00287B85"/>
    <w:rsid w:val="00290C8E"/>
    <w:rsid w:val="0029120F"/>
    <w:rsid w:val="002A0E7E"/>
    <w:rsid w:val="002A3A2C"/>
    <w:rsid w:val="002A667D"/>
    <w:rsid w:val="002B07AF"/>
    <w:rsid w:val="002B33B6"/>
    <w:rsid w:val="002B5171"/>
    <w:rsid w:val="002B519A"/>
    <w:rsid w:val="002B633D"/>
    <w:rsid w:val="002C1163"/>
    <w:rsid w:val="002C183B"/>
    <w:rsid w:val="002C1E60"/>
    <w:rsid w:val="002C1EF2"/>
    <w:rsid w:val="002C25C1"/>
    <w:rsid w:val="002C331F"/>
    <w:rsid w:val="002D3124"/>
    <w:rsid w:val="002D3B88"/>
    <w:rsid w:val="002E26A1"/>
    <w:rsid w:val="002E2E3B"/>
    <w:rsid w:val="002E4F8C"/>
    <w:rsid w:val="002F4085"/>
    <w:rsid w:val="002F6412"/>
    <w:rsid w:val="00305927"/>
    <w:rsid w:val="003059D7"/>
    <w:rsid w:val="00307089"/>
    <w:rsid w:val="003127B0"/>
    <w:rsid w:val="00316F80"/>
    <w:rsid w:val="00321892"/>
    <w:rsid w:val="003219A9"/>
    <w:rsid w:val="00324AB5"/>
    <w:rsid w:val="003257BD"/>
    <w:rsid w:val="003276A2"/>
    <w:rsid w:val="0033398E"/>
    <w:rsid w:val="003375A6"/>
    <w:rsid w:val="00337E00"/>
    <w:rsid w:val="00341FC8"/>
    <w:rsid w:val="0034618A"/>
    <w:rsid w:val="00350F07"/>
    <w:rsid w:val="003516B7"/>
    <w:rsid w:val="003531A6"/>
    <w:rsid w:val="00356C19"/>
    <w:rsid w:val="00362146"/>
    <w:rsid w:val="00362678"/>
    <w:rsid w:val="00363524"/>
    <w:rsid w:val="00370EB4"/>
    <w:rsid w:val="00375465"/>
    <w:rsid w:val="00376B6F"/>
    <w:rsid w:val="003806A6"/>
    <w:rsid w:val="0038112C"/>
    <w:rsid w:val="00383391"/>
    <w:rsid w:val="003877EE"/>
    <w:rsid w:val="003920E6"/>
    <w:rsid w:val="003A236A"/>
    <w:rsid w:val="003A692A"/>
    <w:rsid w:val="003A6EA8"/>
    <w:rsid w:val="003A737A"/>
    <w:rsid w:val="003A7BEB"/>
    <w:rsid w:val="003B214B"/>
    <w:rsid w:val="003B3992"/>
    <w:rsid w:val="003B5FC3"/>
    <w:rsid w:val="003C3DB2"/>
    <w:rsid w:val="003C4327"/>
    <w:rsid w:val="003C4CD5"/>
    <w:rsid w:val="003D2739"/>
    <w:rsid w:val="003D3840"/>
    <w:rsid w:val="003D3C99"/>
    <w:rsid w:val="003D481A"/>
    <w:rsid w:val="003D57DF"/>
    <w:rsid w:val="003E31D6"/>
    <w:rsid w:val="003E75DB"/>
    <w:rsid w:val="003F5C59"/>
    <w:rsid w:val="00403BAB"/>
    <w:rsid w:val="00410ECC"/>
    <w:rsid w:val="0041149D"/>
    <w:rsid w:val="00413166"/>
    <w:rsid w:val="00414019"/>
    <w:rsid w:val="00424240"/>
    <w:rsid w:val="00424DD7"/>
    <w:rsid w:val="004250B4"/>
    <w:rsid w:val="0043156E"/>
    <w:rsid w:val="0043211D"/>
    <w:rsid w:val="00432BE4"/>
    <w:rsid w:val="00436BBE"/>
    <w:rsid w:val="00443E4B"/>
    <w:rsid w:val="00444A3E"/>
    <w:rsid w:val="0044767B"/>
    <w:rsid w:val="0045193F"/>
    <w:rsid w:val="00456B93"/>
    <w:rsid w:val="00462A5B"/>
    <w:rsid w:val="00464675"/>
    <w:rsid w:val="00466CCE"/>
    <w:rsid w:val="00472237"/>
    <w:rsid w:val="00485809"/>
    <w:rsid w:val="00485D72"/>
    <w:rsid w:val="00485FA7"/>
    <w:rsid w:val="004872B4"/>
    <w:rsid w:val="00495AA5"/>
    <w:rsid w:val="004A3967"/>
    <w:rsid w:val="004B0193"/>
    <w:rsid w:val="004B07DD"/>
    <w:rsid w:val="004B1C00"/>
    <w:rsid w:val="004B69DA"/>
    <w:rsid w:val="004C3A4F"/>
    <w:rsid w:val="004C5264"/>
    <w:rsid w:val="004C72AC"/>
    <w:rsid w:val="004D04A5"/>
    <w:rsid w:val="004D11BC"/>
    <w:rsid w:val="004D159C"/>
    <w:rsid w:val="004E3ABD"/>
    <w:rsid w:val="004E50BA"/>
    <w:rsid w:val="004E6894"/>
    <w:rsid w:val="004F0C76"/>
    <w:rsid w:val="004F324E"/>
    <w:rsid w:val="004F4ABF"/>
    <w:rsid w:val="005004EE"/>
    <w:rsid w:val="00511881"/>
    <w:rsid w:val="005145DD"/>
    <w:rsid w:val="005217F2"/>
    <w:rsid w:val="00525CFC"/>
    <w:rsid w:val="005269B2"/>
    <w:rsid w:val="005304CA"/>
    <w:rsid w:val="00532CE3"/>
    <w:rsid w:val="0053768E"/>
    <w:rsid w:val="005414B1"/>
    <w:rsid w:val="00551292"/>
    <w:rsid w:val="0055517B"/>
    <w:rsid w:val="005560DD"/>
    <w:rsid w:val="00557154"/>
    <w:rsid w:val="0056096E"/>
    <w:rsid w:val="00563D59"/>
    <w:rsid w:val="005640FC"/>
    <w:rsid w:val="00564FD2"/>
    <w:rsid w:val="00572F76"/>
    <w:rsid w:val="0057668E"/>
    <w:rsid w:val="00577BF7"/>
    <w:rsid w:val="00581CFB"/>
    <w:rsid w:val="0058239B"/>
    <w:rsid w:val="00585018"/>
    <w:rsid w:val="00585EF5"/>
    <w:rsid w:val="00587D6A"/>
    <w:rsid w:val="00590127"/>
    <w:rsid w:val="005921BD"/>
    <w:rsid w:val="005A53AB"/>
    <w:rsid w:val="005A5FFD"/>
    <w:rsid w:val="005A72E7"/>
    <w:rsid w:val="005B2555"/>
    <w:rsid w:val="005B266C"/>
    <w:rsid w:val="005B3A9A"/>
    <w:rsid w:val="005B57F0"/>
    <w:rsid w:val="005B5CFA"/>
    <w:rsid w:val="005B6D9D"/>
    <w:rsid w:val="005B794E"/>
    <w:rsid w:val="005C08C8"/>
    <w:rsid w:val="005D0431"/>
    <w:rsid w:val="005E1DAE"/>
    <w:rsid w:val="005E6263"/>
    <w:rsid w:val="005E7079"/>
    <w:rsid w:val="005F3658"/>
    <w:rsid w:val="00600149"/>
    <w:rsid w:val="0060390E"/>
    <w:rsid w:val="00603FF9"/>
    <w:rsid w:val="00605EDB"/>
    <w:rsid w:val="006130FD"/>
    <w:rsid w:val="0061477B"/>
    <w:rsid w:val="006154E2"/>
    <w:rsid w:val="0061618F"/>
    <w:rsid w:val="00620D87"/>
    <w:rsid w:val="00620F6B"/>
    <w:rsid w:val="00624399"/>
    <w:rsid w:val="0062649B"/>
    <w:rsid w:val="00626B8C"/>
    <w:rsid w:val="00626C11"/>
    <w:rsid w:val="00633C53"/>
    <w:rsid w:val="006347A5"/>
    <w:rsid w:val="006366D9"/>
    <w:rsid w:val="00637852"/>
    <w:rsid w:val="00644458"/>
    <w:rsid w:val="006470BC"/>
    <w:rsid w:val="006504A5"/>
    <w:rsid w:val="0065294F"/>
    <w:rsid w:val="00655CEE"/>
    <w:rsid w:val="0065641D"/>
    <w:rsid w:val="006649D2"/>
    <w:rsid w:val="00674E53"/>
    <w:rsid w:val="006837D6"/>
    <w:rsid w:val="006904EB"/>
    <w:rsid w:val="00691810"/>
    <w:rsid w:val="0069395B"/>
    <w:rsid w:val="006A1414"/>
    <w:rsid w:val="006A4D24"/>
    <w:rsid w:val="006C3A62"/>
    <w:rsid w:val="006C4EF2"/>
    <w:rsid w:val="006D343A"/>
    <w:rsid w:val="006D45E9"/>
    <w:rsid w:val="006D66E2"/>
    <w:rsid w:val="006E4EC3"/>
    <w:rsid w:val="006F02B9"/>
    <w:rsid w:val="006F3796"/>
    <w:rsid w:val="006F3CAE"/>
    <w:rsid w:val="006F4504"/>
    <w:rsid w:val="006F6EC6"/>
    <w:rsid w:val="00710325"/>
    <w:rsid w:val="00710E4F"/>
    <w:rsid w:val="00710F91"/>
    <w:rsid w:val="00714F4A"/>
    <w:rsid w:val="00721695"/>
    <w:rsid w:val="00721DE2"/>
    <w:rsid w:val="00726CCE"/>
    <w:rsid w:val="00731295"/>
    <w:rsid w:val="00734F79"/>
    <w:rsid w:val="00736409"/>
    <w:rsid w:val="007376D7"/>
    <w:rsid w:val="007405DC"/>
    <w:rsid w:val="007407FD"/>
    <w:rsid w:val="00742C85"/>
    <w:rsid w:val="00747B79"/>
    <w:rsid w:val="00760DDC"/>
    <w:rsid w:val="007612E8"/>
    <w:rsid w:val="007635F0"/>
    <w:rsid w:val="00763C6B"/>
    <w:rsid w:val="007647BE"/>
    <w:rsid w:val="007664BC"/>
    <w:rsid w:val="00770AAF"/>
    <w:rsid w:val="0077125B"/>
    <w:rsid w:val="00771A28"/>
    <w:rsid w:val="00771C28"/>
    <w:rsid w:val="00776C36"/>
    <w:rsid w:val="00782716"/>
    <w:rsid w:val="007937BA"/>
    <w:rsid w:val="007A0594"/>
    <w:rsid w:val="007A0667"/>
    <w:rsid w:val="007A3F2F"/>
    <w:rsid w:val="007A47E9"/>
    <w:rsid w:val="007A4D93"/>
    <w:rsid w:val="007B1FB4"/>
    <w:rsid w:val="007B2FAD"/>
    <w:rsid w:val="007B36AE"/>
    <w:rsid w:val="007B6098"/>
    <w:rsid w:val="007B77C9"/>
    <w:rsid w:val="007C1061"/>
    <w:rsid w:val="007D51F8"/>
    <w:rsid w:val="007E2343"/>
    <w:rsid w:val="007E2955"/>
    <w:rsid w:val="007E77E4"/>
    <w:rsid w:val="007F1E72"/>
    <w:rsid w:val="007F3F4B"/>
    <w:rsid w:val="007F49AC"/>
    <w:rsid w:val="007F7729"/>
    <w:rsid w:val="00801678"/>
    <w:rsid w:val="008071ED"/>
    <w:rsid w:val="00813045"/>
    <w:rsid w:val="0082100A"/>
    <w:rsid w:val="008237E8"/>
    <w:rsid w:val="00837CAC"/>
    <w:rsid w:val="008409DF"/>
    <w:rsid w:val="00843A59"/>
    <w:rsid w:val="00843AED"/>
    <w:rsid w:val="00844AE7"/>
    <w:rsid w:val="00845BE2"/>
    <w:rsid w:val="00847668"/>
    <w:rsid w:val="00853B04"/>
    <w:rsid w:val="00862303"/>
    <w:rsid w:val="00871D4F"/>
    <w:rsid w:val="00875907"/>
    <w:rsid w:val="00877289"/>
    <w:rsid w:val="0089040D"/>
    <w:rsid w:val="00891164"/>
    <w:rsid w:val="008927C5"/>
    <w:rsid w:val="00895061"/>
    <w:rsid w:val="00897CEF"/>
    <w:rsid w:val="008A63DF"/>
    <w:rsid w:val="008B4570"/>
    <w:rsid w:val="008C0D44"/>
    <w:rsid w:val="008C1252"/>
    <w:rsid w:val="008C351B"/>
    <w:rsid w:val="008C6278"/>
    <w:rsid w:val="008D4572"/>
    <w:rsid w:val="008D585E"/>
    <w:rsid w:val="008D5C83"/>
    <w:rsid w:val="008E3710"/>
    <w:rsid w:val="008E75CA"/>
    <w:rsid w:val="008F2E87"/>
    <w:rsid w:val="008F6F96"/>
    <w:rsid w:val="009021CC"/>
    <w:rsid w:val="0090276F"/>
    <w:rsid w:val="00903F1C"/>
    <w:rsid w:val="0090506F"/>
    <w:rsid w:val="009111FD"/>
    <w:rsid w:val="00923467"/>
    <w:rsid w:val="00926438"/>
    <w:rsid w:val="00931BFE"/>
    <w:rsid w:val="00933B98"/>
    <w:rsid w:val="00942E6A"/>
    <w:rsid w:val="0094346B"/>
    <w:rsid w:val="00943BD1"/>
    <w:rsid w:val="009604B8"/>
    <w:rsid w:val="00964F96"/>
    <w:rsid w:val="0096636A"/>
    <w:rsid w:val="0097024B"/>
    <w:rsid w:val="00971767"/>
    <w:rsid w:val="00981DF9"/>
    <w:rsid w:val="00984ACC"/>
    <w:rsid w:val="00996FF6"/>
    <w:rsid w:val="009978F1"/>
    <w:rsid w:val="009A619B"/>
    <w:rsid w:val="009C5A09"/>
    <w:rsid w:val="009D0041"/>
    <w:rsid w:val="009E1F33"/>
    <w:rsid w:val="009E3814"/>
    <w:rsid w:val="00A0570F"/>
    <w:rsid w:val="00A11524"/>
    <w:rsid w:val="00A14F6B"/>
    <w:rsid w:val="00A15A6B"/>
    <w:rsid w:val="00A16F8B"/>
    <w:rsid w:val="00A209AE"/>
    <w:rsid w:val="00A26E69"/>
    <w:rsid w:val="00A30602"/>
    <w:rsid w:val="00A32243"/>
    <w:rsid w:val="00A3631C"/>
    <w:rsid w:val="00A4069B"/>
    <w:rsid w:val="00A41F09"/>
    <w:rsid w:val="00A422A1"/>
    <w:rsid w:val="00A438D8"/>
    <w:rsid w:val="00A51B81"/>
    <w:rsid w:val="00A570CD"/>
    <w:rsid w:val="00A635D4"/>
    <w:rsid w:val="00A6392B"/>
    <w:rsid w:val="00A63C74"/>
    <w:rsid w:val="00A64179"/>
    <w:rsid w:val="00A65191"/>
    <w:rsid w:val="00A6587A"/>
    <w:rsid w:val="00A7474E"/>
    <w:rsid w:val="00A74754"/>
    <w:rsid w:val="00A77FD2"/>
    <w:rsid w:val="00A8298C"/>
    <w:rsid w:val="00A8299C"/>
    <w:rsid w:val="00A85233"/>
    <w:rsid w:val="00A90433"/>
    <w:rsid w:val="00A91058"/>
    <w:rsid w:val="00A91B8E"/>
    <w:rsid w:val="00A92A18"/>
    <w:rsid w:val="00A939BC"/>
    <w:rsid w:val="00A96FA8"/>
    <w:rsid w:val="00AA2442"/>
    <w:rsid w:val="00AA450C"/>
    <w:rsid w:val="00AA7560"/>
    <w:rsid w:val="00AB1C18"/>
    <w:rsid w:val="00AB6656"/>
    <w:rsid w:val="00AB7E9E"/>
    <w:rsid w:val="00AC00DB"/>
    <w:rsid w:val="00AC1E2B"/>
    <w:rsid w:val="00AD08FC"/>
    <w:rsid w:val="00AD2B18"/>
    <w:rsid w:val="00AD4914"/>
    <w:rsid w:val="00AE3972"/>
    <w:rsid w:val="00AF02B9"/>
    <w:rsid w:val="00AF378B"/>
    <w:rsid w:val="00B00E69"/>
    <w:rsid w:val="00B122A2"/>
    <w:rsid w:val="00B13C68"/>
    <w:rsid w:val="00B17B51"/>
    <w:rsid w:val="00B21C31"/>
    <w:rsid w:val="00B234C8"/>
    <w:rsid w:val="00B26835"/>
    <w:rsid w:val="00B32B23"/>
    <w:rsid w:val="00B36571"/>
    <w:rsid w:val="00B41A07"/>
    <w:rsid w:val="00B41C27"/>
    <w:rsid w:val="00B41DD3"/>
    <w:rsid w:val="00B424A1"/>
    <w:rsid w:val="00B45ACD"/>
    <w:rsid w:val="00B476A1"/>
    <w:rsid w:val="00B50F75"/>
    <w:rsid w:val="00B53CEC"/>
    <w:rsid w:val="00B540C2"/>
    <w:rsid w:val="00B56154"/>
    <w:rsid w:val="00B606B4"/>
    <w:rsid w:val="00B66027"/>
    <w:rsid w:val="00B73A42"/>
    <w:rsid w:val="00B85CD8"/>
    <w:rsid w:val="00B87462"/>
    <w:rsid w:val="00BA09B6"/>
    <w:rsid w:val="00BA5859"/>
    <w:rsid w:val="00BB177F"/>
    <w:rsid w:val="00BB17D8"/>
    <w:rsid w:val="00BB3FEF"/>
    <w:rsid w:val="00BB444A"/>
    <w:rsid w:val="00BB7919"/>
    <w:rsid w:val="00BC17FD"/>
    <w:rsid w:val="00BC3F91"/>
    <w:rsid w:val="00BC410E"/>
    <w:rsid w:val="00BC5A9F"/>
    <w:rsid w:val="00BF1621"/>
    <w:rsid w:val="00BF1DD7"/>
    <w:rsid w:val="00C0106F"/>
    <w:rsid w:val="00C076E7"/>
    <w:rsid w:val="00C17347"/>
    <w:rsid w:val="00C207A0"/>
    <w:rsid w:val="00C24FDB"/>
    <w:rsid w:val="00C36598"/>
    <w:rsid w:val="00C46167"/>
    <w:rsid w:val="00C548EB"/>
    <w:rsid w:val="00C57DC0"/>
    <w:rsid w:val="00C61DB0"/>
    <w:rsid w:val="00C751A0"/>
    <w:rsid w:val="00C75B34"/>
    <w:rsid w:val="00C7634B"/>
    <w:rsid w:val="00C7733D"/>
    <w:rsid w:val="00C80698"/>
    <w:rsid w:val="00C81B35"/>
    <w:rsid w:val="00C82C15"/>
    <w:rsid w:val="00C9318C"/>
    <w:rsid w:val="00C9514D"/>
    <w:rsid w:val="00C95559"/>
    <w:rsid w:val="00C973F4"/>
    <w:rsid w:val="00CA3436"/>
    <w:rsid w:val="00CA5944"/>
    <w:rsid w:val="00CB011C"/>
    <w:rsid w:val="00CB48BC"/>
    <w:rsid w:val="00CB7CD9"/>
    <w:rsid w:val="00CC22ED"/>
    <w:rsid w:val="00CC6E81"/>
    <w:rsid w:val="00CD06D9"/>
    <w:rsid w:val="00CD150F"/>
    <w:rsid w:val="00CD5B69"/>
    <w:rsid w:val="00CD62A0"/>
    <w:rsid w:val="00CE2A1D"/>
    <w:rsid w:val="00CE7B04"/>
    <w:rsid w:val="00CF0441"/>
    <w:rsid w:val="00CF114E"/>
    <w:rsid w:val="00CF4C86"/>
    <w:rsid w:val="00D02571"/>
    <w:rsid w:val="00D11C6D"/>
    <w:rsid w:val="00D12750"/>
    <w:rsid w:val="00D1626A"/>
    <w:rsid w:val="00D172F1"/>
    <w:rsid w:val="00D35EB3"/>
    <w:rsid w:val="00D410BB"/>
    <w:rsid w:val="00D43B94"/>
    <w:rsid w:val="00D44E0B"/>
    <w:rsid w:val="00D46B68"/>
    <w:rsid w:val="00D5040E"/>
    <w:rsid w:val="00D53814"/>
    <w:rsid w:val="00D63220"/>
    <w:rsid w:val="00D65B81"/>
    <w:rsid w:val="00D70CE3"/>
    <w:rsid w:val="00D7172D"/>
    <w:rsid w:val="00D73819"/>
    <w:rsid w:val="00D76C81"/>
    <w:rsid w:val="00D81BC9"/>
    <w:rsid w:val="00D86F72"/>
    <w:rsid w:val="00D914C7"/>
    <w:rsid w:val="00D924E7"/>
    <w:rsid w:val="00D977F2"/>
    <w:rsid w:val="00DA4DAB"/>
    <w:rsid w:val="00DA52B2"/>
    <w:rsid w:val="00DA5D47"/>
    <w:rsid w:val="00DA7B6C"/>
    <w:rsid w:val="00DA7EAB"/>
    <w:rsid w:val="00DB0432"/>
    <w:rsid w:val="00DB06DA"/>
    <w:rsid w:val="00DB2FBA"/>
    <w:rsid w:val="00DB5928"/>
    <w:rsid w:val="00DC0C02"/>
    <w:rsid w:val="00DC210E"/>
    <w:rsid w:val="00DC2657"/>
    <w:rsid w:val="00DC47BD"/>
    <w:rsid w:val="00DC71C4"/>
    <w:rsid w:val="00DD1FAC"/>
    <w:rsid w:val="00DD25A9"/>
    <w:rsid w:val="00DD4F46"/>
    <w:rsid w:val="00DD5460"/>
    <w:rsid w:val="00DD69FC"/>
    <w:rsid w:val="00DE0B89"/>
    <w:rsid w:val="00DE1703"/>
    <w:rsid w:val="00DE20DC"/>
    <w:rsid w:val="00DE2389"/>
    <w:rsid w:val="00DE2C95"/>
    <w:rsid w:val="00DF0566"/>
    <w:rsid w:val="00DF4C09"/>
    <w:rsid w:val="00DF62DF"/>
    <w:rsid w:val="00E07368"/>
    <w:rsid w:val="00E07A02"/>
    <w:rsid w:val="00E11266"/>
    <w:rsid w:val="00E12894"/>
    <w:rsid w:val="00E13C57"/>
    <w:rsid w:val="00E16D7A"/>
    <w:rsid w:val="00E17609"/>
    <w:rsid w:val="00E215B3"/>
    <w:rsid w:val="00E22A8C"/>
    <w:rsid w:val="00E25691"/>
    <w:rsid w:val="00E264EC"/>
    <w:rsid w:val="00E26920"/>
    <w:rsid w:val="00E361F5"/>
    <w:rsid w:val="00E36DAA"/>
    <w:rsid w:val="00E37367"/>
    <w:rsid w:val="00E37827"/>
    <w:rsid w:val="00E46F0F"/>
    <w:rsid w:val="00E470C8"/>
    <w:rsid w:val="00E54465"/>
    <w:rsid w:val="00E6258F"/>
    <w:rsid w:val="00E657FE"/>
    <w:rsid w:val="00E81A5E"/>
    <w:rsid w:val="00E905BE"/>
    <w:rsid w:val="00E9291F"/>
    <w:rsid w:val="00E933B9"/>
    <w:rsid w:val="00E936DF"/>
    <w:rsid w:val="00E94D08"/>
    <w:rsid w:val="00E95DA9"/>
    <w:rsid w:val="00E96796"/>
    <w:rsid w:val="00EA1551"/>
    <w:rsid w:val="00EA25A8"/>
    <w:rsid w:val="00EA2ED4"/>
    <w:rsid w:val="00EA5CF1"/>
    <w:rsid w:val="00EB232F"/>
    <w:rsid w:val="00EB29E1"/>
    <w:rsid w:val="00EB2BA9"/>
    <w:rsid w:val="00EB2F32"/>
    <w:rsid w:val="00EB36D3"/>
    <w:rsid w:val="00EB4042"/>
    <w:rsid w:val="00EB47FE"/>
    <w:rsid w:val="00EB5748"/>
    <w:rsid w:val="00EB6BBA"/>
    <w:rsid w:val="00EB7A39"/>
    <w:rsid w:val="00EC2030"/>
    <w:rsid w:val="00EC24C7"/>
    <w:rsid w:val="00EC445D"/>
    <w:rsid w:val="00EC47BC"/>
    <w:rsid w:val="00EC52E2"/>
    <w:rsid w:val="00ED610C"/>
    <w:rsid w:val="00EE2D89"/>
    <w:rsid w:val="00EE38BF"/>
    <w:rsid w:val="00EE5402"/>
    <w:rsid w:val="00EE5879"/>
    <w:rsid w:val="00EE6772"/>
    <w:rsid w:val="00EF7744"/>
    <w:rsid w:val="00F006DE"/>
    <w:rsid w:val="00F1256E"/>
    <w:rsid w:val="00F13891"/>
    <w:rsid w:val="00F14DD2"/>
    <w:rsid w:val="00F17A63"/>
    <w:rsid w:val="00F21746"/>
    <w:rsid w:val="00F256F3"/>
    <w:rsid w:val="00F3530E"/>
    <w:rsid w:val="00F41FA6"/>
    <w:rsid w:val="00F4273F"/>
    <w:rsid w:val="00F447AC"/>
    <w:rsid w:val="00F45CDA"/>
    <w:rsid w:val="00F52C4D"/>
    <w:rsid w:val="00F54864"/>
    <w:rsid w:val="00F66545"/>
    <w:rsid w:val="00F672CF"/>
    <w:rsid w:val="00F715D5"/>
    <w:rsid w:val="00F724AD"/>
    <w:rsid w:val="00F72912"/>
    <w:rsid w:val="00F73F63"/>
    <w:rsid w:val="00F81358"/>
    <w:rsid w:val="00F81581"/>
    <w:rsid w:val="00F83443"/>
    <w:rsid w:val="00F87E44"/>
    <w:rsid w:val="00F9453E"/>
    <w:rsid w:val="00F951C2"/>
    <w:rsid w:val="00F96089"/>
    <w:rsid w:val="00FA30CA"/>
    <w:rsid w:val="00FB250E"/>
    <w:rsid w:val="00FB286A"/>
    <w:rsid w:val="00FD0F7F"/>
    <w:rsid w:val="00FD3A90"/>
    <w:rsid w:val="00FD4BC0"/>
    <w:rsid w:val="00FD64ED"/>
    <w:rsid w:val="00FD722E"/>
    <w:rsid w:val="00FE5971"/>
    <w:rsid w:val="00FE7F96"/>
    <w:rsid w:val="00FF5819"/>
    <w:rsid w:val="00FF5EA1"/>
  </w:rsids>
  <m:mathPr>
    <m:mathFont m:val="Cambria Math"/>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48244E-F3D6-7944-98A0-643C38AF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ar-SA"/>
    </w:rPr>
  </w:style>
  <w:style w:type="paragraph" w:styleId="Heading1">
    <w:name w:val="heading 1"/>
    <w:basedOn w:val="Normal"/>
    <w:next w:val="Normal"/>
    <w:link w:val="Heading1Char"/>
    <w:uiPriority w:val="9"/>
    <w:qFormat/>
    <w:pPr>
      <w:keepNext/>
      <w:tabs>
        <w:tab w:val="left" w:pos="1800"/>
      </w:tabs>
      <w:autoSpaceDE w:val="0"/>
      <w:spacing w:line="360" w:lineRule="auto"/>
      <w:jc w:val="both"/>
      <w:outlineLvl w:val="0"/>
    </w:pPr>
    <w:rPr>
      <w:rFonts w:ascii="Bookman Old Style" w:hAnsi="Bookman Old Style" w:cs="Tahoma"/>
      <w:b/>
      <w:sz w:val="20"/>
    </w:rPr>
  </w:style>
  <w:style w:type="paragraph" w:styleId="Heading2">
    <w:name w:val="heading 2"/>
    <w:basedOn w:val="Normal"/>
    <w:next w:val="Normal"/>
    <w:link w:val="Heading2Char"/>
    <w:uiPriority w:val="9"/>
    <w:semiHidden/>
    <w:unhideWhenUsed/>
    <w:qFormat/>
    <w:rsid w:val="00AF02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pPr>
      <w:keepNext/>
      <w:numPr>
        <w:ilvl w:val="2"/>
        <w:numId w:val="1"/>
      </w:numPr>
      <w:outlineLvl w:val="2"/>
    </w:pPr>
    <w:rPr>
      <w:rFonts w:ascii="Verdana" w:hAnsi="Verdana"/>
      <w:b/>
    </w:rPr>
  </w:style>
  <w:style w:type="paragraph" w:styleId="Heading4">
    <w:name w:val="heading 4"/>
    <w:basedOn w:val="Normal"/>
    <w:next w:val="Normal"/>
    <w:link w:val="Heading4Char"/>
    <w:uiPriority w:val="9"/>
    <w:qFormat/>
    <w:pPr>
      <w:keepNext/>
      <w:widowControl w:val="0"/>
      <w:autoSpaceDE w:val="0"/>
      <w:autoSpaceDN w:val="0"/>
      <w:adjustRightInd w:val="0"/>
      <w:outlineLvl w:val="3"/>
    </w:pPr>
    <w:rPr>
      <w:rFonts w:ascii="Verdana" w:hAnsi="Verdana"/>
      <w:b/>
      <w:bCs/>
      <w:sz w:val="20"/>
      <w:szCs w:val="26"/>
    </w:rPr>
  </w:style>
  <w:style w:type="paragraph" w:styleId="Heading5">
    <w:name w:val="heading 5"/>
    <w:basedOn w:val="Normal"/>
    <w:next w:val="Normal"/>
    <w:link w:val="Heading5Char"/>
    <w:uiPriority w:val="9"/>
    <w:qFormat/>
    <w:pPr>
      <w:suppressAutoHyphens w:val="0"/>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pPr>
      <w:keepNext/>
      <w:suppressAutoHyphens w:val="0"/>
      <w:spacing w:before="100" w:after="240"/>
      <w:outlineLvl w:val="5"/>
    </w:pPr>
    <w:rPr>
      <w:rFonts w:ascii="Book Antiqua" w:hAnsi="Book Antiqua" w:cs="Tahoma"/>
      <w:b/>
      <w:color w:val="000000"/>
      <w:sz w:val="22"/>
      <w:u w:val="single"/>
      <w:lang w:val="en-US" w:eastAsia="en-US"/>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eastAsia="ar-SA" w:bidi="ar-SA"/>
    </w:rPr>
  </w:style>
  <w:style w:type="character" w:customStyle="1" w:styleId="Heading2Char">
    <w:name w:val="Heading 2 Char"/>
    <w:basedOn w:val="DefaultParagraphFont"/>
    <w:link w:val="Heading2"/>
    <w:uiPriority w:val="9"/>
    <w:semiHidden/>
    <w:locked/>
    <w:rsid w:val="00AF02B9"/>
    <w:rPr>
      <w:rFonts w:asciiTheme="majorHAnsi" w:eastAsiaTheme="majorEastAsia" w:hAnsiTheme="majorHAnsi" w:cs="Times New Roman"/>
      <w:b/>
      <w:bCs/>
      <w:i/>
      <w:iCs/>
      <w:sz w:val="28"/>
      <w:szCs w:val="28"/>
      <w:lang w:eastAsia="ar-SA" w:bidi="ar-SA"/>
    </w:rPr>
  </w:style>
  <w:style w:type="character" w:customStyle="1" w:styleId="Heading3Char">
    <w:name w:val="Heading 3 Char"/>
    <w:basedOn w:val="DefaultParagraphFont"/>
    <w:link w:val="Heading3"/>
    <w:uiPriority w:val="9"/>
    <w:locked/>
    <w:rPr>
      <w:rFonts w:ascii="Verdana" w:hAnsi="Verdana"/>
      <w:b/>
      <w:sz w:val="24"/>
      <w:lang w:eastAsia="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eastAsia="ar-SA" w:bidi="ar-SA"/>
    </w:rPr>
  </w:style>
  <w:style w:type="character" w:customStyle="1" w:styleId="Heading5Char">
    <w:name w:val="Heading 5 Char"/>
    <w:basedOn w:val="DefaultParagraphFont"/>
    <w:link w:val="Heading5"/>
    <w:uiPriority w:val="9"/>
    <w:locked/>
    <w:rPr>
      <w:rFonts w:cs="Times New Roman"/>
      <w:b/>
      <w:i/>
      <w:sz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eastAsia="ar-SA" w:bidi="ar-SA"/>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eastAsia="ar-SA" w:bidi="ar-SA"/>
    </w:rPr>
  </w:style>
  <w:style w:type="paragraph" w:customStyle="1" w:styleId="WW-BodyText3">
    <w:name w:val="WW-Body Text 3"/>
    <w:basedOn w:val="Normal"/>
    <w:pPr>
      <w:jc w:val="both"/>
    </w:pPr>
    <w:rPr>
      <w:rFonts w:ascii="Verdana" w:hAnsi="Verdana"/>
    </w:rPr>
  </w:style>
  <w:style w:type="paragraph" w:styleId="BodyTextIndent">
    <w:name w:val="Body Text Indent"/>
    <w:basedOn w:val="Normal"/>
    <w:link w:val="BodyTextIndentChar"/>
    <w:uiPriority w:val="99"/>
    <w:pPr>
      <w:jc w:val="both"/>
    </w:pPr>
    <w:rPr>
      <w:rFonts w:ascii="Verdana" w:hAnsi="Verdana"/>
      <w:sz w:val="18"/>
    </w:rPr>
  </w:style>
  <w:style w:type="character" w:customStyle="1" w:styleId="BodyTextIndentChar">
    <w:name w:val="Body Text Indent Char"/>
    <w:basedOn w:val="DefaultParagraphFont"/>
    <w:link w:val="BodyTextIndent"/>
    <w:uiPriority w:val="99"/>
    <w:semiHidden/>
    <w:locked/>
    <w:rPr>
      <w:rFonts w:cs="Times New Roman"/>
      <w:sz w:val="24"/>
      <w:lang w:eastAsia="ar-SA" w:bidi="ar-SA"/>
    </w:rPr>
  </w:style>
  <w:style w:type="paragraph" w:customStyle="1" w:styleId="WW-PlainText">
    <w:name w:val="WW-Plain Text"/>
    <w:basedOn w:val="Normal"/>
    <w:rPr>
      <w:rFonts w:ascii="Courier New" w:hAnsi="Courier New"/>
    </w:rPr>
  </w:style>
  <w:style w:type="paragraph" w:styleId="Header">
    <w:name w:val="header"/>
    <w:aliases w:val="*Header,Cover Page,Header A,Page Header,Program Title,Program Title Char,Program Title Char Char,Recovery Plan - Header,h,hdr,headerU"/>
    <w:basedOn w:val="Normal"/>
    <w:link w:val="HeaderChar"/>
    <w:uiPriority w:val="99"/>
    <w:pPr>
      <w:tabs>
        <w:tab w:val="center" w:pos="4320"/>
        <w:tab w:val="right" w:pos="8640"/>
      </w:tabs>
    </w:pPr>
  </w:style>
  <w:style w:type="character" w:customStyle="1" w:styleId="HeaderChar">
    <w:name w:val="Header Char"/>
    <w:aliases w:val="*Header Char,Cover Page Char,Header A Char,Page Header Char,Program Title Char Char Char,Program Title Char Char1,Program Title Char1,Recovery Plan - Header Char,h Char,hdr Char,headerU Char"/>
    <w:basedOn w:val="DefaultParagraphFont"/>
    <w:link w:val="Header"/>
    <w:uiPriority w:val="99"/>
    <w:locked/>
    <w:rsid w:val="006649D2"/>
    <w:rPr>
      <w:rFonts w:cs="Times New Roman"/>
      <w:sz w:val="24"/>
      <w:lang w:eastAsia="ar-SA" w:bidi="ar-SA"/>
    </w:rPr>
  </w:style>
  <w:style w:type="paragraph" w:customStyle="1" w:styleId="Default">
    <w:name w:val="Default"/>
    <w:rPr>
      <w:sz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90433"/>
    <w:rPr>
      <w:rFonts w:cs="Times New Roman"/>
      <w:sz w:val="24"/>
      <w:lang w:eastAsia="ar-SA" w:bidi="ar-SA"/>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uppressAutoHyphens w:val="0"/>
      <w:spacing w:before="100" w:beforeAutospacing="1" w:after="100" w:afterAutospacing="1"/>
    </w:pPr>
    <w:rPr>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lang w:eastAsia="ar-SA" w:bidi="ar-SA"/>
    </w:rPr>
  </w:style>
  <w:style w:type="character" w:customStyle="1" w:styleId="HighlightedVariable">
    <w:name w:val="Highlighted Variable"/>
    <w:rPr>
      <w:rFonts w:ascii="Book Antiqua" w:hAnsi="Book Antiqua"/>
      <w:color w:val="0000FF"/>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cs="Times New Roman"/>
      <w:sz w:val="16"/>
      <w:szCs w:val="16"/>
      <w:lang w:eastAsia="ar-SA" w:bidi="ar-SA"/>
    </w:rPr>
  </w:style>
  <w:style w:type="paragraph" w:customStyle="1" w:styleId="Normalverdana">
    <w:name w:val="Normal+verdana"/>
    <w:basedOn w:val="Heading3"/>
    <w:pPr>
      <w:numPr>
        <w:ilvl w:val="0"/>
        <w:numId w:val="0"/>
      </w:numPr>
      <w:overflowPunct w:val="0"/>
      <w:autoSpaceDE w:val="0"/>
      <w:autoSpaceDN w:val="0"/>
      <w:adjustRightInd w:val="0"/>
      <w:textAlignment w:val="baseline"/>
      <w:outlineLvl w:val="9"/>
    </w:pPr>
    <w:rPr>
      <w:rFonts w:cs="Verdana"/>
      <w:bCs/>
      <w:sz w:val="20"/>
      <w:lang w:val="en-US" w:eastAsia="en-US"/>
    </w:rPr>
  </w:style>
  <w:style w:type="paragraph" w:styleId="Subtitle">
    <w:name w:val="Subtitle"/>
    <w:basedOn w:val="Normal"/>
    <w:link w:val="SubtitleChar"/>
    <w:uiPriority w:val="11"/>
    <w:qFormat/>
    <w:pPr>
      <w:pBdr>
        <w:top w:val="single" w:sz="6" w:space="1" w:color="auto"/>
      </w:pBdr>
      <w:shd w:val="pct10" w:color="000000" w:fill="FFFFFF"/>
      <w:suppressAutoHyphens w:val="0"/>
    </w:pPr>
    <w:rPr>
      <w:b/>
      <w:caps/>
      <w:sz w:val="22"/>
      <w:lang w:val="en-US"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ar-SA" w:bidi="ar-SA"/>
    </w:rPr>
  </w:style>
  <w:style w:type="paragraph" w:customStyle="1" w:styleId="CompanyName">
    <w:name w:val="Company Name"/>
    <w:basedOn w:val="BodyText"/>
    <w:pPr>
      <w:keepNext/>
      <w:suppressAutoHyphens w:val="0"/>
      <w:spacing w:before="160" w:after="0"/>
    </w:pPr>
    <w:rPr>
      <w:rFonts w:ascii="Arial" w:hAnsi="Arial" w:cs="Arial"/>
      <w:b/>
      <w:bCs/>
      <w:sz w:val="20"/>
      <w:lang w:val="en-US" w:eastAsia="en-US"/>
    </w:rPr>
  </w:style>
  <w:style w:type="character" w:customStyle="1" w:styleId="Lead-inEmphasis">
    <w:name w:val="Lead-in Emphasis"/>
    <w:rPr>
      <w:b/>
      <w:i/>
    </w:rPr>
  </w:style>
  <w:style w:type="character" w:styleId="HTMLTypewriter">
    <w:name w:val="HTML Typewriter"/>
    <w:basedOn w:val="DefaultParagraphFont"/>
    <w:uiPriority w:val="99"/>
    <w:rsid w:val="00B476A1"/>
    <w:rPr>
      <w:rFonts w:ascii="Courier New" w:hAnsi="Courier New" w:cs="Times New Roman"/>
      <w:sz w:val="20"/>
    </w:rPr>
  </w:style>
  <w:style w:type="paragraph" w:styleId="HTMLPreformatted">
    <w:name w:val="HTML Preformatted"/>
    <w:basedOn w:val="Normal"/>
    <w:link w:val="HTMLPreformattedChar"/>
    <w:uiPriority w:val="99"/>
    <w:rsid w:val="00B4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n-US" w:eastAsia="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eastAsia="ar-SA" w:bidi="ar-SA"/>
    </w:rPr>
  </w:style>
  <w:style w:type="paragraph" w:styleId="PlainText">
    <w:name w:val="Plain Text"/>
    <w:basedOn w:val="Normal"/>
    <w:link w:val="PlainTextChar"/>
    <w:uiPriority w:val="99"/>
    <w:rsid w:val="00FD3A90"/>
    <w:pPr>
      <w:widowControl w:val="0"/>
      <w:suppressAutoHyphens w:val="0"/>
    </w:pPr>
    <w:rPr>
      <w:rFonts w:ascii="Courier New" w:hAnsi="Courier New"/>
      <w:sz w:val="22"/>
      <w:lang w:eastAsia="en-IN"/>
    </w:rPr>
  </w:style>
  <w:style w:type="character" w:customStyle="1" w:styleId="PlainTextChar">
    <w:name w:val="Plain Text Char"/>
    <w:basedOn w:val="DefaultParagraphFont"/>
    <w:link w:val="PlainText"/>
    <w:uiPriority w:val="99"/>
    <w:locked/>
    <w:rsid w:val="00FD3A90"/>
    <w:rPr>
      <w:rFonts w:ascii="Courier New" w:hAnsi="Courier New" w:cs="Times New Roman"/>
      <w:sz w:val="22"/>
    </w:rPr>
  </w:style>
  <w:style w:type="table" w:styleId="TableGrid">
    <w:name w:val="Table Grid"/>
    <w:basedOn w:val="TableNormal"/>
    <w:uiPriority w:val="59"/>
    <w:rsid w:val="00BB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49D2"/>
    <w:pPr>
      <w:widowControl w:val="0"/>
      <w:suppressAutoHyphens/>
      <w:autoSpaceDN w:val="0"/>
      <w:textAlignment w:val="baseline"/>
    </w:pPr>
    <w:rPr>
      <w:rFonts w:cs="Tahoma"/>
      <w:kern w:val="3"/>
      <w:sz w:val="24"/>
      <w:szCs w:val="24"/>
      <w:lang w:val="de-DE" w:eastAsia="ja-JP" w:bidi="fa-IR"/>
    </w:rPr>
  </w:style>
  <w:style w:type="paragraph" w:customStyle="1" w:styleId="RT-ProjectBody">
    <w:name w:val="RT - Project Body"/>
    <w:basedOn w:val="Normal"/>
    <w:rsid w:val="00CD150F"/>
    <w:pPr>
      <w:numPr>
        <w:numId w:val="6"/>
      </w:numPr>
      <w:spacing w:after="60"/>
    </w:pPr>
    <w:rPr>
      <w:bCs/>
      <w:sz w:val="22"/>
      <w:szCs w:val="24"/>
      <w:lang w:val="en-US"/>
    </w:rPr>
  </w:style>
  <w:style w:type="paragraph" w:styleId="NoSpacing">
    <w:name w:val="No Spacing"/>
    <w:uiPriority w:val="1"/>
    <w:qFormat/>
    <w:rsid w:val="00B424A1"/>
    <w:pPr>
      <w:suppressAutoHyphens/>
    </w:pPr>
    <w:rPr>
      <w:sz w:val="24"/>
      <w:lang w:eastAsia="ar-SA"/>
    </w:rPr>
  </w:style>
  <w:style w:type="paragraph" w:styleId="BalloonText">
    <w:name w:val="Balloon Text"/>
    <w:basedOn w:val="Normal"/>
    <w:link w:val="BalloonTextChar"/>
    <w:uiPriority w:val="99"/>
    <w:rsid w:val="004A3967"/>
    <w:rPr>
      <w:rFonts w:ascii="Segoe UI" w:hAnsi="Segoe UI" w:cs="Segoe UI"/>
      <w:sz w:val="18"/>
      <w:szCs w:val="18"/>
    </w:rPr>
  </w:style>
  <w:style w:type="character" w:customStyle="1" w:styleId="BalloonTextChar">
    <w:name w:val="Balloon Text Char"/>
    <w:basedOn w:val="DefaultParagraphFont"/>
    <w:link w:val="BalloonText"/>
    <w:uiPriority w:val="99"/>
    <w:locked/>
    <w:rsid w:val="004A3967"/>
    <w:rPr>
      <w:rFonts w:ascii="Segoe UI" w:hAnsi="Segoe UI" w:cs="Segoe UI"/>
      <w:sz w:val="18"/>
      <w:szCs w:val="18"/>
      <w:lang w:eastAsia="ar-SA" w:bidi="ar-SA"/>
    </w:rPr>
  </w:style>
  <w:style w:type="paragraph" w:styleId="ListParagraph">
    <w:name w:val="List Paragraph"/>
    <w:basedOn w:val="Normal"/>
    <w:uiPriority w:val="34"/>
    <w:qFormat/>
    <w:rsid w:val="000703C1"/>
    <w:pPr>
      <w:ind w:left="720"/>
      <w:contextualSpacing/>
    </w:pPr>
  </w:style>
  <w:style w:type="character" w:customStyle="1" w:styleId="UnresolvedMention">
    <w:name w:val="Unresolved Mention"/>
    <w:basedOn w:val="DefaultParagraphFont"/>
    <w:uiPriority w:val="99"/>
    <w:semiHidden/>
    <w:unhideWhenUsed/>
    <w:rsid w:val="00626C11"/>
    <w:rPr>
      <w:color w:val="605E5C"/>
      <w:shd w:val="clear" w:color="auto" w:fill="E1DFDD"/>
    </w:rPr>
  </w:style>
  <w:style w:type="paragraph" w:customStyle="1" w:styleId="Informal1">
    <w:name w:val="Informal1"/>
    <w:rsid w:val="0090506F"/>
    <w:pPr>
      <w:spacing w:before="60" w:after="60"/>
    </w:pPr>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Web_portal" TargetMode="External" /><Relationship Id="rId11" Type="http://schemas.openxmlformats.org/officeDocument/2006/relationships/hyperlink" Target="https://en.wikipedia.org/wiki/Web_search_engine" TargetMode="External" /><Relationship Id="rId12" Type="http://schemas.openxmlformats.org/officeDocument/2006/relationships/hyperlink" Target="https://en.wikipedia.org/wiki/Yahoo!_Search" TargetMode="External" /><Relationship Id="rId13" Type="http://schemas.openxmlformats.org/officeDocument/2006/relationships/hyperlink" Target="https://en.wikipedia.org/wiki/Yahoo!_Directory" TargetMode="External" /><Relationship Id="rId14" Type="http://schemas.openxmlformats.org/officeDocument/2006/relationships/hyperlink" Target="https://en.wikipedia.org/wiki/Yahoo!_Mail" TargetMode="External" /><Relationship Id="rId15" Type="http://schemas.openxmlformats.org/officeDocument/2006/relationships/hyperlink" Target="https://en.wikipedia.org/wiki/Yahoo!_News" TargetMode="External" /><Relationship Id="rId16" Type="http://schemas.openxmlformats.org/officeDocument/2006/relationships/hyperlink" Target="https://en.wikipedia.org/wiki/Yahoo!_Finance" TargetMode="External" /><Relationship Id="rId17" Type="http://schemas.openxmlformats.org/officeDocument/2006/relationships/hyperlink" Target="https://en.wikipedia.org/wiki/Yahoo!_Groups" TargetMode="External" /><Relationship Id="rId18" Type="http://schemas.openxmlformats.org/officeDocument/2006/relationships/hyperlink" Target="https://en.wikipedia.org/wiki/Yahoo!_Answers" TargetMode="External" /><Relationship Id="rId19" Type="http://schemas.openxmlformats.org/officeDocument/2006/relationships/hyperlink" Target="https://en.wikipedia.org/wiki/Yahoo!_Advertising" TargetMode="External" /><Relationship Id="rId2" Type="http://schemas.openxmlformats.org/officeDocument/2006/relationships/webSettings" Target="webSettings.xml" /><Relationship Id="rId20" Type="http://schemas.openxmlformats.org/officeDocument/2006/relationships/hyperlink" Target="https://en.wikipedia.org/wiki/Yahoo!_Maps" TargetMode="External" /><Relationship Id="rId21" Type="http://schemas.openxmlformats.org/officeDocument/2006/relationships/hyperlink" Target="https://en.wikipedia.org/wiki/Yahoo!_Video" TargetMode="External" /><Relationship Id="rId22" Type="http://schemas.openxmlformats.org/officeDocument/2006/relationships/image" Target="https://rdxfootmark.naukri.com/v2/track/openCv?trackingInfo=e967182e6e780219eb5c504382aef748134f530e18705c4458440321091b5b581201120113485d5b094356014b4450530401195c1333471b1b11154958540a5742011503504e1c180c571833471b1b06184459580a595601514841481f0f2b561358191b160a12425a0b58024d1400100445120c0900574f110b435710120c080e5242170812074744595d0151421758140415475f580d044a100d400616400a5f5c5142170b145215155d5b0950491609450243440b5d5d504f160a14501442595c0c024c0115034048154a571b554e1400190114495c5c1b1c6&amp;docType=docx"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arshacloud1@gmail.com" TargetMode="External" /><Relationship Id="rId6" Type="http://schemas.openxmlformats.org/officeDocument/2006/relationships/hyperlink" Target="https://en.wikipedia.org/wiki/Web_services" TargetMode="External" /><Relationship Id="rId7" Type="http://schemas.openxmlformats.org/officeDocument/2006/relationships/hyperlink" Target="https://en.wikipedia.org/wiki/Sunnyvale,_California" TargetMode="External" /><Relationship Id="rId8" Type="http://schemas.openxmlformats.org/officeDocument/2006/relationships/hyperlink" Target="https://en.wikipedia.org/wiki/Verizon_Communications" TargetMode="External" /><Relationship Id="rId9" Type="http://schemas.openxmlformats.org/officeDocument/2006/relationships/hyperlink" Target="https://en.wikipedia.org/wiki/Oath_Inc."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EACE3-9F03-4D0E-98F5-6FF682BB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Oracle Apps Technical Having 3.0 yrs expr</vt:lpstr>
    </vt:vector>
  </TitlesOfParts>
  <Company>IGATECORP</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Apps Technical Having 3.0 yrs expr</dc:title>
  <dc:subject>Resume</dc:subject>
  <dc:creator>SIVA NAGEDRA REDDY</dc:creator>
  <cp:lastModifiedBy>HarshaVardhan Reddy Vundela</cp:lastModifiedBy>
  <cp:revision>38</cp:revision>
  <cp:lastPrinted>2016-12-02T12:29:00Z</cp:lastPrinted>
  <dcterms:created xsi:type="dcterms:W3CDTF">2021-02-11T09:31:00Z</dcterms:created>
  <dcterms:modified xsi:type="dcterms:W3CDTF">2021-04-29T15:20:00Z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va Nagendra Reddy">
    <vt:lpwstr>Resume</vt:lpwstr>
  </property>
</Properties>
</file>