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6E731" w14:textId="3E7D863E" w:rsidR="00A2464E" w:rsidRPr="00E74AD3" w:rsidRDefault="0072446E" w:rsidP="00302C23">
      <w:pPr>
        <w:pStyle w:val="NoSpacing"/>
        <w:jc w:val="center"/>
        <w:rPr>
          <w:rFonts w:cstheme="minorHAnsi"/>
          <w:b/>
          <w:bCs/>
          <w:sz w:val="32"/>
          <w:szCs w:val="32"/>
        </w:rPr>
      </w:pPr>
      <w:r w:rsidRPr="00E74AD3">
        <w:rPr>
          <w:rFonts w:cstheme="minorHAnsi"/>
          <w:b/>
          <w:bCs/>
          <w:sz w:val="32"/>
          <w:szCs w:val="32"/>
        </w:rPr>
        <w:t>Oluwasegun (</w:t>
      </w:r>
      <w:r w:rsidR="371C2759" w:rsidRPr="00E74AD3">
        <w:rPr>
          <w:rFonts w:cstheme="minorHAnsi"/>
          <w:b/>
          <w:bCs/>
          <w:sz w:val="32"/>
          <w:szCs w:val="32"/>
        </w:rPr>
        <w:t>Serge</w:t>
      </w:r>
      <w:r w:rsidRPr="00E74AD3">
        <w:rPr>
          <w:rFonts w:cstheme="minorHAnsi"/>
          <w:b/>
          <w:bCs/>
          <w:sz w:val="32"/>
          <w:szCs w:val="32"/>
        </w:rPr>
        <w:t>)</w:t>
      </w:r>
      <w:r w:rsidR="371C2759" w:rsidRPr="00E74AD3">
        <w:rPr>
          <w:rFonts w:cstheme="minorHAnsi"/>
          <w:b/>
          <w:bCs/>
          <w:sz w:val="32"/>
          <w:szCs w:val="32"/>
        </w:rPr>
        <w:t xml:space="preserve"> Kolawole</w:t>
      </w:r>
    </w:p>
    <w:p w14:paraId="7093D834" w14:textId="68F0B1BF" w:rsidR="00E74AD3" w:rsidRPr="00E74AD3" w:rsidRDefault="00E74AD3" w:rsidP="00302C23">
      <w:pPr>
        <w:pStyle w:val="NoSpacing"/>
        <w:jc w:val="center"/>
        <w:rPr>
          <w:rFonts w:cstheme="minorHAnsi"/>
          <w:b/>
          <w:bCs/>
          <w:sz w:val="24"/>
          <w:szCs w:val="24"/>
        </w:rPr>
      </w:pPr>
      <w:r w:rsidRPr="00E74AD3">
        <w:rPr>
          <w:rFonts w:cstheme="minorHAnsi"/>
          <w:b/>
          <w:bCs/>
          <w:sz w:val="24"/>
          <w:szCs w:val="24"/>
        </w:rPr>
        <w:t>Williamstown, NJ 08094</w:t>
      </w:r>
    </w:p>
    <w:p w14:paraId="74DFCA92" w14:textId="63645670" w:rsidR="00E74AD3" w:rsidRPr="00E74AD3" w:rsidRDefault="00E74AD3" w:rsidP="00302C23">
      <w:pPr>
        <w:pStyle w:val="NoSpacing"/>
        <w:jc w:val="center"/>
        <w:rPr>
          <w:rFonts w:cstheme="minorHAnsi"/>
          <w:b/>
          <w:bCs/>
          <w:sz w:val="24"/>
          <w:szCs w:val="24"/>
        </w:rPr>
      </w:pPr>
      <w:r w:rsidRPr="00E74AD3">
        <w:rPr>
          <w:rFonts w:cstheme="minorHAnsi"/>
          <w:b/>
          <w:bCs/>
          <w:sz w:val="24"/>
          <w:szCs w:val="24"/>
        </w:rPr>
        <w:t>imstillmsk@outlook.com</w:t>
      </w:r>
    </w:p>
    <w:p w14:paraId="12AF1726" w14:textId="61F37786" w:rsidR="00A2464E" w:rsidRPr="00302C23" w:rsidRDefault="32EDA1FB" w:rsidP="00302C23">
      <w:pPr>
        <w:contextualSpacing/>
        <w:rPr>
          <w:rFonts w:cstheme="minorHAnsi"/>
          <w:b/>
          <w:bCs/>
          <w:sz w:val="21"/>
          <w:szCs w:val="21"/>
          <w:u w:val="single"/>
        </w:rPr>
      </w:pPr>
      <w:r w:rsidRPr="00302C23">
        <w:rPr>
          <w:rFonts w:cstheme="minorHAnsi"/>
          <w:b/>
          <w:bCs/>
          <w:sz w:val="21"/>
          <w:szCs w:val="21"/>
          <w:u w:val="single"/>
        </w:rPr>
        <w:t>PROFESSIONAL SUMMARY</w:t>
      </w:r>
    </w:p>
    <w:p w14:paraId="6217D52F" w14:textId="744E863C" w:rsidR="00A2464E" w:rsidRPr="00302C23" w:rsidRDefault="79FE7A3B" w:rsidP="00302C23">
      <w:pPr>
        <w:ind w:left="360"/>
        <w:contextualSpacing/>
        <w:rPr>
          <w:rFonts w:cstheme="minorHAnsi"/>
          <w:sz w:val="21"/>
          <w:szCs w:val="21"/>
        </w:rPr>
      </w:pPr>
      <w:r w:rsidRPr="00302C23">
        <w:rPr>
          <w:rFonts w:cstheme="minorHAnsi"/>
          <w:sz w:val="21"/>
          <w:szCs w:val="21"/>
        </w:rPr>
        <w:t>A highly trained and motivated IT professional with over 9 years of System engineering, management and support, with strong focus on server, desktop and application virtualization seeking a fast paced and highly challenging employment environment.</w:t>
      </w:r>
    </w:p>
    <w:p w14:paraId="3EB4C2E5" w14:textId="77777777" w:rsidR="00A81498" w:rsidRPr="00302C23" w:rsidRDefault="00A81498" w:rsidP="00302C23">
      <w:pPr>
        <w:contextualSpacing/>
        <w:rPr>
          <w:rFonts w:cstheme="minorHAnsi"/>
          <w:b/>
          <w:sz w:val="21"/>
          <w:szCs w:val="21"/>
          <w:u w:val="single"/>
        </w:rPr>
      </w:pPr>
    </w:p>
    <w:p w14:paraId="425FA594" w14:textId="23BB4284" w:rsidR="00A2464E" w:rsidRPr="00302C23" w:rsidRDefault="32EDA1FB" w:rsidP="00302C23">
      <w:pPr>
        <w:contextualSpacing/>
        <w:rPr>
          <w:rFonts w:cstheme="minorHAnsi"/>
          <w:b/>
          <w:bCs/>
          <w:sz w:val="21"/>
          <w:szCs w:val="21"/>
          <w:u w:val="single"/>
        </w:rPr>
      </w:pPr>
      <w:r w:rsidRPr="00302C23">
        <w:rPr>
          <w:rFonts w:cstheme="minorHAnsi"/>
          <w:b/>
          <w:bCs/>
          <w:sz w:val="21"/>
          <w:szCs w:val="21"/>
          <w:u w:val="single"/>
        </w:rPr>
        <w:t>TECHNICAL SUMMARY</w:t>
      </w:r>
    </w:p>
    <w:p w14:paraId="6A5FF980" w14:textId="7C2B4F48" w:rsidR="00A2464E" w:rsidRPr="00302C23" w:rsidRDefault="79FE7A3B" w:rsidP="00893F89">
      <w:pPr>
        <w:pStyle w:val="NoSpacing"/>
        <w:numPr>
          <w:ilvl w:val="0"/>
          <w:numId w:val="41"/>
        </w:numPr>
        <w:rPr>
          <w:rFonts w:cstheme="minorHAnsi"/>
          <w:sz w:val="21"/>
          <w:szCs w:val="21"/>
        </w:rPr>
      </w:pPr>
      <w:r w:rsidRPr="00302C23">
        <w:rPr>
          <w:rFonts w:cstheme="minorHAnsi"/>
          <w:sz w:val="21"/>
          <w:szCs w:val="21"/>
        </w:rPr>
        <w:t xml:space="preserve">Proficient in designing, configuring and administrating Citrix products such as XenApp, XenDesktop, Provisioning Servers, NetScaler ADC. </w:t>
      </w:r>
    </w:p>
    <w:p w14:paraId="09245A81" w14:textId="4B35E1A4" w:rsidR="482561DB" w:rsidRPr="00302C23" w:rsidRDefault="2F5DDF58" w:rsidP="00893F89">
      <w:pPr>
        <w:pStyle w:val="NoSpacing"/>
        <w:numPr>
          <w:ilvl w:val="0"/>
          <w:numId w:val="41"/>
        </w:numPr>
        <w:rPr>
          <w:rFonts w:cstheme="minorHAnsi"/>
          <w:sz w:val="21"/>
          <w:szCs w:val="21"/>
        </w:rPr>
      </w:pPr>
      <w:r w:rsidRPr="00302C23">
        <w:rPr>
          <w:rFonts w:cstheme="minorHAnsi"/>
          <w:sz w:val="21"/>
          <w:szCs w:val="21"/>
        </w:rPr>
        <w:t>Expertise in handling server/user specific issues within the infrastructure and providing prompt resolution to the same.</w:t>
      </w:r>
    </w:p>
    <w:p w14:paraId="58EB34C1" w14:textId="26759CE8" w:rsidR="482561DB" w:rsidRPr="00302C23" w:rsidRDefault="2F5DDF58" w:rsidP="00893F89">
      <w:pPr>
        <w:pStyle w:val="NoSpacing"/>
        <w:numPr>
          <w:ilvl w:val="0"/>
          <w:numId w:val="41"/>
        </w:numPr>
        <w:rPr>
          <w:rFonts w:cstheme="minorHAnsi"/>
          <w:sz w:val="21"/>
          <w:szCs w:val="21"/>
        </w:rPr>
      </w:pPr>
      <w:r w:rsidRPr="00302C23">
        <w:rPr>
          <w:rFonts w:cstheme="minorHAnsi"/>
          <w:sz w:val="21"/>
          <w:szCs w:val="21"/>
        </w:rPr>
        <w:t>Handling of VMWare Products such as VMware ESX 4.x and 5.x vSphere Hypervisors.</w:t>
      </w:r>
    </w:p>
    <w:p w14:paraId="7EF3A26D" w14:textId="77777777" w:rsidR="00A2464E" w:rsidRPr="00302C23" w:rsidRDefault="2F5DDF58" w:rsidP="00893F89">
      <w:pPr>
        <w:pStyle w:val="NoSpacing"/>
        <w:numPr>
          <w:ilvl w:val="0"/>
          <w:numId w:val="41"/>
        </w:numPr>
        <w:suppressAutoHyphens/>
        <w:contextualSpacing/>
        <w:rPr>
          <w:rFonts w:cstheme="minorHAnsi"/>
          <w:sz w:val="21"/>
          <w:szCs w:val="21"/>
        </w:rPr>
      </w:pPr>
      <w:r w:rsidRPr="00302C23">
        <w:rPr>
          <w:rFonts w:cstheme="minorHAnsi"/>
          <w:sz w:val="21"/>
          <w:szCs w:val="21"/>
        </w:rPr>
        <w:t>Handling of TCP/IP, Active Directory (ADS), DNS, DHCP and Group Policy Objects.</w:t>
      </w:r>
    </w:p>
    <w:p w14:paraId="4E219A8A" w14:textId="77777777" w:rsidR="00A2464E" w:rsidRPr="00302C23" w:rsidRDefault="2F5DDF58" w:rsidP="00893F89">
      <w:pPr>
        <w:pStyle w:val="NoSpacing"/>
        <w:widowControl w:val="0"/>
        <w:numPr>
          <w:ilvl w:val="0"/>
          <w:numId w:val="41"/>
        </w:numPr>
        <w:suppressAutoHyphens/>
        <w:autoSpaceDE w:val="0"/>
        <w:contextualSpacing/>
        <w:rPr>
          <w:rFonts w:cstheme="minorHAnsi"/>
          <w:sz w:val="21"/>
          <w:szCs w:val="21"/>
        </w:rPr>
      </w:pPr>
      <w:r w:rsidRPr="00302C23">
        <w:rPr>
          <w:rFonts w:cstheme="minorHAnsi"/>
          <w:sz w:val="21"/>
          <w:szCs w:val="21"/>
        </w:rPr>
        <w:t>Batch job automation and data backup</w:t>
      </w:r>
    </w:p>
    <w:p w14:paraId="7DFC916F" w14:textId="7D20022F" w:rsidR="00A2464E" w:rsidRDefault="79FE7A3B" w:rsidP="00893F89">
      <w:pPr>
        <w:pStyle w:val="NoSpacing"/>
        <w:numPr>
          <w:ilvl w:val="0"/>
          <w:numId w:val="41"/>
        </w:numPr>
        <w:rPr>
          <w:rFonts w:cstheme="minorHAnsi"/>
          <w:sz w:val="21"/>
          <w:szCs w:val="21"/>
        </w:rPr>
      </w:pPr>
      <w:r w:rsidRPr="00302C23">
        <w:rPr>
          <w:rFonts w:cstheme="minorHAnsi"/>
          <w:sz w:val="21"/>
          <w:szCs w:val="21"/>
        </w:rPr>
        <w:t xml:space="preserve">Monitoring with </w:t>
      </w:r>
      <w:r w:rsidR="00302C23" w:rsidRPr="00302C23">
        <w:rPr>
          <w:rFonts w:cstheme="minorHAnsi"/>
          <w:sz w:val="21"/>
          <w:szCs w:val="21"/>
        </w:rPr>
        <w:t>SolarWinds</w:t>
      </w:r>
      <w:r w:rsidRPr="00302C23">
        <w:rPr>
          <w:rFonts w:cstheme="minorHAnsi"/>
          <w:sz w:val="21"/>
          <w:szCs w:val="21"/>
        </w:rPr>
        <w:t xml:space="preserve">, </w:t>
      </w:r>
      <w:proofErr w:type="spellStart"/>
      <w:r w:rsidRPr="00302C23">
        <w:rPr>
          <w:rFonts w:cstheme="minorHAnsi"/>
          <w:sz w:val="21"/>
          <w:szCs w:val="21"/>
        </w:rPr>
        <w:t>ControlUp</w:t>
      </w:r>
      <w:proofErr w:type="spellEnd"/>
    </w:p>
    <w:p w14:paraId="5000AFD9" w14:textId="77777777" w:rsidR="00302C23" w:rsidRPr="00302C23" w:rsidRDefault="00302C23" w:rsidP="00302C23">
      <w:pPr>
        <w:pStyle w:val="NoSpacing"/>
        <w:ind w:left="720"/>
        <w:rPr>
          <w:rFonts w:cstheme="minorHAnsi"/>
          <w:sz w:val="21"/>
          <w:szCs w:val="21"/>
        </w:rPr>
      </w:pPr>
    </w:p>
    <w:p w14:paraId="6DD2AE33" w14:textId="41AF3C6D" w:rsidR="00A2464E" w:rsidRPr="00302C23" w:rsidRDefault="32EDA1FB" w:rsidP="00302C23">
      <w:pPr>
        <w:contextualSpacing/>
        <w:rPr>
          <w:rFonts w:cstheme="minorHAnsi"/>
          <w:b/>
          <w:bCs/>
          <w:sz w:val="21"/>
          <w:szCs w:val="21"/>
          <w:u w:val="single"/>
        </w:rPr>
      </w:pPr>
      <w:r w:rsidRPr="00302C23">
        <w:rPr>
          <w:rFonts w:cstheme="minorHAnsi"/>
          <w:b/>
          <w:bCs/>
          <w:sz w:val="21"/>
          <w:szCs w:val="21"/>
          <w:u w:val="single"/>
        </w:rPr>
        <w:t>SKILLS</w:t>
      </w:r>
    </w:p>
    <w:tbl>
      <w:tblPr>
        <w:tblW w:w="10185" w:type="dxa"/>
        <w:tblInd w:w="93" w:type="dxa"/>
        <w:tblLook w:val="04A0" w:firstRow="1" w:lastRow="0" w:firstColumn="1" w:lastColumn="0" w:noHBand="0" w:noVBand="1"/>
      </w:tblPr>
      <w:tblGrid>
        <w:gridCol w:w="2445"/>
        <w:gridCol w:w="7740"/>
      </w:tblGrid>
      <w:tr w:rsidR="00A2464E" w:rsidRPr="00302C23" w14:paraId="205D070B" w14:textId="77777777" w:rsidTr="36188FB0">
        <w:trPr>
          <w:trHeight w:val="300"/>
        </w:trPr>
        <w:tc>
          <w:tcPr>
            <w:tcW w:w="2445" w:type="dxa"/>
            <w:tcBorders>
              <w:top w:val="single" w:sz="4" w:space="0" w:color="auto"/>
              <w:left w:val="single" w:sz="4" w:space="0" w:color="auto"/>
              <w:bottom w:val="single" w:sz="4" w:space="0" w:color="auto"/>
              <w:right w:val="nil"/>
            </w:tcBorders>
            <w:noWrap/>
            <w:vAlign w:val="center"/>
            <w:hideMark/>
          </w:tcPr>
          <w:p w14:paraId="4671C9DF" w14:textId="77777777" w:rsidR="00A2464E" w:rsidRPr="00302C23" w:rsidRDefault="32EDA1FB" w:rsidP="00302C23">
            <w:pPr>
              <w:contextualSpacing/>
              <w:rPr>
                <w:rFonts w:cstheme="minorHAnsi"/>
                <w:b/>
                <w:bCs/>
                <w:sz w:val="21"/>
                <w:szCs w:val="21"/>
              </w:rPr>
            </w:pPr>
            <w:r w:rsidRPr="00302C23">
              <w:rPr>
                <w:rFonts w:cstheme="minorHAnsi"/>
                <w:b/>
                <w:bCs/>
                <w:sz w:val="21"/>
                <w:szCs w:val="21"/>
              </w:rPr>
              <w:t>Desktops</w:t>
            </w:r>
          </w:p>
        </w:tc>
        <w:tc>
          <w:tcPr>
            <w:tcW w:w="7740" w:type="dxa"/>
            <w:tcBorders>
              <w:top w:val="single" w:sz="4" w:space="0" w:color="auto"/>
              <w:left w:val="single" w:sz="4" w:space="0" w:color="auto"/>
              <w:bottom w:val="single" w:sz="4" w:space="0" w:color="auto"/>
              <w:right w:val="single" w:sz="4" w:space="0" w:color="auto"/>
            </w:tcBorders>
            <w:noWrap/>
            <w:vAlign w:val="center"/>
            <w:hideMark/>
          </w:tcPr>
          <w:p w14:paraId="165A46DB" w14:textId="77777777" w:rsidR="00A2464E" w:rsidRPr="00302C23" w:rsidRDefault="32EDA1FB" w:rsidP="00302C23">
            <w:pPr>
              <w:contextualSpacing/>
              <w:rPr>
                <w:rFonts w:cstheme="minorHAnsi"/>
                <w:sz w:val="21"/>
                <w:szCs w:val="21"/>
              </w:rPr>
            </w:pPr>
            <w:r w:rsidRPr="00302C23">
              <w:rPr>
                <w:rFonts w:cstheme="minorHAnsi"/>
                <w:sz w:val="21"/>
                <w:szCs w:val="21"/>
              </w:rPr>
              <w:t>Windows XP, 7, 10</w:t>
            </w:r>
          </w:p>
        </w:tc>
      </w:tr>
      <w:tr w:rsidR="00A2464E" w:rsidRPr="00302C23" w14:paraId="42DFA8EA" w14:textId="77777777" w:rsidTr="36188FB0">
        <w:trPr>
          <w:trHeight w:val="395"/>
        </w:trPr>
        <w:tc>
          <w:tcPr>
            <w:tcW w:w="2445" w:type="dxa"/>
            <w:tcBorders>
              <w:top w:val="nil"/>
              <w:left w:val="single" w:sz="4" w:space="0" w:color="auto"/>
              <w:bottom w:val="single" w:sz="4" w:space="0" w:color="auto"/>
              <w:right w:val="nil"/>
            </w:tcBorders>
            <w:noWrap/>
            <w:vAlign w:val="center"/>
            <w:hideMark/>
          </w:tcPr>
          <w:p w14:paraId="2BE3EF6A" w14:textId="77777777" w:rsidR="00A2464E" w:rsidRPr="00302C23" w:rsidRDefault="32EDA1FB" w:rsidP="00302C23">
            <w:pPr>
              <w:contextualSpacing/>
              <w:rPr>
                <w:rFonts w:cstheme="minorHAnsi"/>
                <w:b/>
                <w:bCs/>
                <w:sz w:val="21"/>
                <w:szCs w:val="21"/>
              </w:rPr>
            </w:pPr>
            <w:r w:rsidRPr="00302C23">
              <w:rPr>
                <w:rFonts w:cstheme="minorHAnsi"/>
                <w:b/>
                <w:bCs/>
                <w:sz w:val="21"/>
                <w:szCs w:val="21"/>
              </w:rPr>
              <w:t>Servers</w:t>
            </w:r>
          </w:p>
        </w:tc>
        <w:tc>
          <w:tcPr>
            <w:tcW w:w="7740" w:type="dxa"/>
            <w:tcBorders>
              <w:top w:val="nil"/>
              <w:left w:val="single" w:sz="4" w:space="0" w:color="auto"/>
              <w:bottom w:val="single" w:sz="4" w:space="0" w:color="auto"/>
              <w:right w:val="single" w:sz="4" w:space="0" w:color="auto"/>
            </w:tcBorders>
            <w:vAlign w:val="center"/>
            <w:hideMark/>
          </w:tcPr>
          <w:p w14:paraId="626474BF" w14:textId="7D4899BE" w:rsidR="00A2464E" w:rsidRPr="00302C23" w:rsidRDefault="32EDA1FB" w:rsidP="00302C23">
            <w:pPr>
              <w:contextualSpacing/>
              <w:rPr>
                <w:rFonts w:cstheme="minorHAnsi"/>
                <w:sz w:val="21"/>
                <w:szCs w:val="21"/>
              </w:rPr>
            </w:pPr>
            <w:r w:rsidRPr="00302C23">
              <w:rPr>
                <w:rFonts w:cstheme="minorHAnsi"/>
                <w:sz w:val="21"/>
                <w:szCs w:val="21"/>
              </w:rPr>
              <w:t xml:space="preserve">MS Windows </w:t>
            </w:r>
            <w:r w:rsidR="000A6EE0">
              <w:rPr>
                <w:rFonts w:cstheme="minorHAnsi"/>
                <w:sz w:val="21"/>
                <w:szCs w:val="21"/>
              </w:rPr>
              <w:t xml:space="preserve">server </w:t>
            </w:r>
            <w:r w:rsidRPr="00302C23">
              <w:rPr>
                <w:rFonts w:cstheme="minorHAnsi"/>
                <w:sz w:val="21"/>
                <w:szCs w:val="21"/>
              </w:rPr>
              <w:t>2003, 2008,</w:t>
            </w:r>
            <w:r w:rsidR="000A6EE0">
              <w:rPr>
                <w:rFonts w:cstheme="minorHAnsi"/>
                <w:sz w:val="21"/>
                <w:szCs w:val="21"/>
              </w:rPr>
              <w:t xml:space="preserve"> 2008 R2,</w:t>
            </w:r>
            <w:r w:rsidRPr="00302C23">
              <w:rPr>
                <w:rFonts w:cstheme="minorHAnsi"/>
                <w:sz w:val="21"/>
                <w:szCs w:val="21"/>
              </w:rPr>
              <w:t xml:space="preserve"> 2012 R2,</w:t>
            </w:r>
            <w:r w:rsidR="000A6EE0">
              <w:rPr>
                <w:rFonts w:cstheme="minorHAnsi"/>
                <w:sz w:val="21"/>
                <w:szCs w:val="21"/>
              </w:rPr>
              <w:t xml:space="preserve"> 2016, 2019</w:t>
            </w:r>
            <w:r w:rsidRPr="00302C23">
              <w:rPr>
                <w:rFonts w:cstheme="minorHAnsi"/>
                <w:sz w:val="21"/>
                <w:szCs w:val="21"/>
              </w:rPr>
              <w:t xml:space="preserve"> </w:t>
            </w:r>
            <w:r w:rsidR="00A81498" w:rsidRPr="00302C23">
              <w:rPr>
                <w:rFonts w:cstheme="minorHAnsi"/>
                <w:sz w:val="21"/>
                <w:szCs w:val="21"/>
              </w:rPr>
              <w:t>Red Hat Linux</w:t>
            </w:r>
          </w:p>
        </w:tc>
      </w:tr>
      <w:tr w:rsidR="00A2464E" w:rsidRPr="00302C23" w14:paraId="28AF7D5E" w14:textId="77777777" w:rsidTr="36188FB0">
        <w:trPr>
          <w:trHeight w:val="710"/>
        </w:trPr>
        <w:tc>
          <w:tcPr>
            <w:tcW w:w="2445" w:type="dxa"/>
            <w:tcBorders>
              <w:top w:val="nil"/>
              <w:left w:val="single" w:sz="4" w:space="0" w:color="auto"/>
              <w:bottom w:val="single" w:sz="4" w:space="0" w:color="auto"/>
              <w:right w:val="nil"/>
            </w:tcBorders>
            <w:noWrap/>
            <w:vAlign w:val="center"/>
            <w:hideMark/>
          </w:tcPr>
          <w:p w14:paraId="195FF792" w14:textId="77777777" w:rsidR="00A2464E" w:rsidRPr="00302C23" w:rsidRDefault="32EDA1FB" w:rsidP="00302C23">
            <w:pPr>
              <w:contextualSpacing/>
              <w:rPr>
                <w:rFonts w:cstheme="minorHAnsi"/>
                <w:b/>
                <w:bCs/>
                <w:sz w:val="21"/>
                <w:szCs w:val="21"/>
              </w:rPr>
            </w:pPr>
            <w:r w:rsidRPr="00302C23">
              <w:rPr>
                <w:rFonts w:cstheme="minorHAnsi"/>
                <w:b/>
                <w:bCs/>
                <w:sz w:val="21"/>
                <w:szCs w:val="21"/>
              </w:rPr>
              <w:t>Citrix Products</w:t>
            </w:r>
          </w:p>
        </w:tc>
        <w:tc>
          <w:tcPr>
            <w:tcW w:w="7740" w:type="dxa"/>
            <w:tcBorders>
              <w:top w:val="nil"/>
              <w:left w:val="single" w:sz="4" w:space="0" w:color="auto"/>
              <w:bottom w:val="single" w:sz="4" w:space="0" w:color="auto"/>
              <w:right w:val="single" w:sz="4" w:space="0" w:color="auto"/>
            </w:tcBorders>
            <w:noWrap/>
            <w:vAlign w:val="center"/>
            <w:hideMark/>
          </w:tcPr>
          <w:p w14:paraId="11A9585C" w14:textId="290FE81D" w:rsidR="00A2464E" w:rsidRPr="00302C23" w:rsidRDefault="79FE7A3B" w:rsidP="00302C23">
            <w:pPr>
              <w:rPr>
                <w:rFonts w:cstheme="minorHAnsi"/>
                <w:sz w:val="21"/>
                <w:szCs w:val="21"/>
              </w:rPr>
            </w:pPr>
            <w:r w:rsidRPr="00302C23">
              <w:rPr>
                <w:rFonts w:cstheme="minorHAnsi"/>
                <w:sz w:val="21"/>
                <w:szCs w:val="21"/>
              </w:rPr>
              <w:t xml:space="preserve">XenApp 6.5, XenDesktop 5.6, 7.x now </w:t>
            </w:r>
            <w:proofErr w:type="gramStart"/>
            <w:r w:rsidRPr="00302C23">
              <w:rPr>
                <w:rFonts w:cstheme="minorHAnsi"/>
                <w:sz w:val="21"/>
                <w:szCs w:val="21"/>
              </w:rPr>
              <w:t>( Citrix</w:t>
            </w:r>
            <w:proofErr w:type="gramEnd"/>
            <w:r w:rsidRPr="00302C23">
              <w:rPr>
                <w:rFonts w:cstheme="minorHAnsi"/>
                <w:sz w:val="21"/>
                <w:szCs w:val="21"/>
              </w:rPr>
              <w:t xml:space="preserve"> Virtual App &amp; Desktops ), Citrix Provisioning Server 6.1, 7.x, Citrix Web Interface 5.4, StoreFront, Application packaging, EdgeSight Server, Citrix App Layering, </w:t>
            </w:r>
            <w:r w:rsidR="001003A8">
              <w:rPr>
                <w:rFonts w:cstheme="minorHAnsi"/>
                <w:sz w:val="21"/>
                <w:szCs w:val="21"/>
              </w:rPr>
              <w:t xml:space="preserve">Citrix ADM 12.x and 13.x, </w:t>
            </w:r>
            <w:r w:rsidRPr="00302C23">
              <w:rPr>
                <w:rFonts w:cstheme="minorHAnsi"/>
                <w:sz w:val="21"/>
                <w:szCs w:val="21"/>
              </w:rPr>
              <w:t>NetScaler 10.5, 11.x and 12.x</w:t>
            </w:r>
          </w:p>
        </w:tc>
      </w:tr>
      <w:tr w:rsidR="00A2464E" w:rsidRPr="00302C23" w14:paraId="4B2F9B28" w14:textId="77777777" w:rsidTr="36188FB0">
        <w:trPr>
          <w:trHeight w:val="440"/>
        </w:trPr>
        <w:tc>
          <w:tcPr>
            <w:tcW w:w="2445" w:type="dxa"/>
            <w:tcBorders>
              <w:top w:val="nil"/>
              <w:left w:val="single" w:sz="4" w:space="0" w:color="auto"/>
              <w:bottom w:val="single" w:sz="4" w:space="0" w:color="auto"/>
              <w:right w:val="nil"/>
            </w:tcBorders>
            <w:noWrap/>
            <w:vAlign w:val="center"/>
            <w:hideMark/>
          </w:tcPr>
          <w:p w14:paraId="6F693E9C" w14:textId="77777777" w:rsidR="00A2464E" w:rsidRPr="00302C23" w:rsidRDefault="32EDA1FB" w:rsidP="00302C23">
            <w:pPr>
              <w:contextualSpacing/>
              <w:rPr>
                <w:rFonts w:cstheme="minorHAnsi"/>
                <w:b/>
                <w:bCs/>
                <w:sz w:val="21"/>
                <w:szCs w:val="21"/>
              </w:rPr>
            </w:pPr>
            <w:r w:rsidRPr="00302C23">
              <w:rPr>
                <w:rFonts w:cstheme="minorHAnsi"/>
                <w:b/>
                <w:bCs/>
                <w:sz w:val="21"/>
                <w:szCs w:val="21"/>
              </w:rPr>
              <w:t>Desktop Virtualization</w:t>
            </w:r>
          </w:p>
        </w:tc>
        <w:tc>
          <w:tcPr>
            <w:tcW w:w="7740" w:type="dxa"/>
            <w:tcBorders>
              <w:top w:val="nil"/>
              <w:left w:val="single" w:sz="4" w:space="0" w:color="auto"/>
              <w:bottom w:val="single" w:sz="4" w:space="0" w:color="auto"/>
              <w:right w:val="single" w:sz="4" w:space="0" w:color="auto"/>
            </w:tcBorders>
            <w:vAlign w:val="center"/>
            <w:hideMark/>
          </w:tcPr>
          <w:p w14:paraId="3393E11B" w14:textId="4585766B" w:rsidR="00A2464E" w:rsidRPr="00302C23" w:rsidRDefault="79FE7A3B" w:rsidP="00302C23">
            <w:pPr>
              <w:contextualSpacing/>
              <w:rPr>
                <w:rFonts w:cstheme="minorHAnsi"/>
                <w:sz w:val="21"/>
                <w:szCs w:val="21"/>
              </w:rPr>
            </w:pPr>
            <w:r w:rsidRPr="00302C23">
              <w:rPr>
                <w:rFonts w:cstheme="minorHAnsi"/>
                <w:sz w:val="21"/>
                <w:szCs w:val="21"/>
              </w:rPr>
              <w:t>Citrix XenDesktop 5.6 / XenDesktop 7.x</w:t>
            </w:r>
          </w:p>
        </w:tc>
      </w:tr>
      <w:tr w:rsidR="00A2464E" w:rsidRPr="00302C23" w14:paraId="122FC4A5" w14:textId="77777777" w:rsidTr="36188FB0">
        <w:trPr>
          <w:trHeight w:val="300"/>
        </w:trPr>
        <w:tc>
          <w:tcPr>
            <w:tcW w:w="2445" w:type="dxa"/>
            <w:tcBorders>
              <w:top w:val="nil"/>
              <w:left w:val="single" w:sz="4" w:space="0" w:color="auto"/>
              <w:bottom w:val="single" w:sz="4" w:space="0" w:color="auto"/>
              <w:right w:val="nil"/>
            </w:tcBorders>
            <w:noWrap/>
            <w:vAlign w:val="center"/>
            <w:hideMark/>
          </w:tcPr>
          <w:p w14:paraId="7C6018E8" w14:textId="77777777" w:rsidR="00A2464E" w:rsidRPr="00302C23" w:rsidRDefault="32EDA1FB" w:rsidP="00302C23">
            <w:pPr>
              <w:contextualSpacing/>
              <w:rPr>
                <w:rFonts w:cstheme="minorHAnsi"/>
                <w:b/>
                <w:bCs/>
                <w:sz w:val="21"/>
                <w:szCs w:val="21"/>
              </w:rPr>
            </w:pPr>
            <w:r w:rsidRPr="00302C23">
              <w:rPr>
                <w:rFonts w:cstheme="minorHAnsi"/>
                <w:b/>
                <w:bCs/>
                <w:sz w:val="21"/>
                <w:szCs w:val="21"/>
              </w:rPr>
              <w:t>Server Virtualization</w:t>
            </w:r>
          </w:p>
        </w:tc>
        <w:tc>
          <w:tcPr>
            <w:tcW w:w="7740" w:type="dxa"/>
            <w:tcBorders>
              <w:top w:val="nil"/>
              <w:left w:val="single" w:sz="4" w:space="0" w:color="auto"/>
              <w:bottom w:val="single" w:sz="4" w:space="0" w:color="auto"/>
              <w:right w:val="single" w:sz="4" w:space="0" w:color="auto"/>
            </w:tcBorders>
            <w:noWrap/>
            <w:vAlign w:val="center"/>
            <w:hideMark/>
          </w:tcPr>
          <w:p w14:paraId="0DA87226" w14:textId="5A3A2281" w:rsidR="00A2464E" w:rsidRPr="00302C23" w:rsidRDefault="00A81498" w:rsidP="00302C23">
            <w:pPr>
              <w:contextualSpacing/>
              <w:rPr>
                <w:rFonts w:cstheme="minorHAnsi"/>
                <w:sz w:val="21"/>
                <w:szCs w:val="21"/>
              </w:rPr>
            </w:pPr>
            <w:r w:rsidRPr="00302C23">
              <w:rPr>
                <w:rFonts w:cstheme="minorHAnsi"/>
                <w:sz w:val="21"/>
                <w:szCs w:val="21"/>
              </w:rPr>
              <w:t>VMw</w:t>
            </w:r>
            <w:r w:rsidR="32EDA1FB" w:rsidRPr="00302C23">
              <w:rPr>
                <w:rFonts w:cstheme="minorHAnsi"/>
                <w:sz w:val="21"/>
                <w:szCs w:val="21"/>
              </w:rPr>
              <w:t>are ESX 4.x, 5.x</w:t>
            </w:r>
            <w:r w:rsidRPr="00302C23">
              <w:rPr>
                <w:rFonts w:cstheme="minorHAnsi"/>
                <w:sz w:val="21"/>
                <w:szCs w:val="21"/>
              </w:rPr>
              <w:t>, 6.x</w:t>
            </w:r>
          </w:p>
        </w:tc>
      </w:tr>
      <w:tr w:rsidR="00A2464E" w:rsidRPr="00302C23" w14:paraId="6F100B36" w14:textId="77777777" w:rsidTr="36188FB0">
        <w:trPr>
          <w:trHeight w:val="300"/>
        </w:trPr>
        <w:tc>
          <w:tcPr>
            <w:tcW w:w="2445" w:type="dxa"/>
            <w:tcBorders>
              <w:top w:val="nil"/>
              <w:left w:val="single" w:sz="4" w:space="0" w:color="auto"/>
              <w:bottom w:val="single" w:sz="4" w:space="0" w:color="auto"/>
              <w:right w:val="nil"/>
            </w:tcBorders>
            <w:noWrap/>
            <w:vAlign w:val="center"/>
            <w:hideMark/>
          </w:tcPr>
          <w:p w14:paraId="4D97A131" w14:textId="77777777" w:rsidR="00A2464E" w:rsidRPr="00302C23" w:rsidRDefault="32EDA1FB" w:rsidP="00302C23">
            <w:pPr>
              <w:contextualSpacing/>
              <w:rPr>
                <w:rFonts w:cstheme="minorHAnsi"/>
                <w:b/>
                <w:bCs/>
                <w:sz w:val="21"/>
                <w:szCs w:val="21"/>
              </w:rPr>
            </w:pPr>
            <w:r w:rsidRPr="00302C23">
              <w:rPr>
                <w:rFonts w:eastAsia="Times New Roman" w:cstheme="minorHAnsi"/>
                <w:b/>
                <w:bCs/>
                <w:sz w:val="21"/>
                <w:szCs w:val="21"/>
              </w:rPr>
              <w:t>EUC Concepts</w:t>
            </w:r>
          </w:p>
        </w:tc>
        <w:tc>
          <w:tcPr>
            <w:tcW w:w="7740" w:type="dxa"/>
            <w:tcBorders>
              <w:top w:val="nil"/>
              <w:left w:val="single" w:sz="4" w:space="0" w:color="auto"/>
              <w:bottom w:val="single" w:sz="4" w:space="0" w:color="auto"/>
              <w:right w:val="single" w:sz="4" w:space="0" w:color="auto"/>
            </w:tcBorders>
            <w:noWrap/>
            <w:vAlign w:val="center"/>
            <w:hideMark/>
          </w:tcPr>
          <w:p w14:paraId="4D0FB7EE" w14:textId="77777777" w:rsidR="00A2464E" w:rsidRPr="00302C23" w:rsidRDefault="32EDA1FB" w:rsidP="00302C23">
            <w:pPr>
              <w:contextualSpacing/>
              <w:rPr>
                <w:rFonts w:cstheme="minorHAnsi"/>
                <w:sz w:val="21"/>
                <w:szCs w:val="21"/>
              </w:rPr>
            </w:pPr>
            <w:r w:rsidRPr="00302C23">
              <w:rPr>
                <w:rFonts w:eastAsia="Times New Roman" w:cstheme="minorHAnsi"/>
                <w:sz w:val="21"/>
                <w:szCs w:val="21"/>
              </w:rPr>
              <w:t>AD, Outlook, Citrix User Profile Management, VMware User Environment Manager</w:t>
            </w:r>
          </w:p>
        </w:tc>
      </w:tr>
      <w:tr w:rsidR="00A2464E" w:rsidRPr="00302C23" w14:paraId="15D11038" w14:textId="77777777" w:rsidTr="36188FB0">
        <w:trPr>
          <w:trHeight w:val="300"/>
        </w:trPr>
        <w:tc>
          <w:tcPr>
            <w:tcW w:w="2445" w:type="dxa"/>
            <w:tcBorders>
              <w:top w:val="nil"/>
              <w:left w:val="single" w:sz="4" w:space="0" w:color="auto"/>
              <w:bottom w:val="single" w:sz="4" w:space="0" w:color="auto"/>
              <w:right w:val="nil"/>
            </w:tcBorders>
            <w:noWrap/>
            <w:vAlign w:val="center"/>
            <w:hideMark/>
          </w:tcPr>
          <w:p w14:paraId="558B0A15" w14:textId="77777777" w:rsidR="00A2464E" w:rsidRPr="00302C23" w:rsidRDefault="32EDA1FB" w:rsidP="00302C23">
            <w:pPr>
              <w:contextualSpacing/>
              <w:rPr>
                <w:rFonts w:cstheme="minorHAnsi"/>
                <w:b/>
                <w:bCs/>
                <w:sz w:val="21"/>
                <w:szCs w:val="21"/>
              </w:rPr>
            </w:pPr>
            <w:r w:rsidRPr="00302C23">
              <w:rPr>
                <w:rFonts w:cstheme="minorHAnsi"/>
                <w:b/>
                <w:bCs/>
                <w:sz w:val="21"/>
                <w:szCs w:val="21"/>
              </w:rPr>
              <w:t xml:space="preserve">Backup Tools          </w:t>
            </w:r>
          </w:p>
        </w:tc>
        <w:tc>
          <w:tcPr>
            <w:tcW w:w="7740" w:type="dxa"/>
            <w:tcBorders>
              <w:top w:val="nil"/>
              <w:left w:val="single" w:sz="4" w:space="0" w:color="auto"/>
              <w:bottom w:val="single" w:sz="4" w:space="0" w:color="auto"/>
              <w:right w:val="single" w:sz="4" w:space="0" w:color="auto"/>
            </w:tcBorders>
            <w:noWrap/>
            <w:vAlign w:val="center"/>
            <w:hideMark/>
          </w:tcPr>
          <w:p w14:paraId="520E9E05" w14:textId="77777777" w:rsidR="00A2464E" w:rsidRPr="00302C23" w:rsidRDefault="32EDA1FB" w:rsidP="00302C23">
            <w:pPr>
              <w:contextualSpacing/>
              <w:rPr>
                <w:rFonts w:cstheme="minorHAnsi"/>
                <w:sz w:val="21"/>
                <w:szCs w:val="21"/>
              </w:rPr>
            </w:pPr>
            <w:r w:rsidRPr="00302C23">
              <w:rPr>
                <w:rFonts w:cstheme="minorHAnsi"/>
                <w:sz w:val="21"/>
                <w:szCs w:val="21"/>
              </w:rPr>
              <w:t>Veritas Net Backup</w:t>
            </w:r>
          </w:p>
        </w:tc>
      </w:tr>
      <w:tr w:rsidR="00A2464E" w:rsidRPr="00302C23" w14:paraId="7B56B6B1" w14:textId="77777777" w:rsidTr="36188FB0">
        <w:trPr>
          <w:trHeight w:val="300"/>
        </w:trPr>
        <w:tc>
          <w:tcPr>
            <w:tcW w:w="2445" w:type="dxa"/>
            <w:tcBorders>
              <w:top w:val="nil"/>
              <w:left w:val="single" w:sz="4" w:space="0" w:color="auto"/>
              <w:bottom w:val="single" w:sz="4" w:space="0" w:color="auto"/>
              <w:right w:val="nil"/>
            </w:tcBorders>
            <w:noWrap/>
            <w:vAlign w:val="center"/>
          </w:tcPr>
          <w:p w14:paraId="1067E520" w14:textId="77777777" w:rsidR="00A2464E" w:rsidRPr="00302C23" w:rsidRDefault="32EDA1FB" w:rsidP="00302C23">
            <w:pPr>
              <w:contextualSpacing/>
              <w:rPr>
                <w:rFonts w:cstheme="minorHAnsi"/>
                <w:b/>
                <w:bCs/>
                <w:sz w:val="21"/>
                <w:szCs w:val="21"/>
              </w:rPr>
            </w:pPr>
            <w:r w:rsidRPr="00302C23">
              <w:rPr>
                <w:rFonts w:cstheme="minorHAnsi"/>
                <w:b/>
                <w:bCs/>
                <w:sz w:val="21"/>
                <w:szCs w:val="21"/>
              </w:rPr>
              <w:t>Batch Job Automation</w:t>
            </w:r>
          </w:p>
        </w:tc>
        <w:tc>
          <w:tcPr>
            <w:tcW w:w="7740" w:type="dxa"/>
            <w:tcBorders>
              <w:top w:val="nil"/>
              <w:left w:val="single" w:sz="4" w:space="0" w:color="auto"/>
              <w:bottom w:val="single" w:sz="4" w:space="0" w:color="auto"/>
              <w:right w:val="single" w:sz="4" w:space="0" w:color="auto"/>
            </w:tcBorders>
            <w:noWrap/>
            <w:vAlign w:val="center"/>
          </w:tcPr>
          <w:p w14:paraId="7CCDB99D" w14:textId="77777777" w:rsidR="00A2464E" w:rsidRPr="00302C23" w:rsidRDefault="32EDA1FB" w:rsidP="00302C23">
            <w:pPr>
              <w:tabs>
                <w:tab w:val="left" w:pos="90"/>
              </w:tabs>
              <w:contextualSpacing/>
              <w:rPr>
                <w:rFonts w:cstheme="minorHAnsi"/>
                <w:sz w:val="21"/>
                <w:szCs w:val="21"/>
              </w:rPr>
            </w:pPr>
            <w:r w:rsidRPr="00302C23">
              <w:rPr>
                <w:rFonts w:cstheme="minorHAnsi"/>
                <w:sz w:val="21"/>
                <w:szCs w:val="21"/>
              </w:rPr>
              <w:t>Tivoli Workload Scheduler 7.x, 8.2</w:t>
            </w:r>
          </w:p>
        </w:tc>
      </w:tr>
      <w:tr w:rsidR="00A2464E" w:rsidRPr="00302C23" w14:paraId="7E6FAB8B" w14:textId="77777777" w:rsidTr="36188FB0">
        <w:trPr>
          <w:trHeight w:val="300"/>
        </w:trPr>
        <w:tc>
          <w:tcPr>
            <w:tcW w:w="2445" w:type="dxa"/>
            <w:tcBorders>
              <w:top w:val="nil"/>
              <w:left w:val="single" w:sz="4" w:space="0" w:color="auto"/>
              <w:bottom w:val="single" w:sz="4" w:space="0" w:color="auto"/>
              <w:right w:val="nil"/>
            </w:tcBorders>
            <w:noWrap/>
            <w:vAlign w:val="center"/>
          </w:tcPr>
          <w:p w14:paraId="48AB8B7A" w14:textId="77777777" w:rsidR="00A2464E" w:rsidRPr="00302C23" w:rsidRDefault="32EDA1FB" w:rsidP="00302C23">
            <w:pPr>
              <w:contextualSpacing/>
              <w:rPr>
                <w:rFonts w:cstheme="minorHAnsi"/>
                <w:b/>
                <w:bCs/>
                <w:sz w:val="21"/>
                <w:szCs w:val="21"/>
              </w:rPr>
            </w:pPr>
            <w:r w:rsidRPr="00302C23">
              <w:rPr>
                <w:rFonts w:cstheme="minorHAnsi"/>
                <w:b/>
                <w:bCs/>
                <w:sz w:val="21"/>
                <w:szCs w:val="21"/>
              </w:rPr>
              <w:t xml:space="preserve">Ticketing Tools       </w:t>
            </w:r>
          </w:p>
        </w:tc>
        <w:tc>
          <w:tcPr>
            <w:tcW w:w="7740" w:type="dxa"/>
            <w:tcBorders>
              <w:top w:val="nil"/>
              <w:left w:val="single" w:sz="4" w:space="0" w:color="auto"/>
              <w:bottom w:val="single" w:sz="4" w:space="0" w:color="auto"/>
              <w:right w:val="single" w:sz="4" w:space="0" w:color="auto"/>
            </w:tcBorders>
            <w:noWrap/>
            <w:vAlign w:val="center"/>
          </w:tcPr>
          <w:p w14:paraId="7812A5CD" w14:textId="5456344C" w:rsidR="00A2464E" w:rsidRPr="00302C23" w:rsidRDefault="36188FB0" w:rsidP="00302C23">
            <w:pPr>
              <w:contextualSpacing/>
              <w:rPr>
                <w:rFonts w:cstheme="minorHAnsi"/>
                <w:sz w:val="21"/>
                <w:szCs w:val="21"/>
              </w:rPr>
            </w:pPr>
            <w:r w:rsidRPr="00302C23">
              <w:rPr>
                <w:rFonts w:cstheme="minorHAnsi"/>
                <w:sz w:val="21"/>
                <w:szCs w:val="21"/>
              </w:rPr>
              <w:t>Picasso Remedy, ServiceNow, Ivanti Heat, FreshDesk</w:t>
            </w:r>
          </w:p>
        </w:tc>
      </w:tr>
    </w:tbl>
    <w:p w14:paraId="1EDDE20E" w14:textId="77777777" w:rsidR="00A2464E" w:rsidRPr="00302C23" w:rsidRDefault="00A2464E" w:rsidP="00302C23">
      <w:pPr>
        <w:contextualSpacing/>
        <w:rPr>
          <w:rFonts w:cstheme="minorHAnsi"/>
          <w:b/>
          <w:sz w:val="21"/>
          <w:szCs w:val="21"/>
          <w:u w:val="single"/>
        </w:rPr>
      </w:pPr>
    </w:p>
    <w:p w14:paraId="4D1FC55F" w14:textId="7AADFDD5" w:rsidR="00A2464E" w:rsidRPr="00302C23" w:rsidRDefault="32EDA1FB" w:rsidP="00302C23">
      <w:pPr>
        <w:contextualSpacing/>
        <w:rPr>
          <w:rFonts w:cstheme="minorHAnsi"/>
          <w:b/>
          <w:bCs/>
          <w:sz w:val="21"/>
          <w:szCs w:val="21"/>
          <w:u w:val="single"/>
        </w:rPr>
      </w:pPr>
      <w:r w:rsidRPr="00302C23">
        <w:rPr>
          <w:rFonts w:cstheme="minorHAnsi"/>
          <w:b/>
          <w:bCs/>
          <w:sz w:val="21"/>
          <w:szCs w:val="21"/>
          <w:u w:val="single"/>
        </w:rPr>
        <w:t>WORK HISTORY</w:t>
      </w:r>
    </w:p>
    <w:p w14:paraId="5DE9E830" w14:textId="0E4B6CE6" w:rsidR="482561DB" w:rsidRPr="00302C23" w:rsidRDefault="482561DB" w:rsidP="00302C23">
      <w:pPr>
        <w:jc w:val="both"/>
        <w:rPr>
          <w:rFonts w:cstheme="minorHAnsi"/>
          <w:sz w:val="21"/>
          <w:szCs w:val="21"/>
        </w:rPr>
      </w:pPr>
    </w:p>
    <w:p w14:paraId="28E4C917" w14:textId="7D728A8E" w:rsidR="3307DEA4" w:rsidRPr="00302C23" w:rsidRDefault="00737AE4" w:rsidP="00302C23">
      <w:pPr>
        <w:pStyle w:val="NoSpacing"/>
        <w:jc w:val="both"/>
        <w:rPr>
          <w:rStyle w:val="Emphasis"/>
          <w:rFonts w:cstheme="minorHAnsi"/>
          <w:b/>
          <w:bCs/>
          <w:sz w:val="21"/>
          <w:szCs w:val="21"/>
        </w:rPr>
      </w:pPr>
      <w:r>
        <w:rPr>
          <w:rStyle w:val="Emphasis"/>
          <w:rFonts w:cstheme="minorHAnsi"/>
          <w:b/>
          <w:bCs/>
          <w:sz w:val="21"/>
          <w:szCs w:val="21"/>
        </w:rPr>
        <w:t>Presidio</w:t>
      </w:r>
      <w:r w:rsidR="00302C23">
        <w:rPr>
          <w:rStyle w:val="Emphasis"/>
          <w:rFonts w:cstheme="minorHAnsi"/>
          <w:b/>
          <w:bCs/>
          <w:sz w:val="21"/>
          <w:szCs w:val="21"/>
        </w:rPr>
        <w:tab/>
        <w:t xml:space="preserve">- </w:t>
      </w:r>
      <w:r w:rsidR="00302C23" w:rsidRPr="00302C23">
        <w:rPr>
          <w:rStyle w:val="Emphasis"/>
          <w:rFonts w:cstheme="minorHAnsi"/>
          <w:b/>
          <w:bCs/>
          <w:sz w:val="21"/>
          <w:szCs w:val="21"/>
        </w:rPr>
        <w:t>CSL BEHRING LTD</w:t>
      </w:r>
      <w:r w:rsidR="00302C23">
        <w:rPr>
          <w:rStyle w:val="Emphasis"/>
          <w:rFonts w:cstheme="minorHAnsi"/>
          <w:b/>
          <w:bCs/>
          <w:sz w:val="21"/>
          <w:szCs w:val="21"/>
        </w:rPr>
        <w:t xml:space="preserve"> (King of Prussia, </w:t>
      </w:r>
      <w:proofErr w:type="gramStart"/>
      <w:r w:rsidR="00302C23">
        <w:rPr>
          <w:rStyle w:val="Emphasis"/>
          <w:rFonts w:cstheme="minorHAnsi"/>
          <w:b/>
          <w:bCs/>
          <w:sz w:val="21"/>
          <w:szCs w:val="21"/>
        </w:rPr>
        <w:t>PA)</w:t>
      </w:r>
      <w:r w:rsidR="00302C23" w:rsidRPr="00302C23">
        <w:rPr>
          <w:rStyle w:val="Emphasis"/>
          <w:rFonts w:cstheme="minorHAnsi"/>
          <w:b/>
          <w:bCs/>
          <w:sz w:val="21"/>
          <w:szCs w:val="21"/>
        </w:rPr>
        <w:t xml:space="preserve">   </w:t>
      </w:r>
      <w:proofErr w:type="gramEnd"/>
      <w:r w:rsidR="00302C23" w:rsidRPr="00302C23">
        <w:rPr>
          <w:rStyle w:val="Emphasis"/>
          <w:rFonts w:cstheme="minorHAnsi"/>
          <w:b/>
          <w:bCs/>
          <w:sz w:val="21"/>
          <w:szCs w:val="21"/>
        </w:rPr>
        <w:t xml:space="preserve">              </w:t>
      </w:r>
      <w:r w:rsidR="00302C23">
        <w:rPr>
          <w:rStyle w:val="Emphasis"/>
          <w:rFonts w:cstheme="minorHAnsi"/>
          <w:b/>
          <w:bCs/>
          <w:sz w:val="21"/>
          <w:szCs w:val="21"/>
        </w:rPr>
        <w:tab/>
      </w:r>
      <w:r w:rsidR="00302C23">
        <w:rPr>
          <w:rStyle w:val="Emphasis"/>
          <w:rFonts w:cstheme="minorHAnsi"/>
          <w:b/>
          <w:bCs/>
          <w:sz w:val="21"/>
          <w:szCs w:val="21"/>
        </w:rPr>
        <w:tab/>
      </w:r>
      <w:r w:rsidR="00302C23">
        <w:rPr>
          <w:rStyle w:val="Emphasis"/>
          <w:rFonts w:cstheme="minorHAnsi"/>
          <w:b/>
          <w:bCs/>
          <w:sz w:val="21"/>
          <w:szCs w:val="21"/>
        </w:rPr>
        <w:tab/>
      </w:r>
      <w:r w:rsidR="00872BF8">
        <w:rPr>
          <w:rStyle w:val="Emphasis"/>
          <w:rFonts w:cstheme="minorHAnsi"/>
          <w:b/>
          <w:bCs/>
          <w:sz w:val="21"/>
          <w:szCs w:val="21"/>
        </w:rPr>
        <w:t>March</w:t>
      </w:r>
      <w:r w:rsidR="3307DEA4" w:rsidRPr="00302C23">
        <w:rPr>
          <w:rStyle w:val="Emphasis"/>
          <w:rFonts w:cstheme="minorHAnsi"/>
          <w:b/>
          <w:bCs/>
          <w:sz w:val="21"/>
          <w:szCs w:val="21"/>
        </w:rPr>
        <w:t xml:space="preserve"> 2019 – Present</w:t>
      </w:r>
    </w:p>
    <w:p w14:paraId="0FC416FC" w14:textId="3BD85899" w:rsidR="3307DEA4" w:rsidRDefault="00737AE4" w:rsidP="00302C23">
      <w:pPr>
        <w:pStyle w:val="NoSpacing"/>
        <w:jc w:val="both"/>
        <w:rPr>
          <w:rStyle w:val="Emphasis"/>
          <w:rFonts w:cstheme="minorHAnsi"/>
          <w:b/>
          <w:bCs/>
          <w:sz w:val="21"/>
          <w:szCs w:val="21"/>
        </w:rPr>
      </w:pPr>
      <w:r>
        <w:rPr>
          <w:rStyle w:val="Emphasis"/>
          <w:rFonts w:cstheme="minorHAnsi"/>
          <w:b/>
          <w:bCs/>
          <w:sz w:val="21"/>
          <w:szCs w:val="21"/>
        </w:rPr>
        <w:t>Citrix Engineer</w:t>
      </w:r>
    </w:p>
    <w:p w14:paraId="75CBC137" w14:textId="77777777" w:rsidR="00737AE4" w:rsidRPr="00302C23" w:rsidRDefault="00737AE4" w:rsidP="00302C23">
      <w:pPr>
        <w:pStyle w:val="NoSpacing"/>
        <w:jc w:val="both"/>
        <w:rPr>
          <w:rStyle w:val="Emphasis"/>
          <w:rFonts w:cstheme="minorHAnsi"/>
          <w:b/>
          <w:bCs/>
          <w:sz w:val="21"/>
          <w:szCs w:val="21"/>
        </w:rPr>
      </w:pPr>
    </w:p>
    <w:p w14:paraId="68A9210A" w14:textId="7D9D57C0" w:rsidR="00737AE4" w:rsidRPr="00737AE4" w:rsidRDefault="00737AE4" w:rsidP="00893F89">
      <w:pPr>
        <w:pStyle w:val="NoSpacing"/>
        <w:numPr>
          <w:ilvl w:val="0"/>
          <w:numId w:val="39"/>
        </w:numPr>
        <w:jc w:val="both"/>
        <w:rPr>
          <w:rFonts w:cstheme="minorHAnsi"/>
          <w:b/>
          <w:bCs/>
          <w:i/>
          <w:iCs/>
          <w:sz w:val="21"/>
          <w:szCs w:val="21"/>
        </w:rPr>
      </w:pPr>
      <w:r w:rsidRPr="00302C23">
        <w:rPr>
          <w:rStyle w:val="Emphasis"/>
          <w:rFonts w:cstheme="minorHAnsi"/>
          <w:i w:val="0"/>
          <w:iCs w:val="0"/>
          <w:sz w:val="21"/>
          <w:szCs w:val="21"/>
        </w:rPr>
        <w:t>Responsible for upgrad</w:t>
      </w:r>
      <w:r>
        <w:rPr>
          <w:rStyle w:val="Emphasis"/>
          <w:rFonts w:cstheme="minorHAnsi"/>
          <w:i w:val="0"/>
          <w:iCs w:val="0"/>
          <w:sz w:val="21"/>
          <w:szCs w:val="21"/>
        </w:rPr>
        <w:t>ing Firmware</w:t>
      </w:r>
      <w:r w:rsidRPr="00302C23">
        <w:rPr>
          <w:rStyle w:val="Emphasis"/>
          <w:rFonts w:cstheme="minorHAnsi"/>
          <w:i w:val="0"/>
          <w:iCs w:val="0"/>
          <w:sz w:val="21"/>
          <w:szCs w:val="21"/>
        </w:rPr>
        <w:t xml:space="preserve"> on 80 plus NetScaler VPX running on SDX</w:t>
      </w:r>
      <w:r>
        <w:rPr>
          <w:rStyle w:val="Emphasis"/>
          <w:rFonts w:cstheme="minorHAnsi"/>
          <w:i w:val="0"/>
          <w:iCs w:val="0"/>
          <w:sz w:val="21"/>
          <w:szCs w:val="21"/>
        </w:rPr>
        <w:t>s and MPXs</w:t>
      </w:r>
    </w:p>
    <w:p w14:paraId="1C88E435" w14:textId="31D23788" w:rsidR="001F120E" w:rsidRPr="001F120E" w:rsidRDefault="001F120E" w:rsidP="00893F89">
      <w:pPr>
        <w:pStyle w:val="NoSpacing"/>
        <w:numPr>
          <w:ilvl w:val="0"/>
          <w:numId w:val="39"/>
        </w:numPr>
        <w:jc w:val="both"/>
        <w:rPr>
          <w:rFonts w:cstheme="minorHAnsi"/>
          <w:b/>
          <w:bCs/>
          <w:i/>
          <w:iCs/>
          <w:sz w:val="21"/>
          <w:szCs w:val="21"/>
        </w:rPr>
      </w:pPr>
      <w:r>
        <w:rPr>
          <w:rFonts w:eastAsia="Calibri" w:cstheme="minorHAnsi"/>
          <w:color w:val="181717"/>
          <w:sz w:val="21"/>
          <w:szCs w:val="21"/>
        </w:rPr>
        <w:t>Configured all production NetScaler RPC node password after firmware upgrade across all regions</w:t>
      </w:r>
    </w:p>
    <w:p w14:paraId="051BF4BF" w14:textId="469B6EAF" w:rsidR="001F120E" w:rsidRPr="001F120E" w:rsidRDefault="001F120E" w:rsidP="00893F89">
      <w:pPr>
        <w:pStyle w:val="NoSpacing"/>
        <w:numPr>
          <w:ilvl w:val="0"/>
          <w:numId w:val="39"/>
        </w:numPr>
        <w:jc w:val="both"/>
        <w:rPr>
          <w:rFonts w:cstheme="minorHAnsi"/>
          <w:b/>
          <w:bCs/>
          <w:i/>
          <w:iCs/>
          <w:sz w:val="21"/>
          <w:szCs w:val="21"/>
        </w:rPr>
      </w:pPr>
      <w:r>
        <w:rPr>
          <w:rFonts w:eastAsia="Calibri" w:cstheme="minorHAnsi"/>
          <w:color w:val="181717"/>
          <w:sz w:val="21"/>
          <w:szCs w:val="21"/>
        </w:rPr>
        <w:t>Applied Citrix recommended mitigation for vulnerabilities found on NetScaler/ADCs</w:t>
      </w:r>
    </w:p>
    <w:p w14:paraId="35B8905D" w14:textId="31ED4C62" w:rsidR="001F120E" w:rsidRPr="001E2CF2" w:rsidRDefault="001F120E" w:rsidP="00893F89">
      <w:pPr>
        <w:pStyle w:val="NoSpacing"/>
        <w:numPr>
          <w:ilvl w:val="0"/>
          <w:numId w:val="39"/>
        </w:numPr>
        <w:jc w:val="both"/>
        <w:rPr>
          <w:rStyle w:val="Emphasis"/>
          <w:rFonts w:cstheme="minorHAnsi"/>
          <w:b/>
          <w:bCs/>
          <w:i w:val="0"/>
          <w:iCs w:val="0"/>
          <w:sz w:val="21"/>
          <w:szCs w:val="21"/>
        </w:rPr>
      </w:pPr>
      <w:r w:rsidRPr="001E2CF2">
        <w:rPr>
          <w:rStyle w:val="Emphasis"/>
          <w:rFonts w:cstheme="minorHAnsi"/>
          <w:i w:val="0"/>
          <w:iCs w:val="0"/>
          <w:sz w:val="21"/>
          <w:szCs w:val="21"/>
        </w:rPr>
        <w:t>Created event rules on MAS/ADM to monitor load balanced webserver traffic</w:t>
      </w:r>
    </w:p>
    <w:p w14:paraId="0BB6A81E" w14:textId="3EC1B193" w:rsidR="3307DEA4" w:rsidRPr="00302C23" w:rsidRDefault="36188FB0" w:rsidP="00893F89">
      <w:pPr>
        <w:pStyle w:val="NoSpacing"/>
        <w:numPr>
          <w:ilvl w:val="0"/>
          <w:numId w:val="39"/>
        </w:numPr>
        <w:jc w:val="both"/>
        <w:rPr>
          <w:rStyle w:val="Emphasis"/>
          <w:rFonts w:cstheme="minorHAnsi"/>
          <w:b/>
          <w:bCs/>
          <w:sz w:val="21"/>
          <w:szCs w:val="21"/>
        </w:rPr>
      </w:pPr>
      <w:r w:rsidRPr="00302C23">
        <w:rPr>
          <w:rStyle w:val="Emphasis"/>
          <w:rFonts w:cstheme="minorHAnsi"/>
          <w:i w:val="0"/>
          <w:iCs w:val="0"/>
          <w:sz w:val="21"/>
          <w:szCs w:val="21"/>
        </w:rPr>
        <w:t>Tasked with load balancing of multi-tier applications for High Availability.</w:t>
      </w:r>
    </w:p>
    <w:p w14:paraId="1EC5210F" w14:textId="7F607221" w:rsidR="001F120E" w:rsidRPr="001F120E" w:rsidRDefault="00930CAF" w:rsidP="00893F89">
      <w:pPr>
        <w:pStyle w:val="NoSpacing"/>
        <w:numPr>
          <w:ilvl w:val="0"/>
          <w:numId w:val="39"/>
        </w:numPr>
        <w:jc w:val="both"/>
        <w:rPr>
          <w:rFonts w:cstheme="minorHAnsi"/>
          <w:b/>
          <w:bCs/>
          <w:i/>
          <w:iCs/>
          <w:sz w:val="21"/>
          <w:szCs w:val="21"/>
        </w:rPr>
      </w:pPr>
      <w:r>
        <w:rPr>
          <w:rFonts w:eastAsia="Calibri" w:cstheme="minorHAnsi"/>
          <w:color w:val="181717"/>
          <w:sz w:val="21"/>
          <w:szCs w:val="21"/>
        </w:rPr>
        <w:t xml:space="preserve">Created and </w:t>
      </w:r>
      <w:r w:rsidR="001F120E">
        <w:rPr>
          <w:rFonts w:eastAsia="Calibri" w:cstheme="minorHAnsi"/>
          <w:color w:val="181717"/>
          <w:sz w:val="21"/>
          <w:szCs w:val="21"/>
        </w:rPr>
        <w:t xml:space="preserve">Configured </w:t>
      </w:r>
      <w:r>
        <w:rPr>
          <w:rFonts w:eastAsia="Calibri" w:cstheme="minorHAnsi"/>
          <w:color w:val="181717"/>
          <w:sz w:val="21"/>
          <w:szCs w:val="21"/>
        </w:rPr>
        <w:t xml:space="preserve">WAF profile and </w:t>
      </w:r>
      <w:r w:rsidR="001F120E">
        <w:rPr>
          <w:rFonts w:eastAsia="Calibri" w:cstheme="minorHAnsi"/>
          <w:color w:val="181717"/>
          <w:sz w:val="21"/>
          <w:szCs w:val="21"/>
        </w:rPr>
        <w:t xml:space="preserve">applied WAF </w:t>
      </w:r>
      <w:r>
        <w:rPr>
          <w:rFonts w:eastAsia="Calibri" w:cstheme="minorHAnsi"/>
          <w:color w:val="181717"/>
          <w:sz w:val="21"/>
          <w:szCs w:val="21"/>
        </w:rPr>
        <w:t xml:space="preserve">relaxation </w:t>
      </w:r>
      <w:r w:rsidR="001F120E">
        <w:rPr>
          <w:rFonts w:eastAsia="Calibri" w:cstheme="minorHAnsi"/>
          <w:color w:val="181717"/>
          <w:sz w:val="21"/>
          <w:szCs w:val="21"/>
        </w:rPr>
        <w:t xml:space="preserve">rules to </w:t>
      </w:r>
      <w:r w:rsidR="00737AE4">
        <w:rPr>
          <w:rFonts w:eastAsia="Calibri" w:cstheme="minorHAnsi"/>
          <w:color w:val="181717"/>
          <w:sz w:val="21"/>
          <w:szCs w:val="21"/>
        </w:rPr>
        <w:t>protect against security threats</w:t>
      </w:r>
    </w:p>
    <w:p w14:paraId="72570504" w14:textId="3226E322" w:rsidR="001F120E" w:rsidRPr="003A0DF2" w:rsidRDefault="001F120E" w:rsidP="00893F89">
      <w:pPr>
        <w:pStyle w:val="NoSpacing"/>
        <w:numPr>
          <w:ilvl w:val="0"/>
          <w:numId w:val="39"/>
        </w:numPr>
        <w:jc w:val="both"/>
        <w:rPr>
          <w:rFonts w:cstheme="minorHAnsi"/>
          <w:b/>
          <w:bCs/>
          <w:i/>
          <w:iCs/>
          <w:sz w:val="21"/>
          <w:szCs w:val="21"/>
        </w:rPr>
      </w:pPr>
      <w:r>
        <w:rPr>
          <w:rFonts w:eastAsia="Calibri" w:cstheme="minorHAnsi"/>
          <w:color w:val="181717"/>
          <w:sz w:val="21"/>
          <w:szCs w:val="21"/>
        </w:rPr>
        <w:t>Managed all external SSL certs on NetScaler/ADC</w:t>
      </w:r>
      <w:r w:rsidR="00930CAF">
        <w:rPr>
          <w:rFonts w:eastAsia="Calibri" w:cstheme="minorHAnsi"/>
          <w:color w:val="181717"/>
          <w:sz w:val="21"/>
          <w:szCs w:val="21"/>
        </w:rPr>
        <w:t xml:space="preserve"> using MAS/ADM</w:t>
      </w:r>
    </w:p>
    <w:p w14:paraId="5348AA41" w14:textId="6A5AEEC3" w:rsidR="003A0DF2" w:rsidRPr="003A0DF2" w:rsidRDefault="003A0DF2" w:rsidP="00893F89">
      <w:pPr>
        <w:pStyle w:val="NoSpacing"/>
        <w:numPr>
          <w:ilvl w:val="0"/>
          <w:numId w:val="39"/>
        </w:numPr>
        <w:jc w:val="both"/>
        <w:rPr>
          <w:rFonts w:cstheme="minorHAnsi"/>
          <w:b/>
          <w:bCs/>
          <w:i/>
          <w:iCs/>
          <w:sz w:val="21"/>
          <w:szCs w:val="21"/>
        </w:rPr>
      </w:pPr>
      <w:r>
        <w:rPr>
          <w:rFonts w:eastAsia="Calibri" w:cstheme="minorHAnsi"/>
          <w:color w:val="181717"/>
          <w:sz w:val="21"/>
          <w:szCs w:val="21"/>
        </w:rPr>
        <w:t>Configured deployed and configured ADCs running on various versions of SDXs</w:t>
      </w:r>
    </w:p>
    <w:p w14:paraId="3D869D0F" w14:textId="51FA9955" w:rsidR="003A0DF2" w:rsidRPr="003A0DF2" w:rsidRDefault="003A0DF2" w:rsidP="00893F89">
      <w:pPr>
        <w:pStyle w:val="NoSpacing"/>
        <w:numPr>
          <w:ilvl w:val="0"/>
          <w:numId w:val="39"/>
        </w:numPr>
        <w:jc w:val="both"/>
        <w:rPr>
          <w:rFonts w:cstheme="minorHAnsi"/>
          <w:b/>
          <w:bCs/>
          <w:i/>
          <w:iCs/>
          <w:sz w:val="21"/>
          <w:szCs w:val="21"/>
        </w:rPr>
      </w:pPr>
      <w:r>
        <w:rPr>
          <w:rFonts w:eastAsia="Calibri" w:cstheme="minorHAnsi"/>
          <w:color w:val="181717"/>
          <w:sz w:val="21"/>
          <w:szCs w:val="21"/>
        </w:rPr>
        <w:t>Configured failure objects on ADM 13.0 to monitor applications load balanced on ADCs</w:t>
      </w:r>
    </w:p>
    <w:p w14:paraId="604784D2" w14:textId="15D93456" w:rsidR="003A0DF2" w:rsidRPr="003A0DF2" w:rsidRDefault="003A0DF2" w:rsidP="00893F89">
      <w:pPr>
        <w:pStyle w:val="NoSpacing"/>
        <w:numPr>
          <w:ilvl w:val="0"/>
          <w:numId w:val="39"/>
        </w:numPr>
        <w:jc w:val="both"/>
        <w:rPr>
          <w:rFonts w:cstheme="minorHAnsi"/>
          <w:b/>
          <w:bCs/>
          <w:i/>
          <w:iCs/>
          <w:sz w:val="21"/>
          <w:szCs w:val="21"/>
        </w:rPr>
      </w:pPr>
      <w:r>
        <w:rPr>
          <w:rFonts w:eastAsia="Calibri" w:cstheme="minorHAnsi"/>
          <w:color w:val="181717"/>
          <w:sz w:val="21"/>
          <w:szCs w:val="21"/>
        </w:rPr>
        <w:t>Upgraded ADM from version 12.1 to 13.0 latest build</w:t>
      </w:r>
    </w:p>
    <w:p w14:paraId="48B994A5" w14:textId="176D109A" w:rsidR="003A0DF2" w:rsidRPr="00055958" w:rsidRDefault="003A0DF2" w:rsidP="00893F89">
      <w:pPr>
        <w:pStyle w:val="NoSpacing"/>
        <w:numPr>
          <w:ilvl w:val="0"/>
          <w:numId w:val="39"/>
        </w:numPr>
        <w:jc w:val="both"/>
        <w:rPr>
          <w:rFonts w:cstheme="minorHAnsi"/>
          <w:b/>
          <w:bCs/>
          <w:i/>
          <w:iCs/>
          <w:sz w:val="21"/>
          <w:szCs w:val="21"/>
        </w:rPr>
      </w:pPr>
      <w:r>
        <w:rPr>
          <w:rFonts w:eastAsia="Calibri" w:cstheme="minorHAnsi"/>
          <w:color w:val="181717"/>
          <w:sz w:val="21"/>
          <w:szCs w:val="21"/>
        </w:rPr>
        <w:t>Implemented STS across all external facing load balancers.</w:t>
      </w:r>
    </w:p>
    <w:p w14:paraId="4E22928D" w14:textId="66B88A17" w:rsidR="00055958" w:rsidRPr="00AA6D3F" w:rsidRDefault="00055958" w:rsidP="00893F89">
      <w:pPr>
        <w:pStyle w:val="NoSpacing"/>
        <w:numPr>
          <w:ilvl w:val="0"/>
          <w:numId w:val="39"/>
        </w:numPr>
        <w:jc w:val="both"/>
        <w:rPr>
          <w:rFonts w:cstheme="minorHAnsi"/>
          <w:b/>
          <w:bCs/>
          <w:i/>
          <w:iCs/>
          <w:sz w:val="21"/>
          <w:szCs w:val="21"/>
        </w:rPr>
      </w:pPr>
      <w:r>
        <w:rPr>
          <w:rFonts w:eastAsia="Calibri" w:cstheme="minorHAnsi"/>
          <w:color w:val="181717"/>
          <w:sz w:val="21"/>
          <w:szCs w:val="21"/>
        </w:rPr>
        <w:t>Upgraded Citrix DDCs from 7.15LTSR CU5 to CVAD1912 LTSR</w:t>
      </w:r>
    </w:p>
    <w:p w14:paraId="5096893E" w14:textId="1CFEA82A" w:rsidR="00AA6D3F" w:rsidRPr="00AA6D3F" w:rsidRDefault="00AA6D3F" w:rsidP="00893F89">
      <w:pPr>
        <w:pStyle w:val="NoSpacing"/>
        <w:numPr>
          <w:ilvl w:val="0"/>
          <w:numId w:val="39"/>
        </w:numPr>
        <w:jc w:val="both"/>
        <w:rPr>
          <w:rFonts w:cstheme="minorHAnsi"/>
          <w:b/>
          <w:bCs/>
          <w:i/>
          <w:iCs/>
          <w:sz w:val="21"/>
          <w:szCs w:val="21"/>
        </w:rPr>
      </w:pPr>
      <w:r>
        <w:rPr>
          <w:rFonts w:eastAsia="Calibri" w:cstheme="minorHAnsi"/>
          <w:color w:val="181717"/>
          <w:sz w:val="21"/>
          <w:szCs w:val="21"/>
        </w:rPr>
        <w:lastRenderedPageBreak/>
        <w:t>Created new master images on vCenter 6.7 to provision new applications.</w:t>
      </w:r>
    </w:p>
    <w:p w14:paraId="41F8D31E" w14:textId="1BBDC13E" w:rsidR="00AA6D3F" w:rsidRPr="00055958" w:rsidRDefault="00AA6D3F" w:rsidP="00893F89">
      <w:pPr>
        <w:pStyle w:val="NoSpacing"/>
        <w:numPr>
          <w:ilvl w:val="0"/>
          <w:numId w:val="39"/>
        </w:numPr>
        <w:jc w:val="both"/>
        <w:rPr>
          <w:rFonts w:cstheme="minorHAnsi"/>
          <w:b/>
          <w:bCs/>
          <w:i/>
          <w:iCs/>
          <w:sz w:val="21"/>
          <w:szCs w:val="21"/>
        </w:rPr>
      </w:pPr>
      <w:r>
        <w:rPr>
          <w:rFonts w:eastAsia="Calibri" w:cstheme="minorHAnsi"/>
          <w:color w:val="181717"/>
          <w:sz w:val="21"/>
          <w:szCs w:val="21"/>
        </w:rPr>
        <w:t>Worked with application owners to install/upgrade applications published on XenApp servers</w:t>
      </w:r>
    </w:p>
    <w:p w14:paraId="3BC19847" w14:textId="7ADDECE9" w:rsidR="00055958" w:rsidRPr="001E2CF2" w:rsidRDefault="00055958" w:rsidP="00893F89">
      <w:pPr>
        <w:pStyle w:val="NoSpacing"/>
        <w:numPr>
          <w:ilvl w:val="0"/>
          <w:numId w:val="39"/>
        </w:numPr>
        <w:jc w:val="both"/>
        <w:rPr>
          <w:rFonts w:cstheme="minorHAnsi"/>
          <w:b/>
          <w:bCs/>
          <w:i/>
          <w:iCs/>
          <w:sz w:val="21"/>
          <w:szCs w:val="21"/>
        </w:rPr>
      </w:pPr>
      <w:r>
        <w:rPr>
          <w:rFonts w:eastAsia="Calibri" w:cstheme="minorHAnsi"/>
          <w:color w:val="181717"/>
          <w:sz w:val="21"/>
          <w:szCs w:val="21"/>
        </w:rPr>
        <w:t>Upgraded VDAs on all master images for VDIs and XenApp servers to CVAD1912</w:t>
      </w:r>
    </w:p>
    <w:p w14:paraId="07B1A281" w14:textId="43E61ECB" w:rsidR="3307DEA4" w:rsidRDefault="001E2CF2" w:rsidP="00302C23">
      <w:pPr>
        <w:pStyle w:val="NoSpacing"/>
        <w:numPr>
          <w:ilvl w:val="0"/>
          <w:numId w:val="39"/>
        </w:numPr>
        <w:jc w:val="both"/>
        <w:rPr>
          <w:rFonts w:cstheme="minorHAnsi"/>
          <w:b/>
          <w:bCs/>
          <w:i/>
          <w:iCs/>
          <w:sz w:val="21"/>
          <w:szCs w:val="21"/>
        </w:rPr>
      </w:pPr>
      <w:r>
        <w:rPr>
          <w:rFonts w:eastAsia="Calibri" w:cstheme="minorHAnsi"/>
          <w:color w:val="181717"/>
          <w:sz w:val="21"/>
          <w:szCs w:val="21"/>
        </w:rPr>
        <w:t>Responsible for application publishing on CVAD1912</w:t>
      </w:r>
    </w:p>
    <w:p w14:paraId="6E38346D" w14:textId="341D99FC" w:rsidR="001E2CF2" w:rsidRDefault="001E2CF2" w:rsidP="00302C23">
      <w:pPr>
        <w:pStyle w:val="NoSpacing"/>
        <w:numPr>
          <w:ilvl w:val="0"/>
          <w:numId w:val="39"/>
        </w:numPr>
        <w:jc w:val="both"/>
        <w:rPr>
          <w:rStyle w:val="Emphasis"/>
          <w:rFonts w:cstheme="minorHAnsi"/>
          <w:i w:val="0"/>
          <w:iCs w:val="0"/>
          <w:sz w:val="21"/>
          <w:szCs w:val="21"/>
        </w:rPr>
      </w:pPr>
      <w:r w:rsidRPr="001E2CF2">
        <w:rPr>
          <w:rStyle w:val="Emphasis"/>
          <w:rFonts w:cstheme="minorHAnsi"/>
          <w:i w:val="0"/>
          <w:iCs w:val="0"/>
          <w:sz w:val="21"/>
          <w:szCs w:val="21"/>
        </w:rPr>
        <w:t>Use</w:t>
      </w:r>
      <w:r>
        <w:rPr>
          <w:rStyle w:val="Emphasis"/>
          <w:rFonts w:cstheme="minorHAnsi"/>
          <w:i w:val="0"/>
          <w:iCs w:val="0"/>
          <w:sz w:val="21"/>
          <w:szCs w:val="21"/>
        </w:rPr>
        <w:t>d</w:t>
      </w:r>
      <w:r w:rsidRPr="001E2CF2">
        <w:rPr>
          <w:rStyle w:val="Emphasis"/>
          <w:rFonts w:cstheme="minorHAnsi"/>
          <w:i w:val="0"/>
          <w:iCs w:val="0"/>
          <w:sz w:val="21"/>
          <w:szCs w:val="21"/>
        </w:rPr>
        <w:t xml:space="preserve"> Citrix Best Practices to implement changes to the Farm and its components</w:t>
      </w:r>
    </w:p>
    <w:p w14:paraId="6EA92A5E" w14:textId="0EA7D22A" w:rsidR="00BE5E28" w:rsidRDefault="00BE5E28" w:rsidP="00302C23">
      <w:pPr>
        <w:pStyle w:val="NoSpacing"/>
        <w:numPr>
          <w:ilvl w:val="0"/>
          <w:numId w:val="39"/>
        </w:numPr>
        <w:jc w:val="both"/>
        <w:rPr>
          <w:rStyle w:val="Emphasis"/>
          <w:rFonts w:cstheme="minorHAnsi"/>
          <w:i w:val="0"/>
          <w:iCs w:val="0"/>
          <w:sz w:val="21"/>
          <w:szCs w:val="21"/>
        </w:rPr>
      </w:pPr>
      <w:r>
        <w:rPr>
          <w:rStyle w:val="Emphasis"/>
          <w:rFonts w:cstheme="minorHAnsi"/>
          <w:i w:val="0"/>
          <w:iCs w:val="0"/>
          <w:sz w:val="21"/>
          <w:szCs w:val="21"/>
        </w:rPr>
        <w:t>Responsible for creating event rules and failure objects for application monitoring on Citrix ADM</w:t>
      </w:r>
    </w:p>
    <w:p w14:paraId="57363B52" w14:textId="22FAAD18" w:rsidR="00BE5E28" w:rsidRDefault="00BE5E28" w:rsidP="00302C23">
      <w:pPr>
        <w:pStyle w:val="NoSpacing"/>
        <w:numPr>
          <w:ilvl w:val="0"/>
          <w:numId w:val="39"/>
        </w:numPr>
        <w:jc w:val="both"/>
        <w:rPr>
          <w:rStyle w:val="Emphasis"/>
          <w:rFonts w:cstheme="minorHAnsi"/>
          <w:i w:val="0"/>
          <w:iCs w:val="0"/>
          <w:sz w:val="21"/>
          <w:szCs w:val="21"/>
        </w:rPr>
      </w:pPr>
      <w:r>
        <w:rPr>
          <w:rStyle w:val="Emphasis"/>
          <w:rFonts w:cstheme="minorHAnsi"/>
          <w:i w:val="0"/>
          <w:iCs w:val="0"/>
          <w:sz w:val="21"/>
          <w:szCs w:val="21"/>
        </w:rPr>
        <w:t xml:space="preserve">Upgraded Citrix ADM </w:t>
      </w:r>
      <w:r w:rsidR="005F645A">
        <w:rPr>
          <w:rStyle w:val="Emphasis"/>
          <w:rFonts w:cstheme="minorHAnsi"/>
          <w:i w:val="0"/>
          <w:iCs w:val="0"/>
          <w:sz w:val="21"/>
          <w:szCs w:val="21"/>
        </w:rPr>
        <w:t xml:space="preserve">in </w:t>
      </w:r>
      <w:r>
        <w:rPr>
          <w:rStyle w:val="Emphasis"/>
          <w:rFonts w:cstheme="minorHAnsi"/>
          <w:i w:val="0"/>
          <w:iCs w:val="0"/>
          <w:sz w:val="21"/>
          <w:szCs w:val="21"/>
        </w:rPr>
        <w:t>HA and DR node from version 12.1 to 13.0</w:t>
      </w:r>
    </w:p>
    <w:p w14:paraId="312F60AC" w14:textId="66242FD8" w:rsidR="001E2CF2" w:rsidRDefault="001E2CF2" w:rsidP="00302C23">
      <w:pPr>
        <w:pStyle w:val="NoSpacing"/>
        <w:numPr>
          <w:ilvl w:val="0"/>
          <w:numId w:val="39"/>
        </w:numPr>
        <w:jc w:val="both"/>
        <w:rPr>
          <w:rStyle w:val="Emphasis"/>
          <w:rFonts w:cstheme="minorHAnsi"/>
          <w:i w:val="0"/>
          <w:iCs w:val="0"/>
          <w:sz w:val="21"/>
          <w:szCs w:val="21"/>
        </w:rPr>
      </w:pPr>
      <w:r>
        <w:rPr>
          <w:rStyle w:val="Emphasis"/>
          <w:rFonts w:cstheme="minorHAnsi"/>
          <w:i w:val="0"/>
          <w:iCs w:val="0"/>
          <w:sz w:val="21"/>
          <w:szCs w:val="21"/>
        </w:rPr>
        <w:t xml:space="preserve">Configured 2 storefront </w:t>
      </w:r>
      <w:r w:rsidR="005F645A">
        <w:rPr>
          <w:rStyle w:val="Emphasis"/>
          <w:rFonts w:cstheme="minorHAnsi"/>
          <w:i w:val="0"/>
          <w:iCs w:val="0"/>
          <w:sz w:val="21"/>
          <w:szCs w:val="21"/>
        </w:rPr>
        <w:t xml:space="preserve">server </w:t>
      </w:r>
      <w:r>
        <w:rPr>
          <w:rStyle w:val="Emphasis"/>
          <w:rFonts w:cstheme="minorHAnsi"/>
          <w:i w:val="0"/>
          <w:iCs w:val="0"/>
          <w:sz w:val="21"/>
          <w:szCs w:val="21"/>
        </w:rPr>
        <w:t xml:space="preserve">for internal and </w:t>
      </w:r>
      <w:r w:rsidR="005F645A">
        <w:rPr>
          <w:rStyle w:val="Emphasis"/>
          <w:rFonts w:cstheme="minorHAnsi"/>
          <w:i w:val="0"/>
          <w:iCs w:val="0"/>
          <w:sz w:val="21"/>
          <w:szCs w:val="21"/>
        </w:rPr>
        <w:t xml:space="preserve">external </w:t>
      </w:r>
      <w:r>
        <w:rPr>
          <w:rStyle w:val="Emphasis"/>
          <w:rFonts w:cstheme="minorHAnsi"/>
          <w:i w:val="0"/>
          <w:iCs w:val="0"/>
          <w:sz w:val="21"/>
          <w:szCs w:val="21"/>
        </w:rPr>
        <w:t>remote access to the Farm.</w:t>
      </w:r>
    </w:p>
    <w:p w14:paraId="53DE1FBF" w14:textId="2BBBBAF8" w:rsidR="001E2CF2" w:rsidRDefault="001E2CF2" w:rsidP="00302C23">
      <w:pPr>
        <w:pStyle w:val="NoSpacing"/>
        <w:numPr>
          <w:ilvl w:val="0"/>
          <w:numId w:val="39"/>
        </w:numPr>
        <w:jc w:val="both"/>
        <w:rPr>
          <w:rStyle w:val="Emphasis"/>
          <w:rFonts w:cstheme="minorHAnsi"/>
          <w:i w:val="0"/>
          <w:iCs w:val="0"/>
          <w:sz w:val="21"/>
          <w:szCs w:val="21"/>
        </w:rPr>
      </w:pPr>
      <w:r>
        <w:rPr>
          <w:rStyle w:val="Emphasis"/>
          <w:rFonts w:cstheme="minorHAnsi"/>
          <w:i w:val="0"/>
          <w:iCs w:val="0"/>
          <w:sz w:val="21"/>
          <w:szCs w:val="21"/>
        </w:rPr>
        <w:t xml:space="preserve">Built </w:t>
      </w:r>
      <w:r w:rsidR="005F645A">
        <w:rPr>
          <w:rStyle w:val="Emphasis"/>
          <w:rFonts w:cstheme="minorHAnsi"/>
          <w:i w:val="0"/>
          <w:iCs w:val="0"/>
          <w:sz w:val="21"/>
          <w:szCs w:val="21"/>
        </w:rPr>
        <w:t>multiple</w:t>
      </w:r>
      <w:r>
        <w:rPr>
          <w:rStyle w:val="Emphasis"/>
          <w:rFonts w:cstheme="minorHAnsi"/>
          <w:i w:val="0"/>
          <w:iCs w:val="0"/>
          <w:sz w:val="21"/>
          <w:szCs w:val="21"/>
        </w:rPr>
        <w:t xml:space="preserve"> windows server 2016 master images for application deployment.</w:t>
      </w:r>
    </w:p>
    <w:p w14:paraId="249D17C3" w14:textId="4C7727B5" w:rsidR="00BE5E28" w:rsidRDefault="00BE5E28" w:rsidP="00302C23">
      <w:pPr>
        <w:pStyle w:val="NoSpacing"/>
        <w:numPr>
          <w:ilvl w:val="0"/>
          <w:numId w:val="39"/>
        </w:numPr>
        <w:jc w:val="both"/>
        <w:rPr>
          <w:rStyle w:val="Emphasis"/>
          <w:rFonts w:cstheme="minorHAnsi"/>
          <w:i w:val="0"/>
          <w:iCs w:val="0"/>
          <w:sz w:val="21"/>
          <w:szCs w:val="21"/>
        </w:rPr>
      </w:pPr>
      <w:r>
        <w:rPr>
          <w:rStyle w:val="Emphasis"/>
          <w:rFonts w:cstheme="minorHAnsi"/>
          <w:i w:val="0"/>
          <w:iCs w:val="0"/>
          <w:sz w:val="21"/>
          <w:szCs w:val="21"/>
        </w:rPr>
        <w:t>Responsible for creating CSR for both public and internal SAN Cert request and certificate renewals.</w:t>
      </w:r>
    </w:p>
    <w:p w14:paraId="1C28B1F5" w14:textId="2D9E582F" w:rsidR="00BE5E28" w:rsidRDefault="00BE5E28" w:rsidP="00BE5E28">
      <w:pPr>
        <w:pStyle w:val="NoSpacing"/>
        <w:numPr>
          <w:ilvl w:val="0"/>
          <w:numId w:val="39"/>
        </w:numPr>
        <w:jc w:val="both"/>
        <w:rPr>
          <w:rStyle w:val="Emphasis"/>
          <w:rFonts w:cstheme="minorHAnsi"/>
          <w:i w:val="0"/>
          <w:iCs w:val="0"/>
          <w:sz w:val="21"/>
          <w:szCs w:val="21"/>
        </w:rPr>
      </w:pPr>
      <w:r>
        <w:rPr>
          <w:rStyle w:val="Emphasis"/>
          <w:rFonts w:cstheme="minorHAnsi"/>
          <w:i w:val="0"/>
          <w:iCs w:val="0"/>
          <w:sz w:val="21"/>
          <w:szCs w:val="21"/>
        </w:rPr>
        <w:t xml:space="preserve">Managed </w:t>
      </w:r>
      <w:r w:rsidR="005F645A">
        <w:rPr>
          <w:rStyle w:val="Emphasis"/>
          <w:rFonts w:cstheme="minorHAnsi"/>
          <w:i w:val="0"/>
          <w:iCs w:val="0"/>
          <w:sz w:val="21"/>
          <w:szCs w:val="21"/>
        </w:rPr>
        <w:t>8</w:t>
      </w:r>
      <w:r>
        <w:rPr>
          <w:rStyle w:val="Emphasis"/>
          <w:rFonts w:cstheme="minorHAnsi"/>
          <w:i w:val="0"/>
          <w:iCs w:val="0"/>
          <w:sz w:val="21"/>
          <w:szCs w:val="21"/>
        </w:rPr>
        <w:t>00+ certificate using Citrix ADM</w:t>
      </w:r>
    </w:p>
    <w:p w14:paraId="2EA9D86B" w14:textId="2C371DE0" w:rsidR="005F645A" w:rsidRDefault="005F645A" w:rsidP="00BE5E28">
      <w:pPr>
        <w:pStyle w:val="NoSpacing"/>
        <w:numPr>
          <w:ilvl w:val="0"/>
          <w:numId w:val="39"/>
        </w:numPr>
        <w:jc w:val="both"/>
        <w:rPr>
          <w:rStyle w:val="Emphasis"/>
          <w:rFonts w:cstheme="minorHAnsi"/>
          <w:i w:val="0"/>
          <w:iCs w:val="0"/>
          <w:sz w:val="21"/>
          <w:szCs w:val="21"/>
        </w:rPr>
      </w:pPr>
      <w:r>
        <w:rPr>
          <w:rStyle w:val="Emphasis"/>
          <w:rFonts w:cstheme="minorHAnsi"/>
          <w:i w:val="0"/>
          <w:iCs w:val="0"/>
          <w:sz w:val="21"/>
          <w:szCs w:val="21"/>
        </w:rPr>
        <w:t xml:space="preserve">Migrated from ADM on-prem to ADM Service </w:t>
      </w:r>
      <w:proofErr w:type="gramStart"/>
      <w:r>
        <w:rPr>
          <w:rStyle w:val="Emphasis"/>
          <w:rFonts w:cstheme="minorHAnsi"/>
          <w:i w:val="0"/>
          <w:iCs w:val="0"/>
          <w:sz w:val="21"/>
          <w:szCs w:val="21"/>
        </w:rPr>
        <w:t>( Citrix</w:t>
      </w:r>
      <w:proofErr w:type="gramEnd"/>
      <w:r>
        <w:rPr>
          <w:rStyle w:val="Emphasis"/>
          <w:rFonts w:cstheme="minorHAnsi"/>
          <w:i w:val="0"/>
          <w:iCs w:val="0"/>
          <w:sz w:val="21"/>
          <w:szCs w:val="21"/>
        </w:rPr>
        <w:t xml:space="preserve"> Cloud )</w:t>
      </w:r>
    </w:p>
    <w:p w14:paraId="5981E90C" w14:textId="31E9B9BD" w:rsidR="00962289" w:rsidRDefault="00962289" w:rsidP="00BE5E28">
      <w:pPr>
        <w:pStyle w:val="NoSpacing"/>
        <w:numPr>
          <w:ilvl w:val="0"/>
          <w:numId w:val="39"/>
        </w:numPr>
        <w:jc w:val="both"/>
        <w:rPr>
          <w:rStyle w:val="Emphasis"/>
          <w:rFonts w:cstheme="minorHAnsi"/>
          <w:i w:val="0"/>
          <w:iCs w:val="0"/>
          <w:sz w:val="21"/>
          <w:szCs w:val="21"/>
        </w:rPr>
      </w:pPr>
      <w:r>
        <w:rPr>
          <w:rStyle w:val="Emphasis"/>
          <w:rFonts w:cstheme="minorHAnsi"/>
          <w:i w:val="0"/>
          <w:iCs w:val="0"/>
          <w:sz w:val="21"/>
          <w:szCs w:val="21"/>
        </w:rPr>
        <w:t xml:space="preserve">Configure multiple load balancers and content switching </w:t>
      </w:r>
      <w:proofErr w:type="spellStart"/>
      <w:r>
        <w:rPr>
          <w:rStyle w:val="Emphasis"/>
          <w:rFonts w:cstheme="minorHAnsi"/>
          <w:i w:val="0"/>
          <w:iCs w:val="0"/>
          <w:sz w:val="21"/>
          <w:szCs w:val="21"/>
        </w:rPr>
        <w:t>vServers</w:t>
      </w:r>
      <w:proofErr w:type="spellEnd"/>
      <w:r>
        <w:rPr>
          <w:rStyle w:val="Emphasis"/>
          <w:rFonts w:cstheme="minorHAnsi"/>
          <w:i w:val="0"/>
          <w:iCs w:val="0"/>
          <w:sz w:val="21"/>
          <w:szCs w:val="21"/>
        </w:rPr>
        <w:t xml:space="preserve"> for critical applications on ADCs provisioned in Azure</w:t>
      </w:r>
    </w:p>
    <w:p w14:paraId="56C34486" w14:textId="77777777" w:rsidR="00BE5E28" w:rsidRPr="001E2CF2" w:rsidRDefault="00BE5E28" w:rsidP="00302C23">
      <w:pPr>
        <w:pStyle w:val="NoSpacing"/>
        <w:numPr>
          <w:ilvl w:val="0"/>
          <w:numId w:val="39"/>
        </w:numPr>
        <w:jc w:val="both"/>
        <w:rPr>
          <w:rStyle w:val="Emphasis"/>
          <w:rFonts w:cstheme="minorHAnsi"/>
          <w:i w:val="0"/>
          <w:iCs w:val="0"/>
          <w:sz w:val="21"/>
          <w:szCs w:val="21"/>
        </w:rPr>
      </w:pPr>
    </w:p>
    <w:p w14:paraId="32D2BC6F" w14:textId="0555335B" w:rsidR="001066E3" w:rsidRPr="00302C23" w:rsidRDefault="00DB734F" w:rsidP="00302C23">
      <w:pPr>
        <w:pStyle w:val="NoSpacing"/>
        <w:jc w:val="both"/>
        <w:rPr>
          <w:rStyle w:val="Emphasis"/>
          <w:rFonts w:cstheme="minorHAnsi"/>
          <w:b/>
          <w:bCs/>
          <w:sz w:val="21"/>
          <w:szCs w:val="21"/>
        </w:rPr>
      </w:pPr>
      <w:r>
        <w:rPr>
          <w:rStyle w:val="Emphasis"/>
          <w:rFonts w:cstheme="minorHAnsi"/>
          <w:b/>
          <w:bCs/>
          <w:sz w:val="21"/>
          <w:szCs w:val="21"/>
        </w:rPr>
        <w:t>Wipro LTD</w:t>
      </w:r>
      <w:r w:rsidR="00302C23">
        <w:rPr>
          <w:rStyle w:val="Emphasis"/>
          <w:rFonts w:cstheme="minorHAnsi"/>
          <w:b/>
          <w:bCs/>
          <w:sz w:val="21"/>
          <w:szCs w:val="21"/>
        </w:rPr>
        <w:t xml:space="preserve"> - </w:t>
      </w:r>
      <w:r w:rsidR="3307DEA4" w:rsidRPr="00302C23">
        <w:rPr>
          <w:rStyle w:val="Emphasis"/>
          <w:rFonts w:cstheme="minorHAnsi"/>
          <w:b/>
          <w:bCs/>
          <w:sz w:val="21"/>
          <w:szCs w:val="21"/>
        </w:rPr>
        <w:t>State Street Bank</w:t>
      </w:r>
      <w:r w:rsidR="00302C23">
        <w:rPr>
          <w:rStyle w:val="Emphasis"/>
          <w:rFonts w:cstheme="minorHAnsi"/>
          <w:b/>
          <w:bCs/>
          <w:sz w:val="21"/>
          <w:szCs w:val="21"/>
        </w:rPr>
        <w:t xml:space="preserve"> a</w:t>
      </w:r>
      <w:r w:rsidR="3307DEA4" w:rsidRPr="00302C23">
        <w:rPr>
          <w:rStyle w:val="Emphasis"/>
          <w:rFonts w:cstheme="minorHAnsi"/>
          <w:b/>
          <w:bCs/>
          <w:sz w:val="21"/>
          <w:szCs w:val="21"/>
        </w:rPr>
        <w:t>nd Trust Company</w:t>
      </w:r>
      <w:r w:rsidR="00302C23">
        <w:rPr>
          <w:rStyle w:val="Emphasis"/>
          <w:rFonts w:cstheme="minorHAnsi"/>
          <w:b/>
          <w:bCs/>
          <w:sz w:val="21"/>
          <w:szCs w:val="21"/>
        </w:rPr>
        <w:t xml:space="preserve"> (</w:t>
      </w:r>
      <w:r w:rsidR="3307DEA4" w:rsidRPr="00302C23">
        <w:rPr>
          <w:rStyle w:val="Emphasis"/>
          <w:rFonts w:cstheme="minorHAnsi"/>
          <w:b/>
          <w:bCs/>
          <w:sz w:val="21"/>
          <w:szCs w:val="21"/>
        </w:rPr>
        <w:t xml:space="preserve">Quincy, </w:t>
      </w:r>
      <w:proofErr w:type="gramStart"/>
      <w:r w:rsidR="3307DEA4" w:rsidRPr="00302C23">
        <w:rPr>
          <w:rStyle w:val="Emphasis"/>
          <w:rFonts w:cstheme="minorHAnsi"/>
          <w:b/>
          <w:bCs/>
          <w:sz w:val="21"/>
          <w:szCs w:val="21"/>
        </w:rPr>
        <w:t>MA</w:t>
      </w:r>
      <w:r w:rsidR="00302C23">
        <w:rPr>
          <w:rStyle w:val="Emphasis"/>
          <w:rFonts w:cstheme="minorHAnsi"/>
          <w:b/>
          <w:bCs/>
          <w:sz w:val="21"/>
          <w:szCs w:val="21"/>
        </w:rPr>
        <w:t>)</w:t>
      </w:r>
      <w:r w:rsidR="3307DEA4" w:rsidRPr="00302C23">
        <w:rPr>
          <w:rStyle w:val="Emphasis"/>
          <w:rFonts w:cstheme="minorHAnsi"/>
          <w:b/>
          <w:bCs/>
          <w:sz w:val="21"/>
          <w:szCs w:val="21"/>
        </w:rPr>
        <w:t xml:space="preserve">   </w:t>
      </w:r>
      <w:proofErr w:type="gramEnd"/>
      <w:r w:rsidR="3307DEA4" w:rsidRPr="00302C23">
        <w:rPr>
          <w:rStyle w:val="Emphasis"/>
          <w:rFonts w:cstheme="minorHAnsi"/>
          <w:b/>
          <w:bCs/>
          <w:sz w:val="21"/>
          <w:szCs w:val="21"/>
        </w:rPr>
        <w:t xml:space="preserve">          </w:t>
      </w:r>
      <w:r>
        <w:rPr>
          <w:rStyle w:val="Emphasis"/>
          <w:rFonts w:cstheme="minorHAnsi"/>
          <w:b/>
          <w:bCs/>
          <w:sz w:val="21"/>
          <w:szCs w:val="21"/>
        </w:rPr>
        <w:t>November</w:t>
      </w:r>
      <w:r w:rsidR="3307DEA4" w:rsidRPr="00302C23">
        <w:rPr>
          <w:rStyle w:val="Emphasis"/>
          <w:rFonts w:cstheme="minorHAnsi"/>
          <w:b/>
          <w:bCs/>
          <w:sz w:val="21"/>
          <w:szCs w:val="21"/>
        </w:rPr>
        <w:t xml:space="preserve"> 2018 – </w:t>
      </w:r>
      <w:r w:rsidR="00872BF8">
        <w:rPr>
          <w:rStyle w:val="Emphasis"/>
          <w:rFonts w:cstheme="minorHAnsi"/>
          <w:b/>
          <w:bCs/>
          <w:sz w:val="21"/>
          <w:szCs w:val="21"/>
        </w:rPr>
        <w:t>March</w:t>
      </w:r>
      <w:r w:rsidR="001F120E">
        <w:rPr>
          <w:rStyle w:val="Emphasis"/>
          <w:rFonts w:cstheme="minorHAnsi"/>
          <w:b/>
          <w:bCs/>
          <w:sz w:val="21"/>
          <w:szCs w:val="21"/>
        </w:rPr>
        <w:t xml:space="preserve"> </w:t>
      </w:r>
      <w:r w:rsidR="3307DEA4" w:rsidRPr="00302C23">
        <w:rPr>
          <w:rStyle w:val="Emphasis"/>
          <w:rFonts w:cstheme="minorHAnsi"/>
          <w:b/>
          <w:bCs/>
          <w:sz w:val="21"/>
          <w:szCs w:val="21"/>
        </w:rPr>
        <w:t>2019</w:t>
      </w:r>
    </w:p>
    <w:p w14:paraId="53908D36" w14:textId="251BC9F3" w:rsidR="001F260C" w:rsidRDefault="001066E3" w:rsidP="00302C23">
      <w:pPr>
        <w:pStyle w:val="NoSpacing"/>
        <w:jc w:val="both"/>
        <w:rPr>
          <w:rStyle w:val="Emphasis"/>
          <w:rFonts w:cstheme="minorHAnsi"/>
          <w:b/>
          <w:bCs/>
          <w:sz w:val="21"/>
          <w:szCs w:val="21"/>
        </w:rPr>
      </w:pPr>
      <w:r w:rsidRPr="00302C23">
        <w:rPr>
          <w:rStyle w:val="Emphasis"/>
          <w:rFonts w:cstheme="minorHAnsi"/>
          <w:b/>
          <w:bCs/>
          <w:sz w:val="21"/>
          <w:szCs w:val="21"/>
        </w:rPr>
        <w:t xml:space="preserve">Citrix </w:t>
      </w:r>
      <w:proofErr w:type="gramStart"/>
      <w:r w:rsidRPr="00302C23">
        <w:rPr>
          <w:rStyle w:val="Emphasis"/>
          <w:rFonts w:cstheme="minorHAnsi"/>
          <w:b/>
          <w:bCs/>
          <w:sz w:val="21"/>
          <w:szCs w:val="21"/>
        </w:rPr>
        <w:t>Lead</w:t>
      </w:r>
      <w:proofErr w:type="gramEnd"/>
      <w:r w:rsidRPr="00302C23">
        <w:rPr>
          <w:rStyle w:val="Emphasis"/>
          <w:rFonts w:cstheme="minorHAnsi"/>
          <w:b/>
          <w:bCs/>
          <w:sz w:val="21"/>
          <w:szCs w:val="21"/>
        </w:rPr>
        <w:t xml:space="preserve"> Consultant</w:t>
      </w:r>
    </w:p>
    <w:p w14:paraId="361F27B3" w14:textId="77777777" w:rsidR="00893F89" w:rsidRPr="00302C23" w:rsidRDefault="00893F89" w:rsidP="00302C23">
      <w:pPr>
        <w:pStyle w:val="NoSpacing"/>
        <w:jc w:val="both"/>
        <w:rPr>
          <w:rStyle w:val="Emphasis"/>
          <w:rFonts w:cstheme="minorHAnsi"/>
          <w:b/>
          <w:bCs/>
          <w:sz w:val="21"/>
          <w:szCs w:val="21"/>
        </w:rPr>
      </w:pPr>
    </w:p>
    <w:p w14:paraId="080544B2" w14:textId="77777777" w:rsidR="00302C23" w:rsidRDefault="000E53F8" w:rsidP="00893F89">
      <w:pPr>
        <w:pStyle w:val="NoSpacing"/>
        <w:numPr>
          <w:ilvl w:val="0"/>
          <w:numId w:val="40"/>
        </w:numPr>
        <w:jc w:val="both"/>
        <w:rPr>
          <w:rStyle w:val="Emphasis"/>
          <w:rFonts w:cstheme="minorHAnsi"/>
          <w:bCs/>
          <w:i w:val="0"/>
          <w:sz w:val="21"/>
          <w:szCs w:val="21"/>
        </w:rPr>
      </w:pPr>
      <w:r w:rsidRPr="00302C23">
        <w:rPr>
          <w:rStyle w:val="Emphasis"/>
          <w:rFonts w:cstheme="minorHAnsi"/>
          <w:bCs/>
          <w:i w:val="0"/>
          <w:sz w:val="21"/>
          <w:szCs w:val="21"/>
        </w:rPr>
        <w:t xml:space="preserve">Responsible for research, development, deployment and oversight of Citrix Products to support </w:t>
      </w:r>
      <w:r w:rsidR="00302C23" w:rsidRPr="00302C23">
        <w:rPr>
          <w:rStyle w:val="Emphasis"/>
          <w:rFonts w:cstheme="minorHAnsi"/>
          <w:bCs/>
          <w:i w:val="0"/>
          <w:sz w:val="21"/>
          <w:szCs w:val="21"/>
        </w:rPr>
        <w:t>State Street</w:t>
      </w:r>
      <w:r w:rsidRPr="00302C23">
        <w:rPr>
          <w:rStyle w:val="Emphasis"/>
          <w:rFonts w:cstheme="minorHAnsi"/>
          <w:bCs/>
          <w:i w:val="0"/>
          <w:sz w:val="21"/>
          <w:szCs w:val="21"/>
        </w:rPr>
        <w:t xml:space="preserve"> global environment.</w:t>
      </w:r>
    </w:p>
    <w:p w14:paraId="14DB3EE5" w14:textId="42CAD7A0" w:rsidR="001F260C" w:rsidRPr="00302C23" w:rsidRDefault="000E53F8" w:rsidP="00893F89">
      <w:pPr>
        <w:pStyle w:val="NoSpacing"/>
        <w:numPr>
          <w:ilvl w:val="0"/>
          <w:numId w:val="40"/>
        </w:numPr>
        <w:jc w:val="both"/>
        <w:rPr>
          <w:rStyle w:val="Emphasis"/>
          <w:rFonts w:cstheme="minorHAnsi"/>
          <w:bCs/>
          <w:i w:val="0"/>
          <w:sz w:val="21"/>
          <w:szCs w:val="21"/>
        </w:rPr>
      </w:pPr>
      <w:r w:rsidRPr="00302C23">
        <w:rPr>
          <w:rStyle w:val="Emphasis"/>
          <w:rFonts w:cstheme="minorHAnsi"/>
          <w:bCs/>
          <w:i w:val="0"/>
          <w:sz w:val="21"/>
          <w:szCs w:val="21"/>
        </w:rPr>
        <w:t>Applications range</w:t>
      </w:r>
      <w:r w:rsidR="00302C23">
        <w:rPr>
          <w:rStyle w:val="Emphasis"/>
          <w:rFonts w:cstheme="minorHAnsi"/>
          <w:bCs/>
          <w:i w:val="0"/>
          <w:sz w:val="21"/>
          <w:szCs w:val="21"/>
        </w:rPr>
        <w:t>d</w:t>
      </w:r>
      <w:r w:rsidRPr="00302C23">
        <w:rPr>
          <w:rStyle w:val="Emphasis"/>
          <w:rFonts w:cstheme="minorHAnsi"/>
          <w:bCs/>
          <w:i w:val="0"/>
          <w:sz w:val="21"/>
          <w:szCs w:val="21"/>
        </w:rPr>
        <w:t xml:space="preserve"> from standard off the shelf to custom line of business applications that </w:t>
      </w:r>
      <w:r w:rsidR="00302C23">
        <w:rPr>
          <w:rStyle w:val="Emphasis"/>
          <w:rFonts w:cstheme="minorHAnsi"/>
          <w:bCs/>
          <w:i w:val="0"/>
          <w:sz w:val="21"/>
          <w:szCs w:val="21"/>
        </w:rPr>
        <w:t>we</w:t>
      </w:r>
      <w:r w:rsidRPr="00302C23">
        <w:rPr>
          <w:rStyle w:val="Emphasis"/>
          <w:rFonts w:cstheme="minorHAnsi"/>
          <w:bCs/>
          <w:i w:val="0"/>
          <w:sz w:val="21"/>
          <w:szCs w:val="21"/>
        </w:rPr>
        <w:t>re accessed by users in data centers in the United States and around the Globe.</w:t>
      </w:r>
    </w:p>
    <w:p w14:paraId="213F50A7" w14:textId="1505D191" w:rsidR="001066E3" w:rsidRPr="00302C23" w:rsidRDefault="001066E3" w:rsidP="00893F89">
      <w:pPr>
        <w:pStyle w:val="NoSpacing"/>
        <w:jc w:val="both"/>
        <w:rPr>
          <w:rStyle w:val="Emphasis"/>
          <w:rFonts w:cstheme="minorHAnsi"/>
          <w:b/>
          <w:bCs/>
          <w:sz w:val="21"/>
          <w:szCs w:val="21"/>
        </w:rPr>
      </w:pPr>
    </w:p>
    <w:p w14:paraId="1B455250" w14:textId="797299D1" w:rsidR="001066E3" w:rsidRPr="00302C23" w:rsidRDefault="000E53F8" w:rsidP="00893F89">
      <w:pPr>
        <w:pStyle w:val="NoSpacing"/>
        <w:numPr>
          <w:ilvl w:val="0"/>
          <w:numId w:val="40"/>
        </w:numPr>
        <w:jc w:val="both"/>
        <w:rPr>
          <w:rStyle w:val="Emphasis"/>
          <w:rFonts w:cstheme="minorHAnsi"/>
          <w:bCs/>
          <w:i w:val="0"/>
          <w:sz w:val="21"/>
          <w:szCs w:val="21"/>
        </w:rPr>
      </w:pPr>
      <w:r w:rsidRPr="00302C23">
        <w:rPr>
          <w:rStyle w:val="Emphasis"/>
          <w:rFonts w:cstheme="minorHAnsi"/>
          <w:bCs/>
          <w:i w:val="0"/>
          <w:sz w:val="21"/>
          <w:szCs w:val="21"/>
        </w:rPr>
        <w:t>Provide</w:t>
      </w:r>
      <w:r w:rsidR="00302C23">
        <w:rPr>
          <w:rStyle w:val="Emphasis"/>
          <w:rFonts w:cstheme="minorHAnsi"/>
          <w:bCs/>
          <w:i w:val="0"/>
          <w:sz w:val="21"/>
          <w:szCs w:val="21"/>
        </w:rPr>
        <w:t>d</w:t>
      </w:r>
      <w:r w:rsidRPr="00302C23">
        <w:rPr>
          <w:rStyle w:val="Emphasis"/>
          <w:rFonts w:cstheme="minorHAnsi"/>
          <w:bCs/>
          <w:i w:val="0"/>
          <w:sz w:val="21"/>
          <w:szCs w:val="21"/>
        </w:rPr>
        <w:t xml:space="preserve"> tier 4 support when needed, including participating in an on-call rotation.</w:t>
      </w:r>
    </w:p>
    <w:p w14:paraId="553F94DB" w14:textId="16606F10" w:rsidR="000E53F8" w:rsidRPr="00302C23" w:rsidRDefault="000E53F8" w:rsidP="00893F89">
      <w:pPr>
        <w:pStyle w:val="NoSpacing"/>
        <w:numPr>
          <w:ilvl w:val="0"/>
          <w:numId w:val="40"/>
        </w:numPr>
        <w:jc w:val="both"/>
        <w:rPr>
          <w:rStyle w:val="Emphasis"/>
          <w:rFonts w:cstheme="minorHAnsi"/>
          <w:bCs/>
          <w:i w:val="0"/>
          <w:sz w:val="21"/>
          <w:szCs w:val="21"/>
        </w:rPr>
      </w:pPr>
      <w:r w:rsidRPr="00302C23">
        <w:rPr>
          <w:rStyle w:val="Emphasis"/>
          <w:rFonts w:cstheme="minorHAnsi"/>
          <w:bCs/>
          <w:i w:val="0"/>
          <w:sz w:val="21"/>
          <w:szCs w:val="21"/>
        </w:rPr>
        <w:t>Completed and reported findings for due diligence on current XenApp 7.8 Server environments.</w:t>
      </w:r>
    </w:p>
    <w:p w14:paraId="7A57016E" w14:textId="0C917429" w:rsidR="00C671AD" w:rsidRPr="00302C23" w:rsidRDefault="000E53F8" w:rsidP="00893F89">
      <w:pPr>
        <w:pStyle w:val="NoSpacing"/>
        <w:numPr>
          <w:ilvl w:val="0"/>
          <w:numId w:val="40"/>
        </w:numPr>
        <w:jc w:val="both"/>
        <w:rPr>
          <w:rStyle w:val="Emphasis"/>
          <w:rFonts w:cstheme="minorHAnsi"/>
          <w:bCs/>
          <w:i w:val="0"/>
          <w:sz w:val="21"/>
          <w:szCs w:val="21"/>
        </w:rPr>
      </w:pPr>
      <w:r w:rsidRPr="00302C23">
        <w:rPr>
          <w:rStyle w:val="Emphasis"/>
          <w:rFonts w:cstheme="minorHAnsi"/>
          <w:bCs/>
          <w:i w:val="0"/>
          <w:sz w:val="21"/>
          <w:szCs w:val="21"/>
        </w:rPr>
        <w:t>Optimized Windows servers for best performance using Citrix Optimizer tool.</w:t>
      </w:r>
    </w:p>
    <w:p w14:paraId="4321F6FA" w14:textId="5C03C7B7" w:rsidR="000E53F8" w:rsidRDefault="7176E72B" w:rsidP="00893F89">
      <w:pPr>
        <w:pStyle w:val="NoSpacing"/>
        <w:numPr>
          <w:ilvl w:val="0"/>
          <w:numId w:val="40"/>
        </w:numPr>
        <w:jc w:val="both"/>
        <w:rPr>
          <w:rStyle w:val="Emphasis"/>
          <w:rFonts w:cstheme="minorHAnsi"/>
          <w:i w:val="0"/>
          <w:iCs w:val="0"/>
          <w:sz w:val="21"/>
          <w:szCs w:val="21"/>
        </w:rPr>
      </w:pPr>
      <w:r w:rsidRPr="00302C23">
        <w:rPr>
          <w:rStyle w:val="Emphasis"/>
          <w:rFonts w:cstheme="minorHAnsi"/>
          <w:i w:val="0"/>
          <w:iCs w:val="0"/>
          <w:sz w:val="21"/>
          <w:szCs w:val="21"/>
        </w:rPr>
        <w:t>Serve</w:t>
      </w:r>
      <w:r w:rsidR="00302C23">
        <w:rPr>
          <w:rStyle w:val="Emphasis"/>
          <w:rFonts w:cstheme="minorHAnsi"/>
          <w:i w:val="0"/>
          <w:iCs w:val="0"/>
          <w:sz w:val="21"/>
          <w:szCs w:val="21"/>
        </w:rPr>
        <w:t>d</w:t>
      </w:r>
      <w:r w:rsidRPr="00302C23">
        <w:rPr>
          <w:rStyle w:val="Emphasis"/>
          <w:rFonts w:cstheme="minorHAnsi"/>
          <w:i w:val="0"/>
          <w:iCs w:val="0"/>
          <w:sz w:val="21"/>
          <w:szCs w:val="21"/>
        </w:rPr>
        <w:t xml:space="preserve"> as Technical Team Lead for a 50 member Citrix Team sitting offshore supporting a 55,000+ user </w:t>
      </w:r>
      <w:r w:rsidR="004573DC">
        <w:rPr>
          <w:rStyle w:val="Emphasis"/>
          <w:rFonts w:cstheme="minorHAnsi"/>
          <w:i w:val="0"/>
          <w:iCs w:val="0"/>
          <w:sz w:val="21"/>
          <w:szCs w:val="21"/>
        </w:rPr>
        <w:t xml:space="preserve">VDI </w:t>
      </w:r>
      <w:r w:rsidRPr="00302C23">
        <w:rPr>
          <w:rStyle w:val="Emphasis"/>
          <w:rFonts w:cstheme="minorHAnsi"/>
          <w:i w:val="0"/>
          <w:iCs w:val="0"/>
          <w:sz w:val="21"/>
          <w:szCs w:val="21"/>
        </w:rPr>
        <w:t>environment</w:t>
      </w:r>
      <w:r w:rsidR="004573DC">
        <w:rPr>
          <w:rStyle w:val="Emphasis"/>
          <w:rFonts w:cstheme="minorHAnsi"/>
          <w:i w:val="0"/>
          <w:iCs w:val="0"/>
          <w:sz w:val="21"/>
          <w:szCs w:val="21"/>
        </w:rPr>
        <w:t>.</w:t>
      </w:r>
    </w:p>
    <w:p w14:paraId="5BCA0A12" w14:textId="361B3331" w:rsidR="003F15D9" w:rsidRPr="001F120E" w:rsidRDefault="003F15D9" w:rsidP="00893F89">
      <w:pPr>
        <w:pStyle w:val="NoSpacing"/>
        <w:numPr>
          <w:ilvl w:val="0"/>
          <w:numId w:val="40"/>
        </w:numPr>
        <w:jc w:val="both"/>
        <w:rPr>
          <w:rFonts w:cstheme="minorHAnsi"/>
          <w:sz w:val="21"/>
          <w:szCs w:val="21"/>
        </w:rPr>
      </w:pPr>
      <w:r w:rsidRPr="003F15D9">
        <w:rPr>
          <w:rFonts w:cstheme="minorHAnsi"/>
          <w:color w:val="181717"/>
          <w:shd w:val="clear" w:color="auto" w:fill="FFFFFF"/>
        </w:rPr>
        <w:t>Provided systems</w:t>
      </w:r>
      <w:r>
        <w:rPr>
          <w:rFonts w:cstheme="minorHAnsi"/>
          <w:color w:val="181717"/>
          <w:shd w:val="clear" w:color="auto" w:fill="FFFFFF"/>
        </w:rPr>
        <w:t xml:space="preserve"> </w:t>
      </w:r>
      <w:r w:rsidRPr="003F15D9">
        <w:rPr>
          <w:rFonts w:cstheme="minorHAnsi"/>
          <w:color w:val="181717"/>
          <w:shd w:val="clear" w:color="auto" w:fill="FFFFFF"/>
        </w:rPr>
        <w:t>administration and support, developed effectiveness and manageability of Citrix environment.</w:t>
      </w:r>
    </w:p>
    <w:p w14:paraId="4C87B3C5" w14:textId="48088639" w:rsidR="001F120E" w:rsidRPr="001F120E" w:rsidRDefault="001F120E" w:rsidP="00893F89">
      <w:pPr>
        <w:pStyle w:val="NoSpacing"/>
        <w:numPr>
          <w:ilvl w:val="0"/>
          <w:numId w:val="40"/>
        </w:numPr>
        <w:jc w:val="both"/>
        <w:rPr>
          <w:rFonts w:cstheme="minorHAnsi"/>
          <w:sz w:val="21"/>
          <w:szCs w:val="21"/>
        </w:rPr>
      </w:pPr>
      <w:r w:rsidRPr="001F120E">
        <w:rPr>
          <w:rFonts w:cstheme="minorHAnsi"/>
          <w:sz w:val="21"/>
          <w:szCs w:val="21"/>
          <w:shd w:val="clear" w:color="auto" w:fill="FFFFFF"/>
        </w:rPr>
        <w:t>Citrix published application configuration, support, maintenance and troubleshooting</w:t>
      </w:r>
    </w:p>
    <w:p w14:paraId="6D89DBB1" w14:textId="453A6A20" w:rsidR="003F15D9" w:rsidRPr="003F15D9" w:rsidRDefault="003F15D9" w:rsidP="00893F89">
      <w:pPr>
        <w:pStyle w:val="NoSpacing"/>
        <w:numPr>
          <w:ilvl w:val="0"/>
          <w:numId w:val="40"/>
        </w:numPr>
        <w:jc w:val="both"/>
        <w:rPr>
          <w:rStyle w:val="Emphasis"/>
          <w:rFonts w:ascii="Calibri" w:hAnsi="Calibri" w:cs="Calibri"/>
          <w:bCs/>
          <w:i w:val="0"/>
        </w:rPr>
      </w:pPr>
      <w:r w:rsidRPr="003F15D9">
        <w:rPr>
          <w:rFonts w:ascii="Calibri" w:hAnsi="Calibri" w:cs="Calibri"/>
          <w:color w:val="181717"/>
          <w:shd w:val="clear" w:color="auto" w:fill="FFFFFF"/>
        </w:rPr>
        <w:t xml:space="preserve">Managed multiple projects, from application upgrades to Citrix </w:t>
      </w:r>
      <w:r>
        <w:rPr>
          <w:rFonts w:ascii="Calibri" w:hAnsi="Calibri" w:cs="Calibri"/>
          <w:color w:val="181717"/>
          <w:shd w:val="clear" w:color="auto" w:fill="FFFFFF"/>
        </w:rPr>
        <w:t xml:space="preserve">Component server </w:t>
      </w:r>
      <w:r w:rsidRPr="003F15D9">
        <w:rPr>
          <w:rFonts w:ascii="Calibri" w:hAnsi="Calibri" w:cs="Calibri"/>
          <w:color w:val="181717"/>
          <w:shd w:val="clear" w:color="auto" w:fill="FFFFFF"/>
        </w:rPr>
        <w:t>upgrades.</w:t>
      </w:r>
    </w:p>
    <w:p w14:paraId="2DF50E20" w14:textId="6D0626DD" w:rsidR="00C671AD" w:rsidRDefault="000E53F8" w:rsidP="00893F89">
      <w:pPr>
        <w:pStyle w:val="NoSpacing"/>
        <w:numPr>
          <w:ilvl w:val="0"/>
          <w:numId w:val="40"/>
        </w:numPr>
        <w:jc w:val="both"/>
        <w:rPr>
          <w:rStyle w:val="Emphasis"/>
          <w:rFonts w:cstheme="minorHAnsi"/>
          <w:bCs/>
          <w:i w:val="0"/>
          <w:sz w:val="21"/>
          <w:szCs w:val="21"/>
        </w:rPr>
      </w:pPr>
      <w:r w:rsidRPr="00302C23">
        <w:rPr>
          <w:rStyle w:val="Emphasis"/>
          <w:rFonts w:cstheme="minorHAnsi"/>
          <w:bCs/>
          <w:i w:val="0"/>
          <w:sz w:val="21"/>
          <w:szCs w:val="21"/>
        </w:rPr>
        <w:t>Resolve</w:t>
      </w:r>
      <w:r w:rsidR="00302C23">
        <w:rPr>
          <w:rStyle w:val="Emphasis"/>
          <w:rFonts w:cstheme="minorHAnsi"/>
          <w:bCs/>
          <w:i w:val="0"/>
          <w:sz w:val="21"/>
          <w:szCs w:val="21"/>
        </w:rPr>
        <w:t>d</w:t>
      </w:r>
      <w:r w:rsidRPr="00302C23">
        <w:rPr>
          <w:rStyle w:val="Emphasis"/>
          <w:rFonts w:cstheme="minorHAnsi"/>
          <w:bCs/>
          <w:i w:val="0"/>
          <w:sz w:val="21"/>
          <w:szCs w:val="21"/>
        </w:rPr>
        <w:t xml:space="preserve"> various issues such as Windows Policies, Application licensing, RDP and ICA</w:t>
      </w:r>
    </w:p>
    <w:p w14:paraId="200DD2F0" w14:textId="1811A3FB" w:rsidR="003F15D9" w:rsidRPr="004573DC" w:rsidRDefault="003F15D9" w:rsidP="00893F89">
      <w:pPr>
        <w:pStyle w:val="NoSpacing"/>
        <w:numPr>
          <w:ilvl w:val="0"/>
          <w:numId w:val="40"/>
        </w:numPr>
        <w:jc w:val="both"/>
        <w:rPr>
          <w:rFonts w:ascii="Calibri" w:hAnsi="Calibri" w:cs="Calibri"/>
          <w:bCs/>
          <w:iCs/>
          <w:sz w:val="21"/>
          <w:szCs w:val="21"/>
        </w:rPr>
      </w:pPr>
      <w:r w:rsidRPr="003F15D9">
        <w:rPr>
          <w:rFonts w:ascii="Calibri" w:hAnsi="Calibri" w:cs="Calibri"/>
          <w:color w:val="181717"/>
          <w:shd w:val="clear" w:color="auto" w:fill="FFFFFF"/>
        </w:rPr>
        <w:t>Perform application deployments and support with business contacts</w:t>
      </w:r>
    </w:p>
    <w:p w14:paraId="77CC8841" w14:textId="70EF0B38" w:rsidR="004573DC" w:rsidRPr="004573DC" w:rsidRDefault="004573DC" w:rsidP="00893F89">
      <w:pPr>
        <w:pStyle w:val="NoSpacing"/>
        <w:numPr>
          <w:ilvl w:val="0"/>
          <w:numId w:val="40"/>
        </w:numPr>
        <w:jc w:val="both"/>
        <w:rPr>
          <w:rFonts w:cstheme="minorHAnsi"/>
          <w:bCs/>
          <w:iCs/>
          <w:sz w:val="21"/>
          <w:szCs w:val="21"/>
        </w:rPr>
      </w:pPr>
      <w:r w:rsidRPr="004573DC">
        <w:rPr>
          <w:rFonts w:cstheme="minorHAnsi"/>
          <w:color w:val="181717"/>
          <w:shd w:val="clear" w:color="auto" w:fill="FFFFFF"/>
        </w:rPr>
        <w:t>Managed VDI assignments and user sessions on Citrix studio</w:t>
      </w:r>
    </w:p>
    <w:p w14:paraId="1AE5C945" w14:textId="237400C2" w:rsidR="001F120E" w:rsidRPr="001003A8" w:rsidRDefault="003F15D9" w:rsidP="00893F89">
      <w:pPr>
        <w:pStyle w:val="NoSpacing"/>
        <w:numPr>
          <w:ilvl w:val="0"/>
          <w:numId w:val="40"/>
        </w:numPr>
        <w:jc w:val="both"/>
        <w:rPr>
          <w:rStyle w:val="Emphasis"/>
          <w:rFonts w:cstheme="minorHAnsi"/>
          <w:i w:val="0"/>
          <w:iCs w:val="0"/>
          <w:sz w:val="21"/>
          <w:szCs w:val="21"/>
        </w:rPr>
      </w:pPr>
      <w:r w:rsidRPr="003F15D9">
        <w:rPr>
          <w:rFonts w:cstheme="minorHAnsi"/>
          <w:color w:val="181717"/>
          <w:shd w:val="clear" w:color="auto" w:fill="FFFFFF"/>
        </w:rPr>
        <w:t>Built and transitioned a XenApp</w:t>
      </w:r>
      <w:r>
        <w:rPr>
          <w:rFonts w:cstheme="minorHAnsi"/>
          <w:color w:val="181717"/>
          <w:shd w:val="clear" w:color="auto" w:fill="FFFFFF"/>
        </w:rPr>
        <w:t>/</w:t>
      </w:r>
      <w:r w:rsidRPr="003F15D9">
        <w:rPr>
          <w:rFonts w:cstheme="minorHAnsi"/>
          <w:color w:val="181717"/>
          <w:shd w:val="clear" w:color="auto" w:fill="FFFFFF"/>
        </w:rPr>
        <w:t xml:space="preserve"> XenDesktop </w:t>
      </w:r>
      <w:r>
        <w:rPr>
          <w:rFonts w:cstheme="minorHAnsi"/>
          <w:color w:val="181717"/>
          <w:shd w:val="clear" w:color="auto" w:fill="FFFFFF"/>
        </w:rPr>
        <w:t>7.15 with</w:t>
      </w:r>
      <w:r w:rsidRPr="003F15D9">
        <w:rPr>
          <w:rFonts w:cstheme="minorHAnsi"/>
          <w:color w:val="181717"/>
          <w:shd w:val="clear" w:color="auto" w:fill="FFFFFF"/>
        </w:rPr>
        <w:t xml:space="preserve"> </w:t>
      </w:r>
      <w:r>
        <w:rPr>
          <w:rFonts w:cstheme="minorHAnsi"/>
          <w:color w:val="181717"/>
          <w:shd w:val="clear" w:color="auto" w:fill="FFFFFF"/>
        </w:rPr>
        <w:t>PVS (</w:t>
      </w:r>
      <w:r w:rsidRPr="003F15D9">
        <w:rPr>
          <w:rFonts w:cstheme="minorHAnsi"/>
          <w:color w:val="181717"/>
          <w:shd w:val="clear" w:color="auto" w:fill="FFFFFF"/>
        </w:rPr>
        <w:t>Provisioning Services</w:t>
      </w:r>
      <w:r>
        <w:rPr>
          <w:rFonts w:cstheme="minorHAnsi"/>
          <w:color w:val="181717"/>
          <w:shd w:val="clear" w:color="auto" w:fill="FFFFFF"/>
        </w:rPr>
        <w:t>)</w:t>
      </w:r>
    </w:p>
    <w:p w14:paraId="5D901602" w14:textId="77777777" w:rsidR="001F120E" w:rsidRDefault="001F120E" w:rsidP="00302C23">
      <w:pPr>
        <w:pStyle w:val="NoSpacing"/>
        <w:jc w:val="both"/>
        <w:rPr>
          <w:rStyle w:val="Emphasis"/>
          <w:rFonts w:cstheme="minorHAnsi"/>
          <w:b/>
          <w:bCs/>
          <w:sz w:val="21"/>
          <w:szCs w:val="21"/>
        </w:rPr>
      </w:pPr>
    </w:p>
    <w:p w14:paraId="18BDB9D1" w14:textId="77777777" w:rsidR="001F120E" w:rsidRDefault="001F120E" w:rsidP="00302C23">
      <w:pPr>
        <w:pStyle w:val="NoSpacing"/>
        <w:jc w:val="both"/>
        <w:rPr>
          <w:rStyle w:val="Emphasis"/>
          <w:rFonts w:cstheme="minorHAnsi"/>
          <w:b/>
          <w:bCs/>
          <w:sz w:val="21"/>
          <w:szCs w:val="21"/>
        </w:rPr>
      </w:pPr>
    </w:p>
    <w:p w14:paraId="7683A022" w14:textId="701F7485" w:rsidR="00784DC1" w:rsidRPr="00302C23" w:rsidRDefault="2F5DDF58" w:rsidP="00302C23">
      <w:pPr>
        <w:pStyle w:val="NoSpacing"/>
        <w:jc w:val="both"/>
        <w:rPr>
          <w:rStyle w:val="Emphasis"/>
          <w:rFonts w:cstheme="minorHAnsi"/>
          <w:b/>
          <w:bCs/>
          <w:sz w:val="21"/>
          <w:szCs w:val="21"/>
        </w:rPr>
      </w:pPr>
      <w:r w:rsidRPr="00302C23">
        <w:rPr>
          <w:rStyle w:val="Emphasis"/>
          <w:rFonts w:cstheme="minorHAnsi"/>
          <w:b/>
          <w:bCs/>
          <w:sz w:val="21"/>
          <w:szCs w:val="21"/>
        </w:rPr>
        <w:t>Apex</w:t>
      </w:r>
      <w:r w:rsidR="00302C23">
        <w:rPr>
          <w:rStyle w:val="Emphasis"/>
          <w:rFonts w:cstheme="minorHAnsi"/>
          <w:b/>
          <w:bCs/>
          <w:sz w:val="21"/>
          <w:szCs w:val="21"/>
        </w:rPr>
        <w:t xml:space="preserve"> </w:t>
      </w:r>
      <w:proofErr w:type="spellStart"/>
      <w:r w:rsidRPr="00302C23">
        <w:rPr>
          <w:rStyle w:val="Emphasis"/>
          <w:rFonts w:cstheme="minorHAnsi"/>
          <w:b/>
          <w:bCs/>
          <w:sz w:val="21"/>
          <w:szCs w:val="21"/>
        </w:rPr>
        <w:t>Analytix</w:t>
      </w:r>
      <w:proofErr w:type="spellEnd"/>
      <w:r w:rsidRPr="00302C23">
        <w:rPr>
          <w:rStyle w:val="Emphasis"/>
          <w:rFonts w:cstheme="minorHAnsi"/>
          <w:b/>
          <w:bCs/>
          <w:sz w:val="21"/>
          <w:szCs w:val="21"/>
        </w:rPr>
        <w:t xml:space="preserve"> LLC</w:t>
      </w:r>
      <w:r w:rsidR="00302C23">
        <w:rPr>
          <w:rStyle w:val="Emphasis"/>
          <w:rFonts w:cstheme="minorHAnsi"/>
          <w:b/>
          <w:bCs/>
          <w:sz w:val="21"/>
          <w:szCs w:val="21"/>
        </w:rPr>
        <w:t xml:space="preserve"> (</w:t>
      </w:r>
      <w:r w:rsidRPr="00302C23">
        <w:rPr>
          <w:rStyle w:val="Emphasis"/>
          <w:rFonts w:cstheme="minorHAnsi"/>
          <w:b/>
          <w:bCs/>
          <w:sz w:val="21"/>
          <w:szCs w:val="21"/>
        </w:rPr>
        <w:t xml:space="preserve">Greensboro, </w:t>
      </w:r>
      <w:proofErr w:type="gramStart"/>
      <w:r w:rsidRPr="00302C23">
        <w:rPr>
          <w:rStyle w:val="Emphasis"/>
          <w:rFonts w:cstheme="minorHAnsi"/>
          <w:b/>
          <w:bCs/>
          <w:sz w:val="21"/>
          <w:szCs w:val="21"/>
        </w:rPr>
        <w:t>NC</w:t>
      </w:r>
      <w:r w:rsidR="00302C23" w:rsidRPr="00302C23">
        <w:rPr>
          <w:rStyle w:val="Emphasis"/>
          <w:rFonts w:cstheme="minorHAnsi"/>
          <w:b/>
          <w:bCs/>
          <w:sz w:val="21"/>
          <w:szCs w:val="21"/>
        </w:rPr>
        <w:t>)</w:t>
      </w:r>
      <w:r w:rsidRPr="00302C23">
        <w:rPr>
          <w:rStyle w:val="Emphasis"/>
          <w:rFonts w:cstheme="minorHAnsi"/>
          <w:b/>
          <w:bCs/>
          <w:sz w:val="21"/>
          <w:szCs w:val="21"/>
        </w:rPr>
        <w:t xml:space="preserve">   </w:t>
      </w:r>
      <w:proofErr w:type="gramEnd"/>
      <w:r w:rsidRPr="00302C23">
        <w:rPr>
          <w:rStyle w:val="Emphasis"/>
          <w:rFonts w:cstheme="minorHAnsi"/>
          <w:b/>
          <w:bCs/>
          <w:sz w:val="21"/>
          <w:szCs w:val="21"/>
        </w:rPr>
        <w:t xml:space="preserve">                                       </w:t>
      </w:r>
      <w:r w:rsidRPr="00302C23">
        <w:rPr>
          <w:rStyle w:val="Emphasis"/>
          <w:rFonts w:cstheme="minorHAnsi"/>
          <w:b/>
          <w:i w:val="0"/>
          <w:iCs w:val="0"/>
          <w:sz w:val="21"/>
          <w:szCs w:val="21"/>
        </w:rPr>
        <w:t xml:space="preserve">January 2018 </w:t>
      </w:r>
      <w:r w:rsidR="00784DC1" w:rsidRPr="00302C23">
        <w:rPr>
          <w:rStyle w:val="Emphasis"/>
          <w:rFonts w:cstheme="minorHAnsi"/>
          <w:b/>
          <w:i w:val="0"/>
          <w:iCs w:val="0"/>
          <w:sz w:val="21"/>
          <w:szCs w:val="21"/>
        </w:rPr>
        <w:t>–</w:t>
      </w:r>
      <w:r w:rsidRPr="00302C23">
        <w:rPr>
          <w:rStyle w:val="Emphasis"/>
          <w:rFonts w:cstheme="minorHAnsi"/>
          <w:b/>
          <w:i w:val="0"/>
          <w:iCs w:val="0"/>
          <w:sz w:val="21"/>
          <w:szCs w:val="21"/>
        </w:rPr>
        <w:t xml:space="preserve"> </w:t>
      </w:r>
      <w:r w:rsidR="00DB734F">
        <w:rPr>
          <w:rStyle w:val="Emphasis"/>
          <w:rFonts w:cstheme="minorHAnsi"/>
          <w:b/>
          <w:i w:val="0"/>
          <w:iCs w:val="0"/>
          <w:sz w:val="21"/>
          <w:szCs w:val="21"/>
        </w:rPr>
        <w:t>November</w:t>
      </w:r>
      <w:r w:rsidR="001066E3" w:rsidRPr="00302C23">
        <w:rPr>
          <w:rStyle w:val="Emphasis"/>
          <w:rFonts w:cstheme="minorHAnsi"/>
          <w:b/>
          <w:i w:val="0"/>
          <w:iCs w:val="0"/>
          <w:sz w:val="21"/>
          <w:szCs w:val="21"/>
        </w:rPr>
        <w:t xml:space="preserve"> 2018</w:t>
      </w:r>
    </w:p>
    <w:p w14:paraId="690F51D5" w14:textId="51E9DB5B" w:rsidR="2F5DDF58" w:rsidRPr="00302C23" w:rsidRDefault="30BF9A11" w:rsidP="00302C23">
      <w:pPr>
        <w:pStyle w:val="NoSpacing"/>
        <w:jc w:val="both"/>
        <w:rPr>
          <w:rStyle w:val="Emphasis"/>
          <w:rFonts w:cstheme="minorHAnsi"/>
          <w:b/>
          <w:bCs/>
          <w:sz w:val="21"/>
          <w:szCs w:val="21"/>
        </w:rPr>
      </w:pPr>
      <w:r w:rsidRPr="00302C23">
        <w:rPr>
          <w:rStyle w:val="Emphasis"/>
          <w:rFonts w:cstheme="minorHAnsi"/>
          <w:b/>
          <w:bCs/>
          <w:sz w:val="21"/>
          <w:szCs w:val="21"/>
        </w:rPr>
        <w:t>Citrix SME</w:t>
      </w:r>
    </w:p>
    <w:p w14:paraId="62791B81" w14:textId="3982D918" w:rsidR="2F5DDF58" w:rsidRPr="00302C23" w:rsidRDefault="2F5DDF58" w:rsidP="00893F89">
      <w:pPr>
        <w:pStyle w:val="NoSpacing"/>
        <w:numPr>
          <w:ilvl w:val="0"/>
          <w:numId w:val="35"/>
        </w:numPr>
        <w:jc w:val="both"/>
        <w:rPr>
          <w:rStyle w:val="Emphasis"/>
          <w:rFonts w:cstheme="minorHAnsi"/>
          <w:sz w:val="21"/>
          <w:szCs w:val="21"/>
        </w:rPr>
      </w:pPr>
      <w:r w:rsidRPr="00302C23">
        <w:rPr>
          <w:rFonts w:eastAsia="Calibri" w:cstheme="minorHAnsi"/>
          <w:sz w:val="21"/>
          <w:szCs w:val="21"/>
        </w:rPr>
        <w:t>Designed and deployed a VDI Proof of Concept (POC) environment to evaluate the benefits, performance and scalability of Windows 7 hosted virtual desktops</w:t>
      </w:r>
    </w:p>
    <w:p w14:paraId="09C9EF63" w14:textId="76608862" w:rsidR="2F5DDF58" w:rsidRPr="00057409" w:rsidRDefault="2F5DDF58" w:rsidP="00893F89">
      <w:pPr>
        <w:pStyle w:val="NoSpacing"/>
        <w:numPr>
          <w:ilvl w:val="0"/>
          <w:numId w:val="35"/>
        </w:numPr>
        <w:jc w:val="both"/>
        <w:rPr>
          <w:rFonts w:cstheme="minorHAnsi"/>
          <w:sz w:val="21"/>
          <w:szCs w:val="21"/>
        </w:rPr>
      </w:pPr>
      <w:r w:rsidRPr="00302C23">
        <w:rPr>
          <w:rFonts w:eastAsia="Calibri" w:cstheme="minorHAnsi"/>
          <w:sz w:val="21"/>
          <w:szCs w:val="21"/>
        </w:rPr>
        <w:t>Managed and assisted all phases of project - scoping, design, deployment, testing, rollout, user support, and documentation.</w:t>
      </w:r>
    </w:p>
    <w:p w14:paraId="705D000D" w14:textId="43761938" w:rsidR="00057409" w:rsidRPr="00302C23" w:rsidRDefault="00057409" w:rsidP="00893F89">
      <w:pPr>
        <w:pStyle w:val="NoSpacing"/>
        <w:numPr>
          <w:ilvl w:val="0"/>
          <w:numId w:val="35"/>
        </w:numPr>
        <w:jc w:val="both"/>
        <w:rPr>
          <w:rFonts w:cstheme="minorHAnsi"/>
          <w:sz w:val="21"/>
          <w:szCs w:val="21"/>
        </w:rPr>
      </w:pPr>
      <w:r w:rsidRPr="00057409">
        <w:rPr>
          <w:rFonts w:cstheme="minorHAnsi"/>
          <w:sz w:val="21"/>
          <w:szCs w:val="21"/>
        </w:rPr>
        <w:t>Implemented thick and Wyse thin client solutions for the XenDesktop 7.15 farm</w:t>
      </w:r>
    </w:p>
    <w:p w14:paraId="71F0B23A" w14:textId="28F8F84B" w:rsidR="2F5DDF58" w:rsidRPr="00302C23" w:rsidRDefault="2F5DDF58" w:rsidP="00893F89">
      <w:pPr>
        <w:pStyle w:val="NoSpacing"/>
        <w:numPr>
          <w:ilvl w:val="0"/>
          <w:numId w:val="35"/>
        </w:numPr>
        <w:jc w:val="both"/>
        <w:rPr>
          <w:rFonts w:cstheme="minorHAnsi"/>
          <w:sz w:val="21"/>
          <w:szCs w:val="21"/>
        </w:rPr>
      </w:pPr>
      <w:r w:rsidRPr="00302C23">
        <w:rPr>
          <w:rFonts w:eastAsia="Calibri" w:cstheme="minorHAnsi"/>
          <w:sz w:val="21"/>
          <w:szCs w:val="21"/>
        </w:rPr>
        <w:t>Configured content switching feature on the NetScaler appliance to enhance site manageability and response time to client request.</w:t>
      </w:r>
    </w:p>
    <w:p w14:paraId="354A7BF5" w14:textId="529B6158" w:rsidR="79FE7A3B" w:rsidRPr="00302C23" w:rsidRDefault="79FE7A3B" w:rsidP="00893F89">
      <w:pPr>
        <w:pStyle w:val="NoSpacing"/>
        <w:numPr>
          <w:ilvl w:val="0"/>
          <w:numId w:val="35"/>
        </w:numPr>
        <w:jc w:val="both"/>
        <w:rPr>
          <w:rStyle w:val="Emphasis"/>
          <w:rFonts w:cstheme="minorHAnsi"/>
          <w:sz w:val="21"/>
          <w:szCs w:val="21"/>
        </w:rPr>
      </w:pPr>
      <w:r w:rsidRPr="00302C23">
        <w:rPr>
          <w:rStyle w:val="Emphasis"/>
          <w:rFonts w:cstheme="minorHAnsi"/>
          <w:i w:val="0"/>
          <w:iCs w:val="0"/>
          <w:sz w:val="21"/>
          <w:szCs w:val="21"/>
        </w:rPr>
        <w:t xml:space="preserve">Load balancing of Citrix component servers </w:t>
      </w:r>
      <w:proofErr w:type="gramStart"/>
      <w:r w:rsidRPr="00302C23">
        <w:rPr>
          <w:rStyle w:val="Emphasis"/>
          <w:rFonts w:cstheme="minorHAnsi"/>
          <w:i w:val="0"/>
          <w:iCs w:val="0"/>
          <w:sz w:val="21"/>
          <w:szCs w:val="21"/>
        </w:rPr>
        <w:t>( Storefront</w:t>
      </w:r>
      <w:proofErr w:type="gramEnd"/>
      <w:r w:rsidRPr="00302C23">
        <w:rPr>
          <w:rStyle w:val="Emphasis"/>
          <w:rFonts w:cstheme="minorHAnsi"/>
          <w:i w:val="0"/>
          <w:iCs w:val="0"/>
          <w:sz w:val="21"/>
          <w:szCs w:val="21"/>
        </w:rPr>
        <w:t>/</w:t>
      </w:r>
      <w:proofErr w:type="spellStart"/>
      <w:r w:rsidRPr="00302C23">
        <w:rPr>
          <w:rStyle w:val="Emphasis"/>
          <w:rFonts w:cstheme="minorHAnsi"/>
          <w:i w:val="0"/>
          <w:iCs w:val="0"/>
          <w:sz w:val="21"/>
          <w:szCs w:val="21"/>
        </w:rPr>
        <w:t>WebInterface</w:t>
      </w:r>
      <w:proofErr w:type="spellEnd"/>
      <w:r w:rsidRPr="00302C23">
        <w:rPr>
          <w:rStyle w:val="Emphasis"/>
          <w:rFonts w:cstheme="minorHAnsi"/>
          <w:i w:val="0"/>
          <w:iCs w:val="0"/>
          <w:sz w:val="21"/>
          <w:szCs w:val="21"/>
        </w:rPr>
        <w:t xml:space="preserve"> ) and Web Servers running on IIS</w:t>
      </w:r>
    </w:p>
    <w:p w14:paraId="0E2DB58D" w14:textId="3999BE3B" w:rsidR="79FE7A3B" w:rsidRPr="00302C23" w:rsidRDefault="79FE7A3B" w:rsidP="00893F89">
      <w:pPr>
        <w:pStyle w:val="NoSpacing"/>
        <w:numPr>
          <w:ilvl w:val="0"/>
          <w:numId w:val="35"/>
        </w:numPr>
        <w:jc w:val="both"/>
        <w:rPr>
          <w:rFonts w:cstheme="minorHAnsi"/>
          <w:sz w:val="21"/>
          <w:szCs w:val="21"/>
        </w:rPr>
      </w:pPr>
      <w:r w:rsidRPr="00302C23">
        <w:rPr>
          <w:rFonts w:eastAsia="Calibri" w:cstheme="minorHAnsi"/>
          <w:sz w:val="21"/>
          <w:szCs w:val="21"/>
        </w:rPr>
        <w:t>Deployed windows server 2016 for storefront v3.12 configuration and load balanced on NetScaler.</w:t>
      </w:r>
    </w:p>
    <w:p w14:paraId="1F1B4283" w14:textId="01CDAEF0" w:rsidR="79FE7A3B" w:rsidRPr="003F15D9" w:rsidRDefault="79FE7A3B" w:rsidP="00893F89">
      <w:pPr>
        <w:pStyle w:val="NoSpacing"/>
        <w:numPr>
          <w:ilvl w:val="0"/>
          <w:numId w:val="35"/>
        </w:numPr>
        <w:jc w:val="both"/>
        <w:rPr>
          <w:rFonts w:cstheme="minorHAnsi"/>
          <w:sz w:val="21"/>
          <w:szCs w:val="21"/>
        </w:rPr>
      </w:pPr>
      <w:r w:rsidRPr="00302C23">
        <w:rPr>
          <w:rFonts w:eastAsia="Calibri" w:cstheme="minorHAnsi"/>
          <w:sz w:val="21"/>
          <w:szCs w:val="21"/>
        </w:rPr>
        <w:t>Configured and managed the firm's Citrix NetScaler Gateway with RSA two factor authentication</w:t>
      </w:r>
    </w:p>
    <w:p w14:paraId="328EBEF0" w14:textId="3E7F5963" w:rsidR="2F5DDF58" w:rsidRPr="00302C23" w:rsidRDefault="3307DEA4" w:rsidP="00893F89">
      <w:pPr>
        <w:pStyle w:val="NoSpacing"/>
        <w:numPr>
          <w:ilvl w:val="0"/>
          <w:numId w:val="35"/>
        </w:numPr>
        <w:jc w:val="both"/>
        <w:rPr>
          <w:rFonts w:cstheme="minorHAnsi"/>
          <w:sz w:val="21"/>
          <w:szCs w:val="21"/>
        </w:rPr>
      </w:pPr>
      <w:r w:rsidRPr="00302C23">
        <w:rPr>
          <w:rFonts w:eastAsia="Calibri" w:cstheme="minorHAnsi"/>
          <w:sz w:val="21"/>
          <w:szCs w:val="21"/>
        </w:rPr>
        <w:t>Resolve various issues such as Windows Policies, Application licensing, RDP and ICA</w:t>
      </w:r>
    </w:p>
    <w:p w14:paraId="28B45CA6" w14:textId="00BD869F" w:rsidR="3307DEA4" w:rsidRPr="00302C23" w:rsidRDefault="3307DEA4" w:rsidP="00893F89">
      <w:pPr>
        <w:pStyle w:val="NoSpacing"/>
        <w:numPr>
          <w:ilvl w:val="0"/>
          <w:numId w:val="35"/>
        </w:numPr>
        <w:jc w:val="both"/>
        <w:rPr>
          <w:rFonts w:cstheme="minorHAnsi"/>
          <w:sz w:val="21"/>
          <w:szCs w:val="21"/>
        </w:rPr>
      </w:pPr>
      <w:r w:rsidRPr="00302C23">
        <w:rPr>
          <w:rFonts w:eastAsia="Calibri" w:cstheme="minorHAnsi"/>
          <w:color w:val="000000" w:themeColor="text1"/>
          <w:sz w:val="21"/>
          <w:szCs w:val="21"/>
        </w:rPr>
        <w:lastRenderedPageBreak/>
        <w:t>Configured NetScaler as SAML Service Provider (SP) and SAML Identity Provider (IdP)</w:t>
      </w:r>
    </w:p>
    <w:p w14:paraId="6E302BD9" w14:textId="42E70DB9" w:rsidR="3307DEA4" w:rsidRPr="00302C23" w:rsidRDefault="3307DEA4" w:rsidP="00893F89">
      <w:pPr>
        <w:pStyle w:val="NoSpacing"/>
        <w:numPr>
          <w:ilvl w:val="0"/>
          <w:numId w:val="35"/>
        </w:numPr>
        <w:jc w:val="both"/>
        <w:rPr>
          <w:rFonts w:cstheme="minorHAnsi"/>
          <w:sz w:val="21"/>
          <w:szCs w:val="21"/>
        </w:rPr>
      </w:pPr>
      <w:r w:rsidRPr="00302C23">
        <w:rPr>
          <w:rFonts w:eastAsia="Calibri" w:cstheme="minorHAnsi"/>
          <w:color w:val="000000" w:themeColor="text1"/>
          <w:sz w:val="21"/>
          <w:szCs w:val="21"/>
        </w:rPr>
        <w:t xml:space="preserve">Configured a </w:t>
      </w:r>
      <w:r w:rsidR="00302C23" w:rsidRPr="00302C23">
        <w:rPr>
          <w:rFonts w:eastAsia="Calibri" w:cstheme="minorHAnsi"/>
          <w:color w:val="000000" w:themeColor="text1"/>
          <w:sz w:val="21"/>
          <w:szCs w:val="21"/>
        </w:rPr>
        <w:t>standalone</w:t>
      </w:r>
      <w:r w:rsidRPr="00302C23">
        <w:rPr>
          <w:rFonts w:eastAsia="Calibri" w:cstheme="minorHAnsi"/>
          <w:color w:val="000000" w:themeColor="text1"/>
          <w:sz w:val="21"/>
          <w:szCs w:val="21"/>
        </w:rPr>
        <w:t xml:space="preserve"> Citrix FAS on windows server 2016</w:t>
      </w:r>
    </w:p>
    <w:p w14:paraId="0A05D0ED" w14:textId="0AEC71C1" w:rsidR="3307DEA4" w:rsidRPr="00302C23" w:rsidRDefault="3307DEA4" w:rsidP="00893F89">
      <w:pPr>
        <w:pStyle w:val="NoSpacing"/>
        <w:numPr>
          <w:ilvl w:val="0"/>
          <w:numId w:val="35"/>
        </w:numPr>
        <w:jc w:val="both"/>
        <w:rPr>
          <w:rFonts w:cstheme="minorHAnsi"/>
          <w:sz w:val="21"/>
          <w:szCs w:val="21"/>
        </w:rPr>
      </w:pPr>
      <w:r w:rsidRPr="00302C23">
        <w:rPr>
          <w:rFonts w:eastAsia="Calibri" w:cstheme="minorHAnsi"/>
          <w:color w:val="000000" w:themeColor="text1"/>
          <w:sz w:val="21"/>
          <w:szCs w:val="21"/>
        </w:rPr>
        <w:t>Integrated FAS with LDAP for user SAML Authentication</w:t>
      </w:r>
    </w:p>
    <w:p w14:paraId="36DA5ED3" w14:textId="66C4AE04" w:rsidR="3307DEA4" w:rsidRPr="00302C23" w:rsidRDefault="3307DEA4" w:rsidP="00893F89">
      <w:pPr>
        <w:pStyle w:val="NoSpacing"/>
        <w:numPr>
          <w:ilvl w:val="0"/>
          <w:numId w:val="35"/>
        </w:numPr>
        <w:jc w:val="both"/>
        <w:rPr>
          <w:rFonts w:cstheme="minorHAnsi"/>
          <w:sz w:val="21"/>
          <w:szCs w:val="21"/>
        </w:rPr>
      </w:pPr>
      <w:r w:rsidRPr="00302C23">
        <w:rPr>
          <w:rFonts w:eastAsia="Calibri" w:cstheme="minorHAnsi"/>
          <w:color w:val="000000" w:themeColor="text1"/>
          <w:sz w:val="21"/>
          <w:szCs w:val="21"/>
        </w:rPr>
        <w:t>Integrated FAS with storefront for user access to Citrix resources.</w:t>
      </w:r>
    </w:p>
    <w:p w14:paraId="314A3233" w14:textId="6CAEA874" w:rsidR="3307DEA4" w:rsidRPr="00302C23" w:rsidRDefault="3307DEA4" w:rsidP="00893F89">
      <w:pPr>
        <w:pStyle w:val="NoSpacing"/>
        <w:numPr>
          <w:ilvl w:val="0"/>
          <w:numId w:val="35"/>
        </w:numPr>
        <w:jc w:val="both"/>
        <w:rPr>
          <w:rFonts w:cstheme="minorHAnsi"/>
          <w:sz w:val="21"/>
          <w:szCs w:val="21"/>
        </w:rPr>
      </w:pPr>
      <w:r w:rsidRPr="00302C23">
        <w:rPr>
          <w:rFonts w:eastAsia="Calibri" w:cstheme="minorHAnsi"/>
          <w:color w:val="000000" w:themeColor="text1"/>
          <w:sz w:val="21"/>
          <w:szCs w:val="21"/>
        </w:rPr>
        <w:t>Provided training and KT to customers IT support teams.</w:t>
      </w:r>
    </w:p>
    <w:p w14:paraId="0F5AC5CE" w14:textId="7196264A" w:rsidR="2F5DDF58" w:rsidRPr="00302C23" w:rsidRDefault="79FE7A3B" w:rsidP="00893F89">
      <w:pPr>
        <w:pStyle w:val="NoSpacing"/>
        <w:numPr>
          <w:ilvl w:val="0"/>
          <w:numId w:val="35"/>
        </w:numPr>
        <w:jc w:val="both"/>
        <w:rPr>
          <w:rFonts w:cstheme="minorHAnsi"/>
          <w:sz w:val="21"/>
          <w:szCs w:val="21"/>
        </w:rPr>
      </w:pPr>
      <w:r w:rsidRPr="00302C23">
        <w:rPr>
          <w:rFonts w:eastAsia="Calibri" w:cstheme="minorHAnsi"/>
          <w:sz w:val="21"/>
          <w:szCs w:val="21"/>
        </w:rPr>
        <w:t>Created documentation for server builds and Citrix applications installations.</w:t>
      </w:r>
    </w:p>
    <w:p w14:paraId="624FE42A" w14:textId="571447B7" w:rsidR="79FE7A3B" w:rsidRPr="00302C23" w:rsidRDefault="79FE7A3B" w:rsidP="00893F89">
      <w:pPr>
        <w:pStyle w:val="NoSpacing"/>
        <w:numPr>
          <w:ilvl w:val="0"/>
          <w:numId w:val="35"/>
        </w:numPr>
        <w:jc w:val="both"/>
        <w:rPr>
          <w:rFonts w:cstheme="minorHAnsi"/>
          <w:sz w:val="21"/>
          <w:szCs w:val="21"/>
        </w:rPr>
      </w:pPr>
      <w:r w:rsidRPr="00302C23">
        <w:rPr>
          <w:rFonts w:eastAsia="Calibri" w:cstheme="minorHAnsi"/>
          <w:sz w:val="21"/>
          <w:szCs w:val="21"/>
        </w:rPr>
        <w:t>Deployment of windows server VM 2008R2, 2012R2 and 2016 using template</w:t>
      </w:r>
    </w:p>
    <w:p w14:paraId="5F352842" w14:textId="4B7E129A" w:rsidR="79FE7A3B" w:rsidRPr="00302C23" w:rsidRDefault="79FE7A3B" w:rsidP="00893F89">
      <w:pPr>
        <w:pStyle w:val="NoSpacing"/>
        <w:numPr>
          <w:ilvl w:val="0"/>
          <w:numId w:val="35"/>
        </w:numPr>
        <w:jc w:val="both"/>
        <w:rPr>
          <w:rFonts w:cstheme="minorHAnsi"/>
          <w:sz w:val="21"/>
          <w:szCs w:val="21"/>
        </w:rPr>
      </w:pPr>
      <w:r w:rsidRPr="00302C23">
        <w:rPr>
          <w:rFonts w:eastAsia="Calibri" w:cstheme="minorHAnsi"/>
          <w:sz w:val="21"/>
          <w:szCs w:val="21"/>
        </w:rPr>
        <w:t xml:space="preserve">Monitoring server and user performance using </w:t>
      </w:r>
      <w:proofErr w:type="spellStart"/>
      <w:r w:rsidRPr="00302C23">
        <w:rPr>
          <w:rFonts w:eastAsia="Calibri" w:cstheme="minorHAnsi"/>
          <w:sz w:val="21"/>
          <w:szCs w:val="21"/>
        </w:rPr>
        <w:t>ControlUp</w:t>
      </w:r>
      <w:proofErr w:type="spellEnd"/>
      <w:r w:rsidRPr="00302C23">
        <w:rPr>
          <w:rFonts w:eastAsia="Calibri" w:cstheme="minorHAnsi"/>
          <w:sz w:val="21"/>
          <w:szCs w:val="21"/>
        </w:rPr>
        <w:t xml:space="preserve"> and </w:t>
      </w:r>
      <w:r w:rsidR="00302C23" w:rsidRPr="00302C23">
        <w:rPr>
          <w:rFonts w:eastAsia="Calibri" w:cstheme="minorHAnsi"/>
          <w:sz w:val="21"/>
          <w:szCs w:val="21"/>
        </w:rPr>
        <w:t>SolarWinds</w:t>
      </w:r>
    </w:p>
    <w:p w14:paraId="344D0B21" w14:textId="713F9BB0" w:rsidR="79FE7A3B" w:rsidRPr="00302C23" w:rsidRDefault="79FE7A3B" w:rsidP="00893F89">
      <w:pPr>
        <w:pStyle w:val="NoSpacing"/>
        <w:numPr>
          <w:ilvl w:val="0"/>
          <w:numId w:val="35"/>
        </w:numPr>
        <w:jc w:val="both"/>
        <w:rPr>
          <w:rStyle w:val="Emphasis"/>
          <w:rFonts w:cstheme="minorHAnsi"/>
          <w:sz w:val="21"/>
          <w:szCs w:val="21"/>
        </w:rPr>
      </w:pPr>
      <w:r w:rsidRPr="00302C23">
        <w:rPr>
          <w:rFonts w:eastAsia="Calibri" w:cstheme="minorHAnsi"/>
          <w:sz w:val="21"/>
          <w:szCs w:val="21"/>
        </w:rPr>
        <w:t>Configuring and management of Virtual and physical NetScaler in HA Pair</w:t>
      </w:r>
    </w:p>
    <w:p w14:paraId="4E9F5679" w14:textId="60FF4093" w:rsidR="79FE7A3B" w:rsidRPr="00302C23" w:rsidRDefault="79FE7A3B" w:rsidP="00893F89">
      <w:pPr>
        <w:pStyle w:val="NoSpacing"/>
        <w:numPr>
          <w:ilvl w:val="0"/>
          <w:numId w:val="35"/>
        </w:numPr>
        <w:jc w:val="both"/>
        <w:rPr>
          <w:rFonts w:cstheme="minorHAnsi"/>
          <w:sz w:val="21"/>
          <w:szCs w:val="21"/>
        </w:rPr>
      </w:pPr>
      <w:r w:rsidRPr="00302C23">
        <w:rPr>
          <w:rFonts w:eastAsia="Calibri" w:cstheme="minorHAnsi"/>
          <w:sz w:val="21"/>
          <w:szCs w:val="21"/>
        </w:rPr>
        <w:t>Supported internal and remote user's accessing via NetScaler Gateway.</w:t>
      </w:r>
    </w:p>
    <w:p w14:paraId="543DD249" w14:textId="2E7CFD1F" w:rsidR="2F5DDF58" w:rsidRPr="00302C23" w:rsidRDefault="79FE7A3B" w:rsidP="00893F89">
      <w:pPr>
        <w:pStyle w:val="NoSpacing"/>
        <w:numPr>
          <w:ilvl w:val="0"/>
          <w:numId w:val="35"/>
        </w:numPr>
        <w:jc w:val="both"/>
        <w:rPr>
          <w:rStyle w:val="Emphasis"/>
          <w:rFonts w:cstheme="minorHAnsi"/>
          <w:sz w:val="21"/>
          <w:szCs w:val="21"/>
        </w:rPr>
      </w:pPr>
      <w:r w:rsidRPr="00302C23">
        <w:rPr>
          <w:rStyle w:val="Emphasis"/>
          <w:rFonts w:cstheme="minorHAnsi"/>
          <w:i w:val="0"/>
          <w:iCs w:val="0"/>
          <w:sz w:val="21"/>
          <w:szCs w:val="21"/>
        </w:rPr>
        <w:t>Leverage Citrix policies and load evaluator for better user experience</w:t>
      </w:r>
    </w:p>
    <w:p w14:paraId="5BF74CC0" w14:textId="70002F3E" w:rsidR="2F5DDF58" w:rsidRPr="00302C23" w:rsidRDefault="79FE7A3B" w:rsidP="00893F89">
      <w:pPr>
        <w:pStyle w:val="NoSpacing"/>
        <w:numPr>
          <w:ilvl w:val="0"/>
          <w:numId w:val="35"/>
        </w:numPr>
        <w:jc w:val="both"/>
        <w:rPr>
          <w:rStyle w:val="Emphasis"/>
          <w:rFonts w:cstheme="minorHAnsi"/>
          <w:sz w:val="21"/>
          <w:szCs w:val="21"/>
        </w:rPr>
      </w:pPr>
      <w:r w:rsidRPr="00302C23">
        <w:rPr>
          <w:rFonts w:eastAsia="Calibri" w:cstheme="minorHAnsi"/>
          <w:sz w:val="21"/>
          <w:szCs w:val="21"/>
        </w:rPr>
        <w:t>Implemented Citrix Access Gateway and Advance Access Control.</w:t>
      </w:r>
    </w:p>
    <w:p w14:paraId="474087D1" w14:textId="4721D059" w:rsidR="2F5DDF58" w:rsidRPr="00302C23" w:rsidRDefault="79FE7A3B" w:rsidP="00893F89">
      <w:pPr>
        <w:pStyle w:val="NoSpacing"/>
        <w:numPr>
          <w:ilvl w:val="0"/>
          <w:numId w:val="35"/>
        </w:numPr>
        <w:jc w:val="both"/>
        <w:rPr>
          <w:rStyle w:val="Emphasis"/>
          <w:rFonts w:cstheme="minorHAnsi"/>
          <w:sz w:val="21"/>
          <w:szCs w:val="21"/>
        </w:rPr>
      </w:pPr>
      <w:r w:rsidRPr="00302C23">
        <w:rPr>
          <w:rFonts w:eastAsia="Calibri" w:cstheme="minorHAnsi"/>
          <w:sz w:val="21"/>
          <w:szCs w:val="21"/>
        </w:rPr>
        <w:t xml:space="preserve">Motivating the team to achieve high standards and SLA targets. </w:t>
      </w:r>
    </w:p>
    <w:p w14:paraId="362D1209" w14:textId="0678F752" w:rsidR="2F5DDF58" w:rsidRPr="00302C23" w:rsidRDefault="2F5DDF58" w:rsidP="00893F89">
      <w:pPr>
        <w:pStyle w:val="NoSpacing"/>
        <w:numPr>
          <w:ilvl w:val="0"/>
          <w:numId w:val="35"/>
        </w:numPr>
        <w:rPr>
          <w:rFonts w:cstheme="minorHAnsi"/>
          <w:sz w:val="21"/>
          <w:szCs w:val="21"/>
        </w:rPr>
      </w:pPr>
      <w:r w:rsidRPr="00302C23">
        <w:rPr>
          <w:rFonts w:cstheme="minorHAnsi"/>
          <w:sz w:val="21"/>
          <w:szCs w:val="21"/>
        </w:rPr>
        <w:t xml:space="preserve">Managed </w:t>
      </w:r>
      <w:r w:rsidR="004573DC">
        <w:rPr>
          <w:rFonts w:cstheme="minorHAnsi"/>
          <w:sz w:val="21"/>
          <w:szCs w:val="21"/>
        </w:rPr>
        <w:t>and supported VDI</w:t>
      </w:r>
      <w:r w:rsidRPr="00302C23">
        <w:rPr>
          <w:rFonts w:cstheme="minorHAnsi"/>
          <w:sz w:val="21"/>
          <w:szCs w:val="21"/>
        </w:rPr>
        <w:t xml:space="preserve"> Deployment on VMware vSphere 6.0 Environment</w:t>
      </w:r>
    </w:p>
    <w:p w14:paraId="06990F6F" w14:textId="6149C700" w:rsidR="2F5DDF58" w:rsidRPr="00302C23" w:rsidRDefault="00ED7BA9" w:rsidP="00893F89">
      <w:pPr>
        <w:pStyle w:val="NoSpacing"/>
        <w:numPr>
          <w:ilvl w:val="0"/>
          <w:numId w:val="35"/>
        </w:numPr>
        <w:rPr>
          <w:rStyle w:val="Emphasis"/>
          <w:rFonts w:cstheme="minorHAnsi"/>
          <w:i w:val="0"/>
          <w:iCs w:val="0"/>
          <w:sz w:val="21"/>
          <w:szCs w:val="21"/>
        </w:rPr>
      </w:pPr>
      <w:r w:rsidRPr="00302C23">
        <w:rPr>
          <w:rFonts w:cstheme="minorHAnsi"/>
          <w:sz w:val="21"/>
          <w:szCs w:val="21"/>
        </w:rPr>
        <w:t>Upgraded NetScaler firmware from 10.5 to 11.1</w:t>
      </w:r>
    </w:p>
    <w:p w14:paraId="24C83186" w14:textId="1C38758B" w:rsidR="2F5DDF58" w:rsidRDefault="2F5DDF58" w:rsidP="00302C23">
      <w:pPr>
        <w:pStyle w:val="NoSpacing"/>
        <w:rPr>
          <w:rStyle w:val="Emphasis"/>
          <w:rFonts w:cstheme="minorHAnsi"/>
          <w:b/>
          <w:bCs/>
          <w:sz w:val="21"/>
          <w:szCs w:val="21"/>
        </w:rPr>
      </w:pPr>
    </w:p>
    <w:p w14:paraId="3D0222BF" w14:textId="15FBDDA5" w:rsidR="001F120E" w:rsidRDefault="001F120E" w:rsidP="00302C23">
      <w:pPr>
        <w:pStyle w:val="NoSpacing"/>
        <w:rPr>
          <w:rStyle w:val="Emphasis"/>
          <w:rFonts w:cstheme="minorHAnsi"/>
          <w:b/>
          <w:bCs/>
          <w:sz w:val="21"/>
          <w:szCs w:val="21"/>
        </w:rPr>
      </w:pPr>
    </w:p>
    <w:p w14:paraId="133818E7" w14:textId="77777777" w:rsidR="001F120E" w:rsidRPr="001F120E" w:rsidRDefault="001F120E" w:rsidP="001F120E">
      <w:pPr>
        <w:pStyle w:val="NoSpacing"/>
        <w:rPr>
          <w:rStyle w:val="Emphasis"/>
          <w:rFonts w:cstheme="minorHAnsi"/>
          <w:b/>
          <w:bCs/>
          <w:sz w:val="21"/>
          <w:szCs w:val="21"/>
        </w:rPr>
      </w:pPr>
    </w:p>
    <w:p w14:paraId="3059EDA9" w14:textId="3F79BA33" w:rsidR="482561DB" w:rsidRPr="00302C23" w:rsidRDefault="2F5DDF58" w:rsidP="00302C23">
      <w:pPr>
        <w:pStyle w:val="NoSpacing"/>
        <w:rPr>
          <w:rFonts w:cstheme="minorHAnsi"/>
          <w:b/>
          <w:sz w:val="21"/>
          <w:szCs w:val="21"/>
        </w:rPr>
      </w:pPr>
      <w:proofErr w:type="spellStart"/>
      <w:r w:rsidRPr="00302C23">
        <w:rPr>
          <w:rStyle w:val="Emphasis"/>
          <w:rFonts w:cstheme="minorHAnsi"/>
          <w:b/>
          <w:bCs/>
          <w:sz w:val="21"/>
          <w:szCs w:val="21"/>
        </w:rPr>
        <w:t>Lagical</w:t>
      </w:r>
      <w:proofErr w:type="spellEnd"/>
      <w:r w:rsidRPr="00302C23">
        <w:rPr>
          <w:rStyle w:val="Emphasis"/>
          <w:rFonts w:cstheme="minorHAnsi"/>
          <w:b/>
          <w:bCs/>
          <w:sz w:val="21"/>
          <w:szCs w:val="21"/>
        </w:rPr>
        <w:t xml:space="preserve"> Point Technology </w:t>
      </w:r>
      <w:r w:rsidR="00302C23" w:rsidRPr="00302C23">
        <w:rPr>
          <w:rStyle w:val="Emphasis"/>
          <w:rFonts w:cstheme="minorHAnsi"/>
          <w:b/>
          <w:bCs/>
          <w:sz w:val="21"/>
          <w:szCs w:val="21"/>
        </w:rPr>
        <w:t>-</w:t>
      </w:r>
      <w:r w:rsidR="00302C23" w:rsidRPr="00302C23">
        <w:rPr>
          <w:rFonts w:cstheme="minorHAnsi"/>
          <w:b/>
          <w:bCs/>
          <w:i/>
          <w:iCs/>
          <w:sz w:val="21"/>
          <w:szCs w:val="21"/>
        </w:rPr>
        <w:t xml:space="preserve"> Borgata (Atlantic City, NJ) </w:t>
      </w:r>
      <w:r w:rsidR="00302C23" w:rsidRPr="00302C23">
        <w:rPr>
          <w:rFonts w:cstheme="minorHAnsi"/>
          <w:b/>
          <w:bCs/>
          <w:i/>
          <w:iCs/>
          <w:sz w:val="21"/>
          <w:szCs w:val="21"/>
        </w:rPr>
        <w:tab/>
      </w:r>
      <w:r w:rsidR="00302C23" w:rsidRPr="00302C23">
        <w:rPr>
          <w:rFonts w:cstheme="minorHAnsi"/>
          <w:b/>
          <w:bCs/>
          <w:i/>
          <w:iCs/>
          <w:sz w:val="21"/>
          <w:szCs w:val="21"/>
        </w:rPr>
        <w:tab/>
      </w:r>
      <w:r w:rsidR="00302C23" w:rsidRPr="00302C23">
        <w:rPr>
          <w:rFonts w:cstheme="minorHAnsi"/>
          <w:b/>
          <w:bCs/>
          <w:i/>
          <w:iCs/>
          <w:sz w:val="21"/>
          <w:szCs w:val="21"/>
        </w:rPr>
        <w:tab/>
      </w:r>
      <w:r w:rsidR="00302C23" w:rsidRPr="00302C23">
        <w:rPr>
          <w:rFonts w:cstheme="minorHAnsi"/>
          <w:b/>
          <w:bCs/>
          <w:i/>
          <w:iCs/>
          <w:sz w:val="21"/>
          <w:szCs w:val="21"/>
        </w:rPr>
        <w:tab/>
      </w:r>
      <w:r w:rsidRPr="00302C23">
        <w:rPr>
          <w:rFonts w:cstheme="minorHAnsi"/>
          <w:b/>
          <w:sz w:val="21"/>
          <w:szCs w:val="21"/>
        </w:rPr>
        <w:t xml:space="preserve">August 2017 – January 2018                                          </w:t>
      </w:r>
    </w:p>
    <w:p w14:paraId="2DE37C2A" w14:textId="08965400" w:rsidR="482561DB" w:rsidRDefault="30BF9A11" w:rsidP="00302C23">
      <w:pPr>
        <w:pStyle w:val="NoSpacing"/>
        <w:rPr>
          <w:rFonts w:cstheme="minorHAnsi"/>
          <w:b/>
          <w:bCs/>
          <w:i/>
          <w:iCs/>
          <w:sz w:val="21"/>
          <w:szCs w:val="21"/>
        </w:rPr>
      </w:pPr>
      <w:r w:rsidRPr="00302C23">
        <w:rPr>
          <w:rFonts w:cstheme="minorHAnsi"/>
          <w:b/>
          <w:bCs/>
          <w:i/>
          <w:iCs/>
          <w:sz w:val="21"/>
          <w:szCs w:val="21"/>
        </w:rPr>
        <w:t>Sr Citrix Engineer</w:t>
      </w:r>
    </w:p>
    <w:p w14:paraId="0A21336F" w14:textId="77777777" w:rsidR="00893F89" w:rsidRPr="00302C23" w:rsidRDefault="00893F89" w:rsidP="00302C23">
      <w:pPr>
        <w:pStyle w:val="NoSpacing"/>
        <w:rPr>
          <w:rFonts w:cstheme="minorHAnsi"/>
          <w:b/>
          <w:bCs/>
          <w:i/>
          <w:iCs/>
          <w:sz w:val="21"/>
          <w:szCs w:val="21"/>
        </w:rPr>
      </w:pPr>
    </w:p>
    <w:p w14:paraId="547CAAD1" w14:textId="6E70C971" w:rsidR="482561DB" w:rsidRPr="00302C23" w:rsidRDefault="2F5DDF58" w:rsidP="00893F89">
      <w:pPr>
        <w:pStyle w:val="s6"/>
        <w:numPr>
          <w:ilvl w:val="0"/>
          <w:numId w:val="33"/>
        </w:numPr>
        <w:spacing w:before="0" w:beforeAutospacing="0" w:after="0" w:afterAutospacing="0"/>
        <w:jc w:val="both"/>
        <w:rPr>
          <w:rFonts w:asciiTheme="minorHAnsi" w:hAnsiTheme="minorHAnsi" w:cstheme="minorHAnsi"/>
          <w:sz w:val="21"/>
          <w:szCs w:val="21"/>
        </w:rPr>
      </w:pPr>
      <w:r w:rsidRPr="00302C23">
        <w:rPr>
          <w:rFonts w:asciiTheme="minorHAnsi" w:hAnsiTheme="minorHAnsi" w:cstheme="minorHAnsi"/>
          <w:sz w:val="21"/>
          <w:szCs w:val="21"/>
        </w:rPr>
        <w:t>Migration of users from existing Microsoft roaming profiles to Citrix user profile manager</w:t>
      </w:r>
    </w:p>
    <w:p w14:paraId="7AB4AB11" w14:textId="74B2F3F6" w:rsidR="482561DB" w:rsidRPr="00302C23" w:rsidRDefault="2F5DDF58" w:rsidP="00893F89">
      <w:pPr>
        <w:pStyle w:val="s6"/>
        <w:numPr>
          <w:ilvl w:val="0"/>
          <w:numId w:val="33"/>
        </w:numPr>
        <w:spacing w:before="0" w:beforeAutospacing="0" w:after="0" w:afterAutospacing="0"/>
        <w:jc w:val="both"/>
        <w:rPr>
          <w:rFonts w:asciiTheme="minorHAnsi" w:hAnsiTheme="minorHAnsi" w:cstheme="minorHAnsi"/>
          <w:sz w:val="21"/>
          <w:szCs w:val="21"/>
        </w:rPr>
      </w:pPr>
      <w:r w:rsidRPr="00302C23">
        <w:rPr>
          <w:rFonts w:asciiTheme="minorHAnsi" w:hAnsiTheme="minorHAnsi" w:cstheme="minorHAnsi"/>
          <w:sz w:val="21"/>
          <w:szCs w:val="21"/>
        </w:rPr>
        <w:t>Management of remote access to internal Citrix resources via NetScaler Gateway</w:t>
      </w:r>
    </w:p>
    <w:p w14:paraId="29DDBD10" w14:textId="724B8947" w:rsidR="482561DB" w:rsidRPr="00302C23" w:rsidRDefault="2F5DDF58" w:rsidP="00893F89">
      <w:pPr>
        <w:pStyle w:val="s6"/>
        <w:numPr>
          <w:ilvl w:val="0"/>
          <w:numId w:val="33"/>
        </w:numPr>
        <w:spacing w:before="0" w:beforeAutospacing="0" w:after="0" w:afterAutospacing="0"/>
        <w:jc w:val="both"/>
        <w:rPr>
          <w:rFonts w:asciiTheme="minorHAnsi" w:hAnsiTheme="minorHAnsi" w:cstheme="minorHAnsi"/>
          <w:sz w:val="21"/>
          <w:szCs w:val="21"/>
        </w:rPr>
      </w:pPr>
      <w:r w:rsidRPr="00302C23">
        <w:rPr>
          <w:rFonts w:asciiTheme="minorHAnsi" w:eastAsia="Calibri" w:hAnsiTheme="minorHAnsi" w:cstheme="minorHAnsi"/>
          <w:sz w:val="21"/>
          <w:szCs w:val="21"/>
        </w:rPr>
        <w:t>Deployment of windows server VM 2008R2, 2012R2 using template</w:t>
      </w:r>
    </w:p>
    <w:p w14:paraId="388F0B02" w14:textId="575C7C7F" w:rsidR="482561DB" w:rsidRPr="00302C23" w:rsidRDefault="2F5DDF58" w:rsidP="00893F89">
      <w:pPr>
        <w:pStyle w:val="s6"/>
        <w:numPr>
          <w:ilvl w:val="0"/>
          <w:numId w:val="33"/>
        </w:numPr>
        <w:spacing w:before="0" w:beforeAutospacing="0" w:after="0" w:afterAutospacing="0"/>
        <w:jc w:val="both"/>
        <w:rPr>
          <w:rFonts w:asciiTheme="minorHAnsi" w:hAnsiTheme="minorHAnsi" w:cstheme="minorHAnsi"/>
          <w:sz w:val="21"/>
          <w:szCs w:val="21"/>
        </w:rPr>
      </w:pPr>
      <w:r w:rsidRPr="00302C23">
        <w:rPr>
          <w:rFonts w:asciiTheme="minorHAnsi" w:hAnsiTheme="minorHAnsi" w:cstheme="minorHAnsi"/>
          <w:sz w:val="21"/>
          <w:szCs w:val="21"/>
        </w:rPr>
        <w:t>Load balancing of Citrix component servers on NetScaler 10.5</w:t>
      </w:r>
    </w:p>
    <w:p w14:paraId="4A19757C" w14:textId="066B3F1E" w:rsidR="482561DB" w:rsidRPr="00302C23" w:rsidRDefault="2F5DDF58" w:rsidP="00893F89">
      <w:pPr>
        <w:pStyle w:val="s6"/>
        <w:numPr>
          <w:ilvl w:val="0"/>
          <w:numId w:val="33"/>
        </w:numPr>
        <w:spacing w:before="0" w:beforeAutospacing="0" w:after="0" w:afterAutospacing="0"/>
        <w:jc w:val="both"/>
        <w:rPr>
          <w:rFonts w:asciiTheme="minorHAnsi" w:hAnsiTheme="minorHAnsi" w:cstheme="minorHAnsi"/>
          <w:sz w:val="21"/>
          <w:szCs w:val="21"/>
        </w:rPr>
      </w:pPr>
      <w:r w:rsidRPr="00302C23">
        <w:rPr>
          <w:rFonts w:asciiTheme="minorHAnsi" w:hAnsiTheme="minorHAnsi" w:cstheme="minorHAnsi"/>
          <w:sz w:val="21"/>
          <w:szCs w:val="21"/>
        </w:rPr>
        <w:t>Installation of several Citrix component server like Storefront</w:t>
      </w:r>
    </w:p>
    <w:p w14:paraId="1C773A05" w14:textId="0F793697" w:rsidR="482561DB" w:rsidRPr="00302C23" w:rsidRDefault="2F5DDF58" w:rsidP="00893F89">
      <w:pPr>
        <w:pStyle w:val="s6"/>
        <w:numPr>
          <w:ilvl w:val="0"/>
          <w:numId w:val="33"/>
        </w:numPr>
        <w:spacing w:before="0" w:beforeAutospacing="0" w:after="0" w:afterAutospacing="0"/>
        <w:jc w:val="both"/>
        <w:rPr>
          <w:rFonts w:asciiTheme="minorHAnsi" w:hAnsiTheme="minorHAnsi" w:cstheme="minorHAnsi"/>
          <w:sz w:val="21"/>
          <w:szCs w:val="21"/>
        </w:rPr>
      </w:pPr>
      <w:r w:rsidRPr="00302C23">
        <w:rPr>
          <w:rFonts w:asciiTheme="minorHAnsi" w:hAnsiTheme="minorHAnsi" w:cstheme="minorHAnsi"/>
          <w:sz w:val="21"/>
          <w:szCs w:val="21"/>
        </w:rPr>
        <w:t>Testing and validation of applications on new XenApp farm</w:t>
      </w:r>
    </w:p>
    <w:p w14:paraId="4B08638E" w14:textId="2516DA08" w:rsidR="482561DB" w:rsidRPr="00302C23" w:rsidRDefault="2F5DDF58" w:rsidP="00893F89">
      <w:pPr>
        <w:pStyle w:val="s6"/>
        <w:numPr>
          <w:ilvl w:val="0"/>
          <w:numId w:val="33"/>
        </w:numPr>
        <w:spacing w:before="0" w:beforeAutospacing="0" w:after="0" w:afterAutospacing="0"/>
        <w:jc w:val="both"/>
        <w:rPr>
          <w:rFonts w:asciiTheme="minorHAnsi" w:hAnsiTheme="minorHAnsi" w:cstheme="minorHAnsi"/>
          <w:sz w:val="21"/>
          <w:szCs w:val="21"/>
        </w:rPr>
      </w:pPr>
      <w:r w:rsidRPr="00302C23">
        <w:rPr>
          <w:rFonts w:asciiTheme="minorHAnsi" w:hAnsiTheme="minorHAnsi" w:cstheme="minorHAnsi"/>
          <w:sz w:val="21"/>
          <w:szCs w:val="21"/>
        </w:rPr>
        <w:t xml:space="preserve">Configuration of Citrix user session and server policies </w:t>
      </w:r>
    </w:p>
    <w:p w14:paraId="1DC3DDDF" w14:textId="5E886189" w:rsidR="482561DB" w:rsidRPr="00302C23" w:rsidRDefault="2F5DDF58" w:rsidP="00893F89">
      <w:pPr>
        <w:pStyle w:val="s6"/>
        <w:numPr>
          <w:ilvl w:val="0"/>
          <w:numId w:val="33"/>
        </w:numPr>
        <w:spacing w:before="0" w:beforeAutospacing="0" w:after="0" w:afterAutospacing="0"/>
        <w:jc w:val="both"/>
        <w:rPr>
          <w:rFonts w:asciiTheme="minorHAnsi" w:hAnsiTheme="minorHAnsi" w:cstheme="minorHAnsi"/>
          <w:sz w:val="21"/>
          <w:szCs w:val="21"/>
        </w:rPr>
      </w:pPr>
      <w:r w:rsidRPr="00302C23">
        <w:rPr>
          <w:rFonts w:asciiTheme="minorHAnsi" w:hAnsiTheme="minorHAnsi" w:cstheme="minorHAnsi"/>
          <w:sz w:val="21"/>
          <w:szCs w:val="21"/>
        </w:rPr>
        <w:t>Installation and configuration of XenApp 7.12 farm.</w:t>
      </w:r>
    </w:p>
    <w:p w14:paraId="7DFF296D" w14:textId="0125A5F4" w:rsidR="482561DB" w:rsidRPr="00302C23" w:rsidRDefault="2F5DDF58" w:rsidP="00893F89">
      <w:pPr>
        <w:pStyle w:val="s6"/>
        <w:numPr>
          <w:ilvl w:val="0"/>
          <w:numId w:val="33"/>
        </w:numPr>
        <w:spacing w:before="0" w:beforeAutospacing="0" w:after="0" w:afterAutospacing="0"/>
        <w:jc w:val="both"/>
        <w:rPr>
          <w:rStyle w:val="bumpedfont15"/>
          <w:rFonts w:asciiTheme="minorHAnsi" w:hAnsiTheme="minorHAnsi" w:cstheme="minorHAnsi"/>
          <w:sz w:val="21"/>
          <w:szCs w:val="21"/>
        </w:rPr>
      </w:pPr>
      <w:r w:rsidRPr="00302C23">
        <w:rPr>
          <w:rFonts w:asciiTheme="minorHAnsi" w:hAnsiTheme="minorHAnsi" w:cstheme="minorHAnsi"/>
          <w:sz w:val="21"/>
          <w:szCs w:val="21"/>
        </w:rPr>
        <w:t>Management of VMware storage systems</w:t>
      </w:r>
    </w:p>
    <w:p w14:paraId="03205D2B" w14:textId="52672633" w:rsidR="482561DB" w:rsidRPr="00302C23" w:rsidRDefault="482561DB" w:rsidP="00302C23">
      <w:pPr>
        <w:pStyle w:val="NoSpacing"/>
        <w:rPr>
          <w:rFonts w:cstheme="minorHAnsi"/>
          <w:sz w:val="21"/>
          <w:szCs w:val="21"/>
        </w:rPr>
      </w:pPr>
    </w:p>
    <w:p w14:paraId="56E3A195" w14:textId="50E45EB9" w:rsidR="00DD0B4C" w:rsidRPr="00302C23" w:rsidRDefault="482561DB" w:rsidP="00302C23">
      <w:pPr>
        <w:pStyle w:val="NoSpacing"/>
        <w:divId w:val="1745646062"/>
        <w:rPr>
          <w:rFonts w:cstheme="minorHAnsi"/>
          <w:b/>
          <w:color w:val="000000" w:themeColor="text1"/>
          <w:sz w:val="21"/>
          <w:szCs w:val="21"/>
        </w:rPr>
      </w:pPr>
      <w:proofErr w:type="spellStart"/>
      <w:r w:rsidRPr="00302C23">
        <w:rPr>
          <w:rFonts w:cstheme="minorHAnsi"/>
          <w:b/>
          <w:bCs/>
          <w:i/>
          <w:iCs/>
          <w:sz w:val="21"/>
          <w:szCs w:val="21"/>
        </w:rPr>
        <w:t>RemX</w:t>
      </w:r>
      <w:proofErr w:type="spellEnd"/>
      <w:r w:rsidRPr="00302C23">
        <w:rPr>
          <w:rFonts w:cstheme="minorHAnsi"/>
          <w:b/>
          <w:bCs/>
          <w:i/>
          <w:iCs/>
          <w:sz w:val="21"/>
          <w:szCs w:val="21"/>
        </w:rPr>
        <w:t> IT Staffing</w:t>
      </w:r>
      <w:r w:rsidR="00302C23" w:rsidRPr="00302C23">
        <w:rPr>
          <w:rFonts w:cstheme="minorHAnsi"/>
          <w:b/>
          <w:bCs/>
          <w:i/>
          <w:iCs/>
          <w:sz w:val="21"/>
          <w:szCs w:val="21"/>
        </w:rPr>
        <w:t xml:space="preserve"> - National Board of Medical Examiners</w:t>
      </w:r>
      <w:r w:rsidRPr="00302C23">
        <w:rPr>
          <w:rFonts w:cstheme="minorHAnsi"/>
          <w:b/>
          <w:bCs/>
          <w:i/>
          <w:iCs/>
          <w:sz w:val="21"/>
          <w:szCs w:val="21"/>
        </w:rPr>
        <w:t xml:space="preserve"> </w:t>
      </w:r>
      <w:r w:rsidR="00302C23" w:rsidRPr="00302C23">
        <w:rPr>
          <w:rFonts w:cstheme="minorHAnsi"/>
          <w:b/>
          <w:bCs/>
          <w:i/>
          <w:iCs/>
          <w:sz w:val="21"/>
          <w:szCs w:val="21"/>
        </w:rPr>
        <w:t>(</w:t>
      </w:r>
      <w:r w:rsidRPr="00302C23">
        <w:rPr>
          <w:rFonts w:cstheme="minorHAnsi"/>
          <w:b/>
          <w:bCs/>
          <w:i/>
          <w:iCs/>
          <w:sz w:val="21"/>
          <w:szCs w:val="21"/>
        </w:rPr>
        <w:t xml:space="preserve">King of Prussia, </w:t>
      </w:r>
      <w:proofErr w:type="gramStart"/>
      <w:r w:rsidRPr="00302C23">
        <w:rPr>
          <w:rFonts w:cstheme="minorHAnsi"/>
          <w:b/>
          <w:bCs/>
          <w:i/>
          <w:iCs/>
          <w:sz w:val="21"/>
          <w:szCs w:val="21"/>
        </w:rPr>
        <w:t>PA​​​​​</w:t>
      </w:r>
      <w:r w:rsidR="00302C23" w:rsidRPr="00302C23">
        <w:rPr>
          <w:rFonts w:cstheme="minorHAnsi"/>
          <w:b/>
          <w:bCs/>
          <w:i/>
          <w:iCs/>
          <w:sz w:val="21"/>
          <w:szCs w:val="21"/>
        </w:rPr>
        <w:t>)</w:t>
      </w:r>
      <w:r w:rsidRPr="00302C23">
        <w:rPr>
          <w:rFonts w:cstheme="minorHAnsi"/>
          <w:b/>
          <w:sz w:val="21"/>
          <w:szCs w:val="21"/>
        </w:rPr>
        <w:t xml:space="preserve">   </w:t>
      </w:r>
      <w:proofErr w:type="gramEnd"/>
      <w:r w:rsidRPr="00302C23">
        <w:rPr>
          <w:rFonts w:cstheme="minorHAnsi"/>
          <w:b/>
          <w:sz w:val="21"/>
          <w:szCs w:val="21"/>
        </w:rPr>
        <w:t xml:space="preserve">             December 2016 – </w:t>
      </w:r>
      <w:r w:rsidR="00A81498" w:rsidRPr="00302C23">
        <w:rPr>
          <w:rFonts w:cstheme="minorHAnsi"/>
          <w:b/>
          <w:sz w:val="21"/>
          <w:szCs w:val="21"/>
        </w:rPr>
        <w:t>June 2017</w:t>
      </w:r>
      <w:r w:rsidRPr="00302C23">
        <w:rPr>
          <w:rFonts w:cstheme="minorHAnsi"/>
          <w:b/>
          <w:sz w:val="21"/>
          <w:szCs w:val="21"/>
        </w:rPr>
        <w:t xml:space="preserve">   </w:t>
      </w:r>
    </w:p>
    <w:p w14:paraId="0C97B0C0" w14:textId="36BEDBFA" w:rsidR="00A2464E" w:rsidRDefault="79FE7A3B" w:rsidP="00302C23">
      <w:pPr>
        <w:pStyle w:val="NoSpacing"/>
        <w:divId w:val="1745646062"/>
        <w:rPr>
          <w:rFonts w:cstheme="minorHAnsi"/>
          <w:b/>
          <w:bCs/>
          <w:i/>
          <w:iCs/>
          <w:sz w:val="21"/>
          <w:szCs w:val="21"/>
        </w:rPr>
      </w:pPr>
      <w:r w:rsidRPr="00302C23">
        <w:rPr>
          <w:rFonts w:cstheme="minorHAnsi"/>
          <w:b/>
          <w:bCs/>
          <w:i/>
          <w:iCs/>
          <w:sz w:val="21"/>
          <w:szCs w:val="21"/>
        </w:rPr>
        <w:t>Sr Citrix Engineer</w:t>
      </w:r>
    </w:p>
    <w:p w14:paraId="5309D791" w14:textId="77777777" w:rsidR="00893F89" w:rsidRPr="00302C23" w:rsidRDefault="00893F89" w:rsidP="00302C23">
      <w:pPr>
        <w:pStyle w:val="NoSpacing"/>
        <w:divId w:val="1745646062"/>
        <w:rPr>
          <w:rFonts w:cstheme="minorHAnsi"/>
          <w:b/>
          <w:bCs/>
          <w:i/>
          <w:iCs/>
          <w:sz w:val="21"/>
          <w:szCs w:val="21"/>
        </w:rPr>
      </w:pPr>
    </w:p>
    <w:p w14:paraId="315B0F00" w14:textId="5934FC17" w:rsidR="004106AF" w:rsidRPr="00302C23" w:rsidRDefault="004106AF" w:rsidP="00893F89">
      <w:pPr>
        <w:pStyle w:val="NoSpacing"/>
        <w:numPr>
          <w:ilvl w:val="0"/>
          <w:numId w:val="31"/>
        </w:numPr>
        <w:rPr>
          <w:rFonts w:cstheme="minorHAnsi"/>
          <w:sz w:val="21"/>
          <w:szCs w:val="21"/>
        </w:rPr>
      </w:pPr>
      <w:r w:rsidRPr="00302C23">
        <w:rPr>
          <w:rFonts w:cstheme="minorHAnsi"/>
          <w:sz w:val="21"/>
          <w:szCs w:val="21"/>
        </w:rPr>
        <w:t>Provided systems administration and support, developed effectiveness and manageability of Citrix environment</w:t>
      </w:r>
    </w:p>
    <w:p w14:paraId="18A08F97" w14:textId="1E836233" w:rsidR="482561DB" w:rsidRPr="00302C23" w:rsidRDefault="2F5DDF58" w:rsidP="00893F89">
      <w:pPr>
        <w:pStyle w:val="NoSpacing"/>
        <w:numPr>
          <w:ilvl w:val="0"/>
          <w:numId w:val="31"/>
        </w:numPr>
        <w:rPr>
          <w:rFonts w:cstheme="minorHAnsi"/>
          <w:sz w:val="21"/>
          <w:szCs w:val="21"/>
        </w:rPr>
      </w:pPr>
      <w:r w:rsidRPr="00302C23">
        <w:rPr>
          <w:rFonts w:cstheme="minorHAnsi"/>
          <w:sz w:val="21"/>
          <w:szCs w:val="21"/>
        </w:rPr>
        <w:t>Management and support of in-house and OEM end user applications on Citrix</w:t>
      </w:r>
    </w:p>
    <w:p w14:paraId="1A8E26F5" w14:textId="13B50C12" w:rsidR="482561DB" w:rsidRPr="00302C23" w:rsidRDefault="2F5DDF58" w:rsidP="00893F89">
      <w:pPr>
        <w:pStyle w:val="NoSpacing"/>
        <w:numPr>
          <w:ilvl w:val="0"/>
          <w:numId w:val="31"/>
        </w:numPr>
        <w:rPr>
          <w:rFonts w:cstheme="minorHAnsi"/>
          <w:sz w:val="21"/>
          <w:szCs w:val="21"/>
        </w:rPr>
      </w:pPr>
      <w:r w:rsidRPr="00302C23">
        <w:rPr>
          <w:rFonts w:cstheme="minorHAnsi"/>
          <w:sz w:val="21"/>
          <w:szCs w:val="21"/>
        </w:rPr>
        <w:t>Managed the deployment and security of devices and applications via (SCCM)</w:t>
      </w:r>
    </w:p>
    <w:p w14:paraId="32645DC3" w14:textId="77777777" w:rsidR="00A2464E" w:rsidRPr="00302C23" w:rsidRDefault="2F5DDF58" w:rsidP="00893F89">
      <w:pPr>
        <w:pStyle w:val="NoSpacing"/>
        <w:numPr>
          <w:ilvl w:val="0"/>
          <w:numId w:val="31"/>
        </w:numPr>
        <w:contextualSpacing/>
        <w:rPr>
          <w:rFonts w:cstheme="minorHAnsi"/>
          <w:sz w:val="21"/>
          <w:szCs w:val="21"/>
        </w:rPr>
      </w:pPr>
      <w:r w:rsidRPr="00302C23">
        <w:rPr>
          <w:rFonts w:cstheme="minorHAnsi"/>
          <w:sz w:val="21"/>
          <w:szCs w:val="21"/>
        </w:rPr>
        <w:t>Migration of existing user profile from windows roaming profile to Citrix UPM.</w:t>
      </w:r>
    </w:p>
    <w:p w14:paraId="7FBA7312" w14:textId="4063FE05" w:rsidR="482561DB" w:rsidRPr="00302C23" w:rsidRDefault="2F5DDF58" w:rsidP="00893F89">
      <w:pPr>
        <w:pStyle w:val="NoSpacing"/>
        <w:numPr>
          <w:ilvl w:val="0"/>
          <w:numId w:val="31"/>
        </w:numPr>
        <w:rPr>
          <w:rFonts w:cstheme="minorHAnsi"/>
          <w:sz w:val="21"/>
          <w:szCs w:val="21"/>
        </w:rPr>
      </w:pPr>
      <w:r w:rsidRPr="00302C23">
        <w:rPr>
          <w:rFonts w:cstheme="minorHAnsi"/>
          <w:sz w:val="21"/>
          <w:szCs w:val="21"/>
        </w:rPr>
        <w:t>Management and support of remote user access via Cisco AnyConnect VPN</w:t>
      </w:r>
    </w:p>
    <w:p w14:paraId="16DA0D4D" w14:textId="73127BD5" w:rsidR="482561DB" w:rsidRPr="00302C23" w:rsidRDefault="2F5DDF58" w:rsidP="00893F89">
      <w:pPr>
        <w:pStyle w:val="NoSpacing"/>
        <w:numPr>
          <w:ilvl w:val="0"/>
          <w:numId w:val="31"/>
        </w:numPr>
        <w:rPr>
          <w:rFonts w:cstheme="minorHAnsi"/>
          <w:sz w:val="21"/>
          <w:szCs w:val="21"/>
        </w:rPr>
      </w:pPr>
      <w:r w:rsidRPr="00302C23">
        <w:rPr>
          <w:rFonts w:cstheme="minorHAnsi"/>
          <w:sz w:val="21"/>
          <w:szCs w:val="21"/>
        </w:rPr>
        <w:t>Design and Proof of Concept of migration from XenApp 6.5 to XenApp 7.12</w:t>
      </w:r>
    </w:p>
    <w:p w14:paraId="0D3F8DA2" w14:textId="5A29404A" w:rsidR="00FE6F6F" w:rsidRPr="00302C23" w:rsidRDefault="2F5DDF58" w:rsidP="00893F89">
      <w:pPr>
        <w:pStyle w:val="NoSpacing"/>
        <w:numPr>
          <w:ilvl w:val="0"/>
          <w:numId w:val="31"/>
        </w:numPr>
        <w:rPr>
          <w:rFonts w:cstheme="minorHAnsi"/>
          <w:sz w:val="21"/>
          <w:szCs w:val="21"/>
        </w:rPr>
      </w:pPr>
      <w:r w:rsidRPr="00302C23">
        <w:rPr>
          <w:rFonts w:cstheme="minorHAnsi"/>
          <w:sz w:val="21"/>
          <w:szCs w:val="21"/>
        </w:rPr>
        <w:t>Application testing and profiling for implementation on new XenApp 7.12</w:t>
      </w:r>
    </w:p>
    <w:p w14:paraId="3414641D" w14:textId="0F7CD11D" w:rsidR="482561DB" w:rsidRPr="00302C23" w:rsidRDefault="2F5DDF58" w:rsidP="00893F89">
      <w:pPr>
        <w:pStyle w:val="NoSpacing"/>
        <w:numPr>
          <w:ilvl w:val="0"/>
          <w:numId w:val="31"/>
        </w:numPr>
        <w:rPr>
          <w:rFonts w:cstheme="minorHAnsi"/>
          <w:sz w:val="21"/>
          <w:szCs w:val="21"/>
        </w:rPr>
      </w:pPr>
      <w:r w:rsidRPr="00302C23">
        <w:rPr>
          <w:rFonts w:cstheme="minorHAnsi"/>
          <w:sz w:val="21"/>
          <w:szCs w:val="21"/>
        </w:rPr>
        <w:t>Administration of windows server 2008R2 and 2012 R2 Operating system</w:t>
      </w:r>
    </w:p>
    <w:p w14:paraId="68C3D597" w14:textId="77777777" w:rsidR="00A2464E" w:rsidRPr="00302C23" w:rsidRDefault="2F5DDF58" w:rsidP="00893F89">
      <w:pPr>
        <w:pStyle w:val="NoSpacing"/>
        <w:numPr>
          <w:ilvl w:val="0"/>
          <w:numId w:val="31"/>
        </w:numPr>
        <w:contextualSpacing/>
        <w:rPr>
          <w:rFonts w:cstheme="minorHAnsi"/>
          <w:sz w:val="21"/>
          <w:szCs w:val="21"/>
        </w:rPr>
      </w:pPr>
      <w:r w:rsidRPr="00302C23">
        <w:rPr>
          <w:rFonts w:cstheme="minorHAnsi"/>
          <w:sz w:val="21"/>
          <w:szCs w:val="21"/>
        </w:rPr>
        <w:t>Design and deployment of Microsoft Distributed File System – Replication.</w:t>
      </w:r>
    </w:p>
    <w:p w14:paraId="3BE5FB04" w14:textId="77777777" w:rsidR="00A2464E" w:rsidRPr="00302C23" w:rsidRDefault="2F5DDF58" w:rsidP="00893F89">
      <w:pPr>
        <w:pStyle w:val="NoSpacing"/>
        <w:numPr>
          <w:ilvl w:val="0"/>
          <w:numId w:val="31"/>
        </w:numPr>
        <w:contextualSpacing/>
        <w:rPr>
          <w:rFonts w:cstheme="minorHAnsi"/>
          <w:sz w:val="21"/>
          <w:szCs w:val="21"/>
        </w:rPr>
      </w:pPr>
      <w:r w:rsidRPr="00302C23">
        <w:rPr>
          <w:rFonts w:cstheme="minorHAnsi"/>
          <w:sz w:val="21"/>
          <w:szCs w:val="21"/>
        </w:rPr>
        <w:t>Deployment and management of application publishing on Citrix XenApp</w:t>
      </w:r>
    </w:p>
    <w:p w14:paraId="420B1C1F" w14:textId="2E6FAB53" w:rsidR="00FE6F6F" w:rsidRPr="00302C23" w:rsidRDefault="2F5DDF58" w:rsidP="00893F89">
      <w:pPr>
        <w:pStyle w:val="NoSpacing"/>
        <w:numPr>
          <w:ilvl w:val="0"/>
          <w:numId w:val="31"/>
        </w:numPr>
        <w:rPr>
          <w:rFonts w:cstheme="minorHAnsi"/>
          <w:sz w:val="21"/>
          <w:szCs w:val="21"/>
        </w:rPr>
      </w:pPr>
      <w:r w:rsidRPr="00302C23">
        <w:rPr>
          <w:rFonts w:cstheme="minorHAnsi"/>
          <w:sz w:val="21"/>
          <w:szCs w:val="21"/>
        </w:rPr>
        <w:t>Design and rollout of session only Citrix XenApp shared desktop server</w:t>
      </w:r>
    </w:p>
    <w:p w14:paraId="0AEC3F93" w14:textId="1E64DD1D" w:rsidR="008252D7" w:rsidRPr="00302C23" w:rsidRDefault="2F5DDF58" w:rsidP="00893F89">
      <w:pPr>
        <w:pStyle w:val="NoSpacing"/>
        <w:numPr>
          <w:ilvl w:val="0"/>
          <w:numId w:val="31"/>
        </w:numPr>
        <w:contextualSpacing/>
        <w:rPr>
          <w:rFonts w:cstheme="minorHAnsi"/>
          <w:sz w:val="21"/>
          <w:szCs w:val="21"/>
        </w:rPr>
      </w:pPr>
      <w:r w:rsidRPr="00302C23">
        <w:rPr>
          <w:rFonts w:cstheme="minorHAnsi"/>
          <w:sz w:val="21"/>
          <w:szCs w:val="21"/>
        </w:rPr>
        <w:t>Redesign and implementation of existing Citrix XenApp 6.5 Farm</w:t>
      </w:r>
    </w:p>
    <w:p w14:paraId="5440FCC2" w14:textId="77777777" w:rsidR="00A2464E" w:rsidRPr="00302C23" w:rsidRDefault="2F5DDF58" w:rsidP="00893F89">
      <w:pPr>
        <w:pStyle w:val="NoSpacing"/>
        <w:numPr>
          <w:ilvl w:val="0"/>
          <w:numId w:val="31"/>
        </w:numPr>
        <w:contextualSpacing/>
        <w:rPr>
          <w:rFonts w:cstheme="minorHAnsi"/>
          <w:sz w:val="21"/>
          <w:szCs w:val="21"/>
        </w:rPr>
      </w:pPr>
      <w:r w:rsidRPr="00302C23">
        <w:rPr>
          <w:rFonts w:cstheme="minorHAnsi"/>
          <w:sz w:val="21"/>
          <w:szCs w:val="21"/>
        </w:rPr>
        <w:t>Design and deployment of Citrix User Profile Manager (UPM).</w:t>
      </w:r>
    </w:p>
    <w:p w14:paraId="5C2D74DE" w14:textId="77777777" w:rsidR="00A2464E" w:rsidRPr="00302C23" w:rsidRDefault="2F5DDF58" w:rsidP="00893F89">
      <w:pPr>
        <w:pStyle w:val="NoSpacing"/>
        <w:numPr>
          <w:ilvl w:val="0"/>
          <w:numId w:val="31"/>
        </w:numPr>
        <w:contextualSpacing/>
        <w:rPr>
          <w:rFonts w:cstheme="minorHAnsi"/>
          <w:sz w:val="21"/>
          <w:szCs w:val="21"/>
        </w:rPr>
      </w:pPr>
      <w:r w:rsidRPr="00302C23">
        <w:rPr>
          <w:rFonts w:cstheme="minorHAnsi"/>
          <w:sz w:val="21"/>
          <w:szCs w:val="21"/>
        </w:rPr>
        <w:t>Management of VMware vSphere 5.x Environment</w:t>
      </w:r>
    </w:p>
    <w:p w14:paraId="56E9530C" w14:textId="77777777" w:rsidR="00A2464E" w:rsidRPr="00302C23" w:rsidRDefault="2F5DDF58" w:rsidP="00893F89">
      <w:pPr>
        <w:pStyle w:val="NoSpacing"/>
        <w:numPr>
          <w:ilvl w:val="0"/>
          <w:numId w:val="31"/>
        </w:numPr>
        <w:contextualSpacing/>
        <w:rPr>
          <w:rFonts w:cstheme="minorHAnsi"/>
          <w:sz w:val="21"/>
          <w:szCs w:val="21"/>
        </w:rPr>
      </w:pPr>
      <w:r w:rsidRPr="00302C23">
        <w:rPr>
          <w:rFonts w:cstheme="minorHAnsi"/>
          <w:sz w:val="21"/>
          <w:szCs w:val="21"/>
        </w:rPr>
        <w:t>Management of team queue on ServiceNow</w:t>
      </w:r>
    </w:p>
    <w:p w14:paraId="1C5C3B6A" w14:textId="77777777" w:rsidR="00FE6F6F" w:rsidRPr="00302C23" w:rsidRDefault="00FE6F6F" w:rsidP="00302C23">
      <w:pPr>
        <w:contextualSpacing/>
        <w:jc w:val="both"/>
        <w:rPr>
          <w:rFonts w:eastAsia="Times New Roman" w:cstheme="minorHAnsi"/>
          <w:b/>
          <w:sz w:val="21"/>
          <w:szCs w:val="21"/>
        </w:rPr>
      </w:pPr>
    </w:p>
    <w:p w14:paraId="09B5798B" w14:textId="723C7C28" w:rsidR="00A2464E" w:rsidRPr="00302C23" w:rsidRDefault="00A2464E" w:rsidP="00302C23">
      <w:pPr>
        <w:pStyle w:val="NoSpacing"/>
        <w:contextualSpacing/>
        <w:rPr>
          <w:rFonts w:eastAsia="Times New Roman" w:cstheme="minorHAnsi"/>
          <w:b/>
          <w:bCs/>
          <w:sz w:val="21"/>
          <w:szCs w:val="21"/>
        </w:rPr>
      </w:pPr>
      <w:r w:rsidRPr="00302C23">
        <w:rPr>
          <w:rFonts w:cstheme="minorHAnsi"/>
          <w:b/>
          <w:bCs/>
          <w:i/>
          <w:iCs/>
          <w:sz w:val="21"/>
          <w:szCs w:val="21"/>
        </w:rPr>
        <w:lastRenderedPageBreak/>
        <w:t>Walgreen</w:t>
      </w:r>
      <w:r w:rsidR="00302C23" w:rsidRPr="00302C23">
        <w:rPr>
          <w:rFonts w:cstheme="minorHAnsi"/>
          <w:b/>
          <w:bCs/>
          <w:i/>
          <w:iCs/>
          <w:sz w:val="21"/>
          <w:szCs w:val="21"/>
        </w:rPr>
        <w:t>s (</w:t>
      </w:r>
      <w:r w:rsidRPr="00302C23">
        <w:rPr>
          <w:rFonts w:cstheme="minorHAnsi"/>
          <w:b/>
          <w:bCs/>
          <w:i/>
          <w:iCs/>
          <w:sz w:val="21"/>
          <w:szCs w:val="21"/>
        </w:rPr>
        <w:t>Lincolnshire</w:t>
      </w:r>
      <w:r w:rsidR="32EDA1FB" w:rsidRPr="00302C23">
        <w:rPr>
          <w:rFonts w:cstheme="minorHAnsi"/>
          <w:b/>
          <w:bCs/>
          <w:i/>
          <w:iCs/>
          <w:sz w:val="21"/>
          <w:szCs w:val="21"/>
        </w:rPr>
        <w:t xml:space="preserve">, </w:t>
      </w:r>
      <w:proofErr w:type="gramStart"/>
      <w:r w:rsidR="32EDA1FB" w:rsidRPr="00302C23">
        <w:rPr>
          <w:rFonts w:cstheme="minorHAnsi"/>
          <w:b/>
          <w:bCs/>
          <w:i/>
          <w:iCs/>
          <w:sz w:val="21"/>
          <w:szCs w:val="21"/>
        </w:rPr>
        <w:t>IL</w:t>
      </w:r>
      <w:r w:rsidR="00302C23" w:rsidRPr="00302C23">
        <w:rPr>
          <w:rFonts w:cstheme="minorHAnsi"/>
          <w:b/>
          <w:bCs/>
          <w:i/>
          <w:iCs/>
          <w:sz w:val="21"/>
          <w:szCs w:val="21"/>
        </w:rPr>
        <w:t>)</w:t>
      </w:r>
      <w:r w:rsidR="32EDA1FB" w:rsidRPr="00302C23">
        <w:rPr>
          <w:rFonts w:cstheme="minorHAnsi"/>
          <w:b/>
          <w:sz w:val="21"/>
          <w:szCs w:val="21"/>
        </w:rPr>
        <w:t xml:space="preserve">   </w:t>
      </w:r>
      <w:proofErr w:type="gramEnd"/>
      <w:r w:rsidR="32EDA1FB" w:rsidRPr="00302C23">
        <w:rPr>
          <w:rFonts w:cstheme="minorHAnsi"/>
          <w:b/>
          <w:sz w:val="21"/>
          <w:szCs w:val="21"/>
        </w:rPr>
        <w:t xml:space="preserve">                                                             </w:t>
      </w:r>
      <w:r w:rsidR="00302C23" w:rsidRPr="00302C23">
        <w:rPr>
          <w:rFonts w:cstheme="minorHAnsi"/>
          <w:b/>
          <w:sz w:val="21"/>
          <w:szCs w:val="21"/>
        </w:rPr>
        <w:tab/>
      </w:r>
      <w:r w:rsidR="00302C23" w:rsidRPr="00302C23">
        <w:rPr>
          <w:rFonts w:cstheme="minorHAnsi"/>
          <w:b/>
          <w:sz w:val="21"/>
          <w:szCs w:val="21"/>
        </w:rPr>
        <w:tab/>
      </w:r>
      <w:r w:rsidR="00302C23">
        <w:rPr>
          <w:rFonts w:cstheme="minorHAnsi"/>
          <w:b/>
          <w:sz w:val="21"/>
          <w:szCs w:val="21"/>
        </w:rPr>
        <w:tab/>
      </w:r>
      <w:r w:rsidRPr="00302C23">
        <w:rPr>
          <w:rFonts w:cstheme="minorHAnsi"/>
          <w:b/>
          <w:sz w:val="21"/>
          <w:szCs w:val="21"/>
        </w:rPr>
        <w:t>November 2014 – December 2016</w:t>
      </w:r>
    </w:p>
    <w:p w14:paraId="1E0222E4" w14:textId="1573F070" w:rsidR="04A8AEF8" w:rsidRPr="00302C23" w:rsidRDefault="30BF9A11" w:rsidP="00302C23">
      <w:pPr>
        <w:pStyle w:val="NoSpacing"/>
        <w:rPr>
          <w:rFonts w:cstheme="minorHAnsi"/>
          <w:b/>
          <w:bCs/>
          <w:i/>
          <w:iCs/>
          <w:sz w:val="21"/>
          <w:szCs w:val="21"/>
        </w:rPr>
      </w:pPr>
      <w:r w:rsidRPr="00302C23">
        <w:rPr>
          <w:rFonts w:cstheme="minorHAnsi"/>
          <w:b/>
          <w:bCs/>
          <w:i/>
          <w:iCs/>
          <w:sz w:val="21"/>
          <w:szCs w:val="21"/>
        </w:rPr>
        <w:t>Citrix SME</w:t>
      </w:r>
    </w:p>
    <w:p w14:paraId="167AF8AA" w14:textId="3B9FB609" w:rsidR="00A2464E" w:rsidRDefault="482561DB" w:rsidP="00302C23">
      <w:pPr>
        <w:pStyle w:val="NoSpacing"/>
        <w:contextualSpacing/>
        <w:rPr>
          <w:rFonts w:cstheme="minorHAnsi"/>
          <w:sz w:val="21"/>
          <w:szCs w:val="21"/>
        </w:rPr>
      </w:pPr>
      <w:r w:rsidRPr="00302C23">
        <w:rPr>
          <w:rFonts w:cstheme="minorHAnsi"/>
          <w:sz w:val="21"/>
          <w:szCs w:val="21"/>
        </w:rPr>
        <w:t xml:space="preserve">Second shift team lead in a small group of 6 tasked with the management and support of various Citrix VDI solutions on a VMware vSphere 4.x/5.x/6.x backend infrastructure.  </w:t>
      </w:r>
    </w:p>
    <w:p w14:paraId="7917415F" w14:textId="77777777" w:rsidR="00893F89" w:rsidRPr="00302C23" w:rsidRDefault="00893F89" w:rsidP="00302C23">
      <w:pPr>
        <w:pStyle w:val="NoSpacing"/>
        <w:contextualSpacing/>
        <w:rPr>
          <w:rFonts w:cstheme="minorHAnsi"/>
          <w:sz w:val="21"/>
          <w:szCs w:val="21"/>
        </w:rPr>
      </w:pPr>
    </w:p>
    <w:p w14:paraId="6A41D207" w14:textId="0326BA18" w:rsidR="482561DB" w:rsidRPr="00302C23" w:rsidRDefault="2F5DDF58" w:rsidP="00893F89">
      <w:pPr>
        <w:pStyle w:val="NoSpacing"/>
        <w:numPr>
          <w:ilvl w:val="0"/>
          <w:numId w:val="30"/>
        </w:numPr>
        <w:rPr>
          <w:rFonts w:cstheme="minorHAnsi"/>
          <w:sz w:val="21"/>
          <w:szCs w:val="21"/>
        </w:rPr>
      </w:pPr>
      <w:r w:rsidRPr="00302C23">
        <w:rPr>
          <w:rFonts w:cstheme="minorHAnsi"/>
          <w:sz w:val="21"/>
          <w:szCs w:val="21"/>
        </w:rPr>
        <w:t>Management of Citrix environment with PowerShell Scripts (Pulling reports on Citrix Usage, Monitoring)</w:t>
      </w:r>
    </w:p>
    <w:p w14:paraId="65A0A756" w14:textId="5FEC8998" w:rsidR="2F5DDF58" w:rsidRPr="00302C23" w:rsidRDefault="2F5DDF58" w:rsidP="00893F89">
      <w:pPr>
        <w:pStyle w:val="NoSpacing"/>
        <w:numPr>
          <w:ilvl w:val="0"/>
          <w:numId w:val="30"/>
        </w:numPr>
        <w:rPr>
          <w:rFonts w:cstheme="minorHAnsi"/>
          <w:sz w:val="21"/>
          <w:szCs w:val="21"/>
        </w:rPr>
      </w:pPr>
      <w:r w:rsidRPr="00302C23">
        <w:rPr>
          <w:rFonts w:eastAsia="Calibri" w:cstheme="minorHAnsi"/>
          <w:sz w:val="21"/>
          <w:szCs w:val="21"/>
        </w:rPr>
        <w:t>Oversaw production environment of XenApp7.9 with over 3,000 users and 400 Citrix servers</w:t>
      </w:r>
    </w:p>
    <w:p w14:paraId="106765D6" w14:textId="52583F5F" w:rsidR="001B1FCB" w:rsidRPr="00302C23" w:rsidRDefault="001B1FCB" w:rsidP="00893F89">
      <w:pPr>
        <w:pStyle w:val="NoSpacing"/>
        <w:numPr>
          <w:ilvl w:val="0"/>
          <w:numId w:val="30"/>
        </w:numPr>
        <w:rPr>
          <w:rFonts w:cstheme="minorHAnsi"/>
          <w:sz w:val="21"/>
          <w:szCs w:val="21"/>
        </w:rPr>
      </w:pPr>
      <w:r w:rsidRPr="00302C23">
        <w:rPr>
          <w:rFonts w:cstheme="minorHAnsi"/>
          <w:sz w:val="21"/>
          <w:szCs w:val="21"/>
        </w:rPr>
        <w:t xml:space="preserve">Project Lead for Citrix </w:t>
      </w:r>
      <w:r w:rsidR="00DE5CAC" w:rsidRPr="00302C23">
        <w:rPr>
          <w:rFonts w:cstheme="minorHAnsi"/>
          <w:sz w:val="21"/>
          <w:szCs w:val="21"/>
        </w:rPr>
        <w:t>XenApp</w:t>
      </w:r>
      <w:r w:rsidRPr="00302C23">
        <w:rPr>
          <w:rFonts w:cstheme="minorHAnsi"/>
          <w:sz w:val="21"/>
          <w:szCs w:val="21"/>
        </w:rPr>
        <w:t xml:space="preserve"> standardization project resulting in</w:t>
      </w:r>
      <w:r w:rsidR="00DE5CAC" w:rsidRPr="00302C23">
        <w:rPr>
          <w:rFonts w:cstheme="minorHAnsi"/>
          <w:sz w:val="21"/>
          <w:szCs w:val="21"/>
        </w:rPr>
        <w:t xml:space="preserve"> </w:t>
      </w:r>
      <w:r w:rsidRPr="00302C23">
        <w:rPr>
          <w:rFonts w:cstheme="minorHAnsi"/>
          <w:sz w:val="21"/>
          <w:szCs w:val="21"/>
        </w:rPr>
        <w:t xml:space="preserve">reduction </w:t>
      </w:r>
      <w:r w:rsidR="00DE5CAC" w:rsidRPr="00302C23">
        <w:rPr>
          <w:rFonts w:cstheme="minorHAnsi"/>
          <w:sz w:val="21"/>
          <w:szCs w:val="21"/>
        </w:rPr>
        <w:t xml:space="preserve">of </w:t>
      </w:r>
      <w:r w:rsidRPr="00302C23">
        <w:rPr>
          <w:rFonts w:cstheme="minorHAnsi"/>
          <w:sz w:val="21"/>
          <w:szCs w:val="21"/>
        </w:rPr>
        <w:t>system outages.</w:t>
      </w:r>
    </w:p>
    <w:p w14:paraId="06A25C8A" w14:textId="40481792" w:rsidR="00A2464E" w:rsidRPr="00302C23" w:rsidRDefault="2F5DDF58" w:rsidP="00893F89">
      <w:pPr>
        <w:pStyle w:val="NoSpacing"/>
        <w:widowControl w:val="0"/>
        <w:numPr>
          <w:ilvl w:val="0"/>
          <w:numId w:val="30"/>
        </w:numPr>
        <w:suppressAutoHyphens/>
        <w:autoSpaceDE w:val="0"/>
        <w:rPr>
          <w:rFonts w:cstheme="minorHAnsi"/>
          <w:sz w:val="21"/>
          <w:szCs w:val="21"/>
        </w:rPr>
      </w:pPr>
      <w:r w:rsidRPr="00302C23">
        <w:rPr>
          <w:rFonts w:cstheme="minorHAnsi"/>
          <w:sz w:val="21"/>
          <w:szCs w:val="21"/>
        </w:rPr>
        <w:t>Management and support of application publishing on Citrix XenApp 6.5 and 7.9 farms.</w:t>
      </w:r>
    </w:p>
    <w:p w14:paraId="1DC4D840" w14:textId="77777777" w:rsidR="00A2464E" w:rsidRPr="00302C23" w:rsidRDefault="2F5DDF58" w:rsidP="00893F89">
      <w:pPr>
        <w:pStyle w:val="NoSpacing"/>
        <w:widowControl w:val="0"/>
        <w:numPr>
          <w:ilvl w:val="0"/>
          <w:numId w:val="30"/>
        </w:numPr>
        <w:suppressAutoHyphens/>
        <w:autoSpaceDE w:val="0"/>
        <w:rPr>
          <w:rFonts w:cstheme="minorHAnsi"/>
          <w:sz w:val="21"/>
          <w:szCs w:val="21"/>
        </w:rPr>
      </w:pPr>
      <w:r w:rsidRPr="00302C23">
        <w:rPr>
          <w:rFonts w:cstheme="minorHAnsi"/>
          <w:sz w:val="21"/>
          <w:szCs w:val="21"/>
        </w:rPr>
        <w:t>Managed unit testing of updates on golden VM images prior to POC and Pilot phases.</w:t>
      </w:r>
    </w:p>
    <w:p w14:paraId="7F060169" w14:textId="69A5E3F9" w:rsidR="0104975A" w:rsidRPr="00302C23" w:rsidRDefault="2F5DDF58" w:rsidP="00893F89">
      <w:pPr>
        <w:pStyle w:val="NoSpacing"/>
        <w:numPr>
          <w:ilvl w:val="0"/>
          <w:numId w:val="30"/>
        </w:numPr>
        <w:rPr>
          <w:rFonts w:cstheme="minorHAnsi"/>
          <w:sz w:val="21"/>
          <w:szCs w:val="21"/>
        </w:rPr>
      </w:pPr>
      <w:r w:rsidRPr="00302C23">
        <w:rPr>
          <w:rFonts w:cstheme="minorHAnsi"/>
          <w:sz w:val="21"/>
          <w:szCs w:val="21"/>
        </w:rPr>
        <w:t xml:space="preserve">Managed user workspace experience with VMware User Environment Manager (UEM) </w:t>
      </w:r>
    </w:p>
    <w:p w14:paraId="5DF1AA2F" w14:textId="4DF0A040" w:rsidR="482561DB" w:rsidRPr="00302C23" w:rsidRDefault="2F5DDF58" w:rsidP="00893F89">
      <w:pPr>
        <w:pStyle w:val="NoSpacing"/>
        <w:numPr>
          <w:ilvl w:val="0"/>
          <w:numId w:val="30"/>
        </w:numPr>
        <w:rPr>
          <w:rFonts w:cstheme="minorHAnsi"/>
          <w:sz w:val="21"/>
          <w:szCs w:val="21"/>
        </w:rPr>
      </w:pPr>
      <w:r w:rsidRPr="00302C23">
        <w:rPr>
          <w:rFonts w:cstheme="minorHAnsi"/>
          <w:sz w:val="21"/>
          <w:szCs w:val="21"/>
        </w:rPr>
        <w:t>Deployment of windows server VM 2008R2, 2012 using template on VMware</w:t>
      </w:r>
    </w:p>
    <w:p w14:paraId="4C5CA233" w14:textId="1C872416" w:rsidR="0104975A" w:rsidRPr="00302C23" w:rsidRDefault="2F5DDF58" w:rsidP="00893F89">
      <w:pPr>
        <w:pStyle w:val="NoSpacing"/>
        <w:numPr>
          <w:ilvl w:val="0"/>
          <w:numId w:val="30"/>
        </w:numPr>
        <w:rPr>
          <w:rFonts w:cstheme="minorHAnsi"/>
          <w:sz w:val="21"/>
          <w:szCs w:val="21"/>
        </w:rPr>
      </w:pPr>
      <w:r w:rsidRPr="00302C23">
        <w:rPr>
          <w:rFonts w:cstheme="minorHAnsi"/>
          <w:sz w:val="21"/>
          <w:szCs w:val="21"/>
        </w:rPr>
        <w:t>Identified and resolved performance bottlenecks in peripheral infrastructure.</w:t>
      </w:r>
    </w:p>
    <w:p w14:paraId="478F9C71" w14:textId="77777777" w:rsidR="00A2464E" w:rsidRPr="00302C23" w:rsidRDefault="2F5DDF58" w:rsidP="00893F89">
      <w:pPr>
        <w:pStyle w:val="NoSpacing"/>
        <w:widowControl w:val="0"/>
        <w:numPr>
          <w:ilvl w:val="0"/>
          <w:numId w:val="30"/>
        </w:numPr>
        <w:suppressAutoHyphens/>
        <w:autoSpaceDE w:val="0"/>
        <w:rPr>
          <w:rFonts w:cstheme="minorHAnsi"/>
          <w:sz w:val="21"/>
          <w:szCs w:val="21"/>
        </w:rPr>
      </w:pPr>
      <w:r w:rsidRPr="00302C23">
        <w:rPr>
          <w:rFonts w:cstheme="minorHAnsi"/>
          <w:sz w:val="21"/>
          <w:szCs w:val="21"/>
        </w:rPr>
        <w:t>Ensured that configured machines met company policies and procedures.</w:t>
      </w:r>
    </w:p>
    <w:p w14:paraId="714C670F" w14:textId="7953B4EC" w:rsidR="482561DB" w:rsidRPr="00302C23" w:rsidRDefault="2F5DDF58" w:rsidP="00893F89">
      <w:pPr>
        <w:pStyle w:val="NoSpacing"/>
        <w:numPr>
          <w:ilvl w:val="0"/>
          <w:numId w:val="30"/>
        </w:numPr>
        <w:rPr>
          <w:rFonts w:cstheme="minorHAnsi"/>
          <w:sz w:val="21"/>
          <w:szCs w:val="21"/>
        </w:rPr>
      </w:pPr>
      <w:r w:rsidRPr="00302C23">
        <w:rPr>
          <w:rFonts w:cstheme="minorHAnsi"/>
          <w:sz w:val="21"/>
          <w:szCs w:val="21"/>
        </w:rPr>
        <w:t>Managed snapshot and VM backup on VMware vSphere with Veaam</w:t>
      </w:r>
    </w:p>
    <w:p w14:paraId="5A3A9310" w14:textId="575A86F2" w:rsidR="482561DB" w:rsidRPr="00302C23" w:rsidRDefault="2F5DDF58" w:rsidP="00893F89">
      <w:pPr>
        <w:pStyle w:val="NoSpacing"/>
        <w:numPr>
          <w:ilvl w:val="0"/>
          <w:numId w:val="30"/>
        </w:numPr>
        <w:rPr>
          <w:rFonts w:cstheme="minorHAnsi"/>
          <w:sz w:val="21"/>
          <w:szCs w:val="21"/>
        </w:rPr>
      </w:pPr>
      <w:r w:rsidRPr="00302C23">
        <w:rPr>
          <w:rFonts w:cstheme="minorHAnsi"/>
          <w:sz w:val="21"/>
          <w:szCs w:val="21"/>
        </w:rPr>
        <w:t>Managed Citrix provisioned vDisks and performed regular updates.</w:t>
      </w:r>
    </w:p>
    <w:p w14:paraId="30EC2676" w14:textId="7B164D8F" w:rsidR="482561DB" w:rsidRPr="00302C23" w:rsidRDefault="2F5DDF58" w:rsidP="00893F89">
      <w:pPr>
        <w:pStyle w:val="NoSpacing"/>
        <w:numPr>
          <w:ilvl w:val="0"/>
          <w:numId w:val="30"/>
        </w:numPr>
        <w:rPr>
          <w:rFonts w:cstheme="minorHAnsi"/>
          <w:sz w:val="21"/>
          <w:szCs w:val="21"/>
        </w:rPr>
      </w:pPr>
      <w:r w:rsidRPr="00302C23">
        <w:rPr>
          <w:rFonts w:cstheme="minorHAnsi"/>
          <w:sz w:val="21"/>
          <w:szCs w:val="21"/>
        </w:rPr>
        <w:t>Built and tested golden images for various Catalog deployments</w:t>
      </w:r>
    </w:p>
    <w:p w14:paraId="6B716574" w14:textId="77777777" w:rsidR="00A2464E" w:rsidRPr="00302C23" w:rsidRDefault="2F5DDF58" w:rsidP="00893F89">
      <w:pPr>
        <w:pStyle w:val="NoSpacing"/>
        <w:widowControl w:val="0"/>
        <w:numPr>
          <w:ilvl w:val="0"/>
          <w:numId w:val="30"/>
        </w:numPr>
        <w:suppressAutoHyphens/>
        <w:autoSpaceDE w:val="0"/>
        <w:rPr>
          <w:rFonts w:cstheme="minorHAnsi"/>
          <w:sz w:val="21"/>
          <w:szCs w:val="21"/>
        </w:rPr>
      </w:pPr>
      <w:r w:rsidRPr="00302C23">
        <w:rPr>
          <w:rFonts w:cstheme="minorHAnsi"/>
          <w:sz w:val="21"/>
          <w:szCs w:val="21"/>
        </w:rPr>
        <w:t xml:space="preserve">Managed user roaming profiles with Citrix User Profile Manager </w:t>
      </w:r>
    </w:p>
    <w:p w14:paraId="62A87269" w14:textId="77777777" w:rsidR="00A2464E" w:rsidRPr="00302C23" w:rsidRDefault="2F5DDF58" w:rsidP="00893F89">
      <w:pPr>
        <w:pStyle w:val="NoSpacing"/>
        <w:numPr>
          <w:ilvl w:val="0"/>
          <w:numId w:val="30"/>
        </w:numPr>
        <w:contextualSpacing/>
        <w:rPr>
          <w:rFonts w:cstheme="minorHAnsi"/>
          <w:sz w:val="21"/>
          <w:szCs w:val="21"/>
        </w:rPr>
      </w:pPr>
      <w:r w:rsidRPr="00302C23">
        <w:rPr>
          <w:rFonts w:cstheme="minorHAnsi"/>
          <w:sz w:val="21"/>
          <w:szCs w:val="21"/>
        </w:rPr>
        <w:t xml:space="preserve">Motivated the team to achieve high standards and SLA targets. </w:t>
      </w:r>
    </w:p>
    <w:p w14:paraId="2A312F66" w14:textId="77777777" w:rsidR="00A2464E" w:rsidRPr="00302C23" w:rsidRDefault="2F5DDF58" w:rsidP="00893F89">
      <w:pPr>
        <w:pStyle w:val="NoSpacing"/>
        <w:widowControl w:val="0"/>
        <w:numPr>
          <w:ilvl w:val="0"/>
          <w:numId w:val="30"/>
        </w:numPr>
        <w:suppressAutoHyphens/>
        <w:autoSpaceDE w:val="0"/>
        <w:rPr>
          <w:rFonts w:cstheme="minorHAnsi"/>
          <w:sz w:val="21"/>
          <w:szCs w:val="21"/>
        </w:rPr>
      </w:pPr>
      <w:r w:rsidRPr="00302C23">
        <w:rPr>
          <w:rFonts w:cstheme="minorHAnsi"/>
          <w:sz w:val="21"/>
          <w:szCs w:val="21"/>
        </w:rPr>
        <w:t>Built and supported load balancing of servers on NetScaler</w:t>
      </w:r>
    </w:p>
    <w:p w14:paraId="3BF422A3" w14:textId="77777777" w:rsidR="00A2464E" w:rsidRPr="00302C23" w:rsidRDefault="2F5DDF58" w:rsidP="00893F89">
      <w:pPr>
        <w:pStyle w:val="NoSpacing"/>
        <w:numPr>
          <w:ilvl w:val="0"/>
          <w:numId w:val="30"/>
        </w:numPr>
        <w:contextualSpacing/>
        <w:rPr>
          <w:rFonts w:cstheme="minorHAnsi"/>
          <w:sz w:val="21"/>
          <w:szCs w:val="21"/>
        </w:rPr>
      </w:pPr>
      <w:r w:rsidRPr="00302C23">
        <w:rPr>
          <w:rFonts w:cstheme="minorHAnsi"/>
          <w:sz w:val="21"/>
          <w:szCs w:val="21"/>
        </w:rPr>
        <w:t xml:space="preserve">Updated Citrix policies as requested by Solutions team. </w:t>
      </w:r>
    </w:p>
    <w:p w14:paraId="25275A22" w14:textId="0D265A1B" w:rsidR="0104975A" w:rsidRPr="00302C23" w:rsidRDefault="2F5DDF58" w:rsidP="00893F89">
      <w:pPr>
        <w:pStyle w:val="NoSpacing"/>
        <w:numPr>
          <w:ilvl w:val="0"/>
          <w:numId w:val="30"/>
        </w:numPr>
        <w:rPr>
          <w:rFonts w:cstheme="minorHAnsi"/>
          <w:sz w:val="21"/>
          <w:szCs w:val="21"/>
        </w:rPr>
      </w:pPr>
      <w:r w:rsidRPr="00302C23">
        <w:rPr>
          <w:rFonts w:cstheme="minorHAnsi"/>
          <w:sz w:val="21"/>
          <w:szCs w:val="21"/>
        </w:rPr>
        <w:t xml:space="preserve">Managed distributed windows </w:t>
      </w:r>
      <w:r w:rsidR="00302C23" w:rsidRPr="00302C23">
        <w:rPr>
          <w:rFonts w:cstheme="minorHAnsi"/>
          <w:sz w:val="21"/>
          <w:szCs w:val="21"/>
        </w:rPr>
        <w:t>share</w:t>
      </w:r>
      <w:r w:rsidRPr="00302C23">
        <w:rPr>
          <w:rFonts w:cstheme="minorHAnsi"/>
          <w:sz w:val="21"/>
          <w:szCs w:val="21"/>
        </w:rPr>
        <w:t xml:space="preserve"> and file servers</w:t>
      </w:r>
    </w:p>
    <w:p w14:paraId="2E87A0C7" w14:textId="77777777" w:rsidR="00A2464E" w:rsidRPr="00302C23" w:rsidRDefault="2F5DDF58" w:rsidP="00893F89">
      <w:pPr>
        <w:pStyle w:val="NoSpacing"/>
        <w:widowControl w:val="0"/>
        <w:numPr>
          <w:ilvl w:val="0"/>
          <w:numId w:val="30"/>
        </w:numPr>
        <w:suppressAutoHyphens/>
        <w:autoSpaceDE w:val="0"/>
        <w:rPr>
          <w:rFonts w:cstheme="minorHAnsi"/>
          <w:sz w:val="21"/>
          <w:szCs w:val="21"/>
        </w:rPr>
      </w:pPr>
      <w:r w:rsidRPr="00302C23">
        <w:rPr>
          <w:rFonts w:cstheme="minorHAnsi"/>
          <w:sz w:val="21"/>
          <w:szCs w:val="21"/>
        </w:rPr>
        <w:t xml:space="preserve">Analyzed data to identify trends and abnormalities. </w:t>
      </w:r>
    </w:p>
    <w:p w14:paraId="540B3BD2" w14:textId="77777777" w:rsidR="00A2464E" w:rsidRPr="00302C23" w:rsidRDefault="00A2464E" w:rsidP="00302C23">
      <w:pPr>
        <w:contextualSpacing/>
        <w:jc w:val="both"/>
        <w:rPr>
          <w:rFonts w:eastAsia="Times New Roman" w:cstheme="minorHAnsi"/>
          <w:b/>
          <w:sz w:val="21"/>
          <w:szCs w:val="21"/>
        </w:rPr>
      </w:pPr>
    </w:p>
    <w:p w14:paraId="0AD144CD" w14:textId="6389C21F" w:rsidR="00A2464E" w:rsidRPr="00302C23" w:rsidRDefault="00684055" w:rsidP="00302C23">
      <w:pPr>
        <w:contextualSpacing/>
        <w:rPr>
          <w:rFonts w:eastAsia="Times New Roman" w:cstheme="minorHAnsi"/>
          <w:b/>
          <w:bCs/>
          <w:sz w:val="21"/>
          <w:szCs w:val="21"/>
        </w:rPr>
      </w:pPr>
      <w:proofErr w:type="spellStart"/>
      <w:r>
        <w:rPr>
          <w:rFonts w:eastAsia="Times New Roman" w:cstheme="minorHAnsi"/>
          <w:b/>
          <w:bCs/>
          <w:i/>
          <w:iCs/>
          <w:sz w:val="21"/>
          <w:szCs w:val="21"/>
        </w:rPr>
        <w:t>LagicalPoint</w:t>
      </w:r>
      <w:proofErr w:type="spellEnd"/>
      <w:r>
        <w:rPr>
          <w:rFonts w:eastAsia="Times New Roman" w:cstheme="minorHAnsi"/>
          <w:b/>
          <w:bCs/>
          <w:i/>
          <w:iCs/>
          <w:sz w:val="21"/>
          <w:szCs w:val="21"/>
        </w:rPr>
        <w:t xml:space="preserve"> </w:t>
      </w:r>
      <w:proofErr w:type="gramStart"/>
      <w:r>
        <w:rPr>
          <w:rFonts w:eastAsia="Times New Roman" w:cstheme="minorHAnsi"/>
          <w:b/>
          <w:bCs/>
          <w:i/>
          <w:iCs/>
          <w:sz w:val="21"/>
          <w:szCs w:val="21"/>
        </w:rPr>
        <w:t xml:space="preserve">Technology </w:t>
      </w:r>
      <w:r w:rsidR="00907159">
        <w:rPr>
          <w:rFonts w:eastAsia="Times New Roman" w:cstheme="minorHAnsi"/>
          <w:b/>
          <w:bCs/>
          <w:i/>
          <w:iCs/>
          <w:sz w:val="21"/>
          <w:szCs w:val="21"/>
        </w:rPr>
        <w:t xml:space="preserve"> </w:t>
      </w:r>
      <w:r w:rsidR="00302C23">
        <w:rPr>
          <w:rFonts w:eastAsia="Times New Roman" w:cstheme="minorHAnsi"/>
          <w:b/>
          <w:bCs/>
          <w:i/>
          <w:iCs/>
          <w:sz w:val="21"/>
          <w:szCs w:val="21"/>
        </w:rPr>
        <w:t>(</w:t>
      </w:r>
      <w:proofErr w:type="gramEnd"/>
      <w:r w:rsidR="00907159" w:rsidRPr="00302C23">
        <w:rPr>
          <w:rFonts w:eastAsia="Times New Roman" w:cstheme="minorHAnsi"/>
          <w:b/>
          <w:bCs/>
          <w:i/>
          <w:iCs/>
          <w:sz w:val="21"/>
          <w:szCs w:val="21"/>
        </w:rPr>
        <w:t>Summit, NJ</w:t>
      </w:r>
      <w:r w:rsidR="00302C23" w:rsidRPr="00302C23">
        <w:rPr>
          <w:rFonts w:eastAsia="Times New Roman" w:cstheme="minorHAnsi"/>
          <w:b/>
          <w:bCs/>
          <w:i/>
          <w:iCs/>
          <w:sz w:val="21"/>
          <w:szCs w:val="21"/>
        </w:rPr>
        <w:t>)</w:t>
      </w:r>
      <w:r w:rsidR="32EDA1FB" w:rsidRPr="00302C23">
        <w:rPr>
          <w:rFonts w:eastAsia="Times New Roman" w:cstheme="minorHAnsi"/>
          <w:b/>
          <w:bCs/>
          <w:i/>
          <w:iCs/>
          <w:sz w:val="21"/>
          <w:szCs w:val="21"/>
        </w:rPr>
        <w:t xml:space="preserve"> </w:t>
      </w:r>
      <w:r w:rsidR="32EDA1FB" w:rsidRPr="00302C23">
        <w:rPr>
          <w:rFonts w:eastAsia="Times New Roman" w:cstheme="minorHAnsi"/>
          <w:b/>
          <w:bCs/>
          <w:sz w:val="21"/>
          <w:szCs w:val="21"/>
        </w:rPr>
        <w:t xml:space="preserve"> </w:t>
      </w:r>
      <w:r w:rsidR="00A81498" w:rsidRPr="00302C23">
        <w:rPr>
          <w:rFonts w:eastAsia="Times New Roman" w:cstheme="minorHAnsi"/>
          <w:b/>
          <w:bCs/>
          <w:sz w:val="21"/>
          <w:szCs w:val="21"/>
        </w:rPr>
        <w:t xml:space="preserve">                        </w:t>
      </w:r>
      <w:r w:rsidR="32EDA1FB" w:rsidRPr="00302C23">
        <w:rPr>
          <w:rFonts w:eastAsia="Times New Roman" w:cstheme="minorHAnsi"/>
          <w:b/>
          <w:bCs/>
          <w:sz w:val="21"/>
          <w:szCs w:val="21"/>
        </w:rPr>
        <w:t xml:space="preserve"> </w:t>
      </w:r>
      <w:r w:rsidR="00A81498" w:rsidRPr="00302C23">
        <w:rPr>
          <w:rFonts w:eastAsia="Times New Roman" w:cstheme="minorHAnsi"/>
          <w:b/>
          <w:bCs/>
          <w:sz w:val="21"/>
          <w:szCs w:val="21"/>
        </w:rPr>
        <w:t xml:space="preserve">                       </w:t>
      </w:r>
      <w:r w:rsidR="00302C23">
        <w:rPr>
          <w:rFonts w:eastAsia="Times New Roman" w:cstheme="minorHAnsi"/>
          <w:b/>
          <w:bCs/>
          <w:sz w:val="21"/>
          <w:szCs w:val="21"/>
        </w:rPr>
        <w:tab/>
      </w:r>
      <w:r w:rsidR="00302C23">
        <w:rPr>
          <w:rFonts w:eastAsia="Times New Roman" w:cstheme="minorHAnsi"/>
          <w:b/>
          <w:bCs/>
          <w:sz w:val="21"/>
          <w:szCs w:val="21"/>
        </w:rPr>
        <w:tab/>
      </w:r>
      <w:r w:rsidR="00907159">
        <w:rPr>
          <w:rFonts w:eastAsia="Times New Roman" w:cstheme="minorHAnsi"/>
          <w:b/>
          <w:bCs/>
          <w:sz w:val="21"/>
          <w:szCs w:val="21"/>
        </w:rPr>
        <w:tab/>
      </w:r>
      <w:r w:rsidR="00CC45A0" w:rsidRPr="00302C23">
        <w:rPr>
          <w:rFonts w:eastAsia="Times New Roman" w:cstheme="minorHAnsi"/>
          <w:b/>
          <w:sz w:val="21"/>
          <w:szCs w:val="21"/>
        </w:rPr>
        <w:t>June</w:t>
      </w:r>
      <w:r w:rsidR="00A2464E" w:rsidRPr="00302C23">
        <w:rPr>
          <w:rFonts w:cstheme="minorHAnsi"/>
          <w:b/>
          <w:sz w:val="21"/>
          <w:szCs w:val="21"/>
        </w:rPr>
        <w:t xml:space="preserve"> 201</w:t>
      </w:r>
      <w:r w:rsidR="00E12360" w:rsidRPr="00302C23">
        <w:rPr>
          <w:rFonts w:cstheme="minorHAnsi"/>
          <w:b/>
          <w:sz w:val="21"/>
          <w:szCs w:val="21"/>
        </w:rPr>
        <w:t>3</w:t>
      </w:r>
      <w:r w:rsidR="00A2464E" w:rsidRPr="00302C23">
        <w:rPr>
          <w:rFonts w:cstheme="minorHAnsi"/>
          <w:b/>
          <w:sz w:val="21"/>
          <w:szCs w:val="21"/>
        </w:rPr>
        <w:t>– November 2014</w:t>
      </w:r>
    </w:p>
    <w:p w14:paraId="665DAAF4" w14:textId="0C33CC01" w:rsidR="00A2464E" w:rsidRDefault="00765EEF" w:rsidP="00302C23">
      <w:pPr>
        <w:contextualSpacing/>
        <w:rPr>
          <w:rFonts w:eastAsia="Times New Roman" w:cstheme="minorHAnsi"/>
          <w:b/>
          <w:bCs/>
          <w:i/>
          <w:iCs/>
          <w:sz w:val="21"/>
          <w:szCs w:val="21"/>
        </w:rPr>
      </w:pPr>
      <w:r w:rsidRPr="00302C23">
        <w:rPr>
          <w:rFonts w:eastAsia="Times New Roman" w:cstheme="minorHAnsi"/>
          <w:b/>
          <w:bCs/>
          <w:i/>
          <w:iCs/>
          <w:sz w:val="21"/>
          <w:szCs w:val="21"/>
        </w:rPr>
        <w:t xml:space="preserve">Citrix </w:t>
      </w:r>
      <w:r w:rsidR="00AE5ED2" w:rsidRPr="00302C23">
        <w:rPr>
          <w:rFonts w:eastAsia="Times New Roman" w:cstheme="minorHAnsi"/>
          <w:b/>
          <w:bCs/>
          <w:i/>
          <w:iCs/>
          <w:sz w:val="21"/>
          <w:szCs w:val="21"/>
        </w:rPr>
        <w:t>Consultant</w:t>
      </w:r>
      <w:r w:rsidR="00907159">
        <w:rPr>
          <w:rFonts w:eastAsia="Times New Roman" w:cstheme="minorHAnsi"/>
          <w:b/>
          <w:bCs/>
          <w:i/>
          <w:iCs/>
          <w:sz w:val="21"/>
          <w:szCs w:val="21"/>
        </w:rPr>
        <w:t xml:space="preserve"> </w:t>
      </w:r>
      <w:r w:rsidRPr="00302C23">
        <w:rPr>
          <w:rFonts w:eastAsia="Times New Roman" w:cstheme="minorHAnsi"/>
          <w:b/>
          <w:bCs/>
          <w:i/>
          <w:iCs/>
          <w:sz w:val="21"/>
          <w:szCs w:val="21"/>
        </w:rPr>
        <w:t xml:space="preserve"> </w:t>
      </w:r>
    </w:p>
    <w:p w14:paraId="3A260AD2" w14:textId="77777777" w:rsidR="00893F89" w:rsidRPr="00302C23" w:rsidRDefault="00893F89" w:rsidP="00302C23">
      <w:pPr>
        <w:contextualSpacing/>
        <w:rPr>
          <w:rFonts w:eastAsia="Times New Roman" w:cstheme="minorHAnsi"/>
          <w:b/>
          <w:bCs/>
          <w:i/>
          <w:iCs/>
          <w:sz w:val="21"/>
          <w:szCs w:val="21"/>
        </w:rPr>
      </w:pPr>
    </w:p>
    <w:p w14:paraId="2B954B2D" w14:textId="53BB8B84" w:rsidR="482561DB" w:rsidRPr="00302C23" w:rsidRDefault="7176E72B" w:rsidP="00893F89">
      <w:pPr>
        <w:pStyle w:val="NoSpacing"/>
        <w:numPr>
          <w:ilvl w:val="0"/>
          <w:numId w:val="28"/>
        </w:numPr>
        <w:rPr>
          <w:rFonts w:cstheme="minorHAnsi"/>
          <w:sz w:val="21"/>
          <w:szCs w:val="21"/>
        </w:rPr>
      </w:pPr>
      <w:r w:rsidRPr="00302C23">
        <w:rPr>
          <w:rFonts w:cstheme="minorHAnsi"/>
          <w:sz w:val="21"/>
          <w:szCs w:val="21"/>
        </w:rPr>
        <w:t>Provided technical support for XenApp 6.5 and XenDesktop 7.6 environments on VMware ESX.</w:t>
      </w:r>
    </w:p>
    <w:p w14:paraId="5630E607" w14:textId="3B01CFDB" w:rsidR="7176E72B" w:rsidRPr="00302C23" w:rsidRDefault="7176E72B" w:rsidP="00893F89">
      <w:pPr>
        <w:pStyle w:val="NoSpacing"/>
        <w:numPr>
          <w:ilvl w:val="0"/>
          <w:numId w:val="28"/>
        </w:numPr>
        <w:rPr>
          <w:rFonts w:cstheme="minorHAnsi"/>
          <w:sz w:val="21"/>
          <w:szCs w:val="21"/>
        </w:rPr>
      </w:pPr>
      <w:r w:rsidRPr="00302C23">
        <w:rPr>
          <w:rFonts w:eastAsia="Calibri" w:cstheme="minorHAnsi"/>
          <w:color w:val="181717"/>
          <w:sz w:val="21"/>
          <w:szCs w:val="21"/>
        </w:rPr>
        <w:t>Performed all monthly updates to Citrix Services including but not limited to the OS and all applications such as EPIC and Meditech, as well as over 100 hosted applications, and Virtual Desktops.</w:t>
      </w:r>
    </w:p>
    <w:p w14:paraId="09B50D06" w14:textId="37DED101" w:rsidR="482561DB" w:rsidRPr="00302C23" w:rsidRDefault="7176E72B" w:rsidP="00893F89">
      <w:pPr>
        <w:pStyle w:val="NoSpacing"/>
        <w:numPr>
          <w:ilvl w:val="0"/>
          <w:numId w:val="28"/>
        </w:numPr>
        <w:rPr>
          <w:rFonts w:cstheme="minorHAnsi"/>
          <w:sz w:val="21"/>
          <w:szCs w:val="21"/>
        </w:rPr>
      </w:pPr>
      <w:r w:rsidRPr="00302C23">
        <w:rPr>
          <w:rFonts w:cstheme="minorHAnsi"/>
          <w:sz w:val="21"/>
          <w:szCs w:val="21"/>
        </w:rPr>
        <w:t>Worked closely with end users to identify problems, and software engineers to debug issues.</w:t>
      </w:r>
    </w:p>
    <w:p w14:paraId="684AC151" w14:textId="5EBFEE47" w:rsidR="7176E72B" w:rsidRPr="00302C23" w:rsidRDefault="001F120E" w:rsidP="00893F89">
      <w:pPr>
        <w:pStyle w:val="NoSpacing"/>
        <w:numPr>
          <w:ilvl w:val="0"/>
          <w:numId w:val="28"/>
        </w:numPr>
        <w:rPr>
          <w:rFonts w:cstheme="minorHAnsi"/>
          <w:sz w:val="21"/>
          <w:szCs w:val="21"/>
        </w:rPr>
      </w:pPr>
      <w:r>
        <w:rPr>
          <w:rFonts w:cstheme="minorHAnsi"/>
          <w:sz w:val="21"/>
          <w:szCs w:val="21"/>
        </w:rPr>
        <w:t>Load Balanced</w:t>
      </w:r>
      <w:r w:rsidR="7176E72B" w:rsidRPr="00302C23">
        <w:rPr>
          <w:rFonts w:cstheme="minorHAnsi"/>
          <w:sz w:val="21"/>
          <w:szCs w:val="21"/>
        </w:rPr>
        <w:t xml:space="preserve"> </w:t>
      </w:r>
      <w:r w:rsidR="00907159" w:rsidRPr="00302C23">
        <w:rPr>
          <w:rFonts w:cstheme="minorHAnsi"/>
          <w:sz w:val="21"/>
          <w:szCs w:val="21"/>
        </w:rPr>
        <w:t>OnBase</w:t>
      </w:r>
      <w:r w:rsidR="7176E72B" w:rsidRPr="00302C23">
        <w:rPr>
          <w:rFonts w:cstheme="minorHAnsi"/>
          <w:sz w:val="21"/>
          <w:szCs w:val="21"/>
        </w:rPr>
        <w:t xml:space="preserve"> on NetScaler</w:t>
      </w:r>
    </w:p>
    <w:p w14:paraId="504C77B2" w14:textId="5CE427FC" w:rsidR="482561DB" w:rsidRPr="00302C23" w:rsidRDefault="2F5DDF58" w:rsidP="00893F89">
      <w:pPr>
        <w:pStyle w:val="NoSpacing"/>
        <w:numPr>
          <w:ilvl w:val="0"/>
          <w:numId w:val="28"/>
        </w:numPr>
        <w:rPr>
          <w:rFonts w:cstheme="minorHAnsi"/>
          <w:sz w:val="21"/>
          <w:szCs w:val="21"/>
        </w:rPr>
      </w:pPr>
      <w:r w:rsidRPr="00302C23">
        <w:rPr>
          <w:rFonts w:cstheme="minorHAnsi"/>
          <w:sz w:val="21"/>
          <w:szCs w:val="21"/>
        </w:rPr>
        <w:t>Supported the migration of old legacy Citrix XenApp 6.5 farms to new XenApp 7.x farm.</w:t>
      </w:r>
    </w:p>
    <w:p w14:paraId="13134175" w14:textId="7A04E0C3" w:rsidR="482561DB" w:rsidRPr="00302C23" w:rsidRDefault="2F5DDF58" w:rsidP="00893F89">
      <w:pPr>
        <w:pStyle w:val="NoSpacing"/>
        <w:numPr>
          <w:ilvl w:val="0"/>
          <w:numId w:val="28"/>
        </w:numPr>
        <w:rPr>
          <w:rFonts w:cstheme="minorHAnsi"/>
          <w:sz w:val="21"/>
          <w:szCs w:val="21"/>
        </w:rPr>
      </w:pPr>
      <w:r w:rsidRPr="00302C23">
        <w:rPr>
          <w:rFonts w:cstheme="minorHAnsi"/>
          <w:sz w:val="21"/>
          <w:szCs w:val="21"/>
        </w:rPr>
        <w:t>Managed Citrix provisioned vDisks and performed regular updates on (PVS) Server 6.1</w:t>
      </w:r>
    </w:p>
    <w:p w14:paraId="32742F67" w14:textId="53C8C6DA" w:rsidR="00A2464E" w:rsidRPr="00302C23" w:rsidRDefault="2F5DDF58" w:rsidP="00893F89">
      <w:pPr>
        <w:pStyle w:val="NoSpacing"/>
        <w:numPr>
          <w:ilvl w:val="0"/>
          <w:numId w:val="28"/>
        </w:numPr>
        <w:contextualSpacing/>
        <w:rPr>
          <w:rFonts w:cstheme="minorHAnsi"/>
          <w:sz w:val="21"/>
          <w:szCs w:val="21"/>
        </w:rPr>
      </w:pPr>
      <w:r w:rsidRPr="00302C23">
        <w:rPr>
          <w:rFonts w:cstheme="minorHAnsi"/>
          <w:sz w:val="21"/>
          <w:szCs w:val="21"/>
        </w:rPr>
        <w:t xml:space="preserve">Managed VM image development build for Citrix component server deployment. </w:t>
      </w:r>
    </w:p>
    <w:p w14:paraId="58816E17" w14:textId="412AFD6E" w:rsidR="00800AE7" w:rsidRPr="00302C23" w:rsidRDefault="00800AE7" w:rsidP="00893F89">
      <w:pPr>
        <w:pStyle w:val="NoSpacing"/>
        <w:numPr>
          <w:ilvl w:val="0"/>
          <w:numId w:val="28"/>
        </w:numPr>
        <w:contextualSpacing/>
        <w:rPr>
          <w:rFonts w:cstheme="minorHAnsi"/>
          <w:sz w:val="21"/>
          <w:szCs w:val="21"/>
        </w:rPr>
      </w:pPr>
      <w:r w:rsidRPr="00302C23">
        <w:rPr>
          <w:rFonts w:cstheme="minorHAnsi"/>
          <w:sz w:val="21"/>
          <w:szCs w:val="21"/>
        </w:rPr>
        <w:t xml:space="preserve">Manage and support </w:t>
      </w:r>
      <w:r w:rsidR="00923E87" w:rsidRPr="00302C23">
        <w:rPr>
          <w:rFonts w:cstheme="minorHAnsi"/>
          <w:sz w:val="21"/>
          <w:szCs w:val="21"/>
        </w:rPr>
        <w:t xml:space="preserve">Windows </w:t>
      </w:r>
      <w:r w:rsidRPr="00302C23">
        <w:rPr>
          <w:rFonts w:cstheme="minorHAnsi"/>
          <w:sz w:val="21"/>
          <w:szCs w:val="21"/>
        </w:rPr>
        <w:t>Server OS 2003, 2008R2, 2012R2,</w:t>
      </w:r>
    </w:p>
    <w:p w14:paraId="033369EA" w14:textId="372FA666" w:rsidR="00A2464E" w:rsidRPr="00302C23" w:rsidRDefault="2F5DDF58" w:rsidP="00893F89">
      <w:pPr>
        <w:pStyle w:val="NoSpacing"/>
        <w:numPr>
          <w:ilvl w:val="0"/>
          <w:numId w:val="28"/>
        </w:numPr>
        <w:contextualSpacing/>
        <w:rPr>
          <w:rFonts w:cstheme="minorHAnsi"/>
          <w:sz w:val="21"/>
          <w:szCs w:val="21"/>
        </w:rPr>
      </w:pPr>
      <w:r w:rsidRPr="00302C23">
        <w:rPr>
          <w:rFonts w:cstheme="minorHAnsi"/>
          <w:sz w:val="21"/>
          <w:szCs w:val="21"/>
        </w:rPr>
        <w:t>Supported the performance on servers using Resource Manager/Edge Sight 5.4.</w:t>
      </w:r>
    </w:p>
    <w:p w14:paraId="3A0F6D5F" w14:textId="44CE3A71" w:rsidR="001952A7" w:rsidRPr="00302C23" w:rsidRDefault="001952A7" w:rsidP="00893F89">
      <w:pPr>
        <w:pStyle w:val="NoSpacing"/>
        <w:numPr>
          <w:ilvl w:val="0"/>
          <w:numId w:val="28"/>
        </w:numPr>
        <w:contextualSpacing/>
        <w:rPr>
          <w:rFonts w:cstheme="minorHAnsi"/>
          <w:sz w:val="21"/>
          <w:szCs w:val="21"/>
        </w:rPr>
      </w:pPr>
      <w:r w:rsidRPr="00302C23">
        <w:rPr>
          <w:rFonts w:cstheme="minorHAnsi"/>
          <w:sz w:val="21"/>
          <w:szCs w:val="21"/>
        </w:rPr>
        <w:t xml:space="preserve">Managed multiple projects, from application upgrades to Citrix </w:t>
      </w:r>
      <w:r w:rsidR="009C73AB" w:rsidRPr="00302C23">
        <w:rPr>
          <w:rFonts w:cstheme="minorHAnsi"/>
          <w:sz w:val="21"/>
          <w:szCs w:val="21"/>
        </w:rPr>
        <w:t xml:space="preserve">farm </w:t>
      </w:r>
      <w:r w:rsidRPr="00302C23">
        <w:rPr>
          <w:rFonts w:cstheme="minorHAnsi"/>
          <w:sz w:val="21"/>
          <w:szCs w:val="21"/>
        </w:rPr>
        <w:t>upgrades</w:t>
      </w:r>
    </w:p>
    <w:p w14:paraId="6672EB81" w14:textId="77777777" w:rsidR="00A2464E" w:rsidRPr="00302C23" w:rsidRDefault="2F5DDF58" w:rsidP="00893F89">
      <w:pPr>
        <w:pStyle w:val="NoSpacing"/>
        <w:numPr>
          <w:ilvl w:val="0"/>
          <w:numId w:val="28"/>
        </w:numPr>
        <w:contextualSpacing/>
        <w:rPr>
          <w:rFonts w:cstheme="minorHAnsi"/>
          <w:sz w:val="21"/>
          <w:szCs w:val="21"/>
        </w:rPr>
      </w:pPr>
      <w:r w:rsidRPr="00302C23">
        <w:rPr>
          <w:rFonts w:cstheme="minorHAnsi"/>
          <w:sz w:val="21"/>
          <w:szCs w:val="21"/>
        </w:rPr>
        <w:t xml:space="preserve">Managed VM image development and build for Citrix component servers. </w:t>
      </w:r>
    </w:p>
    <w:p w14:paraId="415B0678" w14:textId="2CC7B47E" w:rsidR="482561DB" w:rsidRPr="00302C23" w:rsidRDefault="2F5DDF58" w:rsidP="00893F89">
      <w:pPr>
        <w:pStyle w:val="NoSpacing"/>
        <w:numPr>
          <w:ilvl w:val="0"/>
          <w:numId w:val="28"/>
        </w:numPr>
        <w:rPr>
          <w:rFonts w:cstheme="minorHAnsi"/>
          <w:sz w:val="21"/>
          <w:szCs w:val="21"/>
        </w:rPr>
      </w:pPr>
      <w:r w:rsidRPr="00302C23">
        <w:rPr>
          <w:rFonts w:cstheme="minorHAnsi"/>
          <w:sz w:val="21"/>
          <w:szCs w:val="21"/>
        </w:rPr>
        <w:t>Supported remote users connecting via NetScaler Access Gateway.</w:t>
      </w:r>
    </w:p>
    <w:p w14:paraId="358B7DC5" w14:textId="640A118F" w:rsidR="482561DB" w:rsidRPr="00302C23" w:rsidRDefault="2F5DDF58" w:rsidP="00893F89">
      <w:pPr>
        <w:pStyle w:val="NoSpacing"/>
        <w:numPr>
          <w:ilvl w:val="0"/>
          <w:numId w:val="28"/>
        </w:numPr>
        <w:rPr>
          <w:rFonts w:cstheme="minorHAnsi"/>
          <w:sz w:val="21"/>
          <w:szCs w:val="21"/>
        </w:rPr>
      </w:pPr>
      <w:r w:rsidRPr="00302C23">
        <w:rPr>
          <w:rFonts w:cstheme="minorHAnsi"/>
          <w:sz w:val="21"/>
          <w:szCs w:val="21"/>
        </w:rPr>
        <w:t>Provided support to developers in test and QA environments.</w:t>
      </w:r>
    </w:p>
    <w:p w14:paraId="724CDB02" w14:textId="721CEC08" w:rsidR="482561DB" w:rsidRPr="00302C23" w:rsidRDefault="2F5DDF58" w:rsidP="00893F89">
      <w:pPr>
        <w:pStyle w:val="NoSpacing"/>
        <w:numPr>
          <w:ilvl w:val="0"/>
          <w:numId w:val="28"/>
        </w:numPr>
        <w:rPr>
          <w:rFonts w:cstheme="minorHAnsi"/>
          <w:sz w:val="21"/>
          <w:szCs w:val="21"/>
        </w:rPr>
      </w:pPr>
      <w:r w:rsidRPr="00302C23">
        <w:rPr>
          <w:rFonts w:cstheme="minorHAnsi"/>
          <w:sz w:val="21"/>
          <w:szCs w:val="21"/>
        </w:rPr>
        <w:t>Supported Citrix user sessions and server policies.</w:t>
      </w:r>
    </w:p>
    <w:p w14:paraId="5D3D782B" w14:textId="58DA0ACF" w:rsidR="482561DB" w:rsidRPr="00302C23" w:rsidRDefault="2F5DDF58" w:rsidP="00893F89">
      <w:pPr>
        <w:pStyle w:val="NoSpacing"/>
        <w:numPr>
          <w:ilvl w:val="0"/>
          <w:numId w:val="28"/>
        </w:numPr>
        <w:rPr>
          <w:rFonts w:cstheme="minorHAnsi"/>
          <w:sz w:val="21"/>
          <w:szCs w:val="21"/>
        </w:rPr>
      </w:pPr>
      <w:r w:rsidRPr="00302C23">
        <w:rPr>
          <w:rFonts w:cstheme="minorHAnsi"/>
          <w:sz w:val="21"/>
          <w:szCs w:val="21"/>
        </w:rPr>
        <w:t>Supported desktop deployment lifecycle process.</w:t>
      </w:r>
    </w:p>
    <w:p w14:paraId="163F1FCF" w14:textId="7397D8AE" w:rsidR="00A2464E" w:rsidRPr="00907159" w:rsidRDefault="2F5DDF58" w:rsidP="00893F89">
      <w:pPr>
        <w:pStyle w:val="NoSpacing"/>
        <w:numPr>
          <w:ilvl w:val="0"/>
          <w:numId w:val="28"/>
        </w:numPr>
        <w:rPr>
          <w:rFonts w:cstheme="minorHAnsi"/>
          <w:sz w:val="21"/>
          <w:szCs w:val="21"/>
        </w:rPr>
      </w:pPr>
      <w:r w:rsidRPr="00302C23">
        <w:rPr>
          <w:rFonts w:cstheme="minorHAnsi"/>
          <w:sz w:val="21"/>
          <w:szCs w:val="21"/>
        </w:rPr>
        <w:t>Monitoring of windows server performance.</w:t>
      </w:r>
    </w:p>
    <w:p w14:paraId="0EB411C8" w14:textId="7DFB9FF5" w:rsidR="00A2464E" w:rsidRPr="00302C23" w:rsidRDefault="00907159" w:rsidP="00907159">
      <w:pPr>
        <w:tabs>
          <w:tab w:val="left" w:pos="3585"/>
        </w:tabs>
        <w:contextualSpacing/>
        <w:jc w:val="both"/>
        <w:rPr>
          <w:rFonts w:eastAsia="Times New Roman" w:cstheme="minorHAnsi"/>
          <w:sz w:val="21"/>
          <w:szCs w:val="21"/>
        </w:rPr>
      </w:pPr>
      <w:r>
        <w:rPr>
          <w:rFonts w:eastAsia="Times New Roman" w:cstheme="minorHAnsi"/>
          <w:sz w:val="21"/>
          <w:szCs w:val="21"/>
        </w:rPr>
        <w:tab/>
      </w:r>
    </w:p>
    <w:p w14:paraId="2D1AE75F" w14:textId="2C949CC3" w:rsidR="003F1D31" w:rsidRPr="00907159" w:rsidRDefault="00A2464E" w:rsidP="00302C23">
      <w:pPr>
        <w:pStyle w:val="NoSpacing"/>
        <w:contextualSpacing/>
        <w:rPr>
          <w:rFonts w:cstheme="minorHAnsi"/>
          <w:b/>
          <w:sz w:val="21"/>
          <w:szCs w:val="21"/>
        </w:rPr>
      </w:pPr>
      <w:r w:rsidRPr="00302C23">
        <w:rPr>
          <w:rFonts w:cstheme="minorHAnsi"/>
          <w:b/>
          <w:bCs/>
          <w:i/>
          <w:iCs/>
          <w:sz w:val="21"/>
          <w:szCs w:val="21"/>
        </w:rPr>
        <w:t>One</w:t>
      </w:r>
      <w:r w:rsidR="00A81498" w:rsidRPr="00302C23">
        <w:rPr>
          <w:rFonts w:cstheme="minorHAnsi"/>
          <w:sz w:val="21"/>
          <w:szCs w:val="21"/>
        </w:rPr>
        <w:t xml:space="preserve"> </w:t>
      </w:r>
      <w:r w:rsidR="32EDA1FB" w:rsidRPr="00302C23">
        <w:rPr>
          <w:rFonts w:cstheme="minorHAnsi"/>
          <w:b/>
          <w:bCs/>
          <w:i/>
          <w:iCs/>
          <w:sz w:val="21"/>
          <w:szCs w:val="21"/>
        </w:rPr>
        <w:t>West</w:t>
      </w:r>
      <w:r w:rsidR="00A81498" w:rsidRPr="00302C23">
        <w:rPr>
          <w:rFonts w:cstheme="minorHAnsi"/>
          <w:b/>
          <w:bCs/>
          <w:i/>
          <w:iCs/>
          <w:sz w:val="21"/>
          <w:szCs w:val="21"/>
        </w:rPr>
        <w:t xml:space="preserve"> </w:t>
      </w:r>
      <w:r w:rsidR="32EDA1FB" w:rsidRPr="00302C23">
        <w:rPr>
          <w:rFonts w:cstheme="minorHAnsi"/>
          <w:b/>
          <w:bCs/>
          <w:sz w:val="21"/>
          <w:szCs w:val="21"/>
        </w:rPr>
        <w:t xml:space="preserve">Bank </w:t>
      </w:r>
      <w:r w:rsidR="00907159">
        <w:rPr>
          <w:rFonts w:cstheme="minorHAnsi"/>
          <w:b/>
          <w:bCs/>
          <w:sz w:val="21"/>
          <w:szCs w:val="21"/>
        </w:rPr>
        <w:t>(</w:t>
      </w:r>
      <w:r w:rsidRPr="00302C23">
        <w:rPr>
          <w:rFonts w:cstheme="minorHAnsi"/>
          <w:b/>
          <w:bCs/>
          <w:sz w:val="21"/>
          <w:szCs w:val="21"/>
        </w:rPr>
        <w:t>San</w:t>
      </w:r>
      <w:r w:rsidR="00A81498" w:rsidRPr="00302C23">
        <w:rPr>
          <w:rFonts w:cstheme="minorHAnsi"/>
          <w:sz w:val="21"/>
          <w:szCs w:val="21"/>
        </w:rPr>
        <w:t xml:space="preserve"> </w:t>
      </w:r>
      <w:r w:rsidR="32EDA1FB" w:rsidRPr="00302C23">
        <w:rPr>
          <w:rFonts w:cstheme="minorHAnsi"/>
          <w:b/>
          <w:bCs/>
          <w:i/>
          <w:iCs/>
          <w:sz w:val="21"/>
          <w:szCs w:val="21"/>
        </w:rPr>
        <w:t xml:space="preserve">Diego, </w:t>
      </w:r>
      <w:proofErr w:type="gramStart"/>
      <w:r w:rsidR="32EDA1FB" w:rsidRPr="00302C23">
        <w:rPr>
          <w:rFonts w:cstheme="minorHAnsi"/>
          <w:b/>
          <w:bCs/>
          <w:i/>
          <w:iCs/>
          <w:sz w:val="21"/>
          <w:szCs w:val="21"/>
        </w:rPr>
        <w:t>CA</w:t>
      </w:r>
      <w:r w:rsidR="00907159">
        <w:rPr>
          <w:rFonts w:cstheme="minorHAnsi"/>
          <w:i/>
          <w:iCs/>
          <w:sz w:val="21"/>
          <w:szCs w:val="21"/>
        </w:rPr>
        <w:t>)</w:t>
      </w:r>
      <w:r w:rsidR="32EDA1FB" w:rsidRPr="00302C23">
        <w:rPr>
          <w:rFonts w:cstheme="minorHAnsi"/>
          <w:i/>
          <w:iCs/>
          <w:sz w:val="21"/>
          <w:szCs w:val="21"/>
        </w:rPr>
        <w:t xml:space="preserve">  </w:t>
      </w:r>
      <w:r w:rsidRPr="00302C23">
        <w:rPr>
          <w:rFonts w:cstheme="minorHAnsi"/>
          <w:sz w:val="21"/>
          <w:szCs w:val="21"/>
        </w:rPr>
        <w:tab/>
      </w:r>
      <w:proofErr w:type="gramEnd"/>
      <w:r w:rsidR="482561DB" w:rsidRPr="00302C23">
        <w:rPr>
          <w:rFonts w:cstheme="minorHAnsi"/>
          <w:sz w:val="21"/>
          <w:szCs w:val="21"/>
        </w:rPr>
        <w:t xml:space="preserve">                                                      </w:t>
      </w:r>
      <w:r w:rsidR="00907159">
        <w:rPr>
          <w:rFonts w:cstheme="minorHAnsi"/>
          <w:sz w:val="21"/>
          <w:szCs w:val="21"/>
        </w:rPr>
        <w:tab/>
      </w:r>
      <w:r w:rsidR="00907159">
        <w:rPr>
          <w:rFonts w:cstheme="minorHAnsi"/>
          <w:sz w:val="21"/>
          <w:szCs w:val="21"/>
        </w:rPr>
        <w:tab/>
      </w:r>
      <w:r w:rsidR="00907159">
        <w:rPr>
          <w:rFonts w:cstheme="minorHAnsi"/>
          <w:sz w:val="21"/>
          <w:szCs w:val="21"/>
        </w:rPr>
        <w:tab/>
      </w:r>
      <w:r w:rsidRPr="00907159">
        <w:rPr>
          <w:rFonts w:cstheme="minorHAnsi"/>
          <w:b/>
          <w:sz w:val="21"/>
          <w:szCs w:val="21"/>
        </w:rPr>
        <w:t xml:space="preserve">February 2009 – May </w:t>
      </w:r>
      <w:r w:rsidR="003F1D31" w:rsidRPr="00907159">
        <w:rPr>
          <w:rFonts w:cstheme="minorHAnsi"/>
          <w:b/>
          <w:sz w:val="21"/>
          <w:szCs w:val="21"/>
        </w:rPr>
        <w:t>2013</w:t>
      </w:r>
    </w:p>
    <w:p w14:paraId="14D7B9CC" w14:textId="6079E690" w:rsidR="00A2464E" w:rsidRDefault="482561DB" w:rsidP="00302C23">
      <w:pPr>
        <w:pStyle w:val="NormalWeb"/>
        <w:spacing w:before="0" w:beforeAutospacing="0" w:after="0" w:afterAutospacing="0"/>
        <w:contextualSpacing/>
        <w:jc w:val="both"/>
        <w:rPr>
          <w:rStyle w:val="Strong"/>
          <w:rFonts w:asciiTheme="minorHAnsi" w:eastAsiaTheme="majorEastAsia" w:hAnsiTheme="minorHAnsi" w:cstheme="minorHAnsi"/>
          <w:i/>
          <w:iCs/>
          <w:sz w:val="21"/>
          <w:szCs w:val="21"/>
        </w:rPr>
      </w:pPr>
      <w:r w:rsidRPr="00302C23">
        <w:rPr>
          <w:rStyle w:val="Strong"/>
          <w:rFonts w:asciiTheme="minorHAnsi" w:eastAsiaTheme="majorEastAsia" w:hAnsiTheme="minorHAnsi" w:cstheme="minorHAnsi"/>
          <w:i/>
          <w:iCs/>
          <w:color w:val="000000" w:themeColor="text1"/>
          <w:sz w:val="21"/>
          <w:szCs w:val="21"/>
        </w:rPr>
        <w:t>Operations Analyst</w:t>
      </w:r>
      <w:r w:rsidRPr="00302C23">
        <w:rPr>
          <w:rStyle w:val="Strong"/>
          <w:rFonts w:asciiTheme="minorHAnsi" w:eastAsiaTheme="majorEastAsia" w:hAnsiTheme="minorHAnsi" w:cstheme="minorHAnsi"/>
          <w:i/>
          <w:iCs/>
          <w:sz w:val="21"/>
          <w:szCs w:val="21"/>
        </w:rPr>
        <w:t xml:space="preserve"> </w:t>
      </w:r>
    </w:p>
    <w:p w14:paraId="3F8F1F12" w14:textId="77777777" w:rsidR="00893F89" w:rsidRPr="00907159" w:rsidRDefault="00893F89" w:rsidP="00302C23">
      <w:pPr>
        <w:pStyle w:val="NormalWeb"/>
        <w:spacing w:before="0" w:beforeAutospacing="0" w:after="0" w:afterAutospacing="0"/>
        <w:contextualSpacing/>
        <w:jc w:val="both"/>
        <w:rPr>
          <w:rStyle w:val="Strong"/>
          <w:rFonts w:asciiTheme="minorHAnsi" w:eastAsiaTheme="majorEastAsia" w:hAnsiTheme="minorHAnsi" w:cstheme="minorHAnsi"/>
          <w:i/>
          <w:iCs/>
          <w:sz w:val="21"/>
          <w:szCs w:val="21"/>
        </w:rPr>
      </w:pPr>
    </w:p>
    <w:p w14:paraId="32FF8FDE" w14:textId="77777777" w:rsidR="00A2464E" w:rsidRPr="00302C23" w:rsidRDefault="2F5DDF58" w:rsidP="00893F89">
      <w:pPr>
        <w:pStyle w:val="NoSpacing"/>
        <w:numPr>
          <w:ilvl w:val="0"/>
          <w:numId w:val="26"/>
        </w:numPr>
        <w:tabs>
          <w:tab w:val="left" w:pos="540"/>
        </w:tabs>
        <w:rPr>
          <w:rFonts w:cstheme="minorHAnsi"/>
          <w:sz w:val="21"/>
          <w:szCs w:val="21"/>
        </w:rPr>
      </w:pPr>
      <w:r w:rsidRPr="00302C23">
        <w:rPr>
          <w:rFonts w:cstheme="minorHAnsi"/>
          <w:sz w:val="21"/>
          <w:szCs w:val="21"/>
        </w:rPr>
        <w:t>Created Standard Operating Procedures (SOP) documentation.</w:t>
      </w:r>
    </w:p>
    <w:p w14:paraId="113EF970" w14:textId="0BC954C0" w:rsidR="00A2464E" w:rsidRPr="00302C23" w:rsidRDefault="2F5DDF58" w:rsidP="00893F89">
      <w:pPr>
        <w:pStyle w:val="NoSpacing"/>
        <w:numPr>
          <w:ilvl w:val="0"/>
          <w:numId w:val="26"/>
        </w:numPr>
        <w:tabs>
          <w:tab w:val="left" w:pos="510"/>
        </w:tabs>
        <w:suppressAutoHyphens/>
        <w:rPr>
          <w:rFonts w:cstheme="minorHAnsi"/>
          <w:sz w:val="21"/>
          <w:szCs w:val="21"/>
        </w:rPr>
      </w:pPr>
      <w:r w:rsidRPr="00302C23">
        <w:rPr>
          <w:rFonts w:cstheme="minorHAnsi"/>
          <w:sz w:val="21"/>
          <w:szCs w:val="21"/>
        </w:rPr>
        <w:t>Automated data processing with Tivoli Workload Scheduler.</w:t>
      </w:r>
    </w:p>
    <w:p w14:paraId="45C50D00" w14:textId="61F4119E" w:rsidR="000B2595" w:rsidRPr="00302C23" w:rsidRDefault="000B2595" w:rsidP="00893F89">
      <w:pPr>
        <w:pStyle w:val="NoSpacing"/>
        <w:numPr>
          <w:ilvl w:val="0"/>
          <w:numId w:val="26"/>
        </w:numPr>
        <w:tabs>
          <w:tab w:val="left" w:pos="510"/>
        </w:tabs>
        <w:suppressAutoHyphens/>
        <w:rPr>
          <w:rFonts w:cstheme="minorHAnsi"/>
          <w:sz w:val="21"/>
          <w:szCs w:val="21"/>
        </w:rPr>
      </w:pPr>
      <w:r w:rsidRPr="00302C23">
        <w:rPr>
          <w:rFonts w:cstheme="minorHAnsi"/>
          <w:sz w:val="21"/>
          <w:szCs w:val="21"/>
        </w:rPr>
        <w:t xml:space="preserve">Built, configured and maintained VMware ESX Server </w:t>
      </w:r>
      <w:r w:rsidR="008A4BEE" w:rsidRPr="00302C23">
        <w:rPr>
          <w:rFonts w:cstheme="minorHAnsi"/>
          <w:sz w:val="21"/>
          <w:szCs w:val="21"/>
        </w:rPr>
        <w:t>5.0</w:t>
      </w:r>
    </w:p>
    <w:p w14:paraId="07BA459D" w14:textId="77777777" w:rsidR="00907159" w:rsidRDefault="008A4BEE" w:rsidP="00893F89">
      <w:pPr>
        <w:pStyle w:val="NoSpacing"/>
        <w:numPr>
          <w:ilvl w:val="0"/>
          <w:numId w:val="26"/>
        </w:numPr>
        <w:tabs>
          <w:tab w:val="left" w:pos="510"/>
        </w:tabs>
        <w:suppressAutoHyphens/>
        <w:rPr>
          <w:rFonts w:cstheme="minorHAnsi"/>
          <w:sz w:val="21"/>
          <w:szCs w:val="21"/>
        </w:rPr>
      </w:pPr>
      <w:r w:rsidRPr="00302C23">
        <w:rPr>
          <w:rFonts w:cstheme="minorHAnsi"/>
          <w:sz w:val="21"/>
          <w:szCs w:val="21"/>
        </w:rPr>
        <w:lastRenderedPageBreak/>
        <w:t>Administrated Windows server</w:t>
      </w:r>
      <w:r w:rsidR="004048F1" w:rsidRPr="00302C23">
        <w:rPr>
          <w:rFonts w:cstheme="minorHAnsi"/>
          <w:sz w:val="21"/>
          <w:szCs w:val="21"/>
        </w:rPr>
        <w:t xml:space="preserve">s </w:t>
      </w:r>
      <w:proofErr w:type="gramStart"/>
      <w:r w:rsidR="004048F1" w:rsidRPr="00302C23">
        <w:rPr>
          <w:rFonts w:cstheme="minorHAnsi"/>
          <w:sz w:val="21"/>
          <w:szCs w:val="21"/>
        </w:rPr>
        <w:t>( 2008</w:t>
      </w:r>
      <w:proofErr w:type="gramEnd"/>
      <w:r w:rsidR="004048F1" w:rsidRPr="00302C23">
        <w:rPr>
          <w:rFonts w:cstheme="minorHAnsi"/>
          <w:sz w:val="21"/>
          <w:szCs w:val="21"/>
        </w:rPr>
        <w:t>R2 )</w:t>
      </w:r>
    </w:p>
    <w:p w14:paraId="7814DDE3" w14:textId="2BE4E88D" w:rsidR="48FC62AB" w:rsidRPr="00907159" w:rsidRDefault="2F5DDF58" w:rsidP="00893F89">
      <w:pPr>
        <w:pStyle w:val="NoSpacing"/>
        <w:numPr>
          <w:ilvl w:val="0"/>
          <w:numId w:val="26"/>
        </w:numPr>
        <w:tabs>
          <w:tab w:val="left" w:pos="510"/>
        </w:tabs>
        <w:suppressAutoHyphens/>
        <w:rPr>
          <w:rFonts w:cstheme="minorHAnsi"/>
          <w:sz w:val="21"/>
          <w:szCs w:val="21"/>
        </w:rPr>
      </w:pPr>
      <w:r w:rsidRPr="00907159">
        <w:rPr>
          <w:rFonts w:cstheme="minorHAnsi"/>
          <w:sz w:val="21"/>
          <w:szCs w:val="21"/>
        </w:rPr>
        <w:t xml:space="preserve">Ran and managed data backup with Veritas NetBackup. </w:t>
      </w:r>
    </w:p>
    <w:p w14:paraId="273ACA1E" w14:textId="77777777" w:rsidR="00A2464E" w:rsidRPr="00302C23" w:rsidRDefault="2F5DDF58" w:rsidP="00893F89">
      <w:pPr>
        <w:pStyle w:val="NoSpacing"/>
        <w:numPr>
          <w:ilvl w:val="0"/>
          <w:numId w:val="26"/>
        </w:numPr>
        <w:tabs>
          <w:tab w:val="left" w:pos="540"/>
        </w:tabs>
        <w:suppressAutoHyphens/>
        <w:rPr>
          <w:rFonts w:cstheme="minorHAnsi"/>
          <w:sz w:val="21"/>
          <w:szCs w:val="21"/>
        </w:rPr>
      </w:pPr>
      <w:r w:rsidRPr="00302C23">
        <w:rPr>
          <w:rFonts w:cstheme="minorHAnsi"/>
          <w:sz w:val="21"/>
          <w:szCs w:val="21"/>
        </w:rPr>
        <w:t>Managed SUN Solaris, Linux and HPUX servers.</w:t>
      </w:r>
    </w:p>
    <w:p w14:paraId="1568A9F5" w14:textId="77777777" w:rsidR="00A2464E" w:rsidRPr="00302C23" w:rsidRDefault="2F5DDF58" w:rsidP="00893F89">
      <w:pPr>
        <w:pStyle w:val="NoSpacing"/>
        <w:numPr>
          <w:ilvl w:val="0"/>
          <w:numId w:val="26"/>
        </w:numPr>
        <w:tabs>
          <w:tab w:val="left" w:pos="540"/>
        </w:tabs>
        <w:suppressAutoHyphens/>
        <w:rPr>
          <w:rFonts w:cstheme="minorHAnsi"/>
          <w:sz w:val="21"/>
          <w:szCs w:val="21"/>
        </w:rPr>
      </w:pPr>
      <w:r w:rsidRPr="00302C23">
        <w:rPr>
          <w:rFonts w:cstheme="minorHAnsi"/>
          <w:sz w:val="21"/>
          <w:szCs w:val="21"/>
        </w:rPr>
        <w:t>Performed Windows OS administration tasks.</w:t>
      </w:r>
    </w:p>
    <w:p w14:paraId="6B4CD34C" w14:textId="77777777" w:rsidR="00A2464E" w:rsidRPr="00302C23" w:rsidRDefault="2F5DDF58" w:rsidP="00893F89">
      <w:pPr>
        <w:pStyle w:val="NoSpacing"/>
        <w:numPr>
          <w:ilvl w:val="0"/>
          <w:numId w:val="26"/>
        </w:numPr>
        <w:tabs>
          <w:tab w:val="left" w:pos="540"/>
        </w:tabs>
        <w:suppressAutoHyphens/>
        <w:rPr>
          <w:rFonts w:cstheme="minorHAnsi"/>
          <w:sz w:val="21"/>
          <w:szCs w:val="21"/>
        </w:rPr>
      </w:pPr>
      <w:r w:rsidRPr="00302C23">
        <w:rPr>
          <w:rFonts w:cstheme="minorHAnsi"/>
          <w:sz w:val="21"/>
          <w:szCs w:val="21"/>
        </w:rPr>
        <w:t>Supported printing services and peripherals</w:t>
      </w:r>
    </w:p>
    <w:p w14:paraId="7D530CC2" w14:textId="77777777" w:rsidR="00A2464E" w:rsidRPr="00302C23" w:rsidRDefault="2F5DDF58" w:rsidP="00893F89">
      <w:pPr>
        <w:pStyle w:val="NoSpacing"/>
        <w:numPr>
          <w:ilvl w:val="0"/>
          <w:numId w:val="26"/>
        </w:numPr>
        <w:tabs>
          <w:tab w:val="left" w:pos="540"/>
        </w:tabs>
        <w:suppressAutoHyphens/>
        <w:rPr>
          <w:rFonts w:cstheme="minorHAnsi"/>
          <w:sz w:val="21"/>
          <w:szCs w:val="21"/>
        </w:rPr>
      </w:pPr>
      <w:r w:rsidRPr="00302C23">
        <w:rPr>
          <w:rFonts w:cstheme="minorHAnsi"/>
          <w:sz w:val="21"/>
          <w:szCs w:val="21"/>
        </w:rPr>
        <w:t>Supported data network traffic and devices</w:t>
      </w:r>
    </w:p>
    <w:p w14:paraId="761D5BF2" w14:textId="77777777" w:rsidR="00A2464E" w:rsidRPr="00302C23" w:rsidRDefault="2F5DDF58" w:rsidP="00893F89">
      <w:pPr>
        <w:pStyle w:val="NoSpacing"/>
        <w:numPr>
          <w:ilvl w:val="0"/>
          <w:numId w:val="26"/>
        </w:numPr>
        <w:tabs>
          <w:tab w:val="left" w:pos="540"/>
        </w:tabs>
        <w:suppressAutoHyphens/>
        <w:rPr>
          <w:rFonts w:cstheme="minorHAnsi"/>
          <w:sz w:val="21"/>
          <w:szCs w:val="21"/>
        </w:rPr>
        <w:sectPr w:rsidR="00A2464E" w:rsidRPr="00302C23" w:rsidSect="00E47B4E">
          <w:headerReference w:type="even" r:id="rId7"/>
          <w:headerReference w:type="default" r:id="rId8"/>
          <w:headerReference w:type="first" r:id="rId9"/>
          <w:type w:val="continuous"/>
          <w:pgSz w:w="12240" w:h="15840"/>
          <w:pgMar w:top="810" w:right="1134" w:bottom="1350" w:left="900" w:header="450" w:footer="684" w:gutter="0"/>
          <w:cols w:space="720"/>
          <w:docGrid w:linePitch="360"/>
        </w:sectPr>
      </w:pPr>
      <w:r w:rsidRPr="00302C23">
        <w:rPr>
          <w:rFonts w:cstheme="minorHAnsi"/>
          <w:sz w:val="21"/>
          <w:szCs w:val="21"/>
        </w:rPr>
        <w:t>Server performance troubleshooting.</w:t>
      </w:r>
    </w:p>
    <w:p w14:paraId="16B860C6" w14:textId="77777777" w:rsidR="00A2464E" w:rsidRPr="00302C23" w:rsidRDefault="00A2464E" w:rsidP="00302C23">
      <w:pPr>
        <w:tabs>
          <w:tab w:val="left" w:pos="540"/>
        </w:tabs>
        <w:rPr>
          <w:rFonts w:cstheme="minorHAnsi"/>
          <w:sz w:val="21"/>
          <w:szCs w:val="21"/>
        </w:rPr>
      </w:pPr>
    </w:p>
    <w:p w14:paraId="3A654C12" w14:textId="7A617541" w:rsidR="00A2464E" w:rsidRPr="00907159" w:rsidRDefault="00A2464E" w:rsidP="00302C23">
      <w:pPr>
        <w:pStyle w:val="NoSpacing"/>
        <w:contextualSpacing/>
        <w:rPr>
          <w:rFonts w:cstheme="minorHAnsi"/>
          <w:b/>
          <w:bCs/>
          <w:sz w:val="21"/>
          <w:szCs w:val="21"/>
        </w:rPr>
      </w:pPr>
      <w:r w:rsidRPr="00302C23">
        <w:rPr>
          <w:rFonts w:cstheme="minorHAnsi"/>
          <w:b/>
          <w:bCs/>
          <w:i/>
          <w:iCs/>
          <w:sz w:val="21"/>
          <w:szCs w:val="21"/>
        </w:rPr>
        <w:t xml:space="preserve">XTS Systems </w:t>
      </w:r>
      <w:r w:rsidR="32EDA1FB" w:rsidRPr="00302C23">
        <w:rPr>
          <w:rFonts w:cstheme="minorHAnsi"/>
          <w:b/>
          <w:bCs/>
          <w:i/>
          <w:iCs/>
          <w:sz w:val="21"/>
          <w:szCs w:val="21"/>
        </w:rPr>
        <w:t xml:space="preserve">Group </w:t>
      </w:r>
      <w:r w:rsidR="00907159">
        <w:rPr>
          <w:rFonts w:cstheme="minorHAnsi"/>
          <w:b/>
          <w:bCs/>
          <w:i/>
          <w:iCs/>
          <w:sz w:val="21"/>
          <w:szCs w:val="21"/>
        </w:rPr>
        <w:t>(</w:t>
      </w:r>
      <w:r w:rsidRPr="00302C23">
        <w:rPr>
          <w:rFonts w:cstheme="minorHAnsi"/>
          <w:b/>
          <w:bCs/>
          <w:i/>
          <w:iCs/>
          <w:sz w:val="21"/>
          <w:szCs w:val="21"/>
        </w:rPr>
        <w:t>San</w:t>
      </w:r>
      <w:r w:rsidR="32EDA1FB" w:rsidRPr="00302C23">
        <w:rPr>
          <w:rFonts w:cstheme="minorHAnsi"/>
          <w:b/>
          <w:bCs/>
          <w:i/>
          <w:iCs/>
          <w:sz w:val="21"/>
          <w:szCs w:val="21"/>
        </w:rPr>
        <w:t xml:space="preserve"> Diego, </w:t>
      </w:r>
      <w:proofErr w:type="gramStart"/>
      <w:r w:rsidR="32EDA1FB" w:rsidRPr="00302C23">
        <w:rPr>
          <w:rFonts w:cstheme="minorHAnsi"/>
          <w:b/>
          <w:bCs/>
          <w:i/>
          <w:iCs/>
          <w:sz w:val="21"/>
          <w:szCs w:val="21"/>
        </w:rPr>
        <w:t>CA</w:t>
      </w:r>
      <w:r w:rsidR="00907159">
        <w:rPr>
          <w:rFonts w:cstheme="minorHAnsi"/>
          <w:b/>
          <w:bCs/>
          <w:i/>
          <w:iCs/>
          <w:sz w:val="21"/>
          <w:szCs w:val="21"/>
        </w:rPr>
        <w:t>)</w:t>
      </w:r>
      <w:r w:rsidR="32EDA1FB" w:rsidRPr="00302C23">
        <w:rPr>
          <w:rFonts w:cstheme="minorHAnsi"/>
          <w:b/>
          <w:bCs/>
          <w:i/>
          <w:iCs/>
          <w:sz w:val="21"/>
          <w:szCs w:val="21"/>
        </w:rPr>
        <w:t xml:space="preserve"> </w:t>
      </w:r>
      <w:r w:rsidR="32EDA1FB" w:rsidRPr="00302C23">
        <w:rPr>
          <w:rFonts w:cstheme="minorHAnsi"/>
          <w:i/>
          <w:iCs/>
          <w:sz w:val="21"/>
          <w:szCs w:val="21"/>
        </w:rPr>
        <w:t xml:space="preserve">  </w:t>
      </w:r>
      <w:proofErr w:type="gramEnd"/>
      <w:r w:rsidR="32EDA1FB" w:rsidRPr="00302C23">
        <w:rPr>
          <w:rFonts w:cstheme="minorHAnsi"/>
          <w:i/>
          <w:iCs/>
          <w:sz w:val="21"/>
          <w:szCs w:val="21"/>
        </w:rPr>
        <w:t xml:space="preserve">  </w:t>
      </w:r>
      <w:r w:rsidR="32EDA1FB" w:rsidRPr="00302C23">
        <w:rPr>
          <w:rFonts w:cstheme="minorHAnsi"/>
          <w:sz w:val="21"/>
          <w:szCs w:val="21"/>
        </w:rPr>
        <w:t xml:space="preserve">                                               </w:t>
      </w:r>
      <w:r w:rsidR="00907159">
        <w:rPr>
          <w:rFonts w:cstheme="minorHAnsi"/>
          <w:sz w:val="21"/>
          <w:szCs w:val="21"/>
        </w:rPr>
        <w:tab/>
      </w:r>
      <w:r w:rsidR="00907159">
        <w:rPr>
          <w:rFonts w:cstheme="minorHAnsi"/>
          <w:sz w:val="21"/>
          <w:szCs w:val="21"/>
        </w:rPr>
        <w:tab/>
      </w:r>
      <w:r w:rsidRPr="00302C23">
        <w:rPr>
          <w:rFonts w:cstheme="minorHAnsi"/>
          <w:sz w:val="21"/>
          <w:szCs w:val="21"/>
        </w:rPr>
        <w:tab/>
      </w:r>
      <w:r w:rsidRPr="00907159">
        <w:rPr>
          <w:rFonts w:cstheme="minorHAnsi"/>
          <w:b/>
          <w:sz w:val="21"/>
          <w:szCs w:val="21"/>
        </w:rPr>
        <w:t>August 2008 – February 2009</w:t>
      </w:r>
    </w:p>
    <w:p w14:paraId="1237050E" w14:textId="70A7B992" w:rsidR="00A2464E" w:rsidRDefault="482561DB" w:rsidP="00302C23">
      <w:pPr>
        <w:pStyle w:val="NoSpacing"/>
        <w:contextualSpacing/>
        <w:rPr>
          <w:rFonts w:cstheme="minorHAnsi"/>
          <w:b/>
          <w:bCs/>
          <w:i/>
          <w:iCs/>
          <w:sz w:val="21"/>
          <w:szCs w:val="21"/>
        </w:rPr>
      </w:pPr>
      <w:r w:rsidRPr="00302C23">
        <w:rPr>
          <w:rFonts w:cstheme="minorHAnsi"/>
          <w:b/>
          <w:bCs/>
          <w:i/>
          <w:iCs/>
          <w:sz w:val="21"/>
          <w:szCs w:val="21"/>
        </w:rPr>
        <w:t>Unix Operations contractor at One West Bank</w:t>
      </w:r>
    </w:p>
    <w:p w14:paraId="6D87138B" w14:textId="77777777" w:rsidR="00893F89" w:rsidRPr="00907159" w:rsidRDefault="00893F89" w:rsidP="00302C23">
      <w:pPr>
        <w:pStyle w:val="NoSpacing"/>
        <w:contextualSpacing/>
        <w:rPr>
          <w:rStyle w:val="Strong"/>
          <w:rFonts w:cstheme="minorHAnsi"/>
          <w:i/>
          <w:iCs/>
          <w:color w:val="auto"/>
          <w:spacing w:val="0"/>
          <w:sz w:val="21"/>
          <w:szCs w:val="21"/>
        </w:rPr>
      </w:pPr>
    </w:p>
    <w:p w14:paraId="492F235F" w14:textId="40DB50C8" w:rsidR="482561DB" w:rsidRPr="00302C23" w:rsidRDefault="2F5DDF58" w:rsidP="00893F89">
      <w:pPr>
        <w:pStyle w:val="NoSpacing"/>
        <w:numPr>
          <w:ilvl w:val="0"/>
          <w:numId w:val="27"/>
        </w:numPr>
        <w:rPr>
          <w:rFonts w:cstheme="minorHAnsi"/>
          <w:sz w:val="21"/>
          <w:szCs w:val="21"/>
        </w:rPr>
      </w:pPr>
      <w:r w:rsidRPr="00302C23">
        <w:rPr>
          <w:rFonts w:cstheme="minorHAnsi"/>
          <w:sz w:val="21"/>
          <w:szCs w:val="21"/>
        </w:rPr>
        <w:t xml:space="preserve">Set up and supported backup jobs in Tivoli workload Scheduler </w:t>
      </w:r>
    </w:p>
    <w:p w14:paraId="1A704A86" w14:textId="34F01248" w:rsidR="482561DB" w:rsidRPr="00302C23" w:rsidRDefault="2F5DDF58" w:rsidP="00893F89">
      <w:pPr>
        <w:pStyle w:val="NoSpacing"/>
        <w:numPr>
          <w:ilvl w:val="0"/>
          <w:numId w:val="27"/>
        </w:numPr>
        <w:rPr>
          <w:rFonts w:cstheme="minorHAnsi"/>
          <w:sz w:val="21"/>
          <w:szCs w:val="21"/>
        </w:rPr>
      </w:pPr>
      <w:r w:rsidRPr="00302C23">
        <w:rPr>
          <w:rFonts w:cstheme="minorHAnsi"/>
          <w:sz w:val="21"/>
          <w:szCs w:val="21"/>
        </w:rPr>
        <w:t>Supported disaster recovery process on quarterly basis.</w:t>
      </w:r>
    </w:p>
    <w:p w14:paraId="34C0A3F9" w14:textId="1D1EF6EF" w:rsidR="482561DB" w:rsidRPr="00302C23" w:rsidRDefault="2F5DDF58" w:rsidP="00893F89">
      <w:pPr>
        <w:pStyle w:val="NoSpacing"/>
        <w:numPr>
          <w:ilvl w:val="0"/>
          <w:numId w:val="27"/>
        </w:numPr>
        <w:rPr>
          <w:rFonts w:cstheme="minorHAnsi"/>
          <w:sz w:val="21"/>
          <w:szCs w:val="21"/>
        </w:rPr>
      </w:pPr>
      <w:r w:rsidRPr="00302C23">
        <w:rPr>
          <w:rFonts w:cstheme="minorHAnsi"/>
          <w:sz w:val="21"/>
          <w:szCs w:val="21"/>
        </w:rPr>
        <w:t xml:space="preserve">Monitored system alerts on HP </w:t>
      </w:r>
      <w:r w:rsidR="00907159" w:rsidRPr="00302C23">
        <w:rPr>
          <w:rFonts w:cstheme="minorHAnsi"/>
          <w:sz w:val="21"/>
          <w:szCs w:val="21"/>
        </w:rPr>
        <w:t>OpenView</w:t>
      </w:r>
      <w:r w:rsidRPr="00302C23">
        <w:rPr>
          <w:rFonts w:cstheme="minorHAnsi"/>
          <w:sz w:val="21"/>
          <w:szCs w:val="21"/>
        </w:rPr>
        <w:t xml:space="preserve"> console.</w:t>
      </w:r>
    </w:p>
    <w:p w14:paraId="2C28293B" w14:textId="0EF97DE6" w:rsidR="482561DB" w:rsidRPr="00302C23" w:rsidRDefault="2F5DDF58" w:rsidP="00893F89">
      <w:pPr>
        <w:pStyle w:val="NoSpacing"/>
        <w:numPr>
          <w:ilvl w:val="0"/>
          <w:numId w:val="27"/>
        </w:numPr>
        <w:rPr>
          <w:rFonts w:cstheme="minorHAnsi"/>
          <w:sz w:val="21"/>
          <w:szCs w:val="21"/>
        </w:rPr>
      </w:pPr>
      <w:r w:rsidRPr="00302C23">
        <w:rPr>
          <w:rFonts w:cstheme="minorHAnsi"/>
          <w:sz w:val="21"/>
          <w:szCs w:val="21"/>
        </w:rPr>
        <w:t>Monitored batch jobs and adjusted running tasks.</w:t>
      </w:r>
    </w:p>
    <w:p w14:paraId="0C4B0131" w14:textId="35DF8D46" w:rsidR="482561DB" w:rsidRPr="00302C23" w:rsidRDefault="2F5DDF58" w:rsidP="00893F89">
      <w:pPr>
        <w:pStyle w:val="NoSpacing"/>
        <w:numPr>
          <w:ilvl w:val="0"/>
          <w:numId w:val="27"/>
        </w:numPr>
        <w:rPr>
          <w:rFonts w:cstheme="minorHAnsi"/>
          <w:sz w:val="21"/>
          <w:szCs w:val="21"/>
        </w:rPr>
      </w:pPr>
      <w:r w:rsidRPr="00302C23">
        <w:rPr>
          <w:rFonts w:cstheme="minorHAnsi"/>
          <w:sz w:val="21"/>
          <w:szCs w:val="21"/>
        </w:rPr>
        <w:t>Managed SUN Solaris, Linux and HPUX servers.</w:t>
      </w:r>
    </w:p>
    <w:p w14:paraId="67AB98DA" w14:textId="6291BA9E" w:rsidR="482561DB" w:rsidRPr="00302C23" w:rsidRDefault="2F5DDF58" w:rsidP="00893F89">
      <w:pPr>
        <w:pStyle w:val="NoSpacing"/>
        <w:numPr>
          <w:ilvl w:val="0"/>
          <w:numId w:val="27"/>
        </w:numPr>
        <w:rPr>
          <w:rFonts w:cstheme="minorHAnsi"/>
          <w:sz w:val="21"/>
          <w:szCs w:val="21"/>
        </w:rPr>
      </w:pPr>
      <w:r w:rsidRPr="00302C23">
        <w:rPr>
          <w:rFonts w:cstheme="minorHAnsi"/>
          <w:sz w:val="21"/>
          <w:szCs w:val="21"/>
        </w:rPr>
        <w:t>Managed backup tapes for offsite transfer.</w:t>
      </w:r>
    </w:p>
    <w:p w14:paraId="63C9AAE6" w14:textId="77777777" w:rsidR="00A2464E" w:rsidRPr="00302C23" w:rsidRDefault="2F5DDF58" w:rsidP="00893F89">
      <w:pPr>
        <w:pStyle w:val="NoSpacing"/>
        <w:numPr>
          <w:ilvl w:val="0"/>
          <w:numId w:val="27"/>
        </w:numPr>
        <w:tabs>
          <w:tab w:val="left" w:pos="540"/>
        </w:tabs>
        <w:rPr>
          <w:rFonts w:cstheme="minorHAnsi"/>
          <w:sz w:val="21"/>
          <w:szCs w:val="21"/>
        </w:rPr>
      </w:pPr>
      <w:r w:rsidRPr="00302C23">
        <w:rPr>
          <w:rFonts w:cstheme="minorHAnsi"/>
          <w:sz w:val="21"/>
          <w:szCs w:val="21"/>
        </w:rPr>
        <w:t xml:space="preserve">Supported Unix servers and processes </w:t>
      </w:r>
    </w:p>
    <w:p w14:paraId="74702426" w14:textId="77777777" w:rsidR="00A2464E" w:rsidRPr="00302C23" w:rsidRDefault="00A2464E" w:rsidP="00302C23">
      <w:pPr>
        <w:contextualSpacing/>
        <w:rPr>
          <w:rFonts w:cstheme="minorHAnsi"/>
          <w:b/>
          <w:bCs/>
          <w:sz w:val="21"/>
          <w:szCs w:val="21"/>
        </w:rPr>
      </w:pPr>
    </w:p>
    <w:p w14:paraId="0D27B05B" w14:textId="77777777" w:rsidR="00A2464E" w:rsidRPr="00302C23" w:rsidRDefault="32EDA1FB" w:rsidP="00302C23">
      <w:pPr>
        <w:contextualSpacing/>
        <w:jc w:val="both"/>
        <w:rPr>
          <w:rFonts w:cstheme="minorHAnsi"/>
          <w:b/>
          <w:bCs/>
          <w:sz w:val="21"/>
          <w:szCs w:val="21"/>
          <w:u w:val="single"/>
        </w:rPr>
      </w:pPr>
      <w:r w:rsidRPr="00302C23">
        <w:rPr>
          <w:rFonts w:cstheme="minorHAnsi"/>
          <w:b/>
          <w:bCs/>
          <w:sz w:val="21"/>
          <w:szCs w:val="21"/>
          <w:u w:val="single"/>
        </w:rPr>
        <w:t>TRAININGS ATTENDED</w:t>
      </w:r>
    </w:p>
    <w:p w14:paraId="4F44B3C9" w14:textId="77777777" w:rsidR="00A2464E" w:rsidRPr="00302C23" w:rsidRDefault="00A2464E" w:rsidP="00302C23">
      <w:pPr>
        <w:contextualSpacing/>
        <w:jc w:val="both"/>
        <w:rPr>
          <w:rFonts w:cstheme="minorHAnsi"/>
          <w:b/>
          <w:bCs/>
          <w:sz w:val="21"/>
          <w:szCs w:val="21"/>
        </w:rPr>
        <w:sectPr w:rsidR="00A2464E" w:rsidRPr="00302C23" w:rsidSect="00321B96">
          <w:type w:val="continuous"/>
          <w:pgSz w:w="12240" w:h="15840"/>
          <w:pgMar w:top="540" w:right="1134" w:bottom="810" w:left="900" w:header="450" w:footer="324" w:gutter="0"/>
          <w:cols w:space="720"/>
          <w:docGrid w:linePitch="360"/>
        </w:sectPr>
      </w:pPr>
    </w:p>
    <w:p w14:paraId="4A69B9FC" w14:textId="13B78F3C" w:rsidR="482561DB" w:rsidRPr="00302C23" w:rsidRDefault="2F5DDF58" w:rsidP="00893F89">
      <w:pPr>
        <w:pStyle w:val="NoSpacing"/>
        <w:numPr>
          <w:ilvl w:val="0"/>
          <w:numId w:val="29"/>
        </w:numPr>
        <w:rPr>
          <w:rFonts w:cstheme="minorHAnsi"/>
          <w:sz w:val="21"/>
          <w:szCs w:val="21"/>
        </w:rPr>
      </w:pPr>
      <w:r w:rsidRPr="00302C23">
        <w:rPr>
          <w:rFonts w:cstheme="minorHAnsi"/>
          <w:sz w:val="21"/>
          <w:szCs w:val="21"/>
        </w:rPr>
        <w:t xml:space="preserve">Project Management &amp; Client Communication skills (PMCC) </w:t>
      </w:r>
    </w:p>
    <w:p w14:paraId="19B1F2D3" w14:textId="77777777" w:rsidR="00A2464E" w:rsidRPr="00302C23" w:rsidRDefault="2F5DDF58" w:rsidP="00893F89">
      <w:pPr>
        <w:pStyle w:val="NoSpacing"/>
        <w:widowControl w:val="0"/>
        <w:numPr>
          <w:ilvl w:val="0"/>
          <w:numId w:val="29"/>
        </w:numPr>
        <w:suppressAutoHyphens/>
        <w:contextualSpacing/>
        <w:rPr>
          <w:rFonts w:cstheme="minorHAnsi"/>
          <w:sz w:val="21"/>
          <w:szCs w:val="21"/>
        </w:rPr>
      </w:pPr>
      <w:r w:rsidRPr="00302C23">
        <w:rPr>
          <w:rFonts w:cstheme="minorHAnsi"/>
          <w:sz w:val="21"/>
          <w:szCs w:val="21"/>
        </w:rPr>
        <w:t>Desktop Windows 7 upgrade management</w:t>
      </w:r>
    </w:p>
    <w:p w14:paraId="380DFF55" w14:textId="4268EC00" w:rsidR="482561DB" w:rsidRPr="00302C23" w:rsidRDefault="2F5DDF58" w:rsidP="00893F89">
      <w:pPr>
        <w:pStyle w:val="NoSpacing"/>
        <w:numPr>
          <w:ilvl w:val="0"/>
          <w:numId w:val="29"/>
        </w:numPr>
        <w:rPr>
          <w:rFonts w:cstheme="minorHAnsi"/>
          <w:sz w:val="21"/>
          <w:szCs w:val="21"/>
        </w:rPr>
      </w:pPr>
      <w:r w:rsidRPr="00302C23">
        <w:rPr>
          <w:rFonts w:cstheme="minorHAnsi"/>
          <w:sz w:val="21"/>
          <w:szCs w:val="21"/>
        </w:rPr>
        <w:t xml:space="preserve">Batch job automation with </w:t>
      </w:r>
      <w:proofErr w:type="spellStart"/>
      <w:r w:rsidRPr="00302C23">
        <w:rPr>
          <w:rFonts w:cstheme="minorHAnsi"/>
          <w:sz w:val="21"/>
          <w:szCs w:val="21"/>
        </w:rPr>
        <w:t>ControlM</w:t>
      </w:r>
      <w:proofErr w:type="spellEnd"/>
    </w:p>
    <w:p w14:paraId="0876E7D5" w14:textId="4BF630A3" w:rsidR="00A81498" w:rsidRPr="00302C23" w:rsidRDefault="2F5DDF58" w:rsidP="00893F89">
      <w:pPr>
        <w:pStyle w:val="NoSpacing"/>
        <w:numPr>
          <w:ilvl w:val="0"/>
          <w:numId w:val="29"/>
        </w:numPr>
        <w:rPr>
          <w:rFonts w:cstheme="minorHAnsi"/>
          <w:sz w:val="21"/>
          <w:szCs w:val="21"/>
        </w:rPr>
      </w:pPr>
      <w:r w:rsidRPr="00302C23">
        <w:rPr>
          <w:rFonts w:cstheme="minorHAnsi"/>
          <w:sz w:val="21"/>
          <w:szCs w:val="21"/>
        </w:rPr>
        <w:t>Desktop migration solution to Windows 10</w:t>
      </w:r>
    </w:p>
    <w:p w14:paraId="6A1F0B88" w14:textId="2B034C60" w:rsidR="482561DB" w:rsidRPr="00302C23" w:rsidRDefault="2F5DDF58" w:rsidP="00893F89">
      <w:pPr>
        <w:pStyle w:val="NoSpacing"/>
        <w:numPr>
          <w:ilvl w:val="0"/>
          <w:numId w:val="29"/>
        </w:numPr>
        <w:rPr>
          <w:rFonts w:cstheme="minorHAnsi"/>
          <w:sz w:val="21"/>
          <w:szCs w:val="21"/>
        </w:rPr>
      </w:pPr>
      <w:r w:rsidRPr="00302C23">
        <w:rPr>
          <w:rFonts w:cstheme="minorHAnsi"/>
          <w:sz w:val="21"/>
          <w:szCs w:val="21"/>
        </w:rPr>
        <w:t>Cisco Network Device Management</w:t>
      </w:r>
    </w:p>
    <w:p w14:paraId="1137B88F" w14:textId="074BF807" w:rsidR="482561DB" w:rsidRPr="00302C23" w:rsidRDefault="2F5DDF58" w:rsidP="00893F89">
      <w:pPr>
        <w:pStyle w:val="NoSpacing"/>
        <w:numPr>
          <w:ilvl w:val="0"/>
          <w:numId w:val="29"/>
        </w:numPr>
        <w:rPr>
          <w:rFonts w:cstheme="minorHAnsi"/>
          <w:sz w:val="21"/>
          <w:szCs w:val="21"/>
        </w:rPr>
      </w:pPr>
      <w:r w:rsidRPr="00302C23">
        <w:rPr>
          <w:rFonts w:cstheme="minorHAnsi"/>
          <w:sz w:val="21"/>
          <w:szCs w:val="21"/>
        </w:rPr>
        <w:t>Citrix Xen App 6.5 / XenDesktop 5.6</w:t>
      </w:r>
    </w:p>
    <w:p w14:paraId="5ABD4318" w14:textId="77777777" w:rsidR="00A2464E" w:rsidRPr="00302C23" w:rsidRDefault="2F5DDF58" w:rsidP="00893F89">
      <w:pPr>
        <w:pStyle w:val="NoSpacing"/>
        <w:widowControl w:val="0"/>
        <w:numPr>
          <w:ilvl w:val="0"/>
          <w:numId w:val="29"/>
        </w:numPr>
        <w:suppressAutoHyphens/>
        <w:contextualSpacing/>
        <w:rPr>
          <w:rFonts w:cstheme="minorHAnsi"/>
          <w:sz w:val="21"/>
          <w:szCs w:val="21"/>
        </w:rPr>
      </w:pPr>
      <w:r w:rsidRPr="00302C23">
        <w:rPr>
          <w:rFonts w:cstheme="minorHAnsi"/>
          <w:sz w:val="21"/>
          <w:szCs w:val="21"/>
        </w:rPr>
        <w:t>IBM Tivoli Storage Management</w:t>
      </w:r>
    </w:p>
    <w:p w14:paraId="29C3E3A2" w14:textId="77777777" w:rsidR="00A2464E" w:rsidRPr="00302C23" w:rsidRDefault="2F5DDF58" w:rsidP="00302C23">
      <w:pPr>
        <w:pStyle w:val="NoSpacing"/>
        <w:widowControl w:val="0"/>
        <w:numPr>
          <w:ilvl w:val="0"/>
          <w:numId w:val="7"/>
        </w:numPr>
        <w:suppressAutoHyphens/>
        <w:contextualSpacing/>
        <w:rPr>
          <w:rFonts w:cstheme="minorHAnsi"/>
          <w:sz w:val="21"/>
          <w:szCs w:val="21"/>
        </w:rPr>
      </w:pPr>
      <w:r w:rsidRPr="00302C23">
        <w:rPr>
          <w:rFonts w:cstheme="minorHAnsi"/>
          <w:sz w:val="21"/>
          <w:szCs w:val="21"/>
        </w:rPr>
        <w:t>ServiceNow</w:t>
      </w:r>
    </w:p>
    <w:p w14:paraId="08D785E9" w14:textId="77777777" w:rsidR="00A2464E" w:rsidRPr="00302C23" w:rsidRDefault="00A2464E" w:rsidP="00302C23">
      <w:pPr>
        <w:rPr>
          <w:rFonts w:cstheme="minorHAnsi"/>
          <w:sz w:val="21"/>
          <w:szCs w:val="21"/>
        </w:rPr>
        <w:sectPr w:rsidR="00A2464E" w:rsidRPr="00302C23" w:rsidSect="00B9619C">
          <w:type w:val="continuous"/>
          <w:pgSz w:w="12240" w:h="15840"/>
          <w:pgMar w:top="810" w:right="1134" w:bottom="1350" w:left="900" w:header="450" w:footer="684" w:gutter="0"/>
          <w:cols w:num="2" w:space="54"/>
          <w:docGrid w:linePitch="360"/>
        </w:sectPr>
      </w:pPr>
    </w:p>
    <w:p w14:paraId="73A1E59B" w14:textId="22CBABF4" w:rsidR="00907159" w:rsidRDefault="001A4D18" w:rsidP="00302C23">
      <w:pPr>
        <w:contextualSpacing/>
        <w:jc w:val="both"/>
        <w:rPr>
          <w:rFonts w:cstheme="minorHAnsi"/>
          <w:b/>
          <w:bCs/>
          <w:sz w:val="21"/>
          <w:szCs w:val="21"/>
          <w:u w:val="single"/>
        </w:rPr>
      </w:pPr>
      <w:r>
        <w:rPr>
          <w:rFonts w:cstheme="minorHAnsi"/>
          <w:b/>
          <w:bCs/>
          <w:sz w:val="21"/>
          <w:szCs w:val="21"/>
          <w:u w:val="single"/>
        </w:rPr>
        <w:t>EDUCATION</w:t>
      </w:r>
    </w:p>
    <w:p w14:paraId="7A9063B6" w14:textId="4FC399B7" w:rsidR="001A4D18" w:rsidRDefault="00AF5C15" w:rsidP="00302C23">
      <w:pPr>
        <w:contextualSpacing/>
        <w:jc w:val="both"/>
        <w:rPr>
          <w:rFonts w:cstheme="minorHAnsi"/>
          <w:sz w:val="21"/>
          <w:szCs w:val="21"/>
        </w:rPr>
      </w:pPr>
      <w:r>
        <w:rPr>
          <w:rFonts w:cstheme="minorHAnsi"/>
          <w:sz w:val="21"/>
          <w:szCs w:val="21"/>
        </w:rPr>
        <w:t>BSC –</w:t>
      </w:r>
      <w:r w:rsidR="001A4D18" w:rsidRPr="001A4D18">
        <w:rPr>
          <w:rFonts w:cstheme="minorHAnsi"/>
          <w:sz w:val="21"/>
          <w:szCs w:val="21"/>
        </w:rPr>
        <w:t xml:space="preserve"> </w:t>
      </w:r>
      <w:r>
        <w:rPr>
          <w:rFonts w:cstheme="minorHAnsi"/>
          <w:sz w:val="21"/>
          <w:szCs w:val="21"/>
        </w:rPr>
        <w:t>Computer Science</w:t>
      </w:r>
    </w:p>
    <w:p w14:paraId="1C401806" w14:textId="77777777" w:rsidR="001A4D18" w:rsidRPr="001A4D18" w:rsidRDefault="001A4D18" w:rsidP="00302C23">
      <w:pPr>
        <w:contextualSpacing/>
        <w:jc w:val="both"/>
        <w:rPr>
          <w:rFonts w:cstheme="minorHAnsi"/>
          <w:sz w:val="21"/>
          <w:szCs w:val="21"/>
        </w:rPr>
      </w:pPr>
    </w:p>
    <w:p w14:paraId="6988E134" w14:textId="47F3EB97" w:rsidR="00A2464E" w:rsidRPr="00302C23" w:rsidRDefault="521A2A08" w:rsidP="00302C23">
      <w:pPr>
        <w:contextualSpacing/>
        <w:jc w:val="both"/>
        <w:rPr>
          <w:rFonts w:eastAsia="Calibri" w:cstheme="minorHAnsi"/>
          <w:b/>
          <w:bCs/>
          <w:sz w:val="21"/>
          <w:szCs w:val="21"/>
          <w:u w:val="single"/>
        </w:rPr>
      </w:pPr>
      <w:r w:rsidRPr="00302C23">
        <w:rPr>
          <w:rFonts w:cstheme="minorHAnsi"/>
          <w:b/>
          <w:bCs/>
          <w:sz w:val="21"/>
          <w:szCs w:val="21"/>
          <w:u w:val="single"/>
        </w:rPr>
        <w:t>CERTIFICATIONS</w:t>
      </w:r>
    </w:p>
    <w:p w14:paraId="43347450" w14:textId="77777777" w:rsidR="00A2464E" w:rsidRPr="00302C23" w:rsidRDefault="00A2464E" w:rsidP="00302C23">
      <w:pPr>
        <w:ind w:left="360"/>
        <w:contextualSpacing/>
        <w:jc w:val="both"/>
        <w:rPr>
          <w:rFonts w:cstheme="minorHAnsi"/>
          <w:sz w:val="21"/>
          <w:szCs w:val="21"/>
        </w:rPr>
        <w:sectPr w:rsidR="00A2464E" w:rsidRPr="00302C23" w:rsidSect="009558AD">
          <w:footerReference w:type="default" r:id="rId10"/>
          <w:type w:val="continuous"/>
          <w:pgSz w:w="12240" w:h="15840"/>
          <w:pgMar w:top="810" w:right="1134" w:bottom="1350" w:left="900" w:header="450" w:footer="684" w:gutter="0"/>
          <w:cols w:space="720"/>
          <w:docGrid w:linePitch="360"/>
        </w:sectPr>
      </w:pPr>
    </w:p>
    <w:p w14:paraId="74D60089" w14:textId="65F392D6" w:rsidR="42834ED6" w:rsidRPr="00302C23" w:rsidRDefault="42834ED6" w:rsidP="00302C23">
      <w:pPr>
        <w:numPr>
          <w:ilvl w:val="0"/>
          <w:numId w:val="16"/>
        </w:numPr>
        <w:ind w:left="720"/>
        <w:rPr>
          <w:rFonts w:cstheme="minorHAnsi"/>
          <w:sz w:val="21"/>
          <w:szCs w:val="21"/>
        </w:rPr>
      </w:pPr>
      <w:r w:rsidRPr="00302C23">
        <w:rPr>
          <w:rFonts w:cstheme="minorHAnsi"/>
          <w:sz w:val="21"/>
          <w:szCs w:val="21"/>
        </w:rPr>
        <w:t>Citrix Certified Associate –</w:t>
      </w:r>
      <w:r w:rsidR="00907159">
        <w:rPr>
          <w:rFonts w:cstheme="minorHAnsi"/>
          <w:sz w:val="21"/>
          <w:szCs w:val="21"/>
        </w:rPr>
        <w:t xml:space="preserve"> </w:t>
      </w:r>
      <w:r w:rsidRPr="00302C23">
        <w:rPr>
          <w:rFonts w:cstheme="minorHAnsi"/>
          <w:sz w:val="21"/>
          <w:szCs w:val="21"/>
        </w:rPr>
        <w:t>Virtualization (CCA</w:t>
      </w:r>
      <w:r w:rsidR="00907159">
        <w:rPr>
          <w:rFonts w:cstheme="minorHAnsi"/>
          <w:sz w:val="21"/>
          <w:szCs w:val="21"/>
        </w:rPr>
        <w:t>-</w:t>
      </w:r>
      <w:r w:rsidRPr="00302C23">
        <w:rPr>
          <w:rFonts w:cstheme="minorHAnsi"/>
          <w:sz w:val="21"/>
          <w:szCs w:val="21"/>
        </w:rPr>
        <w:t>V)</w:t>
      </w:r>
    </w:p>
    <w:p w14:paraId="7B9438D0" w14:textId="4B45C8B4" w:rsidR="00FE6F6F" w:rsidRPr="00302C23" w:rsidRDefault="2F5DDF58" w:rsidP="00302C23">
      <w:pPr>
        <w:numPr>
          <w:ilvl w:val="0"/>
          <w:numId w:val="16"/>
        </w:numPr>
        <w:suppressAutoHyphens/>
        <w:ind w:left="720"/>
        <w:contextualSpacing/>
        <w:rPr>
          <w:rFonts w:cstheme="minorHAnsi"/>
          <w:sz w:val="21"/>
          <w:szCs w:val="21"/>
        </w:rPr>
      </w:pPr>
      <w:r w:rsidRPr="00302C23">
        <w:rPr>
          <w:rFonts w:cstheme="minorHAnsi"/>
          <w:sz w:val="21"/>
          <w:szCs w:val="21"/>
        </w:rPr>
        <w:t>Citrix Certified Administrator XenDesktop 5</w:t>
      </w:r>
    </w:p>
    <w:p w14:paraId="4F31710A" w14:textId="4B70D359" w:rsidR="00A81498" w:rsidRPr="00302C23" w:rsidRDefault="2F5DDF58" w:rsidP="00302C23">
      <w:pPr>
        <w:numPr>
          <w:ilvl w:val="0"/>
          <w:numId w:val="16"/>
        </w:numPr>
        <w:suppressAutoHyphens/>
        <w:ind w:left="720"/>
        <w:contextualSpacing/>
        <w:rPr>
          <w:rFonts w:cstheme="minorHAnsi"/>
          <w:sz w:val="21"/>
          <w:szCs w:val="21"/>
        </w:rPr>
      </w:pPr>
      <w:r w:rsidRPr="00302C23">
        <w:rPr>
          <w:rFonts w:cstheme="minorHAnsi"/>
          <w:sz w:val="21"/>
          <w:szCs w:val="21"/>
        </w:rPr>
        <w:t xml:space="preserve">Citrix Certified Advanced Administrator XenApp 6 </w:t>
      </w:r>
    </w:p>
    <w:p w14:paraId="4E5EF488" w14:textId="77777777" w:rsidR="00A2464E" w:rsidRPr="00302C23" w:rsidRDefault="2F5DDF58" w:rsidP="00302C23">
      <w:pPr>
        <w:numPr>
          <w:ilvl w:val="0"/>
          <w:numId w:val="16"/>
        </w:numPr>
        <w:suppressAutoHyphens/>
        <w:ind w:left="720"/>
        <w:contextualSpacing/>
        <w:rPr>
          <w:rFonts w:cstheme="minorHAnsi"/>
          <w:sz w:val="21"/>
          <w:szCs w:val="21"/>
        </w:rPr>
      </w:pPr>
      <w:r w:rsidRPr="00302C23">
        <w:rPr>
          <w:rFonts w:cstheme="minorHAnsi"/>
          <w:sz w:val="21"/>
          <w:szCs w:val="21"/>
        </w:rPr>
        <w:t>Tivoli Workload Scheduler 7.x</w:t>
      </w:r>
    </w:p>
    <w:p w14:paraId="2BD7EC96" w14:textId="77777777" w:rsidR="00A2464E" w:rsidRPr="00302C23" w:rsidRDefault="2F5DDF58" w:rsidP="00302C23">
      <w:pPr>
        <w:numPr>
          <w:ilvl w:val="0"/>
          <w:numId w:val="16"/>
        </w:numPr>
        <w:suppressAutoHyphens/>
        <w:ind w:left="720"/>
        <w:contextualSpacing/>
        <w:rPr>
          <w:rFonts w:cstheme="minorHAnsi"/>
          <w:sz w:val="21"/>
          <w:szCs w:val="21"/>
        </w:rPr>
      </w:pPr>
      <w:r w:rsidRPr="00302C23">
        <w:rPr>
          <w:rFonts w:cstheme="minorHAnsi"/>
          <w:sz w:val="21"/>
          <w:szCs w:val="21"/>
        </w:rPr>
        <w:t>Tivoli Storage manager 5.x</w:t>
      </w:r>
    </w:p>
    <w:p w14:paraId="13D92F98" w14:textId="3772E44F" w:rsidR="42834ED6" w:rsidRPr="00302C23" w:rsidRDefault="42834ED6" w:rsidP="00302C23">
      <w:pPr>
        <w:numPr>
          <w:ilvl w:val="0"/>
          <w:numId w:val="16"/>
        </w:numPr>
        <w:ind w:left="720"/>
        <w:rPr>
          <w:rFonts w:cstheme="minorHAnsi"/>
          <w:sz w:val="21"/>
          <w:szCs w:val="21"/>
        </w:rPr>
        <w:sectPr w:rsidR="42834ED6" w:rsidRPr="00302C23" w:rsidSect="005E4C15">
          <w:type w:val="continuous"/>
          <w:pgSz w:w="12240" w:h="15840"/>
          <w:pgMar w:top="810" w:right="1134" w:bottom="1350" w:left="900" w:header="450" w:footer="684" w:gutter="0"/>
          <w:cols w:num="2" w:space="720"/>
          <w:docGrid w:linePitch="360"/>
        </w:sectPr>
      </w:pPr>
      <w:r w:rsidRPr="00302C23">
        <w:rPr>
          <w:rFonts w:cstheme="minorHAnsi"/>
          <w:sz w:val="21"/>
          <w:szCs w:val="21"/>
        </w:rPr>
        <w:t>Microsoft NT</w:t>
      </w:r>
    </w:p>
    <w:p w14:paraId="1A1AF8E1" w14:textId="77777777" w:rsidR="00A2464E" w:rsidRPr="00302C23" w:rsidRDefault="00A2464E" w:rsidP="00302C23">
      <w:pPr>
        <w:contextualSpacing/>
        <w:jc w:val="both"/>
        <w:rPr>
          <w:rFonts w:eastAsia="Times New Roman" w:cstheme="minorHAnsi"/>
          <w:sz w:val="21"/>
          <w:szCs w:val="21"/>
        </w:rPr>
      </w:pPr>
    </w:p>
    <w:p w14:paraId="17CA93ED" w14:textId="77777777" w:rsidR="00A2464E" w:rsidRPr="00302C23" w:rsidRDefault="00A2464E" w:rsidP="00302C23">
      <w:pPr>
        <w:rPr>
          <w:rFonts w:cstheme="minorHAnsi"/>
          <w:sz w:val="21"/>
          <w:szCs w:val="21"/>
        </w:rPr>
      </w:pPr>
    </w:p>
    <w:sectPr w:rsidR="00A2464E" w:rsidRPr="00302C23" w:rsidSect="009558AD">
      <w:type w:val="continuous"/>
      <w:pgSz w:w="12240" w:h="15840"/>
      <w:pgMar w:top="810" w:right="1134" w:bottom="1350" w:left="900" w:header="450"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34F24" w14:textId="77777777" w:rsidR="004320DC" w:rsidRDefault="004320DC" w:rsidP="003F1D31">
      <w:r>
        <w:separator/>
      </w:r>
    </w:p>
  </w:endnote>
  <w:endnote w:type="continuationSeparator" w:id="0">
    <w:p w14:paraId="01EDE7D6" w14:textId="77777777" w:rsidR="004320DC" w:rsidRDefault="004320DC" w:rsidP="003F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0E096" w14:textId="77777777" w:rsidR="00C21147" w:rsidRPr="0099407E" w:rsidRDefault="004320DC" w:rsidP="00994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08AE9" w14:textId="77777777" w:rsidR="004320DC" w:rsidRDefault="004320DC" w:rsidP="003F1D31">
      <w:r>
        <w:separator/>
      </w:r>
    </w:p>
  </w:footnote>
  <w:footnote w:type="continuationSeparator" w:id="0">
    <w:p w14:paraId="22F769EA" w14:textId="77777777" w:rsidR="004320DC" w:rsidRDefault="004320DC" w:rsidP="003F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BC8D" w14:textId="77777777" w:rsidR="00705B70" w:rsidRDefault="00432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60AE1" w14:textId="77777777" w:rsidR="00705B70" w:rsidRDefault="00432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8D61B" w14:textId="77777777" w:rsidR="00705B70" w:rsidRDefault="00432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9B20C9"/>
    <w:multiLevelType w:val="hybridMultilevel"/>
    <w:tmpl w:val="7872214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1635D"/>
    <w:multiLevelType w:val="hybridMultilevel"/>
    <w:tmpl w:val="9A80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B470A"/>
    <w:multiLevelType w:val="hybridMultilevel"/>
    <w:tmpl w:val="F68296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977A6"/>
    <w:multiLevelType w:val="hybridMultilevel"/>
    <w:tmpl w:val="C6B0FBB6"/>
    <w:lvl w:ilvl="0" w:tplc="A502A60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F58A7"/>
    <w:multiLevelType w:val="hybridMultilevel"/>
    <w:tmpl w:val="A2BA2584"/>
    <w:lvl w:ilvl="0" w:tplc="FFFFFFFF">
      <w:start w:val="1"/>
      <w:numFmt w:val="bullet"/>
      <w:lvlText w:val=""/>
      <w:lvlJc w:val="left"/>
      <w:pPr>
        <w:ind w:left="720" w:hanging="360"/>
      </w:pPr>
      <w:rPr>
        <w:rFonts w:ascii="Symbol" w:hAnsi="Symbol" w:hint="default"/>
      </w:rPr>
    </w:lvl>
    <w:lvl w:ilvl="1" w:tplc="47CE1DB8">
      <w:start w:val="1"/>
      <w:numFmt w:val="bullet"/>
      <w:lvlText w:val="o"/>
      <w:lvlJc w:val="left"/>
      <w:pPr>
        <w:ind w:left="1440" w:hanging="360"/>
      </w:pPr>
      <w:rPr>
        <w:rFonts w:ascii="Courier New" w:hAnsi="Courier New" w:hint="default"/>
      </w:rPr>
    </w:lvl>
    <w:lvl w:ilvl="2" w:tplc="814EF37E">
      <w:start w:val="1"/>
      <w:numFmt w:val="bullet"/>
      <w:lvlText w:val=""/>
      <w:lvlJc w:val="left"/>
      <w:pPr>
        <w:ind w:left="2160" w:hanging="360"/>
      </w:pPr>
      <w:rPr>
        <w:rFonts w:ascii="Wingdings" w:hAnsi="Wingdings" w:hint="default"/>
      </w:rPr>
    </w:lvl>
    <w:lvl w:ilvl="3" w:tplc="CC0C961C">
      <w:start w:val="1"/>
      <w:numFmt w:val="bullet"/>
      <w:lvlText w:val=""/>
      <w:lvlJc w:val="left"/>
      <w:pPr>
        <w:ind w:left="2880" w:hanging="360"/>
      </w:pPr>
      <w:rPr>
        <w:rFonts w:ascii="Symbol" w:hAnsi="Symbol" w:hint="default"/>
      </w:rPr>
    </w:lvl>
    <w:lvl w:ilvl="4" w:tplc="58728A90">
      <w:start w:val="1"/>
      <w:numFmt w:val="bullet"/>
      <w:lvlText w:val="o"/>
      <w:lvlJc w:val="left"/>
      <w:pPr>
        <w:ind w:left="3600" w:hanging="360"/>
      </w:pPr>
      <w:rPr>
        <w:rFonts w:ascii="Courier New" w:hAnsi="Courier New" w:hint="default"/>
      </w:rPr>
    </w:lvl>
    <w:lvl w:ilvl="5" w:tplc="5B30D040">
      <w:start w:val="1"/>
      <w:numFmt w:val="bullet"/>
      <w:lvlText w:val=""/>
      <w:lvlJc w:val="left"/>
      <w:pPr>
        <w:ind w:left="4320" w:hanging="360"/>
      </w:pPr>
      <w:rPr>
        <w:rFonts w:ascii="Wingdings" w:hAnsi="Wingdings" w:hint="default"/>
      </w:rPr>
    </w:lvl>
    <w:lvl w:ilvl="6" w:tplc="D6B8E902">
      <w:start w:val="1"/>
      <w:numFmt w:val="bullet"/>
      <w:lvlText w:val=""/>
      <w:lvlJc w:val="left"/>
      <w:pPr>
        <w:ind w:left="5040" w:hanging="360"/>
      </w:pPr>
      <w:rPr>
        <w:rFonts w:ascii="Symbol" w:hAnsi="Symbol" w:hint="default"/>
      </w:rPr>
    </w:lvl>
    <w:lvl w:ilvl="7" w:tplc="A9D4994E">
      <w:start w:val="1"/>
      <w:numFmt w:val="bullet"/>
      <w:lvlText w:val="o"/>
      <w:lvlJc w:val="left"/>
      <w:pPr>
        <w:ind w:left="5760" w:hanging="360"/>
      </w:pPr>
      <w:rPr>
        <w:rFonts w:ascii="Courier New" w:hAnsi="Courier New" w:hint="default"/>
      </w:rPr>
    </w:lvl>
    <w:lvl w:ilvl="8" w:tplc="C944D18C">
      <w:start w:val="1"/>
      <w:numFmt w:val="bullet"/>
      <w:lvlText w:val=""/>
      <w:lvlJc w:val="left"/>
      <w:pPr>
        <w:ind w:left="6480" w:hanging="360"/>
      </w:pPr>
      <w:rPr>
        <w:rFonts w:ascii="Wingdings" w:hAnsi="Wingdings" w:hint="default"/>
      </w:rPr>
    </w:lvl>
  </w:abstractNum>
  <w:abstractNum w:abstractNumId="6" w15:restartNumberingAfterBreak="0">
    <w:nsid w:val="12032FE3"/>
    <w:multiLevelType w:val="hybridMultilevel"/>
    <w:tmpl w:val="CBECB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0E7F2A"/>
    <w:multiLevelType w:val="hybridMultilevel"/>
    <w:tmpl w:val="659A4C04"/>
    <w:lvl w:ilvl="0" w:tplc="A502A60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E9109F"/>
    <w:multiLevelType w:val="hybridMultilevel"/>
    <w:tmpl w:val="C978AFF2"/>
    <w:lvl w:ilvl="0" w:tplc="A502A60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31E9D"/>
    <w:multiLevelType w:val="hybridMultilevel"/>
    <w:tmpl w:val="5CE6358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2904"/>
    <w:multiLevelType w:val="hybridMultilevel"/>
    <w:tmpl w:val="6A36FEC4"/>
    <w:lvl w:ilvl="0" w:tplc="A502A60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A004D8"/>
    <w:multiLevelType w:val="hybridMultilevel"/>
    <w:tmpl w:val="FDA67872"/>
    <w:lvl w:ilvl="0" w:tplc="A502A60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079DE"/>
    <w:multiLevelType w:val="hybridMultilevel"/>
    <w:tmpl w:val="F6D61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7E06FA"/>
    <w:multiLevelType w:val="hybridMultilevel"/>
    <w:tmpl w:val="D4682F4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9037FC2"/>
    <w:multiLevelType w:val="hybridMultilevel"/>
    <w:tmpl w:val="F3F22376"/>
    <w:lvl w:ilvl="0" w:tplc="D2B4CF04">
      <w:start w:val="1"/>
      <w:numFmt w:val="bullet"/>
      <w:lvlText w:val=""/>
      <w:lvlJc w:val="left"/>
      <w:pPr>
        <w:ind w:left="720" w:hanging="360"/>
      </w:pPr>
      <w:rPr>
        <w:rFonts w:ascii="Symbol" w:hAnsi="Symbol" w:hint="default"/>
      </w:rPr>
    </w:lvl>
    <w:lvl w:ilvl="1" w:tplc="44F84F80">
      <w:start w:val="1"/>
      <w:numFmt w:val="bullet"/>
      <w:lvlText w:val="o"/>
      <w:lvlJc w:val="left"/>
      <w:pPr>
        <w:ind w:left="1440" w:hanging="360"/>
      </w:pPr>
      <w:rPr>
        <w:rFonts w:ascii="Courier New" w:hAnsi="Courier New" w:hint="default"/>
      </w:rPr>
    </w:lvl>
    <w:lvl w:ilvl="2" w:tplc="583C78E0">
      <w:start w:val="1"/>
      <w:numFmt w:val="bullet"/>
      <w:lvlText w:val=""/>
      <w:lvlJc w:val="left"/>
      <w:pPr>
        <w:ind w:left="2160" w:hanging="360"/>
      </w:pPr>
      <w:rPr>
        <w:rFonts w:ascii="Wingdings" w:hAnsi="Wingdings" w:hint="default"/>
      </w:rPr>
    </w:lvl>
    <w:lvl w:ilvl="3" w:tplc="96DCE654">
      <w:start w:val="1"/>
      <w:numFmt w:val="bullet"/>
      <w:lvlText w:val=""/>
      <w:lvlJc w:val="left"/>
      <w:pPr>
        <w:ind w:left="2880" w:hanging="360"/>
      </w:pPr>
      <w:rPr>
        <w:rFonts w:ascii="Symbol" w:hAnsi="Symbol" w:hint="default"/>
      </w:rPr>
    </w:lvl>
    <w:lvl w:ilvl="4" w:tplc="CB6A3EF8">
      <w:start w:val="1"/>
      <w:numFmt w:val="bullet"/>
      <w:lvlText w:val="o"/>
      <w:lvlJc w:val="left"/>
      <w:pPr>
        <w:ind w:left="3600" w:hanging="360"/>
      </w:pPr>
      <w:rPr>
        <w:rFonts w:ascii="Courier New" w:hAnsi="Courier New" w:hint="default"/>
      </w:rPr>
    </w:lvl>
    <w:lvl w:ilvl="5" w:tplc="28C2DFB8">
      <w:start w:val="1"/>
      <w:numFmt w:val="bullet"/>
      <w:lvlText w:val=""/>
      <w:lvlJc w:val="left"/>
      <w:pPr>
        <w:ind w:left="4320" w:hanging="360"/>
      </w:pPr>
      <w:rPr>
        <w:rFonts w:ascii="Wingdings" w:hAnsi="Wingdings" w:hint="default"/>
      </w:rPr>
    </w:lvl>
    <w:lvl w:ilvl="6" w:tplc="38A80320">
      <w:start w:val="1"/>
      <w:numFmt w:val="bullet"/>
      <w:lvlText w:val=""/>
      <w:lvlJc w:val="left"/>
      <w:pPr>
        <w:ind w:left="5040" w:hanging="360"/>
      </w:pPr>
      <w:rPr>
        <w:rFonts w:ascii="Symbol" w:hAnsi="Symbol" w:hint="default"/>
      </w:rPr>
    </w:lvl>
    <w:lvl w:ilvl="7" w:tplc="23BC582E">
      <w:start w:val="1"/>
      <w:numFmt w:val="bullet"/>
      <w:lvlText w:val="o"/>
      <w:lvlJc w:val="left"/>
      <w:pPr>
        <w:ind w:left="5760" w:hanging="360"/>
      </w:pPr>
      <w:rPr>
        <w:rFonts w:ascii="Courier New" w:hAnsi="Courier New" w:hint="default"/>
      </w:rPr>
    </w:lvl>
    <w:lvl w:ilvl="8" w:tplc="315AD5E6">
      <w:start w:val="1"/>
      <w:numFmt w:val="bullet"/>
      <w:lvlText w:val=""/>
      <w:lvlJc w:val="left"/>
      <w:pPr>
        <w:ind w:left="6480" w:hanging="360"/>
      </w:pPr>
      <w:rPr>
        <w:rFonts w:ascii="Wingdings" w:hAnsi="Wingdings" w:hint="default"/>
      </w:rPr>
    </w:lvl>
  </w:abstractNum>
  <w:abstractNum w:abstractNumId="15" w15:restartNumberingAfterBreak="0">
    <w:nsid w:val="29486C47"/>
    <w:multiLevelType w:val="hybridMultilevel"/>
    <w:tmpl w:val="84785C2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AE6DB0"/>
    <w:multiLevelType w:val="hybridMultilevel"/>
    <w:tmpl w:val="99724606"/>
    <w:lvl w:ilvl="0" w:tplc="A502A608">
      <w:start w:val="1"/>
      <w:numFmt w:val="bullet"/>
      <w:lvlText w:val=""/>
      <w:lvlJc w:val="left"/>
      <w:pPr>
        <w:ind w:left="810" w:hanging="360"/>
      </w:pPr>
      <w:rPr>
        <w:rFonts w:ascii="Symbol" w:hAnsi="Symbol" w:hint="default"/>
      </w:rPr>
    </w:lvl>
    <w:lvl w:ilvl="1" w:tplc="0212E9DA">
      <w:start w:val="1"/>
      <w:numFmt w:val="bullet"/>
      <w:lvlText w:val="o"/>
      <w:lvlJc w:val="left"/>
      <w:pPr>
        <w:ind w:left="1080" w:hanging="360"/>
      </w:pPr>
      <w:rPr>
        <w:rFonts w:ascii="Courier New" w:hAnsi="Courier New" w:hint="default"/>
      </w:rPr>
    </w:lvl>
    <w:lvl w:ilvl="2" w:tplc="FB1E59F4">
      <w:start w:val="1"/>
      <w:numFmt w:val="bullet"/>
      <w:lvlText w:val=""/>
      <w:lvlJc w:val="left"/>
      <w:pPr>
        <w:ind w:left="1800" w:hanging="360"/>
      </w:pPr>
      <w:rPr>
        <w:rFonts w:ascii="Wingdings" w:hAnsi="Wingdings" w:hint="default"/>
      </w:rPr>
    </w:lvl>
    <w:lvl w:ilvl="3" w:tplc="5AC476B8">
      <w:start w:val="1"/>
      <w:numFmt w:val="bullet"/>
      <w:lvlText w:val=""/>
      <w:lvlJc w:val="left"/>
      <w:pPr>
        <w:ind w:left="2520" w:hanging="360"/>
      </w:pPr>
      <w:rPr>
        <w:rFonts w:ascii="Symbol" w:hAnsi="Symbol" w:hint="default"/>
      </w:rPr>
    </w:lvl>
    <w:lvl w:ilvl="4" w:tplc="EF344AA6">
      <w:start w:val="1"/>
      <w:numFmt w:val="bullet"/>
      <w:lvlText w:val="o"/>
      <w:lvlJc w:val="left"/>
      <w:pPr>
        <w:ind w:left="3240" w:hanging="360"/>
      </w:pPr>
      <w:rPr>
        <w:rFonts w:ascii="Courier New" w:hAnsi="Courier New" w:hint="default"/>
      </w:rPr>
    </w:lvl>
    <w:lvl w:ilvl="5" w:tplc="4246F348">
      <w:start w:val="1"/>
      <w:numFmt w:val="bullet"/>
      <w:lvlText w:val=""/>
      <w:lvlJc w:val="left"/>
      <w:pPr>
        <w:ind w:left="3960" w:hanging="360"/>
      </w:pPr>
      <w:rPr>
        <w:rFonts w:ascii="Wingdings" w:hAnsi="Wingdings" w:hint="default"/>
      </w:rPr>
    </w:lvl>
    <w:lvl w:ilvl="6" w:tplc="A7C483DC">
      <w:start w:val="1"/>
      <w:numFmt w:val="bullet"/>
      <w:lvlText w:val=""/>
      <w:lvlJc w:val="left"/>
      <w:pPr>
        <w:ind w:left="4680" w:hanging="360"/>
      </w:pPr>
      <w:rPr>
        <w:rFonts w:ascii="Symbol" w:hAnsi="Symbol" w:hint="default"/>
      </w:rPr>
    </w:lvl>
    <w:lvl w:ilvl="7" w:tplc="1B32BC40">
      <w:start w:val="1"/>
      <w:numFmt w:val="bullet"/>
      <w:lvlText w:val="o"/>
      <w:lvlJc w:val="left"/>
      <w:pPr>
        <w:ind w:left="5400" w:hanging="360"/>
      </w:pPr>
      <w:rPr>
        <w:rFonts w:ascii="Courier New" w:hAnsi="Courier New" w:hint="default"/>
      </w:rPr>
    </w:lvl>
    <w:lvl w:ilvl="8" w:tplc="64580804">
      <w:start w:val="1"/>
      <w:numFmt w:val="bullet"/>
      <w:lvlText w:val=""/>
      <w:lvlJc w:val="left"/>
      <w:pPr>
        <w:ind w:left="6120" w:hanging="360"/>
      </w:pPr>
      <w:rPr>
        <w:rFonts w:ascii="Wingdings" w:hAnsi="Wingdings" w:hint="default"/>
      </w:rPr>
    </w:lvl>
  </w:abstractNum>
  <w:abstractNum w:abstractNumId="17" w15:restartNumberingAfterBreak="0">
    <w:nsid w:val="31A8446E"/>
    <w:multiLevelType w:val="hybridMultilevel"/>
    <w:tmpl w:val="04B01080"/>
    <w:lvl w:ilvl="0" w:tplc="A502A60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620E6"/>
    <w:multiLevelType w:val="hybridMultilevel"/>
    <w:tmpl w:val="8F00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078C3"/>
    <w:multiLevelType w:val="hybridMultilevel"/>
    <w:tmpl w:val="613CBB56"/>
    <w:lvl w:ilvl="0" w:tplc="A502A60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F53D1F"/>
    <w:multiLevelType w:val="hybridMultilevel"/>
    <w:tmpl w:val="2528CC60"/>
    <w:lvl w:ilvl="0" w:tplc="A502A60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115A43"/>
    <w:multiLevelType w:val="hybridMultilevel"/>
    <w:tmpl w:val="FFFFFFFF"/>
    <w:lvl w:ilvl="0" w:tplc="07443EE6">
      <w:start w:val="1"/>
      <w:numFmt w:val="bullet"/>
      <w:lvlText w:val=""/>
      <w:lvlJc w:val="left"/>
      <w:pPr>
        <w:ind w:left="720" w:hanging="360"/>
      </w:pPr>
      <w:rPr>
        <w:rFonts w:ascii="Symbol" w:hAnsi="Symbol" w:hint="default"/>
      </w:rPr>
    </w:lvl>
    <w:lvl w:ilvl="1" w:tplc="5A722360">
      <w:start w:val="1"/>
      <w:numFmt w:val="bullet"/>
      <w:lvlText w:val="o"/>
      <w:lvlJc w:val="left"/>
      <w:pPr>
        <w:ind w:left="1440" w:hanging="360"/>
      </w:pPr>
      <w:rPr>
        <w:rFonts w:ascii="Courier New" w:hAnsi="Courier New" w:hint="default"/>
      </w:rPr>
    </w:lvl>
    <w:lvl w:ilvl="2" w:tplc="5EE4BEDA">
      <w:start w:val="1"/>
      <w:numFmt w:val="bullet"/>
      <w:lvlText w:val=""/>
      <w:lvlJc w:val="left"/>
      <w:pPr>
        <w:ind w:left="2160" w:hanging="360"/>
      </w:pPr>
      <w:rPr>
        <w:rFonts w:ascii="Wingdings" w:hAnsi="Wingdings" w:hint="default"/>
      </w:rPr>
    </w:lvl>
    <w:lvl w:ilvl="3" w:tplc="41CEC736">
      <w:start w:val="1"/>
      <w:numFmt w:val="bullet"/>
      <w:lvlText w:val=""/>
      <w:lvlJc w:val="left"/>
      <w:pPr>
        <w:ind w:left="2880" w:hanging="360"/>
      </w:pPr>
      <w:rPr>
        <w:rFonts w:ascii="Symbol" w:hAnsi="Symbol" w:hint="default"/>
      </w:rPr>
    </w:lvl>
    <w:lvl w:ilvl="4" w:tplc="E3C8FF0C">
      <w:start w:val="1"/>
      <w:numFmt w:val="bullet"/>
      <w:lvlText w:val="o"/>
      <w:lvlJc w:val="left"/>
      <w:pPr>
        <w:ind w:left="3600" w:hanging="360"/>
      </w:pPr>
      <w:rPr>
        <w:rFonts w:ascii="Courier New" w:hAnsi="Courier New" w:hint="default"/>
      </w:rPr>
    </w:lvl>
    <w:lvl w:ilvl="5" w:tplc="17DCB072">
      <w:start w:val="1"/>
      <w:numFmt w:val="bullet"/>
      <w:lvlText w:val=""/>
      <w:lvlJc w:val="left"/>
      <w:pPr>
        <w:ind w:left="4320" w:hanging="360"/>
      </w:pPr>
      <w:rPr>
        <w:rFonts w:ascii="Wingdings" w:hAnsi="Wingdings" w:hint="default"/>
      </w:rPr>
    </w:lvl>
    <w:lvl w:ilvl="6" w:tplc="86749726">
      <w:start w:val="1"/>
      <w:numFmt w:val="bullet"/>
      <w:lvlText w:val=""/>
      <w:lvlJc w:val="left"/>
      <w:pPr>
        <w:ind w:left="5040" w:hanging="360"/>
      </w:pPr>
      <w:rPr>
        <w:rFonts w:ascii="Symbol" w:hAnsi="Symbol" w:hint="default"/>
      </w:rPr>
    </w:lvl>
    <w:lvl w:ilvl="7" w:tplc="1CB81650">
      <w:start w:val="1"/>
      <w:numFmt w:val="bullet"/>
      <w:lvlText w:val="o"/>
      <w:lvlJc w:val="left"/>
      <w:pPr>
        <w:ind w:left="5760" w:hanging="360"/>
      </w:pPr>
      <w:rPr>
        <w:rFonts w:ascii="Courier New" w:hAnsi="Courier New" w:hint="default"/>
      </w:rPr>
    </w:lvl>
    <w:lvl w:ilvl="8" w:tplc="667C0DE2">
      <w:start w:val="1"/>
      <w:numFmt w:val="bullet"/>
      <w:lvlText w:val=""/>
      <w:lvlJc w:val="left"/>
      <w:pPr>
        <w:ind w:left="6480" w:hanging="360"/>
      </w:pPr>
      <w:rPr>
        <w:rFonts w:ascii="Wingdings" w:hAnsi="Wingdings" w:hint="default"/>
      </w:rPr>
    </w:lvl>
  </w:abstractNum>
  <w:abstractNum w:abstractNumId="22" w15:restartNumberingAfterBreak="0">
    <w:nsid w:val="422300CF"/>
    <w:multiLevelType w:val="hybridMultilevel"/>
    <w:tmpl w:val="46626910"/>
    <w:lvl w:ilvl="0" w:tplc="FFFFFFFF">
      <w:start w:val="1"/>
      <w:numFmt w:val="bullet"/>
      <w:lvlText w:val=""/>
      <w:lvlJc w:val="left"/>
      <w:pPr>
        <w:ind w:left="720" w:hanging="360"/>
      </w:pPr>
      <w:rPr>
        <w:rFonts w:ascii="Symbol" w:hAnsi="Symbol" w:hint="default"/>
      </w:rPr>
    </w:lvl>
    <w:lvl w:ilvl="1" w:tplc="2D6CE832">
      <w:start w:val="1"/>
      <w:numFmt w:val="bullet"/>
      <w:lvlText w:val="o"/>
      <w:lvlJc w:val="left"/>
      <w:pPr>
        <w:ind w:left="1440" w:hanging="360"/>
      </w:pPr>
      <w:rPr>
        <w:rFonts w:ascii="Courier New" w:hAnsi="Courier New" w:hint="default"/>
      </w:rPr>
    </w:lvl>
    <w:lvl w:ilvl="2" w:tplc="4C2461FE">
      <w:start w:val="1"/>
      <w:numFmt w:val="bullet"/>
      <w:lvlText w:val=""/>
      <w:lvlJc w:val="left"/>
      <w:pPr>
        <w:ind w:left="2160" w:hanging="360"/>
      </w:pPr>
      <w:rPr>
        <w:rFonts w:ascii="Wingdings" w:hAnsi="Wingdings" w:hint="default"/>
      </w:rPr>
    </w:lvl>
    <w:lvl w:ilvl="3" w:tplc="C2942990">
      <w:start w:val="1"/>
      <w:numFmt w:val="bullet"/>
      <w:lvlText w:val=""/>
      <w:lvlJc w:val="left"/>
      <w:pPr>
        <w:ind w:left="2880" w:hanging="360"/>
      </w:pPr>
      <w:rPr>
        <w:rFonts w:ascii="Symbol" w:hAnsi="Symbol" w:hint="default"/>
      </w:rPr>
    </w:lvl>
    <w:lvl w:ilvl="4" w:tplc="D47417D4">
      <w:start w:val="1"/>
      <w:numFmt w:val="bullet"/>
      <w:lvlText w:val="o"/>
      <w:lvlJc w:val="left"/>
      <w:pPr>
        <w:ind w:left="3600" w:hanging="360"/>
      </w:pPr>
      <w:rPr>
        <w:rFonts w:ascii="Courier New" w:hAnsi="Courier New" w:hint="default"/>
      </w:rPr>
    </w:lvl>
    <w:lvl w:ilvl="5" w:tplc="7D8A9694">
      <w:start w:val="1"/>
      <w:numFmt w:val="bullet"/>
      <w:lvlText w:val=""/>
      <w:lvlJc w:val="left"/>
      <w:pPr>
        <w:ind w:left="4320" w:hanging="360"/>
      </w:pPr>
      <w:rPr>
        <w:rFonts w:ascii="Wingdings" w:hAnsi="Wingdings" w:hint="default"/>
      </w:rPr>
    </w:lvl>
    <w:lvl w:ilvl="6" w:tplc="2BF009DC">
      <w:start w:val="1"/>
      <w:numFmt w:val="bullet"/>
      <w:lvlText w:val=""/>
      <w:lvlJc w:val="left"/>
      <w:pPr>
        <w:ind w:left="5040" w:hanging="360"/>
      </w:pPr>
      <w:rPr>
        <w:rFonts w:ascii="Symbol" w:hAnsi="Symbol" w:hint="default"/>
      </w:rPr>
    </w:lvl>
    <w:lvl w:ilvl="7" w:tplc="81B0BCFA">
      <w:start w:val="1"/>
      <w:numFmt w:val="bullet"/>
      <w:lvlText w:val="o"/>
      <w:lvlJc w:val="left"/>
      <w:pPr>
        <w:ind w:left="5760" w:hanging="360"/>
      </w:pPr>
      <w:rPr>
        <w:rFonts w:ascii="Courier New" w:hAnsi="Courier New" w:hint="default"/>
      </w:rPr>
    </w:lvl>
    <w:lvl w:ilvl="8" w:tplc="4FB66FB8">
      <w:start w:val="1"/>
      <w:numFmt w:val="bullet"/>
      <w:lvlText w:val=""/>
      <w:lvlJc w:val="left"/>
      <w:pPr>
        <w:ind w:left="6480" w:hanging="360"/>
      </w:pPr>
      <w:rPr>
        <w:rFonts w:ascii="Wingdings" w:hAnsi="Wingdings" w:hint="default"/>
      </w:rPr>
    </w:lvl>
  </w:abstractNum>
  <w:abstractNum w:abstractNumId="23" w15:restartNumberingAfterBreak="0">
    <w:nsid w:val="498F3BEF"/>
    <w:multiLevelType w:val="hybridMultilevel"/>
    <w:tmpl w:val="24EA6EEA"/>
    <w:lvl w:ilvl="0" w:tplc="A502A60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7917"/>
    <w:multiLevelType w:val="hybridMultilevel"/>
    <w:tmpl w:val="83F828C8"/>
    <w:lvl w:ilvl="0" w:tplc="090A3D72">
      <w:start w:val="1"/>
      <w:numFmt w:val="bullet"/>
      <w:lvlText w:val=""/>
      <w:lvlJc w:val="left"/>
      <w:pPr>
        <w:ind w:left="720" w:hanging="360"/>
      </w:pPr>
      <w:rPr>
        <w:rFonts w:ascii="Symbol" w:hAnsi="Symbol" w:hint="default"/>
      </w:rPr>
    </w:lvl>
    <w:lvl w:ilvl="1" w:tplc="9F0C1C4E">
      <w:start w:val="1"/>
      <w:numFmt w:val="bullet"/>
      <w:lvlText w:val="o"/>
      <w:lvlJc w:val="left"/>
      <w:pPr>
        <w:ind w:left="1440" w:hanging="360"/>
      </w:pPr>
      <w:rPr>
        <w:rFonts w:ascii="Courier New" w:hAnsi="Courier New" w:hint="default"/>
      </w:rPr>
    </w:lvl>
    <w:lvl w:ilvl="2" w:tplc="495821D4">
      <w:start w:val="1"/>
      <w:numFmt w:val="bullet"/>
      <w:lvlText w:val=""/>
      <w:lvlJc w:val="left"/>
      <w:pPr>
        <w:ind w:left="2160" w:hanging="360"/>
      </w:pPr>
      <w:rPr>
        <w:rFonts w:ascii="Wingdings" w:hAnsi="Wingdings" w:hint="default"/>
      </w:rPr>
    </w:lvl>
    <w:lvl w:ilvl="3" w:tplc="084CCE3E">
      <w:start w:val="1"/>
      <w:numFmt w:val="bullet"/>
      <w:lvlText w:val=""/>
      <w:lvlJc w:val="left"/>
      <w:pPr>
        <w:ind w:left="2880" w:hanging="360"/>
      </w:pPr>
      <w:rPr>
        <w:rFonts w:ascii="Symbol" w:hAnsi="Symbol" w:hint="default"/>
      </w:rPr>
    </w:lvl>
    <w:lvl w:ilvl="4" w:tplc="B4F8420A">
      <w:start w:val="1"/>
      <w:numFmt w:val="bullet"/>
      <w:lvlText w:val="o"/>
      <w:lvlJc w:val="left"/>
      <w:pPr>
        <w:ind w:left="3600" w:hanging="360"/>
      </w:pPr>
      <w:rPr>
        <w:rFonts w:ascii="Courier New" w:hAnsi="Courier New" w:hint="default"/>
      </w:rPr>
    </w:lvl>
    <w:lvl w:ilvl="5" w:tplc="C5C83576">
      <w:start w:val="1"/>
      <w:numFmt w:val="bullet"/>
      <w:lvlText w:val=""/>
      <w:lvlJc w:val="left"/>
      <w:pPr>
        <w:ind w:left="4320" w:hanging="360"/>
      </w:pPr>
      <w:rPr>
        <w:rFonts w:ascii="Wingdings" w:hAnsi="Wingdings" w:hint="default"/>
      </w:rPr>
    </w:lvl>
    <w:lvl w:ilvl="6" w:tplc="528EA8AE">
      <w:start w:val="1"/>
      <w:numFmt w:val="bullet"/>
      <w:lvlText w:val=""/>
      <w:lvlJc w:val="left"/>
      <w:pPr>
        <w:ind w:left="5040" w:hanging="360"/>
      </w:pPr>
      <w:rPr>
        <w:rFonts w:ascii="Symbol" w:hAnsi="Symbol" w:hint="default"/>
      </w:rPr>
    </w:lvl>
    <w:lvl w:ilvl="7" w:tplc="B516AD74">
      <w:start w:val="1"/>
      <w:numFmt w:val="bullet"/>
      <w:lvlText w:val="o"/>
      <w:lvlJc w:val="left"/>
      <w:pPr>
        <w:ind w:left="5760" w:hanging="360"/>
      </w:pPr>
      <w:rPr>
        <w:rFonts w:ascii="Courier New" w:hAnsi="Courier New" w:hint="default"/>
      </w:rPr>
    </w:lvl>
    <w:lvl w:ilvl="8" w:tplc="DD54873E">
      <w:start w:val="1"/>
      <w:numFmt w:val="bullet"/>
      <w:lvlText w:val=""/>
      <w:lvlJc w:val="left"/>
      <w:pPr>
        <w:ind w:left="6480" w:hanging="360"/>
      </w:pPr>
      <w:rPr>
        <w:rFonts w:ascii="Wingdings" w:hAnsi="Wingdings" w:hint="default"/>
      </w:rPr>
    </w:lvl>
  </w:abstractNum>
  <w:abstractNum w:abstractNumId="25" w15:restartNumberingAfterBreak="0">
    <w:nsid w:val="4D074DB4"/>
    <w:multiLevelType w:val="hybridMultilevel"/>
    <w:tmpl w:val="70BA0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AC7312"/>
    <w:multiLevelType w:val="hybridMultilevel"/>
    <w:tmpl w:val="B164CE5E"/>
    <w:lvl w:ilvl="0" w:tplc="FFFFFFFF">
      <w:start w:val="1"/>
      <w:numFmt w:val="bullet"/>
      <w:lvlText w:val=""/>
      <w:lvlJc w:val="left"/>
      <w:pPr>
        <w:ind w:left="720" w:hanging="360"/>
      </w:pPr>
      <w:rPr>
        <w:rFonts w:ascii="Symbol" w:hAnsi="Symbol" w:hint="default"/>
      </w:rPr>
    </w:lvl>
    <w:lvl w:ilvl="1" w:tplc="28F0DF8E">
      <w:start w:val="1"/>
      <w:numFmt w:val="bullet"/>
      <w:lvlText w:val="o"/>
      <w:lvlJc w:val="left"/>
      <w:pPr>
        <w:ind w:left="1440" w:hanging="360"/>
      </w:pPr>
      <w:rPr>
        <w:rFonts w:ascii="Courier New" w:hAnsi="Courier New" w:hint="default"/>
      </w:rPr>
    </w:lvl>
    <w:lvl w:ilvl="2" w:tplc="E70E945A">
      <w:start w:val="1"/>
      <w:numFmt w:val="bullet"/>
      <w:lvlText w:val=""/>
      <w:lvlJc w:val="left"/>
      <w:pPr>
        <w:ind w:left="2160" w:hanging="360"/>
      </w:pPr>
      <w:rPr>
        <w:rFonts w:ascii="Wingdings" w:hAnsi="Wingdings" w:hint="default"/>
      </w:rPr>
    </w:lvl>
    <w:lvl w:ilvl="3" w:tplc="C302B4DE">
      <w:start w:val="1"/>
      <w:numFmt w:val="bullet"/>
      <w:lvlText w:val=""/>
      <w:lvlJc w:val="left"/>
      <w:pPr>
        <w:ind w:left="2880" w:hanging="360"/>
      </w:pPr>
      <w:rPr>
        <w:rFonts w:ascii="Symbol" w:hAnsi="Symbol" w:hint="default"/>
      </w:rPr>
    </w:lvl>
    <w:lvl w:ilvl="4" w:tplc="29F8939E">
      <w:start w:val="1"/>
      <w:numFmt w:val="bullet"/>
      <w:lvlText w:val="o"/>
      <w:lvlJc w:val="left"/>
      <w:pPr>
        <w:ind w:left="3600" w:hanging="360"/>
      </w:pPr>
      <w:rPr>
        <w:rFonts w:ascii="Courier New" w:hAnsi="Courier New" w:hint="default"/>
      </w:rPr>
    </w:lvl>
    <w:lvl w:ilvl="5" w:tplc="A7C4816A">
      <w:start w:val="1"/>
      <w:numFmt w:val="bullet"/>
      <w:lvlText w:val=""/>
      <w:lvlJc w:val="left"/>
      <w:pPr>
        <w:ind w:left="4320" w:hanging="360"/>
      </w:pPr>
      <w:rPr>
        <w:rFonts w:ascii="Wingdings" w:hAnsi="Wingdings" w:hint="default"/>
      </w:rPr>
    </w:lvl>
    <w:lvl w:ilvl="6" w:tplc="52E6ACEA">
      <w:start w:val="1"/>
      <w:numFmt w:val="bullet"/>
      <w:lvlText w:val=""/>
      <w:lvlJc w:val="left"/>
      <w:pPr>
        <w:ind w:left="5040" w:hanging="360"/>
      </w:pPr>
      <w:rPr>
        <w:rFonts w:ascii="Symbol" w:hAnsi="Symbol" w:hint="default"/>
      </w:rPr>
    </w:lvl>
    <w:lvl w:ilvl="7" w:tplc="140464B2">
      <w:start w:val="1"/>
      <w:numFmt w:val="bullet"/>
      <w:lvlText w:val="o"/>
      <w:lvlJc w:val="left"/>
      <w:pPr>
        <w:ind w:left="5760" w:hanging="360"/>
      </w:pPr>
      <w:rPr>
        <w:rFonts w:ascii="Courier New" w:hAnsi="Courier New" w:hint="default"/>
      </w:rPr>
    </w:lvl>
    <w:lvl w:ilvl="8" w:tplc="7A4654B0">
      <w:start w:val="1"/>
      <w:numFmt w:val="bullet"/>
      <w:lvlText w:val=""/>
      <w:lvlJc w:val="left"/>
      <w:pPr>
        <w:ind w:left="6480" w:hanging="360"/>
      </w:pPr>
      <w:rPr>
        <w:rFonts w:ascii="Wingdings" w:hAnsi="Wingdings" w:hint="default"/>
      </w:rPr>
    </w:lvl>
  </w:abstractNum>
  <w:abstractNum w:abstractNumId="27" w15:restartNumberingAfterBreak="0">
    <w:nsid w:val="4FFB0EF5"/>
    <w:multiLevelType w:val="hybridMultilevel"/>
    <w:tmpl w:val="E5B0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4252E"/>
    <w:multiLevelType w:val="hybridMultilevel"/>
    <w:tmpl w:val="158A8E5C"/>
    <w:lvl w:ilvl="0" w:tplc="C3FC4BC8">
      <w:start w:val="1"/>
      <w:numFmt w:val="bullet"/>
      <w:lvlText w:val=""/>
      <w:lvlJc w:val="left"/>
      <w:pPr>
        <w:ind w:left="720" w:hanging="360"/>
      </w:pPr>
      <w:rPr>
        <w:rFonts w:ascii="Symbol" w:hAnsi="Symbol" w:hint="default"/>
      </w:rPr>
    </w:lvl>
    <w:lvl w:ilvl="1" w:tplc="B874D1B0">
      <w:start w:val="1"/>
      <w:numFmt w:val="bullet"/>
      <w:lvlText w:val="o"/>
      <w:lvlJc w:val="left"/>
      <w:pPr>
        <w:ind w:left="1440" w:hanging="360"/>
      </w:pPr>
      <w:rPr>
        <w:rFonts w:ascii="Courier New" w:hAnsi="Courier New" w:hint="default"/>
      </w:rPr>
    </w:lvl>
    <w:lvl w:ilvl="2" w:tplc="FA4A72A6">
      <w:start w:val="1"/>
      <w:numFmt w:val="bullet"/>
      <w:lvlText w:val=""/>
      <w:lvlJc w:val="left"/>
      <w:pPr>
        <w:ind w:left="2160" w:hanging="360"/>
      </w:pPr>
      <w:rPr>
        <w:rFonts w:ascii="Wingdings" w:hAnsi="Wingdings" w:hint="default"/>
      </w:rPr>
    </w:lvl>
    <w:lvl w:ilvl="3" w:tplc="E1503CD4">
      <w:start w:val="1"/>
      <w:numFmt w:val="bullet"/>
      <w:lvlText w:val=""/>
      <w:lvlJc w:val="left"/>
      <w:pPr>
        <w:ind w:left="2880" w:hanging="360"/>
      </w:pPr>
      <w:rPr>
        <w:rFonts w:ascii="Symbol" w:hAnsi="Symbol" w:hint="default"/>
      </w:rPr>
    </w:lvl>
    <w:lvl w:ilvl="4" w:tplc="E536D48A">
      <w:start w:val="1"/>
      <w:numFmt w:val="bullet"/>
      <w:lvlText w:val="o"/>
      <w:lvlJc w:val="left"/>
      <w:pPr>
        <w:ind w:left="3600" w:hanging="360"/>
      </w:pPr>
      <w:rPr>
        <w:rFonts w:ascii="Courier New" w:hAnsi="Courier New" w:hint="default"/>
      </w:rPr>
    </w:lvl>
    <w:lvl w:ilvl="5" w:tplc="66AE9766">
      <w:start w:val="1"/>
      <w:numFmt w:val="bullet"/>
      <w:lvlText w:val=""/>
      <w:lvlJc w:val="left"/>
      <w:pPr>
        <w:ind w:left="4320" w:hanging="360"/>
      </w:pPr>
      <w:rPr>
        <w:rFonts w:ascii="Wingdings" w:hAnsi="Wingdings" w:hint="default"/>
      </w:rPr>
    </w:lvl>
    <w:lvl w:ilvl="6" w:tplc="A208A54E">
      <w:start w:val="1"/>
      <w:numFmt w:val="bullet"/>
      <w:lvlText w:val=""/>
      <w:lvlJc w:val="left"/>
      <w:pPr>
        <w:ind w:left="5040" w:hanging="360"/>
      </w:pPr>
      <w:rPr>
        <w:rFonts w:ascii="Symbol" w:hAnsi="Symbol" w:hint="default"/>
      </w:rPr>
    </w:lvl>
    <w:lvl w:ilvl="7" w:tplc="23BEA35C">
      <w:start w:val="1"/>
      <w:numFmt w:val="bullet"/>
      <w:lvlText w:val="o"/>
      <w:lvlJc w:val="left"/>
      <w:pPr>
        <w:ind w:left="5760" w:hanging="360"/>
      </w:pPr>
      <w:rPr>
        <w:rFonts w:ascii="Courier New" w:hAnsi="Courier New" w:hint="default"/>
      </w:rPr>
    </w:lvl>
    <w:lvl w:ilvl="8" w:tplc="7E90CB2C">
      <w:start w:val="1"/>
      <w:numFmt w:val="bullet"/>
      <w:lvlText w:val=""/>
      <w:lvlJc w:val="left"/>
      <w:pPr>
        <w:ind w:left="6480" w:hanging="360"/>
      </w:pPr>
      <w:rPr>
        <w:rFonts w:ascii="Wingdings" w:hAnsi="Wingdings" w:hint="default"/>
      </w:rPr>
    </w:lvl>
  </w:abstractNum>
  <w:abstractNum w:abstractNumId="29" w15:restartNumberingAfterBreak="0">
    <w:nsid w:val="5C600792"/>
    <w:multiLevelType w:val="hybridMultilevel"/>
    <w:tmpl w:val="E760E3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6C77A4"/>
    <w:multiLevelType w:val="hybridMultilevel"/>
    <w:tmpl w:val="1F241460"/>
    <w:lvl w:ilvl="0" w:tplc="A502A608">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E8D19BA"/>
    <w:multiLevelType w:val="hybridMultilevel"/>
    <w:tmpl w:val="5CB4DEAA"/>
    <w:lvl w:ilvl="0" w:tplc="FFFFFFFF">
      <w:start w:val="1"/>
      <w:numFmt w:val="bullet"/>
      <w:lvlText w:val=""/>
      <w:lvlJc w:val="left"/>
      <w:pPr>
        <w:ind w:left="720" w:hanging="360"/>
      </w:pPr>
      <w:rPr>
        <w:rFonts w:ascii="Symbol" w:hAnsi="Symbol" w:hint="default"/>
      </w:rPr>
    </w:lvl>
    <w:lvl w:ilvl="1" w:tplc="7E6ED08E">
      <w:start w:val="1"/>
      <w:numFmt w:val="bullet"/>
      <w:lvlText w:val="o"/>
      <w:lvlJc w:val="left"/>
      <w:pPr>
        <w:ind w:left="1440" w:hanging="360"/>
      </w:pPr>
      <w:rPr>
        <w:rFonts w:ascii="Courier New" w:hAnsi="Courier New" w:hint="default"/>
      </w:rPr>
    </w:lvl>
    <w:lvl w:ilvl="2" w:tplc="8946BA68">
      <w:start w:val="1"/>
      <w:numFmt w:val="bullet"/>
      <w:lvlText w:val=""/>
      <w:lvlJc w:val="left"/>
      <w:pPr>
        <w:ind w:left="2160" w:hanging="360"/>
      </w:pPr>
      <w:rPr>
        <w:rFonts w:ascii="Wingdings" w:hAnsi="Wingdings" w:hint="default"/>
      </w:rPr>
    </w:lvl>
    <w:lvl w:ilvl="3" w:tplc="B31CCD7C">
      <w:start w:val="1"/>
      <w:numFmt w:val="bullet"/>
      <w:lvlText w:val=""/>
      <w:lvlJc w:val="left"/>
      <w:pPr>
        <w:ind w:left="2880" w:hanging="360"/>
      </w:pPr>
      <w:rPr>
        <w:rFonts w:ascii="Symbol" w:hAnsi="Symbol" w:hint="default"/>
      </w:rPr>
    </w:lvl>
    <w:lvl w:ilvl="4" w:tplc="862A8D5A">
      <w:start w:val="1"/>
      <w:numFmt w:val="bullet"/>
      <w:lvlText w:val="o"/>
      <w:lvlJc w:val="left"/>
      <w:pPr>
        <w:ind w:left="3600" w:hanging="360"/>
      </w:pPr>
      <w:rPr>
        <w:rFonts w:ascii="Courier New" w:hAnsi="Courier New" w:hint="default"/>
      </w:rPr>
    </w:lvl>
    <w:lvl w:ilvl="5" w:tplc="2C169852">
      <w:start w:val="1"/>
      <w:numFmt w:val="bullet"/>
      <w:lvlText w:val=""/>
      <w:lvlJc w:val="left"/>
      <w:pPr>
        <w:ind w:left="4320" w:hanging="360"/>
      </w:pPr>
      <w:rPr>
        <w:rFonts w:ascii="Wingdings" w:hAnsi="Wingdings" w:hint="default"/>
      </w:rPr>
    </w:lvl>
    <w:lvl w:ilvl="6" w:tplc="2F5C6984">
      <w:start w:val="1"/>
      <w:numFmt w:val="bullet"/>
      <w:lvlText w:val=""/>
      <w:lvlJc w:val="left"/>
      <w:pPr>
        <w:ind w:left="5040" w:hanging="360"/>
      </w:pPr>
      <w:rPr>
        <w:rFonts w:ascii="Symbol" w:hAnsi="Symbol" w:hint="default"/>
      </w:rPr>
    </w:lvl>
    <w:lvl w:ilvl="7" w:tplc="81D6568A">
      <w:start w:val="1"/>
      <w:numFmt w:val="bullet"/>
      <w:lvlText w:val="o"/>
      <w:lvlJc w:val="left"/>
      <w:pPr>
        <w:ind w:left="5760" w:hanging="360"/>
      </w:pPr>
      <w:rPr>
        <w:rFonts w:ascii="Courier New" w:hAnsi="Courier New" w:hint="default"/>
      </w:rPr>
    </w:lvl>
    <w:lvl w:ilvl="8" w:tplc="6CA0A662">
      <w:start w:val="1"/>
      <w:numFmt w:val="bullet"/>
      <w:lvlText w:val=""/>
      <w:lvlJc w:val="left"/>
      <w:pPr>
        <w:ind w:left="6480" w:hanging="360"/>
      </w:pPr>
      <w:rPr>
        <w:rFonts w:ascii="Wingdings" w:hAnsi="Wingdings" w:hint="default"/>
      </w:rPr>
    </w:lvl>
  </w:abstractNum>
  <w:abstractNum w:abstractNumId="32" w15:restartNumberingAfterBreak="0">
    <w:nsid w:val="61BC37BA"/>
    <w:multiLevelType w:val="hybridMultilevel"/>
    <w:tmpl w:val="3A844E6E"/>
    <w:lvl w:ilvl="0" w:tplc="611026B6">
      <w:start w:val="1"/>
      <w:numFmt w:val="bullet"/>
      <w:lvlText w:val=""/>
      <w:lvlJc w:val="left"/>
      <w:pPr>
        <w:ind w:left="720" w:hanging="360"/>
      </w:pPr>
      <w:rPr>
        <w:rFonts w:ascii="Symbol" w:hAnsi="Symbol" w:hint="default"/>
      </w:rPr>
    </w:lvl>
    <w:lvl w:ilvl="1" w:tplc="7FD8266E">
      <w:start w:val="1"/>
      <w:numFmt w:val="bullet"/>
      <w:lvlText w:val="o"/>
      <w:lvlJc w:val="left"/>
      <w:pPr>
        <w:ind w:left="1440" w:hanging="360"/>
      </w:pPr>
      <w:rPr>
        <w:rFonts w:ascii="Courier New" w:hAnsi="Courier New" w:hint="default"/>
      </w:rPr>
    </w:lvl>
    <w:lvl w:ilvl="2" w:tplc="CDB407D4">
      <w:start w:val="1"/>
      <w:numFmt w:val="bullet"/>
      <w:lvlText w:val=""/>
      <w:lvlJc w:val="left"/>
      <w:pPr>
        <w:ind w:left="2160" w:hanging="360"/>
      </w:pPr>
      <w:rPr>
        <w:rFonts w:ascii="Wingdings" w:hAnsi="Wingdings" w:hint="default"/>
      </w:rPr>
    </w:lvl>
    <w:lvl w:ilvl="3" w:tplc="A4EEEF36">
      <w:start w:val="1"/>
      <w:numFmt w:val="bullet"/>
      <w:lvlText w:val=""/>
      <w:lvlJc w:val="left"/>
      <w:pPr>
        <w:ind w:left="2880" w:hanging="360"/>
      </w:pPr>
      <w:rPr>
        <w:rFonts w:ascii="Symbol" w:hAnsi="Symbol" w:hint="default"/>
      </w:rPr>
    </w:lvl>
    <w:lvl w:ilvl="4" w:tplc="7930A71E">
      <w:start w:val="1"/>
      <w:numFmt w:val="bullet"/>
      <w:lvlText w:val="o"/>
      <w:lvlJc w:val="left"/>
      <w:pPr>
        <w:ind w:left="3600" w:hanging="360"/>
      </w:pPr>
      <w:rPr>
        <w:rFonts w:ascii="Courier New" w:hAnsi="Courier New" w:hint="default"/>
      </w:rPr>
    </w:lvl>
    <w:lvl w:ilvl="5" w:tplc="B764EA76">
      <w:start w:val="1"/>
      <w:numFmt w:val="bullet"/>
      <w:lvlText w:val=""/>
      <w:lvlJc w:val="left"/>
      <w:pPr>
        <w:ind w:left="4320" w:hanging="360"/>
      </w:pPr>
      <w:rPr>
        <w:rFonts w:ascii="Wingdings" w:hAnsi="Wingdings" w:hint="default"/>
      </w:rPr>
    </w:lvl>
    <w:lvl w:ilvl="6" w:tplc="50EE3D90">
      <w:start w:val="1"/>
      <w:numFmt w:val="bullet"/>
      <w:lvlText w:val=""/>
      <w:lvlJc w:val="left"/>
      <w:pPr>
        <w:ind w:left="5040" w:hanging="360"/>
      </w:pPr>
      <w:rPr>
        <w:rFonts w:ascii="Symbol" w:hAnsi="Symbol" w:hint="default"/>
      </w:rPr>
    </w:lvl>
    <w:lvl w:ilvl="7" w:tplc="465C8762">
      <w:start w:val="1"/>
      <w:numFmt w:val="bullet"/>
      <w:lvlText w:val="o"/>
      <w:lvlJc w:val="left"/>
      <w:pPr>
        <w:ind w:left="5760" w:hanging="360"/>
      </w:pPr>
      <w:rPr>
        <w:rFonts w:ascii="Courier New" w:hAnsi="Courier New" w:hint="default"/>
      </w:rPr>
    </w:lvl>
    <w:lvl w:ilvl="8" w:tplc="2B4C8570">
      <w:start w:val="1"/>
      <w:numFmt w:val="bullet"/>
      <w:lvlText w:val=""/>
      <w:lvlJc w:val="left"/>
      <w:pPr>
        <w:ind w:left="6480" w:hanging="360"/>
      </w:pPr>
      <w:rPr>
        <w:rFonts w:ascii="Wingdings" w:hAnsi="Wingdings" w:hint="default"/>
      </w:rPr>
    </w:lvl>
  </w:abstractNum>
  <w:abstractNum w:abstractNumId="33" w15:restartNumberingAfterBreak="0">
    <w:nsid w:val="62483937"/>
    <w:multiLevelType w:val="hybridMultilevel"/>
    <w:tmpl w:val="6FEC2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224BDC"/>
    <w:multiLevelType w:val="hybridMultilevel"/>
    <w:tmpl w:val="E92A7F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27214"/>
    <w:multiLevelType w:val="hybridMultilevel"/>
    <w:tmpl w:val="855CB9A4"/>
    <w:lvl w:ilvl="0" w:tplc="A502A60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B84CBA"/>
    <w:multiLevelType w:val="hybridMultilevel"/>
    <w:tmpl w:val="FFFFFFFF"/>
    <w:lvl w:ilvl="0" w:tplc="FFFFFFFF">
      <w:start w:val="1"/>
      <w:numFmt w:val="bullet"/>
      <w:lvlText w:val=""/>
      <w:lvlJc w:val="left"/>
      <w:pPr>
        <w:ind w:left="720" w:hanging="360"/>
      </w:pPr>
      <w:rPr>
        <w:rFonts w:ascii="Symbol" w:hAnsi="Symbol" w:hint="default"/>
      </w:rPr>
    </w:lvl>
    <w:lvl w:ilvl="1" w:tplc="9670EA72">
      <w:start w:val="1"/>
      <w:numFmt w:val="bullet"/>
      <w:lvlText w:val="o"/>
      <w:lvlJc w:val="left"/>
      <w:pPr>
        <w:ind w:left="1440" w:hanging="360"/>
      </w:pPr>
      <w:rPr>
        <w:rFonts w:ascii="Courier New" w:hAnsi="Courier New" w:hint="default"/>
      </w:rPr>
    </w:lvl>
    <w:lvl w:ilvl="2" w:tplc="DA1C20E4">
      <w:start w:val="1"/>
      <w:numFmt w:val="bullet"/>
      <w:lvlText w:val=""/>
      <w:lvlJc w:val="left"/>
      <w:pPr>
        <w:ind w:left="2160" w:hanging="360"/>
      </w:pPr>
      <w:rPr>
        <w:rFonts w:ascii="Wingdings" w:hAnsi="Wingdings" w:hint="default"/>
      </w:rPr>
    </w:lvl>
    <w:lvl w:ilvl="3" w:tplc="53404B80">
      <w:start w:val="1"/>
      <w:numFmt w:val="bullet"/>
      <w:lvlText w:val=""/>
      <w:lvlJc w:val="left"/>
      <w:pPr>
        <w:ind w:left="2880" w:hanging="360"/>
      </w:pPr>
      <w:rPr>
        <w:rFonts w:ascii="Symbol" w:hAnsi="Symbol" w:hint="default"/>
      </w:rPr>
    </w:lvl>
    <w:lvl w:ilvl="4" w:tplc="BDA88C8C">
      <w:start w:val="1"/>
      <w:numFmt w:val="bullet"/>
      <w:lvlText w:val="o"/>
      <w:lvlJc w:val="left"/>
      <w:pPr>
        <w:ind w:left="3600" w:hanging="360"/>
      </w:pPr>
      <w:rPr>
        <w:rFonts w:ascii="Courier New" w:hAnsi="Courier New" w:hint="default"/>
      </w:rPr>
    </w:lvl>
    <w:lvl w:ilvl="5" w:tplc="48C65378">
      <w:start w:val="1"/>
      <w:numFmt w:val="bullet"/>
      <w:lvlText w:val=""/>
      <w:lvlJc w:val="left"/>
      <w:pPr>
        <w:ind w:left="4320" w:hanging="360"/>
      </w:pPr>
      <w:rPr>
        <w:rFonts w:ascii="Wingdings" w:hAnsi="Wingdings" w:hint="default"/>
      </w:rPr>
    </w:lvl>
    <w:lvl w:ilvl="6" w:tplc="9184D95C">
      <w:start w:val="1"/>
      <w:numFmt w:val="bullet"/>
      <w:lvlText w:val=""/>
      <w:lvlJc w:val="left"/>
      <w:pPr>
        <w:ind w:left="5040" w:hanging="360"/>
      </w:pPr>
      <w:rPr>
        <w:rFonts w:ascii="Symbol" w:hAnsi="Symbol" w:hint="default"/>
      </w:rPr>
    </w:lvl>
    <w:lvl w:ilvl="7" w:tplc="2D4C40B2">
      <w:start w:val="1"/>
      <w:numFmt w:val="bullet"/>
      <w:lvlText w:val="o"/>
      <w:lvlJc w:val="left"/>
      <w:pPr>
        <w:ind w:left="5760" w:hanging="360"/>
      </w:pPr>
      <w:rPr>
        <w:rFonts w:ascii="Courier New" w:hAnsi="Courier New" w:hint="default"/>
      </w:rPr>
    </w:lvl>
    <w:lvl w:ilvl="8" w:tplc="65D07034">
      <w:start w:val="1"/>
      <w:numFmt w:val="bullet"/>
      <w:lvlText w:val=""/>
      <w:lvlJc w:val="left"/>
      <w:pPr>
        <w:ind w:left="6480" w:hanging="360"/>
      </w:pPr>
      <w:rPr>
        <w:rFonts w:ascii="Wingdings" w:hAnsi="Wingdings" w:hint="default"/>
      </w:rPr>
    </w:lvl>
  </w:abstractNum>
  <w:abstractNum w:abstractNumId="37" w15:restartNumberingAfterBreak="0">
    <w:nsid w:val="6D6A4730"/>
    <w:multiLevelType w:val="hybridMultilevel"/>
    <w:tmpl w:val="14A8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45CAE"/>
    <w:multiLevelType w:val="hybridMultilevel"/>
    <w:tmpl w:val="6FB03E8E"/>
    <w:lvl w:ilvl="0" w:tplc="A502A60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335BEF"/>
    <w:multiLevelType w:val="hybridMultilevel"/>
    <w:tmpl w:val="724E80D4"/>
    <w:lvl w:ilvl="0" w:tplc="ECB8EDD4">
      <w:start w:val="1"/>
      <w:numFmt w:val="bullet"/>
      <w:lvlText w:val=""/>
      <w:lvlJc w:val="left"/>
      <w:pPr>
        <w:ind w:left="720" w:hanging="360"/>
      </w:pPr>
      <w:rPr>
        <w:rFonts w:ascii="Symbol" w:hAnsi="Symbol" w:hint="default"/>
      </w:rPr>
    </w:lvl>
    <w:lvl w:ilvl="1" w:tplc="9EA0DA1C">
      <w:start w:val="1"/>
      <w:numFmt w:val="bullet"/>
      <w:lvlText w:val="o"/>
      <w:lvlJc w:val="left"/>
      <w:pPr>
        <w:ind w:left="1440" w:hanging="360"/>
      </w:pPr>
      <w:rPr>
        <w:rFonts w:ascii="Courier New" w:hAnsi="Courier New" w:hint="default"/>
      </w:rPr>
    </w:lvl>
    <w:lvl w:ilvl="2" w:tplc="E078FA0E">
      <w:start w:val="1"/>
      <w:numFmt w:val="bullet"/>
      <w:lvlText w:val=""/>
      <w:lvlJc w:val="left"/>
      <w:pPr>
        <w:ind w:left="2160" w:hanging="360"/>
      </w:pPr>
      <w:rPr>
        <w:rFonts w:ascii="Wingdings" w:hAnsi="Wingdings" w:hint="default"/>
      </w:rPr>
    </w:lvl>
    <w:lvl w:ilvl="3" w:tplc="86AACFC4">
      <w:start w:val="1"/>
      <w:numFmt w:val="bullet"/>
      <w:lvlText w:val=""/>
      <w:lvlJc w:val="left"/>
      <w:pPr>
        <w:ind w:left="2880" w:hanging="360"/>
      </w:pPr>
      <w:rPr>
        <w:rFonts w:ascii="Symbol" w:hAnsi="Symbol" w:hint="default"/>
      </w:rPr>
    </w:lvl>
    <w:lvl w:ilvl="4" w:tplc="42DC68C8">
      <w:start w:val="1"/>
      <w:numFmt w:val="bullet"/>
      <w:lvlText w:val="o"/>
      <w:lvlJc w:val="left"/>
      <w:pPr>
        <w:ind w:left="3600" w:hanging="360"/>
      </w:pPr>
      <w:rPr>
        <w:rFonts w:ascii="Courier New" w:hAnsi="Courier New" w:hint="default"/>
      </w:rPr>
    </w:lvl>
    <w:lvl w:ilvl="5" w:tplc="4A922F04">
      <w:start w:val="1"/>
      <w:numFmt w:val="bullet"/>
      <w:lvlText w:val=""/>
      <w:lvlJc w:val="left"/>
      <w:pPr>
        <w:ind w:left="4320" w:hanging="360"/>
      </w:pPr>
      <w:rPr>
        <w:rFonts w:ascii="Wingdings" w:hAnsi="Wingdings" w:hint="default"/>
      </w:rPr>
    </w:lvl>
    <w:lvl w:ilvl="6" w:tplc="F96C3162">
      <w:start w:val="1"/>
      <w:numFmt w:val="bullet"/>
      <w:lvlText w:val=""/>
      <w:lvlJc w:val="left"/>
      <w:pPr>
        <w:ind w:left="5040" w:hanging="360"/>
      </w:pPr>
      <w:rPr>
        <w:rFonts w:ascii="Symbol" w:hAnsi="Symbol" w:hint="default"/>
      </w:rPr>
    </w:lvl>
    <w:lvl w:ilvl="7" w:tplc="EF680EB6">
      <w:start w:val="1"/>
      <w:numFmt w:val="bullet"/>
      <w:lvlText w:val="o"/>
      <w:lvlJc w:val="left"/>
      <w:pPr>
        <w:ind w:left="5760" w:hanging="360"/>
      </w:pPr>
      <w:rPr>
        <w:rFonts w:ascii="Courier New" w:hAnsi="Courier New" w:hint="default"/>
      </w:rPr>
    </w:lvl>
    <w:lvl w:ilvl="8" w:tplc="D47663C4">
      <w:start w:val="1"/>
      <w:numFmt w:val="bullet"/>
      <w:lvlText w:val=""/>
      <w:lvlJc w:val="left"/>
      <w:pPr>
        <w:ind w:left="6480" w:hanging="360"/>
      </w:pPr>
      <w:rPr>
        <w:rFonts w:ascii="Wingdings" w:hAnsi="Wingdings" w:hint="default"/>
      </w:rPr>
    </w:lvl>
  </w:abstractNum>
  <w:abstractNum w:abstractNumId="40" w15:restartNumberingAfterBreak="0">
    <w:nsid w:val="756C12AD"/>
    <w:multiLevelType w:val="hybridMultilevel"/>
    <w:tmpl w:val="61684722"/>
    <w:lvl w:ilvl="0" w:tplc="A502A60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1"/>
  </w:num>
  <w:num w:numId="3">
    <w:abstractNumId w:val="36"/>
  </w:num>
  <w:num w:numId="4">
    <w:abstractNumId w:val="5"/>
  </w:num>
  <w:num w:numId="5">
    <w:abstractNumId w:val="22"/>
  </w:num>
  <w:num w:numId="6">
    <w:abstractNumId w:val="14"/>
  </w:num>
  <w:num w:numId="7">
    <w:abstractNumId w:val="16"/>
  </w:num>
  <w:num w:numId="8">
    <w:abstractNumId w:val="32"/>
  </w:num>
  <w:num w:numId="9">
    <w:abstractNumId w:val="28"/>
  </w:num>
  <w:num w:numId="10">
    <w:abstractNumId w:val="39"/>
  </w:num>
  <w:num w:numId="11">
    <w:abstractNumId w:val="31"/>
  </w:num>
  <w:num w:numId="12">
    <w:abstractNumId w:val="26"/>
  </w:num>
  <w:num w:numId="13">
    <w:abstractNumId w:val="0"/>
  </w:num>
  <w:num w:numId="14">
    <w:abstractNumId w:val="15"/>
  </w:num>
  <w:num w:numId="15">
    <w:abstractNumId w:val="37"/>
  </w:num>
  <w:num w:numId="16">
    <w:abstractNumId w:val="1"/>
  </w:num>
  <w:num w:numId="17">
    <w:abstractNumId w:val="3"/>
  </w:num>
  <w:num w:numId="18">
    <w:abstractNumId w:val="13"/>
  </w:num>
  <w:num w:numId="19">
    <w:abstractNumId w:val="34"/>
  </w:num>
  <w:num w:numId="20">
    <w:abstractNumId w:val="29"/>
  </w:num>
  <w:num w:numId="21">
    <w:abstractNumId w:val="9"/>
  </w:num>
  <w:num w:numId="22">
    <w:abstractNumId w:val="33"/>
  </w:num>
  <w:num w:numId="23">
    <w:abstractNumId w:val="2"/>
  </w:num>
  <w:num w:numId="24">
    <w:abstractNumId w:val="18"/>
  </w:num>
  <w:num w:numId="25">
    <w:abstractNumId w:val="27"/>
  </w:num>
  <w:num w:numId="26">
    <w:abstractNumId w:val="12"/>
  </w:num>
  <w:num w:numId="27">
    <w:abstractNumId w:val="6"/>
  </w:num>
  <w:num w:numId="28">
    <w:abstractNumId w:val="25"/>
  </w:num>
  <w:num w:numId="29">
    <w:abstractNumId w:val="30"/>
  </w:num>
  <w:num w:numId="30">
    <w:abstractNumId w:val="40"/>
  </w:num>
  <w:num w:numId="31">
    <w:abstractNumId w:val="10"/>
  </w:num>
  <w:num w:numId="32">
    <w:abstractNumId w:val="19"/>
  </w:num>
  <w:num w:numId="33">
    <w:abstractNumId w:val="20"/>
  </w:num>
  <w:num w:numId="34">
    <w:abstractNumId w:val="38"/>
  </w:num>
  <w:num w:numId="35">
    <w:abstractNumId w:val="11"/>
  </w:num>
  <w:num w:numId="36">
    <w:abstractNumId w:val="23"/>
  </w:num>
  <w:num w:numId="37">
    <w:abstractNumId w:val="17"/>
  </w:num>
  <w:num w:numId="38">
    <w:abstractNumId w:val="4"/>
  </w:num>
  <w:num w:numId="39">
    <w:abstractNumId w:val="7"/>
  </w:num>
  <w:num w:numId="40">
    <w:abstractNumId w:val="8"/>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4E"/>
    <w:rsid w:val="00055958"/>
    <w:rsid w:val="00057409"/>
    <w:rsid w:val="000A6EE0"/>
    <w:rsid w:val="000B2595"/>
    <w:rsid w:val="000E53F8"/>
    <w:rsid w:val="001003A8"/>
    <w:rsid w:val="001066E3"/>
    <w:rsid w:val="0017497D"/>
    <w:rsid w:val="001952A7"/>
    <w:rsid w:val="001A4D18"/>
    <w:rsid w:val="001B1FCB"/>
    <w:rsid w:val="001E2CF2"/>
    <w:rsid w:val="001F120E"/>
    <w:rsid w:val="001F260C"/>
    <w:rsid w:val="00227639"/>
    <w:rsid w:val="00256F70"/>
    <w:rsid w:val="00295F88"/>
    <w:rsid w:val="002F3F88"/>
    <w:rsid w:val="00302C23"/>
    <w:rsid w:val="0032515F"/>
    <w:rsid w:val="003444BD"/>
    <w:rsid w:val="003643BE"/>
    <w:rsid w:val="00366603"/>
    <w:rsid w:val="0039028F"/>
    <w:rsid w:val="003A0DF2"/>
    <w:rsid w:val="003A12A4"/>
    <w:rsid w:val="003F15D9"/>
    <w:rsid w:val="003F1D31"/>
    <w:rsid w:val="004047FF"/>
    <w:rsid w:val="004048F1"/>
    <w:rsid w:val="004106AF"/>
    <w:rsid w:val="004320DC"/>
    <w:rsid w:val="004573DC"/>
    <w:rsid w:val="00497D82"/>
    <w:rsid w:val="00533ADB"/>
    <w:rsid w:val="005F645A"/>
    <w:rsid w:val="0060422B"/>
    <w:rsid w:val="006320EB"/>
    <w:rsid w:val="00673280"/>
    <w:rsid w:val="00684055"/>
    <w:rsid w:val="00690FDB"/>
    <w:rsid w:val="00722314"/>
    <w:rsid w:val="0072446E"/>
    <w:rsid w:val="00737AE4"/>
    <w:rsid w:val="00746E40"/>
    <w:rsid w:val="00764F1C"/>
    <w:rsid w:val="00765EEF"/>
    <w:rsid w:val="00784DC1"/>
    <w:rsid w:val="007954CC"/>
    <w:rsid w:val="007A48CE"/>
    <w:rsid w:val="007E0E1A"/>
    <w:rsid w:val="007F0C2B"/>
    <w:rsid w:val="00800AE7"/>
    <w:rsid w:val="008109C3"/>
    <w:rsid w:val="008252D7"/>
    <w:rsid w:val="00826642"/>
    <w:rsid w:val="00872BF8"/>
    <w:rsid w:val="00893F89"/>
    <w:rsid w:val="008A4BEE"/>
    <w:rsid w:val="008B1FBE"/>
    <w:rsid w:val="008D6D0C"/>
    <w:rsid w:val="008E411F"/>
    <w:rsid w:val="00907159"/>
    <w:rsid w:val="00916406"/>
    <w:rsid w:val="00923E87"/>
    <w:rsid w:val="00930CAF"/>
    <w:rsid w:val="00962289"/>
    <w:rsid w:val="009B7FB6"/>
    <w:rsid w:val="009C73AB"/>
    <w:rsid w:val="00A06948"/>
    <w:rsid w:val="00A20B84"/>
    <w:rsid w:val="00A2464E"/>
    <w:rsid w:val="00A81498"/>
    <w:rsid w:val="00A9093F"/>
    <w:rsid w:val="00AA6D3F"/>
    <w:rsid w:val="00AB2BD8"/>
    <w:rsid w:val="00AE5ED2"/>
    <w:rsid w:val="00AF05C5"/>
    <w:rsid w:val="00AF5C15"/>
    <w:rsid w:val="00B02F97"/>
    <w:rsid w:val="00B308EE"/>
    <w:rsid w:val="00B312CD"/>
    <w:rsid w:val="00B90746"/>
    <w:rsid w:val="00BB5EA4"/>
    <w:rsid w:val="00BC6BFB"/>
    <w:rsid w:val="00BE5E28"/>
    <w:rsid w:val="00C2376D"/>
    <w:rsid w:val="00C671AD"/>
    <w:rsid w:val="00C72308"/>
    <w:rsid w:val="00CA4F98"/>
    <w:rsid w:val="00CC45A0"/>
    <w:rsid w:val="00CE080D"/>
    <w:rsid w:val="00CE44F7"/>
    <w:rsid w:val="00D24417"/>
    <w:rsid w:val="00D340B5"/>
    <w:rsid w:val="00D67522"/>
    <w:rsid w:val="00D7268E"/>
    <w:rsid w:val="00D91CEA"/>
    <w:rsid w:val="00DA019F"/>
    <w:rsid w:val="00DA3A71"/>
    <w:rsid w:val="00DB734F"/>
    <w:rsid w:val="00DD0B4C"/>
    <w:rsid w:val="00DE5CAC"/>
    <w:rsid w:val="00E12360"/>
    <w:rsid w:val="00E74AD3"/>
    <w:rsid w:val="00EA6353"/>
    <w:rsid w:val="00EC457E"/>
    <w:rsid w:val="00ED7BA9"/>
    <w:rsid w:val="00F019D5"/>
    <w:rsid w:val="00F04FA6"/>
    <w:rsid w:val="00F95087"/>
    <w:rsid w:val="00F973A2"/>
    <w:rsid w:val="00FB7374"/>
    <w:rsid w:val="00FE6F6F"/>
    <w:rsid w:val="0104975A"/>
    <w:rsid w:val="04A8AEF8"/>
    <w:rsid w:val="2F5DDF58"/>
    <w:rsid w:val="30BF9A11"/>
    <w:rsid w:val="32EDA1FB"/>
    <w:rsid w:val="3307DEA4"/>
    <w:rsid w:val="36188FB0"/>
    <w:rsid w:val="371C2759"/>
    <w:rsid w:val="3840EB37"/>
    <w:rsid w:val="42834ED6"/>
    <w:rsid w:val="482561DB"/>
    <w:rsid w:val="48FC62AB"/>
    <w:rsid w:val="521A2A08"/>
    <w:rsid w:val="7176E72B"/>
    <w:rsid w:val="79FE7A3B"/>
    <w:rsid w:val="7B44A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FBEA"/>
  <w15:chartTrackingRefBased/>
  <w15:docId w15:val="{E4706E35-A1BC-054D-88BA-1045E05C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464E"/>
    <w:pPr>
      <w:keepNext/>
      <w:keepLines/>
      <w:tabs>
        <w:tab w:val="num" w:pos="0"/>
      </w:tabs>
      <w:spacing w:before="480" w:line="276" w:lineRule="auto"/>
      <w:ind w:left="432" w:hanging="432"/>
      <w:outlineLvl w:val="0"/>
    </w:pPr>
    <w:rPr>
      <w:rFonts w:ascii="Cambria" w:eastAsia="Times New Roman" w:hAnsi="Cambria" w:cs="Times New Roman"/>
      <w:b/>
      <w:bCs/>
      <w:color w:val="365F91"/>
      <w:sz w:val="28"/>
      <w:szCs w:val="28"/>
      <w:lang w:val="en-IN" w:eastAsia="ar-SA"/>
    </w:rPr>
  </w:style>
  <w:style w:type="paragraph" w:styleId="Heading4">
    <w:name w:val="heading 4"/>
    <w:basedOn w:val="Normal"/>
    <w:next w:val="Normal"/>
    <w:link w:val="Heading4Char"/>
    <w:unhideWhenUsed/>
    <w:qFormat/>
    <w:rsid w:val="00A2464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A2464E"/>
    <w:pPr>
      <w:keepNext/>
      <w:widowControl w:val="0"/>
      <w:tabs>
        <w:tab w:val="num" w:pos="0"/>
      </w:tabs>
      <w:suppressAutoHyphens/>
      <w:ind w:left="1152" w:hanging="1152"/>
      <w:jc w:val="both"/>
      <w:outlineLvl w:val="5"/>
    </w:pPr>
    <w:rPr>
      <w:rFonts w:ascii="Times New Roman" w:eastAsia="Lucida Sans Unicode" w:hAnsi="Times New Roman" w:cs="Times New Roman"/>
      <w:b/>
      <w:color w:val="000000"/>
      <w:szCs w:val="24"/>
      <w:u w:val="single"/>
      <w:lang w:val="en-I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2464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rsid w:val="00A2464E"/>
    <w:rPr>
      <w:rFonts w:ascii="Cambria" w:eastAsia="Times New Roman" w:hAnsi="Cambria" w:cs="Times New Roman"/>
      <w:b/>
      <w:bCs/>
      <w:color w:val="365F91"/>
      <w:sz w:val="28"/>
      <w:szCs w:val="28"/>
      <w:lang w:val="en-IN" w:eastAsia="ar-SA"/>
    </w:rPr>
  </w:style>
  <w:style w:type="character" w:customStyle="1" w:styleId="Heading6Char">
    <w:name w:val="Heading 6 Char"/>
    <w:basedOn w:val="DefaultParagraphFont"/>
    <w:link w:val="Heading6"/>
    <w:rsid w:val="00A2464E"/>
    <w:rPr>
      <w:rFonts w:ascii="Times New Roman" w:eastAsia="Lucida Sans Unicode" w:hAnsi="Times New Roman" w:cs="Times New Roman"/>
      <w:b/>
      <w:color w:val="000000"/>
      <w:szCs w:val="24"/>
      <w:u w:val="single"/>
      <w:lang w:val="en-IN" w:eastAsia="ar-SA"/>
    </w:rPr>
  </w:style>
  <w:style w:type="character" w:styleId="Hyperlink">
    <w:name w:val="Hyperlink"/>
    <w:rsid w:val="00A2464E"/>
    <w:rPr>
      <w:color w:val="000080"/>
      <w:u w:val="single"/>
    </w:rPr>
  </w:style>
  <w:style w:type="paragraph" w:styleId="Footer">
    <w:name w:val="footer"/>
    <w:basedOn w:val="Normal"/>
    <w:link w:val="FooterChar"/>
    <w:rsid w:val="00A2464E"/>
    <w:pPr>
      <w:widowControl w:val="0"/>
      <w:suppressLineNumbers/>
      <w:tabs>
        <w:tab w:val="center" w:pos="4986"/>
        <w:tab w:val="right" w:pos="9972"/>
      </w:tabs>
      <w:suppressAutoHyphens/>
    </w:pPr>
    <w:rPr>
      <w:rFonts w:ascii="Times New Roman" w:eastAsia="Lucida Sans Unicode" w:hAnsi="Times New Roman" w:cs="Times New Roman"/>
      <w:color w:val="000000"/>
      <w:sz w:val="24"/>
      <w:szCs w:val="24"/>
      <w:lang w:val="en-IN" w:eastAsia="ar-SA"/>
    </w:rPr>
  </w:style>
  <w:style w:type="character" w:customStyle="1" w:styleId="FooterChar">
    <w:name w:val="Footer Char"/>
    <w:basedOn w:val="DefaultParagraphFont"/>
    <w:link w:val="Footer"/>
    <w:rsid w:val="00A2464E"/>
    <w:rPr>
      <w:rFonts w:ascii="Times New Roman" w:eastAsia="Lucida Sans Unicode" w:hAnsi="Times New Roman" w:cs="Times New Roman"/>
      <w:color w:val="000000"/>
      <w:sz w:val="24"/>
      <w:szCs w:val="24"/>
      <w:lang w:val="en-IN" w:eastAsia="ar-SA"/>
    </w:rPr>
  </w:style>
  <w:style w:type="paragraph" w:styleId="Header">
    <w:name w:val="header"/>
    <w:basedOn w:val="Normal"/>
    <w:link w:val="HeaderChar"/>
    <w:rsid w:val="00A2464E"/>
    <w:pPr>
      <w:widowControl w:val="0"/>
      <w:suppressLineNumbers/>
      <w:tabs>
        <w:tab w:val="center" w:pos="4986"/>
        <w:tab w:val="right" w:pos="9972"/>
      </w:tabs>
      <w:suppressAutoHyphens/>
    </w:pPr>
    <w:rPr>
      <w:rFonts w:ascii="Times New Roman" w:eastAsia="Lucida Sans Unicode" w:hAnsi="Times New Roman" w:cs="Times New Roman"/>
      <w:color w:val="000000"/>
      <w:sz w:val="24"/>
      <w:szCs w:val="24"/>
      <w:lang w:val="en-IN" w:eastAsia="ar-SA"/>
    </w:rPr>
  </w:style>
  <w:style w:type="character" w:customStyle="1" w:styleId="HeaderChar">
    <w:name w:val="Header Char"/>
    <w:basedOn w:val="DefaultParagraphFont"/>
    <w:link w:val="Header"/>
    <w:rsid w:val="00A2464E"/>
    <w:rPr>
      <w:rFonts w:ascii="Times New Roman" w:eastAsia="Lucida Sans Unicode" w:hAnsi="Times New Roman" w:cs="Times New Roman"/>
      <w:color w:val="000000"/>
      <w:sz w:val="24"/>
      <w:szCs w:val="24"/>
      <w:lang w:val="en-IN" w:eastAsia="ar-SA"/>
    </w:rPr>
  </w:style>
  <w:style w:type="paragraph" w:styleId="ListParagraph">
    <w:name w:val="List Paragraph"/>
    <w:basedOn w:val="Normal"/>
    <w:qFormat/>
    <w:rsid w:val="00A2464E"/>
    <w:pPr>
      <w:widowControl w:val="0"/>
      <w:suppressAutoHyphens/>
      <w:ind w:left="720"/>
    </w:pPr>
    <w:rPr>
      <w:rFonts w:ascii="Times New Roman" w:eastAsia="Lucida Sans Unicode" w:hAnsi="Times New Roman" w:cs="Times New Roman"/>
      <w:color w:val="000000"/>
      <w:sz w:val="24"/>
      <w:szCs w:val="24"/>
      <w:lang w:val="en-IN" w:eastAsia="ar-SA"/>
    </w:rPr>
  </w:style>
  <w:style w:type="paragraph" w:styleId="NormalWeb">
    <w:name w:val="Normal (Web)"/>
    <w:basedOn w:val="Normal"/>
    <w:uiPriority w:val="99"/>
    <w:unhideWhenUsed/>
    <w:rsid w:val="00A2464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A2464E"/>
    <w:rPr>
      <w:b/>
      <w:bCs/>
      <w:color w:val="C45911" w:themeColor="accent2" w:themeShade="BF"/>
      <w:spacing w:val="5"/>
    </w:rPr>
  </w:style>
  <w:style w:type="paragraph" w:customStyle="1" w:styleId="s6">
    <w:name w:val="s6"/>
    <w:basedOn w:val="Normal"/>
    <w:rsid w:val="00DD0B4C"/>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DD0B4C"/>
  </w:style>
  <w:style w:type="character" w:customStyle="1" w:styleId="apple-converted-space">
    <w:name w:val="apple-converted-space"/>
    <w:basedOn w:val="DefaultParagraphFont"/>
    <w:rsid w:val="00DD0B4C"/>
  </w:style>
  <w:style w:type="paragraph" w:styleId="NoSpacing">
    <w:name w:val="No Spacing"/>
    <w:uiPriority w:val="1"/>
    <w:qForma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6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1921</TotalTime>
  <Pages>5</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Oluwasegun Kolawole</dc:creator>
  <cp:keywords/>
  <dc:description/>
  <cp:lastModifiedBy>Oluwasegun Kolawole</cp:lastModifiedBy>
  <cp:revision>16</cp:revision>
  <dcterms:created xsi:type="dcterms:W3CDTF">2020-04-16T20:04:00Z</dcterms:created>
  <dcterms:modified xsi:type="dcterms:W3CDTF">2021-03-29T20:12:00Z</dcterms:modified>
</cp:coreProperties>
</file>