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0AB52" w14:textId="77777777" w:rsidR="007454E3" w:rsidRDefault="007454E3" w:rsidP="00E668A1">
      <w:pPr>
        <w:pStyle w:val="Heading2"/>
        <w:jc w:val="both"/>
        <w:rPr>
          <w:rFonts w:ascii="Century Gothic" w:eastAsia="Times New Roman" w:hAnsi="Century Gothic" w:cs="Century Gothic"/>
          <w:color w:val="2F5496" w:themeColor="accent5" w:themeShade="BF"/>
          <w:sz w:val="22"/>
          <w:szCs w:val="22"/>
        </w:rPr>
      </w:pPr>
      <w:bookmarkStart w:id="0" w:name="_GoBack"/>
      <w:bookmarkEnd w:id="0"/>
    </w:p>
    <w:p w14:paraId="0FD2DFC1" w14:textId="7D005318" w:rsidR="001C05CA" w:rsidRPr="007454E3" w:rsidRDefault="00281157" w:rsidP="00E668A1">
      <w:pPr>
        <w:pStyle w:val="Heading2"/>
        <w:jc w:val="both"/>
        <w:rPr>
          <w:rFonts w:ascii="Century Gothic" w:eastAsia="Times New Roman" w:hAnsi="Century Gothic" w:cs="Century Gothic"/>
          <w:color w:val="2F5496" w:themeColor="accent5" w:themeShade="BF"/>
          <w:sz w:val="22"/>
          <w:szCs w:val="22"/>
        </w:rPr>
      </w:pPr>
      <w:r w:rsidRPr="007454E3">
        <w:rPr>
          <w:rFonts w:ascii="Century Gothic" w:eastAsia="Times New Roman" w:hAnsi="Century Gothic" w:cs="Century Gothic"/>
          <w:color w:val="2F5496" w:themeColor="accent5" w:themeShade="BF"/>
          <w:sz w:val="22"/>
          <w:szCs w:val="22"/>
        </w:rPr>
        <w:t>Professional Summary</w:t>
      </w:r>
      <w:r w:rsidR="001C05CA" w:rsidRPr="007454E3">
        <w:rPr>
          <w:rFonts w:ascii="Century Gothic" w:hAnsi="Century Gothic"/>
          <w:color w:val="2F5496" w:themeColor="accent5" w:themeShade="BF"/>
          <w:sz w:val="22"/>
          <w:szCs w:val="22"/>
        </w:rPr>
        <w:t xml:space="preserve"> </w:t>
      </w:r>
    </w:p>
    <w:p w14:paraId="27DEB95E" w14:textId="7D370E40" w:rsidR="001C05CA" w:rsidRPr="00C210D2" w:rsidRDefault="001C05CA" w:rsidP="00A41209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  <w:r w:rsidRPr="00C210D2">
        <w:rPr>
          <w:rFonts w:ascii="Century Gothic" w:hAnsi="Century Gothic"/>
          <w:sz w:val="22"/>
          <w:szCs w:val="22"/>
        </w:rPr>
        <w:t xml:space="preserve">Hands-on Experience </w:t>
      </w:r>
      <w:r w:rsidR="00B148A5">
        <w:rPr>
          <w:rFonts w:ascii="Century Gothic" w:hAnsi="Century Gothic"/>
          <w:sz w:val="22"/>
          <w:szCs w:val="22"/>
        </w:rPr>
        <w:t>in Sales Cloud,</w:t>
      </w:r>
      <w:r w:rsidR="007356DB">
        <w:rPr>
          <w:rFonts w:ascii="Century Gothic" w:hAnsi="Century Gothic"/>
          <w:sz w:val="22"/>
          <w:szCs w:val="22"/>
        </w:rPr>
        <w:t xml:space="preserve"> Experience Cloud,</w:t>
      </w:r>
      <w:r w:rsidR="00B148A5">
        <w:rPr>
          <w:rFonts w:ascii="Century Gothic" w:hAnsi="Century Gothic"/>
          <w:sz w:val="22"/>
          <w:szCs w:val="22"/>
        </w:rPr>
        <w:t xml:space="preserve"> Service Cloud, </w:t>
      </w:r>
      <w:r w:rsidR="005C75CF">
        <w:rPr>
          <w:rFonts w:ascii="Century Gothic" w:hAnsi="Century Gothic"/>
          <w:sz w:val="22"/>
          <w:szCs w:val="22"/>
        </w:rPr>
        <w:t>Sal</w:t>
      </w:r>
      <w:r w:rsidR="005C75CF" w:rsidRPr="00C210D2">
        <w:rPr>
          <w:rFonts w:ascii="Century Gothic" w:hAnsi="Century Gothic"/>
          <w:sz w:val="22"/>
          <w:szCs w:val="22"/>
        </w:rPr>
        <w:t>e</w:t>
      </w:r>
      <w:r w:rsidR="005C75CF">
        <w:rPr>
          <w:rFonts w:ascii="Century Gothic" w:hAnsi="Century Gothic"/>
          <w:sz w:val="22"/>
          <w:szCs w:val="22"/>
        </w:rPr>
        <w:t>s</w:t>
      </w:r>
      <w:r w:rsidR="005C75CF" w:rsidRPr="00C210D2">
        <w:rPr>
          <w:rFonts w:ascii="Century Gothic" w:hAnsi="Century Gothic"/>
          <w:sz w:val="22"/>
          <w:szCs w:val="22"/>
        </w:rPr>
        <w:t>force</w:t>
      </w:r>
      <w:r w:rsidRPr="00C210D2">
        <w:rPr>
          <w:rFonts w:ascii="Century Gothic" w:hAnsi="Century Gothic"/>
          <w:sz w:val="22"/>
          <w:szCs w:val="22"/>
        </w:rPr>
        <w:t xml:space="preserve"> CPQ tasks such as </w:t>
      </w:r>
      <w:r w:rsidR="005C75CF">
        <w:rPr>
          <w:rFonts w:ascii="Century Gothic" w:hAnsi="Century Gothic"/>
          <w:sz w:val="22"/>
          <w:szCs w:val="22"/>
        </w:rPr>
        <w:t>Products configuration</w:t>
      </w:r>
      <w:r w:rsidRPr="00C210D2">
        <w:rPr>
          <w:rFonts w:ascii="Century Gothic" w:hAnsi="Century Gothic"/>
          <w:sz w:val="22"/>
          <w:szCs w:val="22"/>
        </w:rPr>
        <w:t>,</w:t>
      </w:r>
      <w:r w:rsidR="005C75CF">
        <w:rPr>
          <w:rFonts w:ascii="Century Gothic" w:hAnsi="Century Gothic"/>
          <w:sz w:val="22"/>
          <w:szCs w:val="22"/>
        </w:rPr>
        <w:t xml:space="preserve"> Pricing methods,</w:t>
      </w:r>
      <w:r w:rsidRPr="00C210D2">
        <w:rPr>
          <w:rFonts w:ascii="Century Gothic" w:hAnsi="Century Gothic"/>
          <w:sz w:val="22"/>
          <w:szCs w:val="22"/>
        </w:rPr>
        <w:t xml:space="preserve"> renewals opportunities, Orders management, Invoicing and Billing.</w:t>
      </w:r>
    </w:p>
    <w:p w14:paraId="267A2537" w14:textId="77777777" w:rsidR="001C05CA" w:rsidRPr="00C210D2" w:rsidRDefault="001C05CA" w:rsidP="00A41209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  <w:r w:rsidRPr="00C210D2">
        <w:rPr>
          <w:rFonts w:ascii="Century Gothic" w:hAnsi="Century Gothic"/>
          <w:sz w:val="22"/>
          <w:szCs w:val="22"/>
        </w:rPr>
        <w:t>Expertise in the field of Business Analyst, Software Quality Assurance, Project Scheduling, Customer Coordination, team management, Client handling, issue handling and manual testing</w:t>
      </w:r>
    </w:p>
    <w:p w14:paraId="36F26F32" w14:textId="77777777" w:rsidR="00B20ECA" w:rsidRPr="00C210D2" w:rsidRDefault="001C05CA" w:rsidP="00A41209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  <w:r w:rsidRPr="00C210D2">
        <w:rPr>
          <w:rFonts w:ascii="Century Gothic" w:hAnsi="Century Gothic"/>
          <w:sz w:val="22"/>
          <w:szCs w:val="22"/>
        </w:rPr>
        <w:t>Well Experienced in Software Development Life Cycle and client handling from start to end of the projects.</w:t>
      </w:r>
    </w:p>
    <w:p w14:paraId="0DA09E32" w14:textId="52DEA2B9" w:rsidR="001C05CA" w:rsidRPr="001C6569" w:rsidRDefault="001C05CA" w:rsidP="00A41209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  <w:r w:rsidRPr="00C210D2">
        <w:rPr>
          <w:rFonts w:ascii="Century Gothic" w:hAnsi="Century Gothic"/>
          <w:sz w:val="22"/>
          <w:szCs w:val="22"/>
        </w:rPr>
        <w:t xml:space="preserve">Performed Project Requirements Analysis with help of Analytical and </w:t>
      </w:r>
      <w:r w:rsidR="009D41FF" w:rsidRPr="00C210D2">
        <w:rPr>
          <w:rFonts w:ascii="Century Gothic" w:hAnsi="Century Gothic"/>
          <w:sz w:val="22"/>
          <w:szCs w:val="22"/>
        </w:rPr>
        <w:t>Problem-Solving</w:t>
      </w:r>
      <w:r w:rsidRPr="00C210D2">
        <w:rPr>
          <w:rFonts w:ascii="Century Gothic" w:hAnsi="Century Gothic"/>
          <w:sz w:val="22"/>
          <w:szCs w:val="22"/>
        </w:rPr>
        <w:t xml:space="preserve"> skills</w:t>
      </w:r>
    </w:p>
    <w:p w14:paraId="2256F7DD" w14:textId="2F050502" w:rsidR="001C6569" w:rsidRPr="001C6569" w:rsidRDefault="001C6569" w:rsidP="00A41209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Century Gothic" w:hAnsi="Century Gothic"/>
          <w:sz w:val="22"/>
          <w:szCs w:val="22"/>
        </w:rPr>
      </w:pPr>
      <w:r w:rsidRPr="001C6569">
        <w:rPr>
          <w:rFonts w:ascii="Century Gothic" w:hAnsi="Century Gothic"/>
          <w:sz w:val="22"/>
          <w:szCs w:val="22"/>
        </w:rPr>
        <w:t>Subject matter expert on channel sales and partner management (Partner onboarding, Pipeline management, enablement and measurement)</w:t>
      </w:r>
    </w:p>
    <w:p w14:paraId="65E18D26" w14:textId="77777777" w:rsidR="001C05CA" w:rsidRPr="00C210D2" w:rsidRDefault="001C05CA" w:rsidP="00A41209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  <w:r w:rsidRPr="00C210D2">
        <w:rPr>
          <w:rFonts w:ascii="Century Gothic" w:hAnsi="Century Gothic"/>
          <w:sz w:val="22"/>
          <w:szCs w:val="22"/>
        </w:rPr>
        <w:t>Worked and Interacted with all levels within the Organization</w:t>
      </w:r>
    </w:p>
    <w:p w14:paraId="18F0D25C" w14:textId="77777777" w:rsidR="001C05CA" w:rsidRPr="00113DA9" w:rsidRDefault="001C05CA" w:rsidP="00A41209">
      <w:pPr>
        <w:numPr>
          <w:ilvl w:val="0"/>
          <w:numId w:val="2"/>
        </w:numPr>
        <w:spacing w:line="240" w:lineRule="auto"/>
        <w:ind w:hanging="360"/>
        <w:contextualSpacing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  <w:r w:rsidRPr="00C210D2">
        <w:rPr>
          <w:rFonts w:ascii="Century Gothic" w:hAnsi="Century Gothic"/>
          <w:sz w:val="22"/>
          <w:szCs w:val="22"/>
        </w:rPr>
        <w:t>Worked on Client Feedback and Change Request. Experience in Handling Change requests from client while being within the scope and Timeline.</w:t>
      </w:r>
    </w:p>
    <w:p w14:paraId="401C6D7B" w14:textId="305344FA" w:rsidR="00113DA9" w:rsidRPr="00E1054C" w:rsidRDefault="00113DA9" w:rsidP="00A41209">
      <w:pPr>
        <w:numPr>
          <w:ilvl w:val="0"/>
          <w:numId w:val="2"/>
        </w:numPr>
        <w:spacing w:line="240" w:lineRule="auto"/>
        <w:ind w:hanging="360"/>
        <w:contextualSpacing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Knowledge in Salesforce Marketing cloud</w:t>
      </w:r>
    </w:p>
    <w:p w14:paraId="69C2C7F2" w14:textId="77777777" w:rsidR="00B20ECA" w:rsidRPr="00C210D2" w:rsidRDefault="00B20ECA" w:rsidP="001C05CA">
      <w:pPr>
        <w:spacing w:line="240" w:lineRule="auto"/>
        <w:ind w:left="720"/>
        <w:contextualSpacing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  <w:bookmarkStart w:id="1" w:name="_gjdgxs" w:colFirst="0" w:colLast="0"/>
      <w:bookmarkEnd w:id="1"/>
    </w:p>
    <w:p w14:paraId="707D756A" w14:textId="77777777" w:rsidR="00281157" w:rsidRPr="007454E3" w:rsidRDefault="009F031C" w:rsidP="00A41209">
      <w:pPr>
        <w:pStyle w:val="Heading2"/>
        <w:jc w:val="both"/>
        <w:rPr>
          <w:rFonts w:ascii="Century Gothic" w:eastAsia="Times New Roman" w:hAnsi="Century Gothic" w:cs="Century Gothic"/>
          <w:color w:val="2F5496" w:themeColor="accent5" w:themeShade="BF"/>
          <w:sz w:val="22"/>
          <w:szCs w:val="22"/>
        </w:rPr>
      </w:pPr>
      <w:r w:rsidRPr="007454E3">
        <w:rPr>
          <w:rFonts w:ascii="Century Gothic" w:eastAsia="Times New Roman" w:hAnsi="Century Gothic" w:cs="Century Gothic"/>
          <w:color w:val="2F5496" w:themeColor="accent5" w:themeShade="BF"/>
          <w:sz w:val="22"/>
          <w:szCs w:val="22"/>
        </w:rPr>
        <w:t xml:space="preserve">Technical </w:t>
      </w:r>
      <w:r w:rsidR="00281157" w:rsidRPr="007454E3">
        <w:rPr>
          <w:rFonts w:ascii="Century Gothic" w:eastAsia="Times New Roman" w:hAnsi="Century Gothic" w:cs="Century Gothic"/>
          <w:color w:val="2F5496" w:themeColor="accent5" w:themeShade="BF"/>
          <w:sz w:val="22"/>
          <w:szCs w:val="22"/>
        </w:rPr>
        <w:t>Competencies</w:t>
      </w:r>
    </w:p>
    <w:p w14:paraId="180E4FEF" w14:textId="3E83BD66" w:rsidR="001C05CA" w:rsidRPr="00C210D2" w:rsidRDefault="001C05CA" w:rsidP="001C05CA">
      <w:pPr>
        <w:pStyle w:val="ListParagraph"/>
        <w:numPr>
          <w:ilvl w:val="0"/>
          <w:numId w:val="2"/>
        </w:numPr>
        <w:spacing w:line="240" w:lineRule="auto"/>
        <w:ind w:right="-540"/>
        <w:jc w:val="both"/>
        <w:rPr>
          <w:rFonts w:ascii="Century Gothic" w:hAnsi="Century Gothic"/>
          <w:color w:val="auto"/>
          <w:sz w:val="22"/>
          <w:szCs w:val="22"/>
        </w:rPr>
      </w:pPr>
      <w:r w:rsidRPr="00C210D2">
        <w:rPr>
          <w:rFonts w:ascii="Century Gothic" w:hAnsi="Century Gothic"/>
          <w:color w:val="auto"/>
          <w:sz w:val="22"/>
          <w:szCs w:val="22"/>
        </w:rPr>
        <w:t xml:space="preserve">Requirement Elicitation Tools – Use case diagrams, Prototyping, </w:t>
      </w:r>
      <w:r w:rsidR="00762040" w:rsidRPr="00C210D2">
        <w:rPr>
          <w:rFonts w:ascii="Century Gothic" w:hAnsi="Century Gothic"/>
          <w:color w:val="auto"/>
          <w:sz w:val="22"/>
          <w:szCs w:val="22"/>
        </w:rPr>
        <w:t>Storyboarding, JAD sessions,</w:t>
      </w:r>
      <w:r w:rsidRPr="00C210D2">
        <w:rPr>
          <w:rFonts w:ascii="Century Gothic" w:hAnsi="Century Gothic"/>
          <w:color w:val="auto"/>
          <w:sz w:val="22"/>
          <w:szCs w:val="22"/>
        </w:rPr>
        <w:t xml:space="preserve"> wireframes</w:t>
      </w:r>
    </w:p>
    <w:p w14:paraId="781D3101" w14:textId="77777777" w:rsidR="00762040" w:rsidRPr="00C210D2" w:rsidRDefault="00762040" w:rsidP="001C05CA">
      <w:pPr>
        <w:pStyle w:val="ListParagraph"/>
        <w:numPr>
          <w:ilvl w:val="0"/>
          <w:numId w:val="2"/>
        </w:numPr>
        <w:spacing w:line="240" w:lineRule="auto"/>
        <w:ind w:right="-540"/>
        <w:jc w:val="both"/>
        <w:rPr>
          <w:rFonts w:ascii="Century Gothic" w:hAnsi="Century Gothic"/>
          <w:color w:val="auto"/>
          <w:sz w:val="22"/>
          <w:szCs w:val="22"/>
        </w:rPr>
      </w:pPr>
      <w:r w:rsidRPr="00C210D2">
        <w:rPr>
          <w:rFonts w:ascii="Century Gothic" w:hAnsi="Century Gothic"/>
          <w:color w:val="auto"/>
          <w:sz w:val="22"/>
          <w:szCs w:val="22"/>
        </w:rPr>
        <w:t>BRD, FRD, DRD, RTM, Epics, User stories and process analysis</w:t>
      </w:r>
    </w:p>
    <w:p w14:paraId="12EDE183" w14:textId="5902863D" w:rsidR="00762040" w:rsidRPr="00C210D2" w:rsidRDefault="00762040" w:rsidP="00762040">
      <w:pPr>
        <w:pStyle w:val="ListParagraph"/>
        <w:numPr>
          <w:ilvl w:val="0"/>
          <w:numId w:val="2"/>
        </w:numPr>
        <w:spacing w:line="240" w:lineRule="auto"/>
        <w:ind w:right="-540"/>
        <w:jc w:val="both"/>
        <w:rPr>
          <w:rFonts w:ascii="Century Gothic" w:hAnsi="Century Gothic"/>
          <w:color w:val="auto"/>
          <w:sz w:val="22"/>
          <w:szCs w:val="22"/>
        </w:rPr>
      </w:pPr>
      <w:r w:rsidRPr="00C210D2">
        <w:rPr>
          <w:rFonts w:ascii="Century Gothic" w:hAnsi="Century Gothic"/>
          <w:color w:val="auto"/>
          <w:sz w:val="22"/>
          <w:szCs w:val="22"/>
        </w:rPr>
        <w:t>Salesforce Sales Cloud, CPQ</w:t>
      </w:r>
      <w:r w:rsidR="00E668A1">
        <w:rPr>
          <w:rFonts w:ascii="Century Gothic" w:hAnsi="Century Gothic"/>
          <w:color w:val="auto"/>
          <w:sz w:val="22"/>
          <w:szCs w:val="22"/>
        </w:rPr>
        <w:t xml:space="preserve"> and Service cloud</w:t>
      </w:r>
    </w:p>
    <w:p w14:paraId="1D65E6D1" w14:textId="77777777" w:rsidR="00762040" w:rsidRPr="00C210D2" w:rsidRDefault="00762040" w:rsidP="001C05CA">
      <w:pPr>
        <w:pStyle w:val="ListParagraph"/>
        <w:numPr>
          <w:ilvl w:val="0"/>
          <w:numId w:val="2"/>
        </w:numPr>
        <w:spacing w:line="240" w:lineRule="auto"/>
        <w:ind w:right="-540"/>
        <w:jc w:val="both"/>
        <w:rPr>
          <w:rFonts w:ascii="Century Gothic" w:hAnsi="Century Gothic"/>
          <w:color w:val="auto"/>
          <w:sz w:val="22"/>
          <w:szCs w:val="22"/>
        </w:rPr>
      </w:pPr>
      <w:r w:rsidRPr="00C210D2">
        <w:rPr>
          <w:rFonts w:ascii="Century Gothic" w:hAnsi="Century Gothic"/>
          <w:color w:val="auto"/>
          <w:sz w:val="22"/>
          <w:szCs w:val="22"/>
        </w:rPr>
        <w:t xml:space="preserve">Project Management tools – </w:t>
      </w:r>
      <w:proofErr w:type="spellStart"/>
      <w:r w:rsidRPr="00C210D2">
        <w:rPr>
          <w:rFonts w:ascii="Century Gothic" w:hAnsi="Century Gothic"/>
          <w:color w:val="auto"/>
          <w:sz w:val="22"/>
          <w:szCs w:val="22"/>
        </w:rPr>
        <w:t>Jira</w:t>
      </w:r>
      <w:proofErr w:type="spellEnd"/>
      <w:r w:rsidRPr="00C210D2">
        <w:rPr>
          <w:rFonts w:ascii="Century Gothic" w:hAnsi="Century Gothic"/>
          <w:color w:val="auto"/>
          <w:sz w:val="22"/>
          <w:szCs w:val="22"/>
        </w:rPr>
        <w:t>, Confluence</w:t>
      </w:r>
    </w:p>
    <w:p w14:paraId="69549858" w14:textId="3B308C18" w:rsidR="00762040" w:rsidRPr="00C210D2" w:rsidRDefault="00762040" w:rsidP="001C05CA">
      <w:pPr>
        <w:pStyle w:val="ListParagraph"/>
        <w:numPr>
          <w:ilvl w:val="0"/>
          <w:numId w:val="2"/>
        </w:numPr>
        <w:spacing w:line="240" w:lineRule="auto"/>
        <w:ind w:right="-540"/>
        <w:jc w:val="both"/>
        <w:rPr>
          <w:rFonts w:ascii="Century Gothic" w:hAnsi="Century Gothic"/>
          <w:color w:val="auto"/>
          <w:sz w:val="22"/>
          <w:szCs w:val="22"/>
        </w:rPr>
      </w:pPr>
      <w:r w:rsidRPr="00C210D2">
        <w:rPr>
          <w:rFonts w:ascii="Century Gothic" w:hAnsi="Century Gothic"/>
          <w:color w:val="auto"/>
          <w:sz w:val="22"/>
          <w:szCs w:val="22"/>
        </w:rPr>
        <w:t xml:space="preserve">Visual tools – </w:t>
      </w:r>
      <w:proofErr w:type="spellStart"/>
      <w:r w:rsidR="00AD5174">
        <w:rPr>
          <w:rFonts w:ascii="Century Gothic" w:hAnsi="Century Gothic"/>
          <w:color w:val="auto"/>
          <w:sz w:val="22"/>
          <w:szCs w:val="22"/>
        </w:rPr>
        <w:t>iRise</w:t>
      </w:r>
      <w:proofErr w:type="spellEnd"/>
      <w:r w:rsidRPr="00C210D2">
        <w:rPr>
          <w:rFonts w:ascii="Century Gothic" w:hAnsi="Century Gothic"/>
          <w:color w:val="auto"/>
          <w:sz w:val="22"/>
          <w:szCs w:val="22"/>
        </w:rPr>
        <w:t xml:space="preserve">, Lucid charts, Diagrams.net, MS Office, </w:t>
      </w:r>
    </w:p>
    <w:p w14:paraId="54F583C8" w14:textId="7C05747A" w:rsidR="007454E3" w:rsidRPr="007454E3" w:rsidRDefault="00762040" w:rsidP="007454E3">
      <w:pPr>
        <w:pStyle w:val="ListParagraph"/>
        <w:numPr>
          <w:ilvl w:val="0"/>
          <w:numId w:val="2"/>
        </w:numPr>
        <w:spacing w:line="240" w:lineRule="auto"/>
        <w:ind w:right="-540"/>
        <w:jc w:val="both"/>
        <w:rPr>
          <w:rFonts w:ascii="Century Gothic" w:hAnsi="Century Gothic"/>
          <w:color w:val="auto"/>
          <w:sz w:val="22"/>
          <w:szCs w:val="22"/>
        </w:rPr>
      </w:pPr>
      <w:r w:rsidRPr="00C210D2">
        <w:rPr>
          <w:rFonts w:ascii="Century Gothic" w:hAnsi="Century Gothic"/>
          <w:color w:val="auto"/>
          <w:sz w:val="22"/>
          <w:szCs w:val="22"/>
        </w:rPr>
        <w:t>Methodologies Waterfall, Agile, Hybrid</w:t>
      </w:r>
      <w:bookmarkStart w:id="2" w:name="_30j0zll" w:colFirst="0" w:colLast="0"/>
      <w:bookmarkEnd w:id="2"/>
    </w:p>
    <w:p w14:paraId="0F088C30" w14:textId="6D7F4E73" w:rsidR="007454E3" w:rsidRPr="007454E3" w:rsidRDefault="007454E3" w:rsidP="007454E3">
      <w:pPr>
        <w:spacing w:line="240" w:lineRule="auto"/>
        <w:ind w:right="-540"/>
        <w:jc w:val="both"/>
        <w:rPr>
          <w:rFonts w:ascii="Century Gothic" w:hAnsi="Century Gothic"/>
          <w:b/>
          <w:bCs/>
          <w:color w:val="2F5496" w:themeColor="accent5" w:themeShade="BF"/>
          <w:sz w:val="22"/>
          <w:szCs w:val="22"/>
        </w:rPr>
      </w:pPr>
      <w:r w:rsidRPr="007454E3">
        <w:rPr>
          <w:rFonts w:ascii="Century Gothic" w:hAnsi="Century Gothic"/>
          <w:b/>
          <w:bCs/>
          <w:color w:val="2F5496" w:themeColor="accent5" w:themeShade="BF"/>
          <w:sz w:val="22"/>
          <w:szCs w:val="22"/>
        </w:rPr>
        <w:t>Brightly Software – a Siemens Compan</w:t>
      </w:r>
      <w:r>
        <w:rPr>
          <w:rFonts w:ascii="Century Gothic" w:hAnsi="Century Gothic"/>
          <w:b/>
          <w:bCs/>
          <w:color w:val="2F5496" w:themeColor="accent5" w:themeShade="BF"/>
          <w:sz w:val="22"/>
          <w:szCs w:val="22"/>
        </w:rPr>
        <w:t xml:space="preserve">y </w:t>
      </w:r>
      <w:r w:rsidRPr="006D28B6">
        <w:rPr>
          <w:rFonts w:ascii="Century Gothic" w:hAnsi="Century Gothic"/>
          <w:b/>
          <w:bCs/>
          <w:color w:val="C45911" w:themeColor="accent2" w:themeShade="BF"/>
          <w:sz w:val="22"/>
          <w:szCs w:val="22"/>
        </w:rPr>
        <w:t>I</w:t>
      </w:r>
      <w:r w:rsidR="006D28B6" w:rsidRPr="006D28B6">
        <w:rPr>
          <w:rFonts w:ascii="Century Gothic" w:hAnsi="Century Gothic"/>
          <w:b/>
          <w:bCs/>
          <w:color w:val="C45911" w:themeColor="accent2" w:themeShade="BF"/>
          <w:sz w:val="22"/>
          <w:szCs w:val="22"/>
        </w:rPr>
        <w:t>I</w:t>
      </w:r>
      <w:r>
        <w:rPr>
          <w:rFonts w:ascii="Century Gothic" w:hAnsi="Century Gothic"/>
          <w:b/>
          <w:bCs/>
          <w:color w:val="2F5496" w:themeColor="accent5" w:themeShade="BF"/>
          <w:sz w:val="22"/>
          <w:szCs w:val="22"/>
        </w:rPr>
        <w:t xml:space="preserve"> </w:t>
      </w:r>
      <w:r w:rsidR="006D28B6">
        <w:rPr>
          <w:rFonts w:ascii="Century Gothic" w:hAnsi="Century Gothic"/>
          <w:b/>
          <w:bCs/>
          <w:color w:val="2F5496" w:themeColor="accent5" w:themeShade="BF"/>
          <w:sz w:val="22"/>
          <w:szCs w:val="22"/>
        </w:rPr>
        <w:t>Role: -</w:t>
      </w:r>
      <w:r>
        <w:rPr>
          <w:rFonts w:ascii="Century Gothic" w:hAnsi="Century Gothic"/>
          <w:b/>
          <w:bCs/>
          <w:color w:val="2F5496" w:themeColor="accent5" w:themeShade="BF"/>
          <w:sz w:val="22"/>
          <w:szCs w:val="22"/>
        </w:rPr>
        <w:t xml:space="preserve"> Salesforce Business Analyst </w:t>
      </w:r>
      <w:r w:rsidRPr="006D28B6">
        <w:rPr>
          <w:rFonts w:ascii="Century Gothic" w:hAnsi="Century Gothic"/>
          <w:b/>
          <w:bCs/>
          <w:color w:val="C45911" w:themeColor="accent2" w:themeShade="BF"/>
          <w:sz w:val="22"/>
          <w:szCs w:val="22"/>
        </w:rPr>
        <w:t>I</w:t>
      </w:r>
      <w:r w:rsidR="006D28B6" w:rsidRPr="006D28B6">
        <w:rPr>
          <w:rFonts w:ascii="Century Gothic" w:hAnsi="Century Gothic"/>
          <w:b/>
          <w:bCs/>
          <w:color w:val="C45911" w:themeColor="accent2" w:themeShade="BF"/>
          <w:sz w:val="22"/>
          <w:szCs w:val="22"/>
        </w:rPr>
        <w:t>I</w:t>
      </w:r>
      <w:r w:rsidRPr="006D28B6">
        <w:rPr>
          <w:rFonts w:ascii="Century Gothic" w:hAnsi="Century Gothic"/>
          <w:b/>
          <w:bCs/>
          <w:color w:val="C45911" w:themeColor="accent2" w:themeShade="BF"/>
          <w:sz w:val="22"/>
          <w:szCs w:val="22"/>
        </w:rPr>
        <w:t xml:space="preserve"> </w:t>
      </w:r>
      <w:r w:rsidR="006D28B6">
        <w:rPr>
          <w:rFonts w:ascii="Century Gothic" w:hAnsi="Century Gothic"/>
          <w:b/>
          <w:bCs/>
          <w:color w:val="2F5496" w:themeColor="accent5" w:themeShade="BF"/>
          <w:sz w:val="22"/>
          <w:szCs w:val="22"/>
        </w:rPr>
        <w:t>Duration: -</w:t>
      </w:r>
      <w:r>
        <w:rPr>
          <w:rFonts w:ascii="Century Gothic" w:hAnsi="Century Gothic"/>
          <w:b/>
          <w:bCs/>
          <w:color w:val="2F5496" w:themeColor="accent5" w:themeShade="BF"/>
          <w:sz w:val="22"/>
          <w:szCs w:val="22"/>
        </w:rPr>
        <w:t xml:space="preserve"> Aug – 2022 to April 2023</w:t>
      </w:r>
    </w:p>
    <w:p w14:paraId="23897D04" w14:textId="61D866CB" w:rsidR="00471D0F" w:rsidRPr="00C210D2" w:rsidRDefault="002D3719" w:rsidP="00A41209">
      <w:pPr>
        <w:spacing w:after="100" w:line="240" w:lineRule="auto"/>
        <w:jc w:val="both"/>
        <w:rPr>
          <w:rFonts w:ascii="Century Gothic" w:hAnsi="Century Gothic" w:cstheme="majorHAnsi"/>
          <w:color w:val="222222"/>
          <w:sz w:val="22"/>
          <w:szCs w:val="22"/>
          <w:shd w:val="clear" w:color="auto" w:fill="FFFFFF"/>
        </w:rPr>
      </w:pPr>
      <w:r w:rsidRPr="00C210D2">
        <w:rPr>
          <w:rFonts w:ascii="Century Gothic" w:eastAsia="Times New Roman" w:hAnsi="Century Gothic" w:cs="Century Gothic"/>
          <w:b/>
          <w:color w:val="333333"/>
          <w:sz w:val="22"/>
          <w:szCs w:val="22"/>
        </w:rPr>
        <w:t>Project</w:t>
      </w:r>
      <w:r w:rsidR="00960807" w:rsidRPr="00C210D2">
        <w:rPr>
          <w:rFonts w:ascii="Century Gothic" w:eastAsia="Times New Roman" w:hAnsi="Century Gothic" w:cs="Century Gothic"/>
          <w:b/>
          <w:color w:val="333333"/>
          <w:sz w:val="22"/>
          <w:szCs w:val="22"/>
        </w:rPr>
        <w:t>#</w:t>
      </w:r>
      <w:r w:rsidR="00FC2280" w:rsidRPr="00C210D2">
        <w:rPr>
          <w:rFonts w:ascii="Century Gothic" w:eastAsia="Times New Roman" w:hAnsi="Century Gothic" w:cs="Century Gothic"/>
          <w:b/>
          <w:color w:val="333333"/>
          <w:sz w:val="22"/>
          <w:szCs w:val="22"/>
        </w:rPr>
        <w:t>1</w:t>
      </w:r>
      <w:r w:rsidR="00FC2280" w:rsidRPr="00C210D2">
        <w:rPr>
          <w:rFonts w:ascii="Century Gothic" w:eastAsia="Times New Roman" w:hAnsi="Century Gothic" w:cstheme="majorHAnsi"/>
          <w:b/>
          <w:color w:val="333333"/>
          <w:sz w:val="22"/>
          <w:szCs w:val="22"/>
        </w:rPr>
        <w:t>:</w:t>
      </w:r>
      <w:r w:rsidR="006E6094" w:rsidRPr="00C210D2">
        <w:rPr>
          <w:rFonts w:ascii="Century Gothic" w:eastAsia="Times New Roman" w:hAnsi="Century Gothic" w:cstheme="majorHAnsi"/>
          <w:color w:val="333333"/>
          <w:sz w:val="22"/>
          <w:szCs w:val="22"/>
        </w:rPr>
        <w:t xml:space="preserve">  </w:t>
      </w:r>
      <w:r w:rsidR="007454E3">
        <w:rPr>
          <w:rFonts w:ascii="Century Gothic" w:eastAsia="Times New Roman" w:hAnsi="Century Gothic" w:cstheme="majorHAnsi"/>
          <w:color w:val="333333"/>
          <w:sz w:val="22"/>
          <w:szCs w:val="22"/>
        </w:rPr>
        <w:t>Brightly Software</w:t>
      </w:r>
      <w:r w:rsidR="00016AE3" w:rsidRPr="00016AE3">
        <w:rPr>
          <w:rFonts w:ascii="Century Gothic" w:eastAsia="Times New Roman" w:hAnsi="Century Gothic" w:cstheme="majorHAnsi"/>
          <w:color w:val="333333"/>
          <w:sz w:val="22"/>
          <w:szCs w:val="22"/>
        </w:rPr>
        <w:t>, is the global leader in intelligent asset management solutions – because we know that smarter assets drive more sustainable communities.</w:t>
      </w:r>
      <w:r w:rsidR="00016AE3" w:rsidRPr="00016AE3">
        <w:rPr>
          <w:rFonts w:ascii="Arial" w:eastAsia="Times New Roman" w:hAnsi="Arial" w:cs="Arial"/>
          <w:color w:val="333333"/>
          <w:sz w:val="22"/>
          <w:szCs w:val="22"/>
        </w:rPr>
        <w:t>​</w:t>
      </w:r>
      <w:r w:rsidR="00016AE3" w:rsidRPr="00016AE3">
        <w:rPr>
          <w:rFonts w:ascii="Century Gothic" w:eastAsia="Times New Roman" w:hAnsi="Century Gothic" w:cstheme="majorHAnsi"/>
          <w:color w:val="333333"/>
          <w:sz w:val="22"/>
          <w:szCs w:val="22"/>
        </w:rPr>
        <w:t xml:space="preserve"> Brightly pairs its complete suite of intuitive software - including CMMS, EAM, Strategic Asset Management, </w:t>
      </w:r>
      <w:proofErr w:type="spellStart"/>
      <w:r w:rsidR="00016AE3" w:rsidRPr="00016AE3">
        <w:rPr>
          <w:rFonts w:ascii="Century Gothic" w:eastAsia="Times New Roman" w:hAnsi="Century Gothic" w:cstheme="majorHAnsi"/>
          <w:color w:val="333333"/>
          <w:sz w:val="22"/>
          <w:szCs w:val="22"/>
        </w:rPr>
        <w:t>IoT</w:t>
      </w:r>
      <w:proofErr w:type="spellEnd"/>
      <w:r w:rsidR="00016AE3" w:rsidRPr="00016AE3">
        <w:rPr>
          <w:rFonts w:ascii="Century Gothic" w:eastAsia="Times New Roman" w:hAnsi="Century Gothic" w:cstheme="majorHAnsi"/>
          <w:color w:val="333333"/>
          <w:sz w:val="22"/>
          <w:szCs w:val="22"/>
        </w:rPr>
        <w:t xml:space="preserve"> Remote Monitoring, Sustainability and Community Engagement - with tailored consultancies and award-winning support services to light the way to a bright future where we can all thrive.</w:t>
      </w:r>
    </w:p>
    <w:p w14:paraId="1401F7B4" w14:textId="3382B257" w:rsidR="006E6094" w:rsidRPr="00C210D2" w:rsidRDefault="006E6094" w:rsidP="00A41209">
      <w:pPr>
        <w:spacing w:after="100" w:line="240" w:lineRule="auto"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  <w:r w:rsidRPr="00C210D2">
        <w:rPr>
          <w:rFonts w:ascii="Century Gothic" w:eastAsia="Times New Roman" w:hAnsi="Century Gothic" w:cstheme="majorHAnsi"/>
          <w:color w:val="333333"/>
          <w:sz w:val="22"/>
          <w:szCs w:val="22"/>
        </w:rPr>
        <w:t xml:space="preserve">Worked on </w:t>
      </w:r>
      <w:r w:rsidR="001E32CE">
        <w:rPr>
          <w:rFonts w:ascii="Century Gothic" w:eastAsia="Times New Roman" w:hAnsi="Century Gothic" w:cstheme="majorHAnsi"/>
          <w:color w:val="333333"/>
          <w:sz w:val="22"/>
          <w:szCs w:val="22"/>
        </w:rPr>
        <w:t xml:space="preserve">Production issues and also implemented </w:t>
      </w:r>
      <w:r w:rsidR="00471D0F" w:rsidRPr="00C210D2">
        <w:rPr>
          <w:rFonts w:ascii="Century Gothic" w:eastAsia="Times New Roman" w:hAnsi="Century Gothic" w:cstheme="majorHAnsi"/>
          <w:color w:val="333333"/>
          <w:sz w:val="22"/>
          <w:szCs w:val="22"/>
        </w:rPr>
        <w:t>Salesforce CPQ</w:t>
      </w:r>
      <w:r w:rsidR="001E32CE">
        <w:rPr>
          <w:rFonts w:ascii="Century Gothic" w:eastAsia="Times New Roman" w:hAnsi="Century Gothic" w:cstheme="majorHAnsi"/>
          <w:color w:val="333333"/>
          <w:sz w:val="22"/>
          <w:szCs w:val="22"/>
        </w:rPr>
        <w:t xml:space="preserve"> – MDQ, Salesforce Billing</w:t>
      </w:r>
      <w:r w:rsidR="0019354F">
        <w:rPr>
          <w:rFonts w:ascii="Century Gothic" w:eastAsia="Times New Roman" w:hAnsi="Century Gothic" w:cstheme="majorHAnsi"/>
          <w:color w:val="333333"/>
          <w:sz w:val="22"/>
          <w:szCs w:val="22"/>
        </w:rPr>
        <w:t>.</w:t>
      </w:r>
    </w:p>
    <w:p w14:paraId="57327D3A" w14:textId="77777777" w:rsidR="006D28B6" w:rsidRDefault="006D28B6" w:rsidP="00A41209">
      <w:pPr>
        <w:spacing w:after="100" w:line="240" w:lineRule="auto"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</w:p>
    <w:p w14:paraId="5F5BED80" w14:textId="08AC5B2D" w:rsidR="009F031C" w:rsidRPr="006D28B6" w:rsidRDefault="009F031C" w:rsidP="00A41209">
      <w:pPr>
        <w:spacing w:after="100" w:line="240" w:lineRule="auto"/>
        <w:jc w:val="both"/>
        <w:rPr>
          <w:rFonts w:ascii="Century Gothic" w:eastAsia="Times New Roman" w:hAnsi="Century Gothic" w:cs="Century Gothic"/>
          <w:b/>
          <w:bCs/>
          <w:color w:val="2F5496" w:themeColor="accent5" w:themeShade="BF"/>
          <w:sz w:val="22"/>
          <w:szCs w:val="22"/>
        </w:rPr>
      </w:pPr>
      <w:r w:rsidRPr="006D28B6">
        <w:rPr>
          <w:rFonts w:ascii="Century Gothic" w:eastAsia="Times New Roman" w:hAnsi="Century Gothic" w:cs="Century Gothic"/>
          <w:b/>
          <w:bCs/>
          <w:color w:val="2F5496" w:themeColor="accent5" w:themeShade="BF"/>
          <w:sz w:val="22"/>
          <w:szCs w:val="22"/>
        </w:rPr>
        <w:t>Job Role and Responsibilities</w:t>
      </w:r>
    </w:p>
    <w:p w14:paraId="64B32469" w14:textId="77777777" w:rsidR="00281157" w:rsidRPr="00C210D2" w:rsidRDefault="00281157" w:rsidP="00A41209">
      <w:pPr>
        <w:widowControl w:val="0"/>
        <w:tabs>
          <w:tab w:val="left" w:pos="840"/>
        </w:tabs>
        <w:spacing w:after="0" w:line="240" w:lineRule="auto"/>
        <w:ind w:right="73"/>
        <w:jc w:val="both"/>
        <w:rPr>
          <w:rFonts w:ascii="Century Gothic" w:eastAsia="Questrial" w:hAnsi="Century Gothic" w:cs="Questrial"/>
          <w:color w:val="0070C0"/>
          <w:sz w:val="22"/>
          <w:szCs w:val="22"/>
        </w:rPr>
      </w:pPr>
    </w:p>
    <w:p w14:paraId="4788B2FA" w14:textId="77777777" w:rsidR="003428D5" w:rsidRPr="0048422F" w:rsidRDefault="003428D5" w:rsidP="00A41209">
      <w:pPr>
        <w:widowControl w:val="0"/>
        <w:numPr>
          <w:ilvl w:val="0"/>
          <w:numId w:val="3"/>
        </w:numPr>
        <w:tabs>
          <w:tab w:val="left" w:pos="480"/>
          <w:tab w:val="left" w:pos="840"/>
        </w:tabs>
        <w:spacing w:after="0" w:line="240" w:lineRule="auto"/>
        <w:ind w:right="73" w:hanging="360"/>
        <w:contextualSpacing/>
        <w:jc w:val="both"/>
        <w:rPr>
          <w:rFonts w:ascii="Century Gothic" w:eastAsia="Times New Roman" w:hAnsi="Century Gothic" w:cstheme="majorHAnsi"/>
          <w:color w:val="333333"/>
          <w:sz w:val="22"/>
          <w:szCs w:val="22"/>
        </w:rPr>
      </w:pPr>
      <w:r w:rsidRPr="0048422F">
        <w:rPr>
          <w:rFonts w:ascii="Century Gothic" w:eastAsia="Times New Roman" w:hAnsi="Century Gothic" w:cstheme="majorHAnsi"/>
          <w:color w:val="333333"/>
          <w:sz w:val="22"/>
          <w:szCs w:val="22"/>
        </w:rPr>
        <w:t>Document Analysis in order to accumulate requirements amid for a project</w:t>
      </w:r>
    </w:p>
    <w:p w14:paraId="6246EAB3" w14:textId="77777777" w:rsidR="007F44ED" w:rsidRPr="0048422F" w:rsidRDefault="003428D5" w:rsidP="00A41209">
      <w:pPr>
        <w:widowControl w:val="0"/>
        <w:numPr>
          <w:ilvl w:val="0"/>
          <w:numId w:val="3"/>
        </w:numPr>
        <w:tabs>
          <w:tab w:val="left" w:pos="480"/>
          <w:tab w:val="left" w:pos="840"/>
        </w:tabs>
        <w:spacing w:after="0" w:line="240" w:lineRule="auto"/>
        <w:ind w:right="73" w:hanging="360"/>
        <w:contextualSpacing/>
        <w:jc w:val="both"/>
        <w:rPr>
          <w:rFonts w:ascii="Century Gothic" w:eastAsia="Times New Roman" w:hAnsi="Century Gothic" w:cstheme="majorHAnsi"/>
          <w:color w:val="333333"/>
          <w:sz w:val="22"/>
          <w:szCs w:val="22"/>
        </w:rPr>
      </w:pPr>
      <w:r w:rsidRPr="0048422F">
        <w:rPr>
          <w:rFonts w:ascii="Century Gothic" w:eastAsia="Times New Roman" w:hAnsi="Century Gothic" w:cstheme="majorHAnsi"/>
          <w:color w:val="333333"/>
          <w:sz w:val="22"/>
          <w:szCs w:val="22"/>
        </w:rPr>
        <w:t xml:space="preserve">Process Analysis in order to  </w:t>
      </w:r>
      <w:r w:rsidR="007F44ED" w:rsidRPr="0048422F">
        <w:rPr>
          <w:rFonts w:ascii="Century Gothic" w:eastAsia="Times New Roman" w:hAnsi="Century Gothic" w:cstheme="majorHAnsi"/>
          <w:color w:val="333333"/>
          <w:sz w:val="22"/>
          <w:szCs w:val="22"/>
        </w:rPr>
        <w:t xml:space="preserve">identify current problems and understand them better </w:t>
      </w:r>
    </w:p>
    <w:p w14:paraId="55A6B29D" w14:textId="77777777" w:rsidR="007F44ED" w:rsidRPr="0048422F" w:rsidRDefault="007F44ED" w:rsidP="00A41209">
      <w:pPr>
        <w:widowControl w:val="0"/>
        <w:numPr>
          <w:ilvl w:val="0"/>
          <w:numId w:val="3"/>
        </w:numPr>
        <w:tabs>
          <w:tab w:val="left" w:pos="480"/>
          <w:tab w:val="left" w:pos="840"/>
        </w:tabs>
        <w:spacing w:after="0" w:line="240" w:lineRule="auto"/>
        <w:ind w:right="73" w:hanging="360"/>
        <w:contextualSpacing/>
        <w:jc w:val="both"/>
        <w:rPr>
          <w:rFonts w:ascii="Century Gothic" w:eastAsia="Times New Roman" w:hAnsi="Century Gothic" w:cstheme="majorHAnsi"/>
          <w:color w:val="333333"/>
          <w:sz w:val="22"/>
          <w:szCs w:val="22"/>
        </w:rPr>
      </w:pPr>
      <w:r w:rsidRPr="0048422F">
        <w:rPr>
          <w:rFonts w:ascii="Century Gothic" w:eastAsia="Times New Roman" w:hAnsi="Century Gothic" w:cstheme="majorHAnsi"/>
          <w:color w:val="333333"/>
          <w:sz w:val="22"/>
          <w:szCs w:val="22"/>
        </w:rPr>
        <w:lastRenderedPageBreak/>
        <w:t>Worked with operation Team to understand the challenges they are facing with current system.</w:t>
      </w:r>
    </w:p>
    <w:p w14:paraId="771F05DA" w14:textId="77777777" w:rsidR="007F44ED" w:rsidRPr="00C210D2" w:rsidRDefault="007F44ED" w:rsidP="00A41209">
      <w:pPr>
        <w:widowControl w:val="0"/>
        <w:numPr>
          <w:ilvl w:val="0"/>
          <w:numId w:val="3"/>
        </w:numPr>
        <w:tabs>
          <w:tab w:val="left" w:pos="480"/>
          <w:tab w:val="left" w:pos="840"/>
        </w:tabs>
        <w:spacing w:after="0" w:line="240" w:lineRule="auto"/>
        <w:ind w:right="73" w:hanging="360"/>
        <w:contextualSpacing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  <w:r w:rsidRPr="00C210D2">
        <w:rPr>
          <w:rFonts w:ascii="Century Gothic" w:eastAsia="Times New Roman" w:hAnsi="Century Gothic" w:cs="Century Gothic"/>
          <w:color w:val="333333"/>
          <w:sz w:val="22"/>
          <w:szCs w:val="22"/>
        </w:rPr>
        <w:t>Worked with the support team to clean the existing data before migration</w:t>
      </w:r>
    </w:p>
    <w:p w14:paraId="00A7ED55" w14:textId="77777777" w:rsidR="006D28B6" w:rsidRDefault="006D28B6" w:rsidP="006D28B6">
      <w:pPr>
        <w:widowControl w:val="0"/>
        <w:tabs>
          <w:tab w:val="left" w:pos="480"/>
          <w:tab w:val="left" w:pos="840"/>
        </w:tabs>
        <w:spacing w:after="0" w:line="240" w:lineRule="auto"/>
        <w:ind w:left="720" w:right="73"/>
        <w:contextualSpacing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</w:p>
    <w:p w14:paraId="03F15457" w14:textId="614DCC6A" w:rsidR="005350D1" w:rsidRPr="00C210D2" w:rsidRDefault="0089120E" w:rsidP="00A41209">
      <w:pPr>
        <w:widowControl w:val="0"/>
        <w:numPr>
          <w:ilvl w:val="0"/>
          <w:numId w:val="3"/>
        </w:numPr>
        <w:tabs>
          <w:tab w:val="left" w:pos="480"/>
          <w:tab w:val="left" w:pos="840"/>
        </w:tabs>
        <w:spacing w:after="0" w:line="240" w:lineRule="auto"/>
        <w:ind w:right="73" w:hanging="360"/>
        <w:contextualSpacing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  <w:r w:rsidRPr="00C210D2">
        <w:rPr>
          <w:rFonts w:ascii="Century Gothic" w:eastAsia="Times New Roman" w:hAnsi="Century Gothic" w:cs="Century Gothic"/>
          <w:color w:val="333333"/>
          <w:sz w:val="22"/>
          <w:szCs w:val="22"/>
        </w:rPr>
        <w:t>Creating documents for schema matching and data mapping</w:t>
      </w:r>
    </w:p>
    <w:p w14:paraId="5C3D3B9C" w14:textId="77777777" w:rsidR="00281157" w:rsidRPr="00C210D2" w:rsidRDefault="00281157" w:rsidP="00A41209">
      <w:pPr>
        <w:widowControl w:val="0"/>
        <w:numPr>
          <w:ilvl w:val="0"/>
          <w:numId w:val="3"/>
        </w:numPr>
        <w:tabs>
          <w:tab w:val="left" w:pos="480"/>
          <w:tab w:val="left" w:pos="840"/>
        </w:tabs>
        <w:spacing w:after="0" w:line="240" w:lineRule="auto"/>
        <w:ind w:right="73" w:hanging="360"/>
        <w:contextualSpacing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  <w:r w:rsidRPr="00C210D2">
        <w:rPr>
          <w:rFonts w:ascii="Century Gothic" w:eastAsia="Times New Roman" w:hAnsi="Century Gothic" w:cs="Century Gothic"/>
          <w:color w:val="333333"/>
          <w:sz w:val="22"/>
          <w:szCs w:val="22"/>
        </w:rPr>
        <w:t>Participate in client business requirement gathering and developing documentation for seamless communication across clients and teams in-house</w:t>
      </w:r>
    </w:p>
    <w:p w14:paraId="3424BDBE" w14:textId="77777777" w:rsidR="0089120E" w:rsidRPr="001E32CE" w:rsidRDefault="0089120E" w:rsidP="00A41209">
      <w:pPr>
        <w:widowControl w:val="0"/>
        <w:numPr>
          <w:ilvl w:val="0"/>
          <w:numId w:val="3"/>
        </w:numPr>
        <w:tabs>
          <w:tab w:val="left" w:pos="480"/>
          <w:tab w:val="left" w:pos="840"/>
        </w:tabs>
        <w:spacing w:after="0" w:line="240" w:lineRule="auto"/>
        <w:ind w:right="73" w:hanging="360"/>
        <w:contextualSpacing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  <w:r w:rsidRPr="00C210D2">
        <w:rPr>
          <w:rFonts w:ascii="Century Gothic" w:hAnsi="Century Gothic" w:cs="Arial"/>
          <w:bCs/>
          <w:color w:val="202124"/>
          <w:sz w:val="22"/>
          <w:szCs w:val="22"/>
          <w:shd w:val="clear" w:color="auto" w:fill="FFFFFF"/>
        </w:rPr>
        <w:t xml:space="preserve">Creating product backlog in </w:t>
      </w:r>
      <w:proofErr w:type="spellStart"/>
      <w:r w:rsidRPr="00C210D2">
        <w:rPr>
          <w:rFonts w:ascii="Century Gothic" w:hAnsi="Century Gothic" w:cs="Arial"/>
          <w:bCs/>
          <w:color w:val="202124"/>
          <w:sz w:val="22"/>
          <w:szCs w:val="22"/>
          <w:shd w:val="clear" w:color="auto" w:fill="FFFFFF"/>
        </w:rPr>
        <w:t>Jira</w:t>
      </w:r>
      <w:proofErr w:type="spellEnd"/>
      <w:r w:rsidRPr="00C210D2">
        <w:rPr>
          <w:rFonts w:ascii="Century Gothic" w:hAnsi="Century Gothic" w:cs="Arial"/>
          <w:bCs/>
          <w:color w:val="202124"/>
          <w:sz w:val="22"/>
          <w:szCs w:val="22"/>
          <w:shd w:val="clear" w:color="auto" w:fill="FFFFFF"/>
        </w:rPr>
        <w:t xml:space="preserve"> Software having clearly defined items with respective priorities</w:t>
      </w:r>
    </w:p>
    <w:p w14:paraId="748DEC1F" w14:textId="63D42F1E" w:rsidR="001E32CE" w:rsidRPr="00C210D2" w:rsidRDefault="001E32CE" w:rsidP="00A41209">
      <w:pPr>
        <w:widowControl w:val="0"/>
        <w:numPr>
          <w:ilvl w:val="0"/>
          <w:numId w:val="3"/>
        </w:numPr>
        <w:tabs>
          <w:tab w:val="left" w:pos="480"/>
          <w:tab w:val="left" w:pos="840"/>
        </w:tabs>
        <w:spacing w:after="0" w:line="240" w:lineRule="auto"/>
        <w:ind w:right="73" w:hanging="360"/>
        <w:contextualSpacing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  <w:r>
        <w:rPr>
          <w:rFonts w:ascii="Century Gothic" w:hAnsi="Century Gothic" w:cs="Arial"/>
          <w:bCs/>
          <w:color w:val="202124"/>
          <w:sz w:val="22"/>
          <w:szCs w:val="22"/>
          <w:shd w:val="clear" w:color="auto" w:fill="FFFFFF"/>
        </w:rPr>
        <w:t>Worked on Production issues.</w:t>
      </w:r>
    </w:p>
    <w:p w14:paraId="008FF559" w14:textId="77777777" w:rsidR="00324D75" w:rsidRPr="00C210D2" w:rsidRDefault="00324D75" w:rsidP="00A41209">
      <w:pPr>
        <w:widowControl w:val="0"/>
        <w:tabs>
          <w:tab w:val="left" w:pos="480"/>
          <w:tab w:val="left" w:pos="840"/>
        </w:tabs>
        <w:spacing w:after="0" w:line="240" w:lineRule="auto"/>
        <w:ind w:left="720" w:right="73"/>
        <w:contextualSpacing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</w:p>
    <w:p w14:paraId="02AB19E5" w14:textId="5AEF5EFC" w:rsidR="006D28B6" w:rsidRPr="007454E3" w:rsidRDefault="006D28B6" w:rsidP="006D28B6">
      <w:pPr>
        <w:spacing w:line="240" w:lineRule="auto"/>
        <w:ind w:right="-540"/>
        <w:jc w:val="both"/>
        <w:rPr>
          <w:rFonts w:ascii="Century Gothic" w:hAnsi="Century Gothic"/>
          <w:b/>
          <w:bCs/>
          <w:color w:val="2F5496" w:themeColor="accent5" w:themeShade="BF"/>
          <w:sz w:val="22"/>
          <w:szCs w:val="22"/>
        </w:rPr>
      </w:pPr>
      <w:proofErr w:type="spellStart"/>
      <w:r w:rsidRPr="007454E3">
        <w:rPr>
          <w:rFonts w:ascii="Century Gothic" w:hAnsi="Century Gothic"/>
          <w:b/>
          <w:bCs/>
          <w:color w:val="2F5496" w:themeColor="accent5" w:themeShade="BF"/>
          <w:sz w:val="22"/>
          <w:szCs w:val="22"/>
        </w:rPr>
        <w:t>Bri</w:t>
      </w:r>
      <w:r>
        <w:rPr>
          <w:rFonts w:ascii="Century Gothic" w:hAnsi="Century Gothic"/>
          <w:b/>
          <w:bCs/>
          <w:color w:val="2F5496" w:themeColor="accent5" w:themeShade="BF"/>
          <w:sz w:val="22"/>
          <w:szCs w:val="22"/>
        </w:rPr>
        <w:t>llio</w:t>
      </w:r>
      <w:proofErr w:type="spellEnd"/>
      <w:r>
        <w:rPr>
          <w:rFonts w:ascii="Century Gothic" w:hAnsi="Century Gothic"/>
          <w:b/>
          <w:bCs/>
          <w:color w:val="2F5496" w:themeColor="accent5" w:themeShade="BF"/>
          <w:sz w:val="22"/>
          <w:szCs w:val="22"/>
        </w:rPr>
        <w:t xml:space="preserve"> Technologies</w:t>
      </w:r>
      <w:r w:rsidRPr="007454E3">
        <w:rPr>
          <w:rFonts w:ascii="Century Gothic" w:hAnsi="Century Gothic"/>
          <w:b/>
          <w:bCs/>
          <w:color w:val="2F5496" w:themeColor="accent5" w:themeShade="BF"/>
          <w:sz w:val="22"/>
          <w:szCs w:val="22"/>
        </w:rPr>
        <w:t xml:space="preserve"> </w:t>
      </w:r>
      <w:r w:rsidRPr="006D28B6">
        <w:rPr>
          <w:rFonts w:ascii="Century Gothic" w:hAnsi="Century Gothic"/>
          <w:b/>
          <w:bCs/>
          <w:color w:val="C45911" w:themeColor="accent2" w:themeShade="BF"/>
          <w:sz w:val="22"/>
          <w:szCs w:val="22"/>
        </w:rPr>
        <w:t>II</w:t>
      </w:r>
      <w:r>
        <w:rPr>
          <w:rFonts w:ascii="Century Gothic" w:hAnsi="Century Gothic"/>
          <w:b/>
          <w:bCs/>
          <w:color w:val="2F5496" w:themeColor="accent5" w:themeShade="BF"/>
          <w:sz w:val="22"/>
          <w:szCs w:val="22"/>
        </w:rPr>
        <w:t xml:space="preserve"> Role: - Salesforce Business Analyst </w:t>
      </w:r>
      <w:r w:rsidRPr="006D28B6">
        <w:rPr>
          <w:rFonts w:ascii="Century Gothic" w:hAnsi="Century Gothic"/>
          <w:b/>
          <w:bCs/>
          <w:color w:val="C45911" w:themeColor="accent2" w:themeShade="BF"/>
          <w:sz w:val="22"/>
          <w:szCs w:val="22"/>
        </w:rPr>
        <w:t xml:space="preserve">II </w:t>
      </w:r>
      <w:r>
        <w:rPr>
          <w:rFonts w:ascii="Century Gothic" w:hAnsi="Century Gothic"/>
          <w:b/>
          <w:bCs/>
          <w:color w:val="2F5496" w:themeColor="accent5" w:themeShade="BF"/>
          <w:sz w:val="22"/>
          <w:szCs w:val="22"/>
        </w:rPr>
        <w:t>Duration: - Aug – 2021 to Aug 2022</w:t>
      </w:r>
    </w:p>
    <w:p w14:paraId="2DC40A36" w14:textId="77777777" w:rsidR="002630F0" w:rsidRPr="00C210D2" w:rsidRDefault="002630F0" w:rsidP="00A41209">
      <w:pPr>
        <w:widowControl w:val="0"/>
        <w:tabs>
          <w:tab w:val="left" w:pos="480"/>
          <w:tab w:val="left" w:pos="840"/>
        </w:tabs>
        <w:spacing w:after="0" w:line="240" w:lineRule="auto"/>
        <w:ind w:left="720" w:right="73"/>
        <w:contextualSpacing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</w:p>
    <w:p w14:paraId="29F998C7" w14:textId="770971A0" w:rsidR="000639C6" w:rsidRDefault="009F031C" w:rsidP="00E1054C">
      <w:pPr>
        <w:widowControl w:val="0"/>
        <w:tabs>
          <w:tab w:val="left" w:pos="360"/>
          <w:tab w:val="left" w:pos="720"/>
        </w:tabs>
        <w:spacing w:after="0" w:line="240" w:lineRule="auto"/>
        <w:ind w:right="73"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  <w:r w:rsidRPr="00C210D2">
        <w:rPr>
          <w:rFonts w:ascii="Century Gothic" w:eastAsia="Times New Roman" w:hAnsi="Century Gothic" w:cs="Century Gothic"/>
          <w:b/>
          <w:color w:val="333333"/>
          <w:sz w:val="22"/>
          <w:szCs w:val="22"/>
        </w:rPr>
        <w:t>Project#2</w:t>
      </w:r>
      <w:r w:rsidR="00281157" w:rsidRPr="00C210D2">
        <w:rPr>
          <w:rFonts w:ascii="Century Gothic" w:eastAsia="Times New Roman" w:hAnsi="Century Gothic" w:cs="Century Gothic"/>
          <w:color w:val="333333"/>
          <w:sz w:val="22"/>
          <w:szCs w:val="22"/>
        </w:rPr>
        <w:t xml:space="preserve">: </w:t>
      </w:r>
      <w:r w:rsidR="001C6E75">
        <w:rPr>
          <w:rFonts w:ascii="Century Gothic" w:eastAsia="Times New Roman" w:hAnsi="Century Gothic" w:cs="Century Gothic"/>
          <w:color w:val="333333"/>
          <w:sz w:val="22"/>
          <w:szCs w:val="22"/>
        </w:rPr>
        <w:t>V</w:t>
      </w:r>
      <w:r w:rsidR="00C6525C">
        <w:rPr>
          <w:rFonts w:ascii="Century Gothic" w:eastAsia="Times New Roman" w:hAnsi="Century Gothic" w:cs="Century Gothic"/>
          <w:color w:val="333333"/>
          <w:sz w:val="22"/>
          <w:szCs w:val="22"/>
        </w:rPr>
        <w:t xml:space="preserve">Mware </w:t>
      </w:r>
      <w:r w:rsidR="001C6E75" w:rsidRPr="001C6E75">
        <w:rPr>
          <w:rFonts w:ascii="Century Gothic" w:eastAsia="Times New Roman" w:hAnsi="Century Gothic" w:cs="Century Gothic"/>
          <w:color w:val="333333"/>
          <w:sz w:val="22"/>
          <w:szCs w:val="22"/>
        </w:rPr>
        <w:t>would like to encourage their customers to move from Perpetual license to Cloud based. CPQ product configuration with complex pricing &amp; product rules, Product Features, Product Bundle, Guided selling, Creation of Quotes, Quote Lines, Order, Contract, Invoice, Invoice lines, Credit Note, Credit Note lines, Payments</w:t>
      </w:r>
    </w:p>
    <w:p w14:paraId="016CED4A" w14:textId="77777777" w:rsidR="002911E4" w:rsidRDefault="002911E4" w:rsidP="00E1054C">
      <w:pPr>
        <w:widowControl w:val="0"/>
        <w:tabs>
          <w:tab w:val="left" w:pos="360"/>
          <w:tab w:val="left" w:pos="720"/>
        </w:tabs>
        <w:spacing w:after="0" w:line="240" w:lineRule="auto"/>
        <w:ind w:right="73"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</w:p>
    <w:p w14:paraId="586224C6" w14:textId="1AC69137" w:rsidR="002911E4" w:rsidRPr="001C6E75" w:rsidRDefault="002911E4" w:rsidP="00E1054C">
      <w:pPr>
        <w:widowControl w:val="0"/>
        <w:tabs>
          <w:tab w:val="left" w:pos="360"/>
          <w:tab w:val="left" w:pos="720"/>
        </w:tabs>
        <w:spacing w:after="0" w:line="240" w:lineRule="auto"/>
        <w:ind w:right="73"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  <w:proofErr w:type="spellStart"/>
      <w:r>
        <w:rPr>
          <w:rFonts w:ascii="Century Gothic" w:eastAsia="Times New Roman" w:hAnsi="Century Gothic" w:cs="Century Gothic"/>
          <w:color w:val="333333"/>
          <w:sz w:val="22"/>
          <w:szCs w:val="22"/>
        </w:rPr>
        <w:t>Hillton</w:t>
      </w:r>
      <w:proofErr w:type="spellEnd"/>
      <w:r>
        <w:rPr>
          <w:rFonts w:ascii="Century Gothic" w:eastAsia="Times New Roman" w:hAnsi="Century Gothic" w:cs="Century Gothic"/>
          <w:color w:val="333333"/>
          <w:sz w:val="22"/>
          <w:szCs w:val="22"/>
        </w:rPr>
        <w:t xml:space="preserve"> has implemented Salesforce Community cloud. As part of this project, we have developed the community pages for Hilton.</w:t>
      </w:r>
    </w:p>
    <w:p w14:paraId="2520B38A" w14:textId="77777777" w:rsidR="00E1054C" w:rsidRPr="00E1054C" w:rsidRDefault="00E1054C" w:rsidP="00E1054C">
      <w:pPr>
        <w:widowControl w:val="0"/>
        <w:tabs>
          <w:tab w:val="left" w:pos="360"/>
          <w:tab w:val="left" w:pos="720"/>
        </w:tabs>
        <w:spacing w:after="0" w:line="240" w:lineRule="auto"/>
        <w:ind w:right="73"/>
        <w:jc w:val="both"/>
        <w:rPr>
          <w:rFonts w:ascii="Century Gothic" w:hAnsi="Century Gothic"/>
          <w:sz w:val="22"/>
          <w:szCs w:val="22"/>
        </w:rPr>
      </w:pPr>
    </w:p>
    <w:p w14:paraId="3D04D391" w14:textId="77777777" w:rsidR="009F031C" w:rsidRPr="00C210D2" w:rsidRDefault="009F031C" w:rsidP="00A41209">
      <w:pPr>
        <w:spacing w:after="100" w:line="240" w:lineRule="auto"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  <w:r w:rsidRPr="00C210D2">
        <w:rPr>
          <w:rFonts w:ascii="Century Gothic" w:eastAsia="Times New Roman" w:hAnsi="Century Gothic" w:cs="Century Gothic"/>
          <w:color w:val="333333"/>
          <w:sz w:val="22"/>
          <w:szCs w:val="22"/>
        </w:rPr>
        <w:t>Job Role and Responsibilities</w:t>
      </w:r>
    </w:p>
    <w:p w14:paraId="7D35372A" w14:textId="77777777" w:rsidR="002D3719" w:rsidRPr="00C210D2" w:rsidRDefault="002D3719" w:rsidP="00A41209">
      <w:pPr>
        <w:spacing w:after="100" w:line="240" w:lineRule="auto"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</w:p>
    <w:p w14:paraId="7D92501F" w14:textId="77777777" w:rsidR="00C44130" w:rsidRPr="00C210D2" w:rsidRDefault="00C44130" w:rsidP="00A41209">
      <w:pPr>
        <w:widowControl w:val="0"/>
        <w:numPr>
          <w:ilvl w:val="0"/>
          <w:numId w:val="3"/>
        </w:numPr>
        <w:tabs>
          <w:tab w:val="left" w:pos="480"/>
          <w:tab w:val="left" w:pos="840"/>
        </w:tabs>
        <w:spacing w:after="0" w:line="240" w:lineRule="auto"/>
        <w:ind w:right="73" w:hanging="360"/>
        <w:contextualSpacing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  <w:r w:rsidRPr="00C210D2">
        <w:rPr>
          <w:rFonts w:ascii="Century Gothic" w:eastAsia="Times New Roman" w:hAnsi="Century Gothic" w:cs="Century Gothic"/>
          <w:color w:val="333333"/>
          <w:sz w:val="22"/>
          <w:szCs w:val="22"/>
        </w:rPr>
        <w:t>Worked with key stake holders and Business Architects to identify problem areas and design solutions.</w:t>
      </w:r>
    </w:p>
    <w:p w14:paraId="7118BDDA" w14:textId="77777777" w:rsidR="002D3719" w:rsidRPr="00C210D2" w:rsidRDefault="00C44130" w:rsidP="00A41209">
      <w:pPr>
        <w:widowControl w:val="0"/>
        <w:numPr>
          <w:ilvl w:val="0"/>
          <w:numId w:val="3"/>
        </w:numPr>
        <w:tabs>
          <w:tab w:val="left" w:pos="480"/>
          <w:tab w:val="left" w:pos="840"/>
        </w:tabs>
        <w:spacing w:after="0" w:line="240" w:lineRule="auto"/>
        <w:ind w:right="73" w:hanging="360"/>
        <w:contextualSpacing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  <w:r w:rsidRPr="00C210D2">
        <w:rPr>
          <w:rFonts w:ascii="Century Gothic" w:eastAsia="Times New Roman" w:hAnsi="Century Gothic" w:cs="Century Gothic"/>
          <w:color w:val="333333"/>
          <w:sz w:val="22"/>
          <w:szCs w:val="22"/>
        </w:rPr>
        <w:t>Sprint Planning meetings to craft the sprint goal and create a plan</w:t>
      </w:r>
    </w:p>
    <w:p w14:paraId="5D38597E" w14:textId="77777777" w:rsidR="002D3719" w:rsidRPr="00C210D2" w:rsidRDefault="00C44130" w:rsidP="00A41209">
      <w:pPr>
        <w:widowControl w:val="0"/>
        <w:numPr>
          <w:ilvl w:val="0"/>
          <w:numId w:val="3"/>
        </w:numPr>
        <w:tabs>
          <w:tab w:val="left" w:pos="840"/>
        </w:tabs>
        <w:spacing w:after="0" w:line="240" w:lineRule="auto"/>
        <w:ind w:right="73" w:hanging="360"/>
        <w:contextualSpacing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  <w:r w:rsidRPr="00C210D2">
        <w:rPr>
          <w:rFonts w:ascii="Century Gothic" w:eastAsia="Times New Roman" w:hAnsi="Century Gothic" w:cs="Century Gothic"/>
          <w:color w:val="333333"/>
          <w:sz w:val="22"/>
          <w:szCs w:val="22"/>
        </w:rPr>
        <w:t>Daily Scrums with Development Team to review team’s progress on sprint goal</w:t>
      </w:r>
    </w:p>
    <w:p w14:paraId="55CE1602" w14:textId="77777777" w:rsidR="00C44130" w:rsidRPr="00C210D2" w:rsidRDefault="00C44130" w:rsidP="00A41209">
      <w:pPr>
        <w:widowControl w:val="0"/>
        <w:numPr>
          <w:ilvl w:val="0"/>
          <w:numId w:val="3"/>
        </w:numPr>
        <w:tabs>
          <w:tab w:val="left" w:pos="840"/>
        </w:tabs>
        <w:spacing w:after="0" w:line="240" w:lineRule="auto"/>
        <w:ind w:right="73" w:hanging="360"/>
        <w:contextualSpacing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  <w:r w:rsidRPr="00C210D2">
        <w:rPr>
          <w:rFonts w:ascii="Century Gothic" w:eastAsia="Times New Roman" w:hAnsi="Century Gothic" w:cs="Century Gothic"/>
          <w:color w:val="333333"/>
          <w:sz w:val="22"/>
          <w:szCs w:val="22"/>
        </w:rPr>
        <w:t>Facilitate follow-up calls to solve the impediments identified during stand-up calls.</w:t>
      </w:r>
    </w:p>
    <w:p w14:paraId="7B0BC543" w14:textId="77777777" w:rsidR="002D3719" w:rsidRPr="00C210D2" w:rsidRDefault="00C44130" w:rsidP="00A41209">
      <w:pPr>
        <w:widowControl w:val="0"/>
        <w:numPr>
          <w:ilvl w:val="0"/>
          <w:numId w:val="3"/>
        </w:numPr>
        <w:tabs>
          <w:tab w:val="left" w:pos="480"/>
          <w:tab w:val="left" w:pos="840"/>
        </w:tabs>
        <w:spacing w:after="0" w:line="240" w:lineRule="auto"/>
        <w:ind w:right="73" w:hanging="360"/>
        <w:contextualSpacing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  <w:r w:rsidRPr="00C210D2">
        <w:rPr>
          <w:rFonts w:ascii="Century Gothic" w:eastAsia="Times New Roman" w:hAnsi="Century Gothic" w:cs="Century Gothic"/>
          <w:color w:val="333333"/>
          <w:sz w:val="22"/>
          <w:szCs w:val="22"/>
        </w:rPr>
        <w:t xml:space="preserve">Working with QA Team to define Test </w:t>
      </w:r>
      <w:r w:rsidR="001D3C50" w:rsidRPr="00C210D2">
        <w:rPr>
          <w:rFonts w:ascii="Century Gothic" w:eastAsia="Times New Roman" w:hAnsi="Century Gothic" w:cs="Century Gothic"/>
          <w:color w:val="333333"/>
          <w:sz w:val="22"/>
          <w:szCs w:val="22"/>
        </w:rPr>
        <w:t xml:space="preserve">scenarios and Test </w:t>
      </w:r>
      <w:r w:rsidRPr="00C210D2">
        <w:rPr>
          <w:rFonts w:ascii="Century Gothic" w:eastAsia="Times New Roman" w:hAnsi="Century Gothic" w:cs="Century Gothic"/>
          <w:color w:val="333333"/>
          <w:sz w:val="22"/>
          <w:szCs w:val="22"/>
        </w:rPr>
        <w:t>cases</w:t>
      </w:r>
    </w:p>
    <w:p w14:paraId="1D4DBB75" w14:textId="77777777" w:rsidR="006D28B6" w:rsidRDefault="006D28B6" w:rsidP="006D28B6">
      <w:pPr>
        <w:spacing w:line="240" w:lineRule="auto"/>
        <w:ind w:right="-540"/>
        <w:jc w:val="both"/>
        <w:rPr>
          <w:rFonts w:ascii="Century Gothic" w:hAnsi="Century Gothic"/>
          <w:b/>
          <w:bCs/>
          <w:color w:val="2F5496" w:themeColor="accent5" w:themeShade="BF"/>
          <w:sz w:val="22"/>
          <w:szCs w:val="22"/>
        </w:rPr>
      </w:pPr>
      <w:bookmarkStart w:id="3" w:name="_3znysh7" w:colFirst="0" w:colLast="0"/>
      <w:bookmarkEnd w:id="3"/>
    </w:p>
    <w:p w14:paraId="3215617A" w14:textId="481AB2A0" w:rsidR="006D28B6" w:rsidRPr="006D28B6" w:rsidRDefault="006D28B6" w:rsidP="006D28B6">
      <w:pPr>
        <w:spacing w:line="240" w:lineRule="auto"/>
        <w:ind w:right="-540"/>
        <w:jc w:val="both"/>
        <w:rPr>
          <w:rFonts w:ascii="Century Gothic" w:hAnsi="Century Gothic"/>
          <w:b/>
          <w:bCs/>
          <w:color w:val="2F5496" w:themeColor="accent5" w:themeShade="BF"/>
          <w:sz w:val="22"/>
          <w:szCs w:val="22"/>
        </w:rPr>
      </w:pPr>
      <w:r>
        <w:rPr>
          <w:rFonts w:ascii="Century Gothic" w:hAnsi="Century Gothic"/>
          <w:b/>
          <w:bCs/>
          <w:color w:val="2F5496" w:themeColor="accent5" w:themeShade="BF"/>
          <w:sz w:val="22"/>
          <w:szCs w:val="22"/>
        </w:rPr>
        <w:t xml:space="preserve">Accenture </w:t>
      </w:r>
      <w:proofErr w:type="spellStart"/>
      <w:r>
        <w:rPr>
          <w:rFonts w:ascii="Century Gothic" w:hAnsi="Century Gothic"/>
          <w:b/>
          <w:bCs/>
          <w:color w:val="2F5496" w:themeColor="accent5" w:themeShade="BF"/>
          <w:sz w:val="22"/>
          <w:szCs w:val="22"/>
        </w:rPr>
        <w:t>Pvt</w:t>
      </w:r>
      <w:proofErr w:type="spellEnd"/>
      <w:r>
        <w:rPr>
          <w:rFonts w:ascii="Century Gothic" w:hAnsi="Century Gothic"/>
          <w:b/>
          <w:bCs/>
          <w:color w:val="2F5496" w:themeColor="accent5" w:themeShade="BF"/>
          <w:sz w:val="22"/>
          <w:szCs w:val="22"/>
        </w:rPr>
        <w:t xml:space="preserve"> Ltd</w:t>
      </w:r>
      <w:r w:rsidRPr="007454E3">
        <w:rPr>
          <w:rFonts w:ascii="Century Gothic" w:hAnsi="Century Gothic"/>
          <w:b/>
          <w:bCs/>
          <w:color w:val="2F5496" w:themeColor="accent5" w:themeShade="BF"/>
          <w:sz w:val="22"/>
          <w:szCs w:val="22"/>
        </w:rPr>
        <w:t xml:space="preserve"> </w:t>
      </w:r>
      <w:r w:rsidRPr="006D28B6">
        <w:rPr>
          <w:rFonts w:ascii="Century Gothic" w:hAnsi="Century Gothic"/>
          <w:b/>
          <w:bCs/>
          <w:color w:val="C45911" w:themeColor="accent2" w:themeShade="BF"/>
          <w:sz w:val="22"/>
          <w:szCs w:val="22"/>
        </w:rPr>
        <w:t>II</w:t>
      </w:r>
      <w:r>
        <w:rPr>
          <w:rFonts w:ascii="Century Gothic" w:hAnsi="Century Gothic"/>
          <w:b/>
          <w:bCs/>
          <w:color w:val="2F5496" w:themeColor="accent5" w:themeShade="BF"/>
          <w:sz w:val="22"/>
          <w:szCs w:val="22"/>
        </w:rPr>
        <w:t xml:space="preserve"> Role: - </w:t>
      </w:r>
      <w:r w:rsidR="00797C26">
        <w:rPr>
          <w:rFonts w:ascii="Century Gothic" w:hAnsi="Century Gothic"/>
          <w:b/>
          <w:bCs/>
          <w:color w:val="2F5496" w:themeColor="accent5" w:themeShade="BF"/>
          <w:sz w:val="22"/>
          <w:szCs w:val="22"/>
        </w:rPr>
        <w:t xml:space="preserve">Business Arch Team </w:t>
      </w:r>
      <w:r w:rsidR="003C595A">
        <w:rPr>
          <w:rFonts w:ascii="Century Gothic" w:hAnsi="Century Gothic"/>
          <w:b/>
          <w:bCs/>
          <w:color w:val="2F5496" w:themeColor="accent5" w:themeShade="BF"/>
          <w:sz w:val="22"/>
          <w:szCs w:val="22"/>
        </w:rPr>
        <w:t xml:space="preserve">Lead </w:t>
      </w:r>
      <w:r w:rsidR="003C595A" w:rsidRPr="003C595A">
        <w:rPr>
          <w:rFonts w:ascii="Century Gothic" w:hAnsi="Century Gothic"/>
          <w:b/>
          <w:bCs/>
          <w:color w:val="C45911" w:themeColor="accent2" w:themeShade="BF"/>
          <w:sz w:val="22"/>
          <w:szCs w:val="22"/>
        </w:rPr>
        <w:t>II</w:t>
      </w:r>
      <w:r w:rsidRPr="006D28B6">
        <w:rPr>
          <w:rFonts w:ascii="Century Gothic" w:hAnsi="Century Gothic"/>
          <w:b/>
          <w:bCs/>
          <w:color w:val="C45911" w:themeColor="accent2" w:themeShade="BF"/>
          <w:sz w:val="22"/>
          <w:szCs w:val="22"/>
        </w:rPr>
        <w:t xml:space="preserve"> </w:t>
      </w:r>
      <w:r>
        <w:rPr>
          <w:rFonts w:ascii="Century Gothic" w:hAnsi="Century Gothic"/>
          <w:b/>
          <w:bCs/>
          <w:color w:val="2F5496" w:themeColor="accent5" w:themeShade="BF"/>
          <w:sz w:val="22"/>
          <w:szCs w:val="22"/>
        </w:rPr>
        <w:t>Duration: - Aug – 20</w:t>
      </w:r>
      <w:r w:rsidR="00B56901">
        <w:rPr>
          <w:rFonts w:ascii="Century Gothic" w:hAnsi="Century Gothic"/>
          <w:b/>
          <w:bCs/>
          <w:color w:val="2F5496" w:themeColor="accent5" w:themeShade="BF"/>
          <w:sz w:val="22"/>
          <w:szCs w:val="22"/>
        </w:rPr>
        <w:t>13</w:t>
      </w:r>
      <w:r>
        <w:rPr>
          <w:rFonts w:ascii="Century Gothic" w:hAnsi="Century Gothic"/>
          <w:b/>
          <w:bCs/>
          <w:color w:val="2F5496" w:themeColor="accent5" w:themeShade="BF"/>
          <w:sz w:val="22"/>
          <w:szCs w:val="22"/>
        </w:rPr>
        <w:t xml:space="preserve"> to </w:t>
      </w:r>
      <w:r w:rsidR="00A74934">
        <w:rPr>
          <w:rFonts w:ascii="Century Gothic" w:hAnsi="Century Gothic"/>
          <w:b/>
          <w:bCs/>
          <w:color w:val="2F5496" w:themeColor="accent5" w:themeShade="BF"/>
          <w:sz w:val="22"/>
          <w:szCs w:val="22"/>
        </w:rPr>
        <w:t>Jul</w:t>
      </w:r>
      <w:r>
        <w:rPr>
          <w:rFonts w:ascii="Century Gothic" w:hAnsi="Century Gothic"/>
          <w:b/>
          <w:bCs/>
          <w:color w:val="2F5496" w:themeColor="accent5" w:themeShade="BF"/>
          <w:sz w:val="22"/>
          <w:szCs w:val="22"/>
        </w:rPr>
        <w:t xml:space="preserve"> 202</w:t>
      </w:r>
      <w:r w:rsidR="00B56901">
        <w:rPr>
          <w:rFonts w:ascii="Century Gothic" w:hAnsi="Century Gothic"/>
          <w:b/>
          <w:bCs/>
          <w:color w:val="2F5496" w:themeColor="accent5" w:themeShade="BF"/>
          <w:sz w:val="22"/>
          <w:szCs w:val="22"/>
        </w:rPr>
        <w:t>1</w:t>
      </w:r>
    </w:p>
    <w:p w14:paraId="25CD73B1" w14:textId="77777777" w:rsidR="00281157" w:rsidRPr="00C210D2" w:rsidRDefault="00281157" w:rsidP="00A41209">
      <w:pPr>
        <w:spacing w:after="0" w:line="240" w:lineRule="auto"/>
        <w:rPr>
          <w:rFonts w:ascii="Century Gothic" w:eastAsia="Times New Roman" w:hAnsi="Century Gothic" w:cs="Century Gothic"/>
          <w:color w:val="333333"/>
          <w:sz w:val="22"/>
          <w:szCs w:val="22"/>
        </w:rPr>
      </w:pPr>
    </w:p>
    <w:p w14:paraId="1340CA46" w14:textId="7CB7B5DC" w:rsidR="006209AE" w:rsidRDefault="00281157" w:rsidP="008017ED">
      <w:pPr>
        <w:pStyle w:val="Default"/>
        <w:rPr>
          <w:rFonts w:ascii="Century Gothic" w:eastAsia="Garamond" w:hAnsi="Century Gothic" w:cs="Garamond"/>
          <w:spacing w:val="8"/>
          <w:sz w:val="22"/>
          <w:szCs w:val="22"/>
          <w:shd w:val="clear" w:color="auto" w:fill="FFFFFF"/>
          <w:lang w:val="en-US"/>
        </w:rPr>
      </w:pPr>
      <w:r w:rsidRPr="00C210D2">
        <w:rPr>
          <w:rFonts w:ascii="Century Gothic" w:eastAsia="Times New Roman" w:hAnsi="Century Gothic" w:cs="Century Gothic"/>
          <w:b/>
          <w:color w:val="333333"/>
          <w:sz w:val="22"/>
          <w:szCs w:val="22"/>
        </w:rPr>
        <w:t>Project</w:t>
      </w:r>
      <w:r w:rsidR="00101554" w:rsidRPr="00C210D2">
        <w:rPr>
          <w:rFonts w:ascii="Century Gothic" w:eastAsia="Times New Roman" w:hAnsi="Century Gothic" w:cs="Century Gothic"/>
          <w:b/>
          <w:color w:val="333333"/>
          <w:sz w:val="22"/>
          <w:szCs w:val="22"/>
        </w:rPr>
        <w:t>#3</w:t>
      </w:r>
      <w:r w:rsidRPr="00C210D2">
        <w:rPr>
          <w:rFonts w:ascii="Century Gothic" w:eastAsia="Times New Roman" w:hAnsi="Century Gothic" w:cs="Century Gothic"/>
          <w:color w:val="333333"/>
          <w:sz w:val="22"/>
          <w:szCs w:val="22"/>
        </w:rPr>
        <w:t xml:space="preserve">: </w:t>
      </w:r>
      <w:r w:rsidR="0019354F">
        <w:rPr>
          <w:rFonts w:ascii="Century Gothic" w:eastAsia="Garamond" w:hAnsi="Century Gothic" w:cs="Garamond"/>
          <w:spacing w:val="8"/>
          <w:sz w:val="22"/>
          <w:szCs w:val="22"/>
          <w:shd w:val="clear" w:color="auto" w:fill="FFFFFF"/>
          <w:lang w:val="en-US"/>
        </w:rPr>
        <w:t>B</w:t>
      </w:r>
      <w:r w:rsidR="006209AE">
        <w:rPr>
          <w:rFonts w:ascii="Century Gothic" w:eastAsia="Garamond" w:hAnsi="Century Gothic" w:cs="Garamond"/>
          <w:spacing w:val="8"/>
          <w:sz w:val="22"/>
          <w:szCs w:val="22"/>
          <w:shd w:val="clear" w:color="auto" w:fill="FFFFFF"/>
          <w:lang w:val="en-US"/>
        </w:rPr>
        <w:t>ank of Ireland – Jul 2020 to Jul 2021</w:t>
      </w:r>
    </w:p>
    <w:p w14:paraId="0F37E360" w14:textId="77777777" w:rsidR="006209AE" w:rsidRDefault="006209AE" w:rsidP="008017ED">
      <w:pPr>
        <w:pStyle w:val="Default"/>
        <w:rPr>
          <w:rFonts w:ascii="Century Gothic" w:eastAsia="Garamond" w:hAnsi="Century Gothic" w:cs="Garamond"/>
          <w:spacing w:val="8"/>
          <w:sz w:val="22"/>
          <w:szCs w:val="22"/>
          <w:shd w:val="clear" w:color="auto" w:fill="FFFFFF"/>
          <w:lang w:val="en-US"/>
        </w:rPr>
      </w:pPr>
    </w:p>
    <w:p w14:paraId="7A49AB7A" w14:textId="501D82BA" w:rsidR="008017ED" w:rsidRPr="008017ED" w:rsidRDefault="006209AE" w:rsidP="008017ED">
      <w:pPr>
        <w:pStyle w:val="Default"/>
        <w:rPr>
          <w:rFonts w:ascii="Century Gothic" w:eastAsia="Garamond" w:hAnsi="Century Gothic" w:cs="Garamond"/>
          <w:spacing w:val="8"/>
          <w:sz w:val="22"/>
          <w:szCs w:val="22"/>
          <w:shd w:val="clear" w:color="auto" w:fill="FFFFFF"/>
          <w:lang w:val="en-US"/>
        </w:rPr>
      </w:pPr>
      <w:r>
        <w:rPr>
          <w:rFonts w:ascii="Century Gothic" w:eastAsia="Garamond" w:hAnsi="Century Gothic" w:cs="Garamond"/>
          <w:spacing w:val="8"/>
          <w:sz w:val="22"/>
          <w:szCs w:val="22"/>
          <w:shd w:val="clear" w:color="auto" w:fill="FFFFFF"/>
          <w:lang w:val="en-US"/>
        </w:rPr>
        <w:t>BOI</w:t>
      </w:r>
      <w:r w:rsidR="0019354F">
        <w:rPr>
          <w:rFonts w:ascii="Century Gothic" w:eastAsia="Garamond" w:hAnsi="Century Gothic" w:cs="Garamond"/>
          <w:spacing w:val="8"/>
          <w:sz w:val="22"/>
          <w:szCs w:val="22"/>
          <w:shd w:val="clear" w:color="auto" w:fill="FFFFFF"/>
          <w:lang w:val="en-US"/>
        </w:rPr>
        <w:t xml:space="preserve"> has migrated their legacy</w:t>
      </w:r>
      <w:r w:rsidR="00B835CC">
        <w:rPr>
          <w:rFonts w:ascii="Century Gothic" w:eastAsia="Garamond" w:hAnsi="Century Gothic" w:cs="Garamond"/>
          <w:spacing w:val="8"/>
          <w:sz w:val="22"/>
          <w:szCs w:val="22"/>
          <w:shd w:val="clear" w:color="auto" w:fill="FFFFFF"/>
          <w:lang w:val="en-US"/>
        </w:rPr>
        <w:t xml:space="preserve"> accounts in</w:t>
      </w:r>
      <w:r w:rsidR="0019354F">
        <w:rPr>
          <w:rFonts w:ascii="Century Gothic" w:eastAsia="Garamond" w:hAnsi="Century Gothic" w:cs="Garamond"/>
          <w:spacing w:val="8"/>
          <w:sz w:val="22"/>
          <w:szCs w:val="22"/>
          <w:shd w:val="clear" w:color="auto" w:fill="FFFFFF"/>
          <w:lang w:val="en-US"/>
        </w:rPr>
        <w:t xml:space="preserve">to </w:t>
      </w:r>
      <w:r w:rsidR="00B835CC">
        <w:rPr>
          <w:rFonts w:ascii="Century Gothic" w:eastAsia="Garamond" w:hAnsi="Century Gothic" w:cs="Garamond"/>
          <w:spacing w:val="8"/>
          <w:sz w:val="22"/>
          <w:szCs w:val="22"/>
          <w:shd w:val="clear" w:color="auto" w:fill="FFFFFF"/>
          <w:lang w:val="en-US"/>
        </w:rPr>
        <w:t xml:space="preserve">Customized </w:t>
      </w:r>
      <w:r w:rsidR="0019354F">
        <w:rPr>
          <w:rFonts w:ascii="Century Gothic" w:eastAsia="Garamond" w:hAnsi="Century Gothic" w:cs="Garamond"/>
          <w:spacing w:val="8"/>
          <w:sz w:val="22"/>
          <w:szCs w:val="22"/>
          <w:shd w:val="clear" w:color="auto" w:fill="FFFFFF"/>
          <w:lang w:val="en-US"/>
        </w:rPr>
        <w:t>Salesforce</w:t>
      </w:r>
      <w:r w:rsidR="00B835CC">
        <w:rPr>
          <w:rFonts w:ascii="Century Gothic" w:eastAsia="Garamond" w:hAnsi="Century Gothic" w:cs="Garamond"/>
          <w:spacing w:val="8"/>
          <w:sz w:val="22"/>
          <w:szCs w:val="22"/>
          <w:shd w:val="clear" w:color="auto" w:fill="FFFFFF"/>
          <w:lang w:val="en-US"/>
        </w:rPr>
        <w:t xml:space="preserve"> application</w:t>
      </w:r>
      <w:r w:rsidR="0019354F">
        <w:rPr>
          <w:rFonts w:ascii="Century Gothic" w:eastAsia="Garamond" w:hAnsi="Century Gothic" w:cs="Garamond"/>
          <w:spacing w:val="8"/>
          <w:sz w:val="22"/>
          <w:szCs w:val="22"/>
          <w:shd w:val="clear" w:color="auto" w:fill="FFFFFF"/>
          <w:lang w:val="en-US"/>
        </w:rPr>
        <w:t>. In process migration need to identify the impacted system and come up with the solution.</w:t>
      </w:r>
    </w:p>
    <w:p w14:paraId="6B7D13B9" w14:textId="77777777" w:rsidR="008017ED" w:rsidRDefault="008017ED" w:rsidP="008017ED">
      <w:pPr>
        <w:pStyle w:val="Default"/>
        <w:rPr>
          <w:rFonts w:ascii="Century Gothic" w:eastAsia="Garamond" w:hAnsi="Century Gothic" w:cs="Garamond"/>
          <w:spacing w:val="8"/>
          <w:sz w:val="22"/>
          <w:szCs w:val="22"/>
          <w:shd w:val="clear" w:color="auto" w:fill="FFFFFF"/>
          <w:lang w:val="en-US"/>
        </w:rPr>
      </w:pPr>
    </w:p>
    <w:p w14:paraId="386A9073" w14:textId="77777777" w:rsidR="008017ED" w:rsidRPr="00C210D2" w:rsidRDefault="008017ED" w:rsidP="008017ED">
      <w:pPr>
        <w:spacing w:after="100" w:line="240" w:lineRule="auto"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  <w:r w:rsidRPr="00C210D2">
        <w:rPr>
          <w:rFonts w:ascii="Century Gothic" w:eastAsia="Times New Roman" w:hAnsi="Century Gothic" w:cs="Century Gothic"/>
          <w:color w:val="333333"/>
          <w:sz w:val="22"/>
          <w:szCs w:val="22"/>
        </w:rPr>
        <w:t>Job Role and Responsibilities</w:t>
      </w:r>
    </w:p>
    <w:p w14:paraId="54C0A958" w14:textId="77777777" w:rsidR="008017ED" w:rsidRDefault="008017ED" w:rsidP="008017ED">
      <w:pPr>
        <w:pStyle w:val="Default"/>
        <w:rPr>
          <w:rFonts w:ascii="Century Gothic" w:eastAsia="Garamond" w:hAnsi="Century Gothic" w:cs="Garamond"/>
          <w:spacing w:val="8"/>
          <w:sz w:val="22"/>
          <w:szCs w:val="22"/>
          <w:shd w:val="clear" w:color="auto" w:fill="FFFFFF"/>
          <w:lang w:val="en-US"/>
        </w:rPr>
      </w:pPr>
    </w:p>
    <w:p w14:paraId="59CA0042" w14:textId="48B7D0B2" w:rsidR="008017ED" w:rsidRPr="008017ED" w:rsidRDefault="008017ED" w:rsidP="008017ED">
      <w:pPr>
        <w:widowControl w:val="0"/>
        <w:numPr>
          <w:ilvl w:val="0"/>
          <w:numId w:val="3"/>
        </w:numPr>
        <w:tabs>
          <w:tab w:val="left" w:pos="480"/>
          <w:tab w:val="left" w:pos="840"/>
        </w:tabs>
        <w:spacing w:after="0" w:line="240" w:lineRule="auto"/>
        <w:ind w:right="73" w:hanging="360"/>
        <w:contextualSpacing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  <w:r w:rsidRPr="008017ED">
        <w:rPr>
          <w:rFonts w:ascii="Century Gothic" w:eastAsia="Times New Roman" w:hAnsi="Century Gothic" w:cs="Century Gothic"/>
          <w:color w:val="333333"/>
          <w:sz w:val="22"/>
          <w:szCs w:val="22"/>
        </w:rPr>
        <w:t xml:space="preserve">Experience in </w:t>
      </w:r>
      <w:r w:rsidR="006D28B6" w:rsidRPr="008017ED">
        <w:rPr>
          <w:rFonts w:ascii="Century Gothic" w:eastAsia="Times New Roman" w:hAnsi="Century Gothic" w:cs="Century Gothic"/>
          <w:color w:val="333333"/>
          <w:sz w:val="22"/>
          <w:szCs w:val="22"/>
        </w:rPr>
        <w:t>Analyzing</w:t>
      </w:r>
      <w:r w:rsidRPr="008017ED">
        <w:rPr>
          <w:rFonts w:ascii="Century Gothic" w:eastAsia="Times New Roman" w:hAnsi="Century Gothic" w:cs="Century Gothic"/>
          <w:color w:val="333333"/>
          <w:sz w:val="22"/>
          <w:szCs w:val="22"/>
        </w:rPr>
        <w:t xml:space="preserve"> business requirements and planning functional requirements. Design &amp; Implementation of a solution.</w:t>
      </w:r>
    </w:p>
    <w:p w14:paraId="68A74EA2" w14:textId="77777777" w:rsidR="008017ED" w:rsidRPr="008017ED" w:rsidRDefault="008017ED" w:rsidP="008017ED">
      <w:pPr>
        <w:widowControl w:val="0"/>
        <w:numPr>
          <w:ilvl w:val="0"/>
          <w:numId w:val="3"/>
        </w:numPr>
        <w:tabs>
          <w:tab w:val="left" w:pos="480"/>
          <w:tab w:val="left" w:pos="840"/>
        </w:tabs>
        <w:spacing w:after="0" w:line="240" w:lineRule="auto"/>
        <w:ind w:right="73" w:hanging="360"/>
        <w:contextualSpacing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  <w:r w:rsidRPr="008017ED">
        <w:rPr>
          <w:rFonts w:ascii="Century Gothic" w:eastAsia="Times New Roman" w:hAnsi="Century Gothic" w:cs="Century Gothic"/>
          <w:color w:val="333333"/>
          <w:sz w:val="22"/>
          <w:szCs w:val="22"/>
        </w:rPr>
        <w:lastRenderedPageBreak/>
        <w:t>Creation of user stories.</w:t>
      </w:r>
    </w:p>
    <w:p w14:paraId="55DC2291" w14:textId="47C8E0B9" w:rsidR="00281157" w:rsidRPr="002B433B" w:rsidRDefault="008017ED" w:rsidP="00A41209">
      <w:pPr>
        <w:widowControl w:val="0"/>
        <w:numPr>
          <w:ilvl w:val="0"/>
          <w:numId w:val="3"/>
        </w:numPr>
        <w:tabs>
          <w:tab w:val="left" w:pos="480"/>
          <w:tab w:val="left" w:pos="840"/>
        </w:tabs>
        <w:spacing w:after="0" w:line="240" w:lineRule="auto"/>
        <w:ind w:right="73" w:hanging="360"/>
        <w:contextualSpacing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  <w:r w:rsidRPr="008017ED">
        <w:rPr>
          <w:rFonts w:ascii="Century Gothic" w:eastAsia="Times New Roman" w:hAnsi="Century Gothic" w:cs="Century Gothic"/>
          <w:color w:val="333333"/>
          <w:sz w:val="22"/>
          <w:szCs w:val="22"/>
        </w:rPr>
        <w:t>SIT signoff and UAT Testing.</w:t>
      </w:r>
    </w:p>
    <w:p w14:paraId="60E2BE75" w14:textId="77777777" w:rsidR="00281157" w:rsidRPr="00C210D2" w:rsidRDefault="00281157" w:rsidP="00A41209">
      <w:pPr>
        <w:widowControl w:val="0"/>
        <w:tabs>
          <w:tab w:val="left" w:pos="840"/>
        </w:tabs>
        <w:spacing w:after="0" w:line="240" w:lineRule="auto"/>
        <w:ind w:right="73"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</w:p>
    <w:p w14:paraId="75B16A83" w14:textId="3FEE9F21" w:rsidR="00D42CCB" w:rsidRPr="00C210D2" w:rsidRDefault="00281157" w:rsidP="00A41209">
      <w:pPr>
        <w:widowControl w:val="0"/>
        <w:tabs>
          <w:tab w:val="left" w:pos="840"/>
        </w:tabs>
        <w:spacing w:after="0" w:line="240" w:lineRule="auto"/>
        <w:ind w:right="73"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  <w:r w:rsidRPr="00C210D2">
        <w:rPr>
          <w:rFonts w:ascii="Century Gothic" w:eastAsia="Times New Roman" w:hAnsi="Century Gothic" w:cs="Century Gothic"/>
          <w:b/>
          <w:color w:val="333333"/>
          <w:sz w:val="22"/>
          <w:szCs w:val="22"/>
        </w:rPr>
        <w:t>Project</w:t>
      </w:r>
      <w:r w:rsidR="003513B4" w:rsidRPr="00C210D2">
        <w:rPr>
          <w:rFonts w:ascii="Century Gothic" w:eastAsia="Times New Roman" w:hAnsi="Century Gothic" w:cs="Century Gothic"/>
          <w:b/>
          <w:color w:val="333333"/>
          <w:sz w:val="22"/>
          <w:szCs w:val="22"/>
        </w:rPr>
        <w:t>#4</w:t>
      </w:r>
      <w:r w:rsidRPr="00C210D2">
        <w:rPr>
          <w:rFonts w:ascii="Century Gothic" w:eastAsia="Times New Roman" w:hAnsi="Century Gothic" w:cs="Century Gothic"/>
          <w:color w:val="333333"/>
          <w:sz w:val="22"/>
          <w:szCs w:val="22"/>
        </w:rPr>
        <w:t xml:space="preserve">: </w:t>
      </w:r>
      <w:r w:rsidR="0048422F">
        <w:rPr>
          <w:rFonts w:ascii="Century Gothic" w:eastAsia="Times New Roman" w:hAnsi="Century Gothic" w:cs="Century Gothic"/>
          <w:color w:val="333333"/>
          <w:sz w:val="22"/>
          <w:szCs w:val="22"/>
        </w:rPr>
        <w:t>AT&amp;T</w:t>
      </w:r>
      <w:r w:rsidR="00953147">
        <w:rPr>
          <w:rFonts w:ascii="Century Gothic" w:eastAsia="Times New Roman" w:hAnsi="Century Gothic" w:cs="Century Gothic"/>
          <w:color w:val="333333"/>
          <w:sz w:val="22"/>
          <w:szCs w:val="22"/>
        </w:rPr>
        <w:t xml:space="preserve"> </w:t>
      </w:r>
      <w:r w:rsidR="00C85736">
        <w:rPr>
          <w:rFonts w:ascii="Century Gothic" w:eastAsia="Times New Roman" w:hAnsi="Century Gothic" w:cs="Century Gothic"/>
          <w:color w:val="333333"/>
          <w:sz w:val="22"/>
          <w:szCs w:val="22"/>
        </w:rPr>
        <w:t>– Aug 2013 to April 20</w:t>
      </w:r>
      <w:r w:rsidR="00596EC1">
        <w:rPr>
          <w:rFonts w:ascii="Century Gothic" w:eastAsia="Times New Roman" w:hAnsi="Century Gothic" w:cs="Century Gothic"/>
          <w:color w:val="333333"/>
          <w:sz w:val="22"/>
          <w:szCs w:val="22"/>
        </w:rPr>
        <w:t>20</w:t>
      </w:r>
    </w:p>
    <w:p w14:paraId="47CA70DF" w14:textId="77777777" w:rsidR="00D42CCB" w:rsidRPr="00C210D2" w:rsidRDefault="00D42CCB" w:rsidP="00A41209">
      <w:pPr>
        <w:widowControl w:val="0"/>
        <w:tabs>
          <w:tab w:val="left" w:pos="840"/>
        </w:tabs>
        <w:spacing w:after="0" w:line="240" w:lineRule="auto"/>
        <w:ind w:right="73"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</w:p>
    <w:p w14:paraId="0D5EB16F" w14:textId="77777777" w:rsidR="0048422F" w:rsidRPr="0048422F" w:rsidRDefault="0048422F" w:rsidP="0048422F">
      <w:pPr>
        <w:widowControl w:val="0"/>
        <w:tabs>
          <w:tab w:val="left" w:pos="840"/>
        </w:tabs>
        <w:spacing w:after="0" w:line="240" w:lineRule="auto"/>
        <w:ind w:right="73"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  <w:r w:rsidRPr="0048422F">
        <w:rPr>
          <w:rFonts w:ascii="Century Gothic" w:eastAsia="Times New Roman" w:hAnsi="Century Gothic" w:cs="Century Gothic"/>
          <w:color w:val="333333"/>
          <w:sz w:val="22"/>
          <w:szCs w:val="22"/>
        </w:rPr>
        <w:t xml:space="preserve">The One-point Universal System (OPUS) is an AT&amp;T system that enables employees to effectively activate. Assist customers with their mobile phone accounts, and the application is primarily used in AT&amp;T retails stores. </w:t>
      </w:r>
    </w:p>
    <w:p w14:paraId="04C9B815" w14:textId="77777777" w:rsidR="0048422F" w:rsidRPr="00524651" w:rsidRDefault="0048422F" w:rsidP="0048422F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3CA4B622" w14:textId="77777777" w:rsidR="005F153F" w:rsidRPr="00C210D2" w:rsidRDefault="005F153F" w:rsidP="00A41209">
      <w:pPr>
        <w:widowControl w:val="0"/>
        <w:tabs>
          <w:tab w:val="left" w:pos="840"/>
        </w:tabs>
        <w:spacing w:after="0" w:line="240" w:lineRule="auto"/>
        <w:ind w:right="73"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</w:p>
    <w:p w14:paraId="4EDA6C0F" w14:textId="77777777" w:rsidR="003C0FB0" w:rsidRPr="00C210D2" w:rsidRDefault="003C0FB0" w:rsidP="00A41209">
      <w:pPr>
        <w:widowControl w:val="0"/>
        <w:tabs>
          <w:tab w:val="left" w:pos="840"/>
        </w:tabs>
        <w:spacing w:after="0" w:line="240" w:lineRule="auto"/>
        <w:ind w:right="73"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</w:p>
    <w:p w14:paraId="2C705E5B" w14:textId="77777777" w:rsidR="009F031C" w:rsidRPr="00C210D2" w:rsidRDefault="009F031C" w:rsidP="00A41209">
      <w:pPr>
        <w:spacing w:after="100" w:line="240" w:lineRule="auto"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  <w:r w:rsidRPr="00C210D2">
        <w:rPr>
          <w:rFonts w:ascii="Century Gothic" w:eastAsia="Times New Roman" w:hAnsi="Century Gothic" w:cs="Century Gothic"/>
          <w:color w:val="333333"/>
          <w:sz w:val="22"/>
          <w:szCs w:val="22"/>
        </w:rPr>
        <w:t>Job Role and Responsibilities</w:t>
      </w:r>
    </w:p>
    <w:p w14:paraId="6DE099E7" w14:textId="77777777" w:rsidR="00281157" w:rsidRPr="00C210D2" w:rsidRDefault="00281157" w:rsidP="00A41209">
      <w:pPr>
        <w:widowControl w:val="0"/>
        <w:tabs>
          <w:tab w:val="left" w:pos="360"/>
          <w:tab w:val="left" w:pos="720"/>
        </w:tabs>
        <w:spacing w:after="0" w:line="240" w:lineRule="auto"/>
        <w:ind w:right="73"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</w:p>
    <w:p w14:paraId="5C7D32BF" w14:textId="77777777" w:rsidR="00B62C4F" w:rsidRPr="00C210D2" w:rsidRDefault="00B62C4F" w:rsidP="00A41209">
      <w:pPr>
        <w:widowControl w:val="0"/>
        <w:numPr>
          <w:ilvl w:val="0"/>
          <w:numId w:val="4"/>
        </w:numPr>
        <w:tabs>
          <w:tab w:val="left" w:pos="840"/>
        </w:tabs>
        <w:spacing w:after="0" w:line="240" w:lineRule="auto"/>
        <w:ind w:right="73" w:hanging="360"/>
        <w:contextualSpacing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  <w:r w:rsidRPr="00C210D2">
        <w:rPr>
          <w:rFonts w:ascii="Century Gothic" w:hAnsi="Century Gothic"/>
          <w:sz w:val="22"/>
          <w:szCs w:val="22"/>
        </w:rPr>
        <w:t>Create and maintain Project Plan, User Stories, Use Cases, BRD, FRD, and Change Requests documents</w:t>
      </w:r>
    </w:p>
    <w:p w14:paraId="4A109EBB" w14:textId="77777777" w:rsidR="002630F0" w:rsidRPr="00C210D2" w:rsidRDefault="00B62C4F" w:rsidP="00A41209">
      <w:pPr>
        <w:widowControl w:val="0"/>
        <w:numPr>
          <w:ilvl w:val="0"/>
          <w:numId w:val="4"/>
        </w:numPr>
        <w:tabs>
          <w:tab w:val="left" w:pos="840"/>
        </w:tabs>
        <w:spacing w:after="0" w:line="240" w:lineRule="auto"/>
        <w:ind w:right="73" w:hanging="360"/>
        <w:contextualSpacing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  <w:r w:rsidRPr="00C210D2">
        <w:rPr>
          <w:rFonts w:ascii="Century Gothic" w:hAnsi="Century Gothic"/>
          <w:sz w:val="22"/>
          <w:szCs w:val="22"/>
        </w:rPr>
        <w:t>Creating and finalizing templates for functional documents and user guides.</w:t>
      </w:r>
    </w:p>
    <w:p w14:paraId="7AA64180" w14:textId="77777777" w:rsidR="00B62C4F" w:rsidRPr="00C210D2" w:rsidRDefault="00B62C4F" w:rsidP="00A41209">
      <w:pPr>
        <w:widowControl w:val="0"/>
        <w:numPr>
          <w:ilvl w:val="0"/>
          <w:numId w:val="4"/>
        </w:numPr>
        <w:tabs>
          <w:tab w:val="left" w:pos="840"/>
        </w:tabs>
        <w:spacing w:after="0" w:line="240" w:lineRule="auto"/>
        <w:ind w:right="73" w:hanging="360"/>
        <w:contextualSpacing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  <w:r w:rsidRPr="00C210D2">
        <w:rPr>
          <w:rFonts w:ascii="Century Gothic" w:hAnsi="Century Gothic"/>
          <w:sz w:val="22"/>
          <w:szCs w:val="22"/>
        </w:rPr>
        <w:t>Managing &amp; Training, Jr. Business Analyst resources and allocating them project tasks</w:t>
      </w:r>
    </w:p>
    <w:p w14:paraId="572BB5F9" w14:textId="77777777" w:rsidR="00B62C4F" w:rsidRPr="00C210D2" w:rsidRDefault="00B62C4F" w:rsidP="00A41209">
      <w:pPr>
        <w:widowControl w:val="0"/>
        <w:numPr>
          <w:ilvl w:val="0"/>
          <w:numId w:val="4"/>
        </w:numPr>
        <w:tabs>
          <w:tab w:val="left" w:pos="840"/>
        </w:tabs>
        <w:spacing w:after="0" w:line="240" w:lineRule="auto"/>
        <w:ind w:right="73" w:hanging="360"/>
        <w:contextualSpacing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  <w:r w:rsidRPr="00C210D2">
        <w:rPr>
          <w:rFonts w:ascii="Century Gothic" w:hAnsi="Century Gothic"/>
          <w:sz w:val="22"/>
          <w:szCs w:val="22"/>
        </w:rPr>
        <w:t>Setting up a daily scrum meeting to monitor and track project progress.</w:t>
      </w:r>
    </w:p>
    <w:p w14:paraId="42F0EFA4" w14:textId="77777777" w:rsidR="006C7D53" w:rsidRPr="00C210D2" w:rsidRDefault="00B62C4F" w:rsidP="00A41209">
      <w:pPr>
        <w:widowControl w:val="0"/>
        <w:numPr>
          <w:ilvl w:val="0"/>
          <w:numId w:val="4"/>
        </w:numPr>
        <w:tabs>
          <w:tab w:val="left" w:pos="840"/>
        </w:tabs>
        <w:spacing w:after="0" w:line="240" w:lineRule="auto"/>
        <w:ind w:right="73" w:hanging="360"/>
        <w:contextualSpacing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  <w:r w:rsidRPr="00C210D2">
        <w:rPr>
          <w:rFonts w:ascii="Century Gothic" w:hAnsi="Century Gothic"/>
          <w:sz w:val="22"/>
          <w:szCs w:val="22"/>
        </w:rPr>
        <w:t>Creating creative design briefs for designers and giving them designing directions that help them to create creative designs.</w:t>
      </w:r>
    </w:p>
    <w:p w14:paraId="30264CC8" w14:textId="77777777" w:rsidR="00B62C4F" w:rsidRPr="00C210D2" w:rsidRDefault="00B62C4F" w:rsidP="00A41209">
      <w:pPr>
        <w:widowControl w:val="0"/>
        <w:numPr>
          <w:ilvl w:val="0"/>
          <w:numId w:val="4"/>
        </w:numPr>
        <w:tabs>
          <w:tab w:val="left" w:pos="840"/>
        </w:tabs>
        <w:spacing w:after="0" w:line="240" w:lineRule="auto"/>
        <w:ind w:right="73" w:hanging="360"/>
        <w:contextualSpacing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  <w:r w:rsidRPr="00C210D2">
        <w:rPr>
          <w:rFonts w:ascii="Century Gothic" w:hAnsi="Century Gothic"/>
          <w:sz w:val="22"/>
          <w:szCs w:val="22"/>
        </w:rPr>
        <w:t xml:space="preserve">Worked with business SMEs, Delivery teams in gathering the requirements by meetings, discussions &amp; documenting the same inline of Agile Methodology. </w:t>
      </w:r>
    </w:p>
    <w:p w14:paraId="485C6534" w14:textId="77777777" w:rsidR="00281157" w:rsidRPr="00C210D2" w:rsidRDefault="00281157" w:rsidP="00A41209">
      <w:pPr>
        <w:widowControl w:val="0"/>
        <w:tabs>
          <w:tab w:val="left" w:pos="840"/>
        </w:tabs>
        <w:spacing w:after="0" w:line="240" w:lineRule="auto"/>
        <w:ind w:right="73"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</w:p>
    <w:p w14:paraId="1BA35FD9" w14:textId="77777777" w:rsidR="00D15938" w:rsidRPr="00C210D2" w:rsidRDefault="00D15938" w:rsidP="00A41209">
      <w:pPr>
        <w:spacing w:after="0" w:line="240" w:lineRule="auto"/>
        <w:rPr>
          <w:rFonts w:ascii="Century Gothic" w:eastAsia="Times New Roman" w:hAnsi="Century Gothic" w:cs="Century Gothic"/>
          <w:color w:val="333333"/>
          <w:sz w:val="22"/>
          <w:szCs w:val="22"/>
        </w:rPr>
      </w:pPr>
    </w:p>
    <w:p w14:paraId="7D23A52E" w14:textId="77777777" w:rsidR="00281157" w:rsidRPr="00C210D2" w:rsidRDefault="00281157" w:rsidP="00A41209">
      <w:pPr>
        <w:spacing w:after="0" w:line="240" w:lineRule="auto"/>
        <w:rPr>
          <w:rFonts w:ascii="Century Gothic" w:eastAsia="Times New Roman" w:hAnsi="Century Gothic" w:cs="Century Gothic"/>
          <w:color w:val="333333"/>
          <w:sz w:val="22"/>
          <w:szCs w:val="22"/>
        </w:rPr>
      </w:pPr>
    </w:p>
    <w:tbl>
      <w:tblPr>
        <w:tblW w:w="9990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75"/>
        <w:gridCol w:w="4615"/>
      </w:tblGrid>
      <w:tr w:rsidR="00281157" w:rsidRPr="00C210D2" w14:paraId="285F3C71" w14:textId="77777777" w:rsidTr="00BB48A7">
        <w:tc>
          <w:tcPr>
            <w:tcW w:w="5375" w:type="dxa"/>
            <w:shd w:val="clear" w:color="auto" w:fill="E6E6E6"/>
          </w:tcPr>
          <w:p w14:paraId="5B84BDDC" w14:textId="77777777" w:rsidR="00281157" w:rsidRPr="00C210D2" w:rsidRDefault="00281157" w:rsidP="00A41209">
            <w:pPr>
              <w:pStyle w:val="Heading2"/>
              <w:spacing w:before="100" w:after="100"/>
              <w:jc w:val="both"/>
              <w:rPr>
                <w:rFonts w:ascii="Century Gothic" w:eastAsia="Times New Roman" w:hAnsi="Century Gothic" w:cs="Century Gothic"/>
                <w:b w:val="0"/>
                <w:color w:val="333333"/>
                <w:sz w:val="22"/>
                <w:szCs w:val="22"/>
              </w:rPr>
            </w:pPr>
            <w:r w:rsidRPr="00C210D2">
              <w:rPr>
                <w:rFonts w:ascii="Century Gothic" w:eastAsia="Times New Roman" w:hAnsi="Century Gothic" w:cs="Century Gothic"/>
                <w:b w:val="0"/>
                <w:color w:val="333333"/>
                <w:sz w:val="22"/>
                <w:szCs w:val="22"/>
              </w:rPr>
              <w:t>Educational Qualifications</w:t>
            </w:r>
          </w:p>
        </w:tc>
        <w:tc>
          <w:tcPr>
            <w:tcW w:w="4615" w:type="dxa"/>
            <w:shd w:val="clear" w:color="auto" w:fill="E6E6E6"/>
          </w:tcPr>
          <w:p w14:paraId="0E748D59" w14:textId="77777777" w:rsidR="00281157" w:rsidRPr="00C210D2" w:rsidRDefault="00281157" w:rsidP="00A41209">
            <w:pPr>
              <w:pStyle w:val="Heading2"/>
              <w:spacing w:before="100" w:after="100"/>
              <w:jc w:val="right"/>
              <w:rPr>
                <w:rFonts w:ascii="Century Gothic" w:eastAsia="Times New Roman" w:hAnsi="Century Gothic" w:cs="Century Gothic"/>
                <w:b w:val="0"/>
                <w:color w:val="333333"/>
                <w:sz w:val="22"/>
                <w:szCs w:val="22"/>
              </w:rPr>
            </w:pPr>
          </w:p>
        </w:tc>
      </w:tr>
    </w:tbl>
    <w:p w14:paraId="689E7BDD" w14:textId="77777777" w:rsidR="00281157" w:rsidRPr="00C210D2" w:rsidRDefault="00281157" w:rsidP="00A41209">
      <w:pPr>
        <w:spacing w:before="100" w:after="100" w:line="240" w:lineRule="auto"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</w:p>
    <w:p w14:paraId="2302ABB2" w14:textId="2F5F470B" w:rsidR="00281157" w:rsidRDefault="0019354F" w:rsidP="00A41209">
      <w:pPr>
        <w:numPr>
          <w:ilvl w:val="0"/>
          <w:numId w:val="6"/>
        </w:numPr>
        <w:spacing w:before="100" w:after="100" w:line="240" w:lineRule="auto"/>
        <w:ind w:hanging="360"/>
        <w:contextualSpacing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  <w:r w:rsidRPr="00C210D2">
        <w:rPr>
          <w:rFonts w:ascii="Century Gothic" w:hAnsi="Century Gothic"/>
          <w:color w:val="auto"/>
          <w:sz w:val="22"/>
          <w:szCs w:val="22"/>
        </w:rPr>
        <w:t>Bachelors</w:t>
      </w:r>
      <w:r w:rsidR="00E946AE" w:rsidRPr="00C210D2">
        <w:rPr>
          <w:rFonts w:ascii="Century Gothic" w:hAnsi="Century Gothic"/>
          <w:color w:val="auto"/>
          <w:sz w:val="22"/>
          <w:szCs w:val="22"/>
        </w:rPr>
        <w:t xml:space="preserve"> in </w:t>
      </w:r>
      <w:r w:rsidR="005C75CF">
        <w:rPr>
          <w:rFonts w:ascii="Century Gothic" w:hAnsi="Century Gothic"/>
          <w:color w:val="auto"/>
          <w:sz w:val="22"/>
          <w:szCs w:val="22"/>
        </w:rPr>
        <w:t>Mathematics</w:t>
      </w:r>
      <w:r w:rsidR="00E946AE" w:rsidRPr="00C210D2">
        <w:rPr>
          <w:rFonts w:ascii="Century Gothic" w:eastAsia="Times New Roman" w:hAnsi="Century Gothic" w:cs="Century Gothic"/>
          <w:color w:val="333333"/>
          <w:sz w:val="22"/>
          <w:szCs w:val="22"/>
        </w:rPr>
        <w:t xml:space="preserve">, </w:t>
      </w:r>
      <w:r>
        <w:rPr>
          <w:rFonts w:ascii="Century Gothic" w:eastAsia="Times New Roman" w:hAnsi="Century Gothic" w:cs="Century Gothic"/>
          <w:color w:val="333333"/>
          <w:sz w:val="22"/>
          <w:szCs w:val="22"/>
        </w:rPr>
        <w:t>Statistics</w:t>
      </w:r>
      <w:r w:rsidR="00E946AE" w:rsidRPr="00C210D2">
        <w:rPr>
          <w:rFonts w:ascii="Century Gothic" w:eastAsia="Times New Roman" w:hAnsi="Century Gothic" w:cs="Century Gothic"/>
          <w:color w:val="333333"/>
          <w:sz w:val="22"/>
          <w:szCs w:val="22"/>
        </w:rPr>
        <w:t xml:space="preserve"> a</w:t>
      </w:r>
      <w:r w:rsidR="005C75CF">
        <w:rPr>
          <w:rFonts w:ascii="Century Gothic" w:eastAsia="Times New Roman" w:hAnsi="Century Gothic" w:cs="Century Gothic"/>
          <w:color w:val="333333"/>
          <w:sz w:val="22"/>
          <w:szCs w:val="22"/>
        </w:rPr>
        <w:t>nd Computers</w:t>
      </w:r>
      <w:r w:rsidR="00E946AE" w:rsidRPr="00C210D2">
        <w:rPr>
          <w:rFonts w:ascii="Century Gothic" w:eastAsia="Times New Roman" w:hAnsi="Century Gothic" w:cs="Century Gothic"/>
          <w:color w:val="333333"/>
          <w:sz w:val="22"/>
          <w:szCs w:val="22"/>
        </w:rPr>
        <w:t xml:space="preserve"> from </w:t>
      </w:r>
      <w:r w:rsidR="005C75CF">
        <w:rPr>
          <w:rFonts w:ascii="Century Gothic" w:eastAsia="Times New Roman" w:hAnsi="Century Gothic" w:cs="Century Gothic"/>
          <w:color w:val="333333"/>
          <w:sz w:val="22"/>
          <w:szCs w:val="22"/>
        </w:rPr>
        <w:t>SKVTEM College from Rajahmundry, Andhra Pradesh.</w:t>
      </w:r>
      <w:r w:rsidR="00C210D2">
        <w:rPr>
          <w:rFonts w:ascii="Century Gothic" w:eastAsia="Times New Roman" w:hAnsi="Century Gothic" w:cs="Century Gothic"/>
          <w:color w:val="333333"/>
          <w:sz w:val="22"/>
          <w:szCs w:val="22"/>
        </w:rPr>
        <w:t xml:space="preserve"> </w:t>
      </w:r>
    </w:p>
    <w:p w14:paraId="58EBA146" w14:textId="5FA708E4" w:rsidR="00797C26" w:rsidRPr="00C210D2" w:rsidRDefault="00797C26" w:rsidP="00A41209">
      <w:pPr>
        <w:numPr>
          <w:ilvl w:val="0"/>
          <w:numId w:val="6"/>
        </w:numPr>
        <w:spacing w:before="100" w:after="100" w:line="240" w:lineRule="auto"/>
        <w:ind w:hanging="360"/>
        <w:contextualSpacing/>
        <w:jc w:val="both"/>
        <w:rPr>
          <w:rFonts w:ascii="Century Gothic" w:eastAsia="Times New Roman" w:hAnsi="Century Gothic" w:cs="Century Gothic"/>
          <w:color w:val="333333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>Master of Business Administration from Andhra University.</w:t>
      </w:r>
    </w:p>
    <w:sectPr w:rsidR="00797C26" w:rsidRPr="00C210D2" w:rsidSect="008E4C81">
      <w:headerReference w:type="default" r:id="rId8"/>
      <w:pgSz w:w="12240" w:h="15840"/>
      <w:pgMar w:top="1080" w:right="1440" w:bottom="990" w:left="81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41F1D" w14:textId="77777777" w:rsidR="00724130" w:rsidRDefault="00724130">
      <w:pPr>
        <w:spacing w:after="0" w:line="240" w:lineRule="auto"/>
      </w:pPr>
      <w:r>
        <w:separator/>
      </w:r>
    </w:p>
  </w:endnote>
  <w:endnote w:type="continuationSeparator" w:id="0">
    <w:p w14:paraId="5464468F" w14:textId="77777777" w:rsidR="00724130" w:rsidRDefault="0072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Questrial">
    <w:altName w:val="Times New Roman"/>
    <w:charset w:val="00"/>
    <w:family w:val="auto"/>
    <w:pitch w:val="variable"/>
    <w:sig w:usb0="E00002FF" w:usb1="4000201F" w:usb2="08000029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42C87" w14:textId="77777777" w:rsidR="00724130" w:rsidRDefault="00724130">
      <w:pPr>
        <w:spacing w:after="0" w:line="240" w:lineRule="auto"/>
      </w:pPr>
      <w:r>
        <w:separator/>
      </w:r>
    </w:p>
  </w:footnote>
  <w:footnote w:type="continuationSeparator" w:id="0">
    <w:p w14:paraId="59229360" w14:textId="77777777" w:rsidR="00724130" w:rsidRDefault="00724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5529D" w14:textId="3FD61358" w:rsidR="007454E3" w:rsidRPr="007454E3" w:rsidRDefault="007454E3" w:rsidP="007454E3">
    <w:pPr>
      <w:tabs>
        <w:tab w:val="center" w:pos="4680"/>
        <w:tab w:val="right" w:pos="9360"/>
      </w:tabs>
      <w:spacing w:before="708" w:after="0" w:line="240" w:lineRule="auto"/>
      <w:rPr>
        <w:b/>
        <w:bCs/>
        <w:noProof/>
        <w:color w:val="2F5496" w:themeColor="accent5" w:themeShade="BF"/>
        <w:sz w:val="32"/>
        <w:szCs w:val="32"/>
      </w:rPr>
    </w:pPr>
    <w:r w:rsidRPr="007454E3">
      <w:rPr>
        <w:b/>
        <w:bCs/>
        <w:caps/>
        <w:noProof/>
        <w:color w:val="808080" w:themeColor="background1" w:themeShade="80"/>
        <w:lang w:val="en-IN" w:eastAsia="en-IN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DEB230D" wp14:editId="5B5CFF08">
              <wp:simplePos x="0" y="0"/>
              <wp:positionH relativeFrom="page">
                <wp:posOffset>0</wp:posOffset>
              </wp:positionH>
              <wp:positionV relativeFrom="page">
                <wp:posOffset>-30480</wp:posOffset>
              </wp:positionV>
              <wp:extent cx="1700530" cy="1278890"/>
              <wp:effectExtent l="0" t="0" r="0" b="0"/>
              <wp:wrapNone/>
              <wp:docPr id="158" name="Group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530" cy="1278890"/>
                        <a:chOff x="0" y="-255378"/>
                        <a:chExt cx="1700784" cy="1279506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8467" y="-255378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31C10" w14:textId="7CFC7C42" w:rsidR="007454E3" w:rsidRDefault="007454E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DEB230D" id="Group 56" o:spid="_x0000_s1026" style="position:absolute;margin-left:0;margin-top:-2.4pt;width:133.9pt;height:100.7pt;z-index:251658240;mso-position-horizontal-relative:page;mso-position-vertical-relative:page;mso-width-relative:margin;mso-height-relative:margin" coordorigin=",-2553" coordsize="17007,12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0" type="#_x0000_t202" style="position:absolute;left:84;top:-2553;width:4428;height:375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10131C10" w14:textId="7CFC7C42" w:rsidR="007454E3" w:rsidRDefault="007454E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b/>
        <w:bCs/>
        <w:noProof/>
        <w:color w:val="2F5496" w:themeColor="accent5" w:themeShade="BF"/>
        <w:sz w:val="24"/>
        <w:szCs w:val="24"/>
      </w:rPr>
      <w:t xml:space="preserve">                                                                     </w:t>
    </w:r>
    <w:r w:rsidR="00AD1F65">
      <w:rPr>
        <w:b/>
        <w:bCs/>
        <w:noProof/>
        <w:color w:val="2F5496" w:themeColor="accent5" w:themeShade="BF"/>
        <w:sz w:val="32"/>
        <w:szCs w:val="32"/>
      </w:rPr>
      <w:t>Sanjeev</w:t>
    </w:r>
    <w:r>
      <w:rPr>
        <w:b/>
        <w:bCs/>
        <w:noProof/>
        <w:color w:val="2F5496" w:themeColor="accent5" w:themeShade="BF"/>
        <w:sz w:val="24"/>
        <w:szCs w:val="24"/>
      </w:rPr>
      <w:t xml:space="preserve"> </w:t>
    </w:r>
    <w:r w:rsidRPr="007454E3">
      <w:rPr>
        <w:b/>
        <w:bCs/>
        <w:noProof/>
        <w:color w:val="2F5496" w:themeColor="accent5" w:themeShade="BF"/>
        <w:sz w:val="32"/>
        <w:szCs w:val="32"/>
      </w:rPr>
      <w:t>Ratan</w:t>
    </w:r>
  </w:p>
  <w:p w14:paraId="174FEB8A" w14:textId="5475BBF8" w:rsidR="007454E3" w:rsidRPr="007454E3" w:rsidRDefault="007454E3" w:rsidP="007454E3">
    <w:pPr>
      <w:tabs>
        <w:tab w:val="center" w:pos="4680"/>
        <w:tab w:val="right" w:pos="9360"/>
      </w:tabs>
      <w:spacing w:before="708" w:after="0" w:line="240" w:lineRule="auto"/>
      <w:rPr>
        <w:b/>
        <w:bCs/>
        <w:noProof/>
        <w:color w:val="2F5496" w:themeColor="accent5" w:themeShade="BF"/>
        <w:sz w:val="24"/>
        <w:szCs w:val="24"/>
      </w:rPr>
    </w:pPr>
    <w:r w:rsidRPr="007454E3">
      <w:rPr>
        <w:b/>
        <w:bCs/>
        <w:noProof/>
        <w:color w:val="2F5496" w:themeColor="accent5" w:themeShade="BF"/>
        <w:sz w:val="24"/>
        <w:szCs w:val="24"/>
      </w:rPr>
      <w:t xml:space="preserve">     Mobile number : - +919535878789                                            Email id :-  </w:t>
    </w:r>
    <w:r w:rsidR="00B441EE">
      <w:rPr>
        <w:b/>
        <w:bCs/>
        <w:noProof/>
        <w:color w:val="2F5496" w:themeColor="accent5" w:themeShade="BF"/>
        <w:sz w:val="24"/>
        <w:szCs w:val="24"/>
      </w:rPr>
      <w:t>sanjursb</w:t>
    </w:r>
    <w:r w:rsidRPr="007454E3">
      <w:rPr>
        <w:b/>
        <w:bCs/>
        <w:noProof/>
        <w:color w:val="2F5496" w:themeColor="accent5" w:themeShade="BF"/>
        <w:sz w:val="24"/>
        <w:szCs w:val="24"/>
      </w:rPr>
      <w:t>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bullet"/>
      <w:lvlText w:val="●"/>
      <w:lvlJc w:val="left"/>
      <w:pPr>
        <w:tabs>
          <w:tab w:val="num" w:pos="480"/>
        </w:tabs>
        <w:ind w:left="840" w:hanging="48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1560" w:hanging="4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tabs>
          <w:tab w:val="num" w:pos="1920"/>
        </w:tabs>
        <w:ind w:left="2280" w:hanging="3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tabs>
          <w:tab w:val="num" w:pos="2640"/>
        </w:tabs>
        <w:ind w:left="3000" w:hanging="48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tabs>
          <w:tab w:val="num" w:pos="3360"/>
        </w:tabs>
        <w:ind w:left="3720" w:hanging="48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tabs>
          <w:tab w:val="num" w:pos="4080"/>
        </w:tabs>
        <w:ind w:left="4440" w:hanging="30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tabs>
          <w:tab w:val="num" w:pos="4800"/>
        </w:tabs>
        <w:ind w:left="5160" w:hanging="4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tabs>
          <w:tab w:val="num" w:pos="5520"/>
        </w:tabs>
        <w:ind w:left="5880" w:hanging="48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tabs>
          <w:tab w:val="num" w:pos="6240"/>
        </w:tabs>
        <w:ind w:left="6600" w:hanging="300"/>
      </w:pPr>
      <w:rPr>
        <w:rFonts w:ascii="Arial" w:eastAsia="Times New Roman" w:hAnsi="Arial"/>
      </w:rPr>
    </w:lvl>
  </w:abstractNum>
  <w:abstractNum w:abstractNumId="1">
    <w:nsid w:val="20231DDA"/>
    <w:multiLevelType w:val="multilevel"/>
    <w:tmpl w:val="E9F4C5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38E42BE"/>
    <w:multiLevelType w:val="multilevel"/>
    <w:tmpl w:val="6732778E"/>
    <w:lvl w:ilvl="0">
      <w:start w:val="1"/>
      <w:numFmt w:val="bullet"/>
      <w:lvlText w:val="●"/>
      <w:lvlJc w:val="left"/>
      <w:pPr>
        <w:ind w:left="84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6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80" w:firstLine="19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0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2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40" w:firstLine="41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6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8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00" w:firstLine="6300"/>
      </w:pPr>
      <w:rPr>
        <w:rFonts w:ascii="Arial" w:eastAsia="Arial" w:hAnsi="Arial" w:cs="Arial"/>
      </w:rPr>
    </w:lvl>
  </w:abstractNum>
  <w:abstractNum w:abstractNumId="3">
    <w:nsid w:val="46962473"/>
    <w:multiLevelType w:val="multilevel"/>
    <w:tmpl w:val="023C2D3A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4">
    <w:nsid w:val="4E6E20AB"/>
    <w:multiLevelType w:val="multilevel"/>
    <w:tmpl w:val="113CAE1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5A6A630C"/>
    <w:multiLevelType w:val="multilevel"/>
    <w:tmpl w:val="0546ABF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667A1A06"/>
    <w:multiLevelType w:val="multilevel"/>
    <w:tmpl w:val="201AD8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77CB7C79"/>
    <w:multiLevelType w:val="multilevel"/>
    <w:tmpl w:val="EA86D87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57"/>
    <w:rsid w:val="00004065"/>
    <w:rsid w:val="00016AE3"/>
    <w:rsid w:val="00023711"/>
    <w:rsid w:val="000345B8"/>
    <w:rsid w:val="00041B59"/>
    <w:rsid w:val="000435EC"/>
    <w:rsid w:val="000470EC"/>
    <w:rsid w:val="00057EFB"/>
    <w:rsid w:val="000639C6"/>
    <w:rsid w:val="00063D88"/>
    <w:rsid w:val="00071E2E"/>
    <w:rsid w:val="0008456A"/>
    <w:rsid w:val="00091F98"/>
    <w:rsid w:val="000968D3"/>
    <w:rsid w:val="000E0FFA"/>
    <w:rsid w:val="000F5ED3"/>
    <w:rsid w:val="000F5FDB"/>
    <w:rsid w:val="00101554"/>
    <w:rsid w:val="00113DA9"/>
    <w:rsid w:val="00114A2A"/>
    <w:rsid w:val="0012483B"/>
    <w:rsid w:val="0014555D"/>
    <w:rsid w:val="00150718"/>
    <w:rsid w:val="00153BAD"/>
    <w:rsid w:val="0019354F"/>
    <w:rsid w:val="001A1369"/>
    <w:rsid w:val="001A183A"/>
    <w:rsid w:val="001A3D7F"/>
    <w:rsid w:val="001A4900"/>
    <w:rsid w:val="001A6C7F"/>
    <w:rsid w:val="001C05CA"/>
    <w:rsid w:val="001C6569"/>
    <w:rsid w:val="001C6E75"/>
    <w:rsid w:val="001D3C50"/>
    <w:rsid w:val="001E0D4B"/>
    <w:rsid w:val="001E32CE"/>
    <w:rsid w:val="0025448C"/>
    <w:rsid w:val="002630F0"/>
    <w:rsid w:val="0026384D"/>
    <w:rsid w:val="00266E5D"/>
    <w:rsid w:val="00281157"/>
    <w:rsid w:val="002911E4"/>
    <w:rsid w:val="002B433B"/>
    <w:rsid w:val="002D3719"/>
    <w:rsid w:val="003146C4"/>
    <w:rsid w:val="003176ED"/>
    <w:rsid w:val="00324D75"/>
    <w:rsid w:val="003428D5"/>
    <w:rsid w:val="003513B4"/>
    <w:rsid w:val="00397EBA"/>
    <w:rsid w:val="003C0FB0"/>
    <w:rsid w:val="003C595A"/>
    <w:rsid w:val="003E02A5"/>
    <w:rsid w:val="0040230E"/>
    <w:rsid w:val="00467288"/>
    <w:rsid w:val="00471D0F"/>
    <w:rsid w:val="0048422F"/>
    <w:rsid w:val="00490D2C"/>
    <w:rsid w:val="00494CFE"/>
    <w:rsid w:val="005228EA"/>
    <w:rsid w:val="005350D1"/>
    <w:rsid w:val="005407F9"/>
    <w:rsid w:val="00596EC1"/>
    <w:rsid w:val="005A1239"/>
    <w:rsid w:val="005A3921"/>
    <w:rsid w:val="005C75CF"/>
    <w:rsid w:val="005F153F"/>
    <w:rsid w:val="00602AFC"/>
    <w:rsid w:val="0061035F"/>
    <w:rsid w:val="00610907"/>
    <w:rsid w:val="006209AE"/>
    <w:rsid w:val="00662796"/>
    <w:rsid w:val="00686074"/>
    <w:rsid w:val="00696E21"/>
    <w:rsid w:val="006B650F"/>
    <w:rsid w:val="006C70E9"/>
    <w:rsid w:val="006C7D53"/>
    <w:rsid w:val="006D28B6"/>
    <w:rsid w:val="006D5E03"/>
    <w:rsid w:val="006E6094"/>
    <w:rsid w:val="006F423C"/>
    <w:rsid w:val="00700C05"/>
    <w:rsid w:val="0070180B"/>
    <w:rsid w:val="00701F08"/>
    <w:rsid w:val="00712645"/>
    <w:rsid w:val="00724130"/>
    <w:rsid w:val="00732379"/>
    <w:rsid w:val="007356DB"/>
    <w:rsid w:val="00737451"/>
    <w:rsid w:val="007454E3"/>
    <w:rsid w:val="00746169"/>
    <w:rsid w:val="0076188A"/>
    <w:rsid w:val="00762040"/>
    <w:rsid w:val="00774420"/>
    <w:rsid w:val="00775643"/>
    <w:rsid w:val="00797C26"/>
    <w:rsid w:val="00797CD6"/>
    <w:rsid w:val="007C1998"/>
    <w:rsid w:val="007D2C1F"/>
    <w:rsid w:val="007F44ED"/>
    <w:rsid w:val="008017ED"/>
    <w:rsid w:val="00804D8D"/>
    <w:rsid w:val="00823C7C"/>
    <w:rsid w:val="00826D41"/>
    <w:rsid w:val="008330EA"/>
    <w:rsid w:val="00850C10"/>
    <w:rsid w:val="0087603C"/>
    <w:rsid w:val="0089120E"/>
    <w:rsid w:val="00896272"/>
    <w:rsid w:val="008A2690"/>
    <w:rsid w:val="008E4C81"/>
    <w:rsid w:val="008E5976"/>
    <w:rsid w:val="00905A03"/>
    <w:rsid w:val="00920B98"/>
    <w:rsid w:val="00946E49"/>
    <w:rsid w:val="00953147"/>
    <w:rsid w:val="00960807"/>
    <w:rsid w:val="009653F0"/>
    <w:rsid w:val="009C61D6"/>
    <w:rsid w:val="009D3E2F"/>
    <w:rsid w:val="009D41FF"/>
    <w:rsid w:val="009E4C4D"/>
    <w:rsid w:val="009F031C"/>
    <w:rsid w:val="00A224E4"/>
    <w:rsid w:val="00A41209"/>
    <w:rsid w:val="00A47020"/>
    <w:rsid w:val="00A52563"/>
    <w:rsid w:val="00A73FA8"/>
    <w:rsid w:val="00A74934"/>
    <w:rsid w:val="00A92D47"/>
    <w:rsid w:val="00A94E29"/>
    <w:rsid w:val="00A95688"/>
    <w:rsid w:val="00A966C5"/>
    <w:rsid w:val="00AB3AE0"/>
    <w:rsid w:val="00AD1F65"/>
    <w:rsid w:val="00AD5174"/>
    <w:rsid w:val="00B02308"/>
    <w:rsid w:val="00B10A27"/>
    <w:rsid w:val="00B148A5"/>
    <w:rsid w:val="00B20ECA"/>
    <w:rsid w:val="00B35AF7"/>
    <w:rsid w:val="00B370A2"/>
    <w:rsid w:val="00B441EE"/>
    <w:rsid w:val="00B56901"/>
    <w:rsid w:val="00B62C4F"/>
    <w:rsid w:val="00B835CC"/>
    <w:rsid w:val="00BF2C5B"/>
    <w:rsid w:val="00C06FB5"/>
    <w:rsid w:val="00C171C3"/>
    <w:rsid w:val="00C210D2"/>
    <w:rsid w:val="00C40009"/>
    <w:rsid w:val="00C44130"/>
    <w:rsid w:val="00C60765"/>
    <w:rsid w:val="00C6525C"/>
    <w:rsid w:val="00C85736"/>
    <w:rsid w:val="00CB40EE"/>
    <w:rsid w:val="00CB720E"/>
    <w:rsid w:val="00CE3DF5"/>
    <w:rsid w:val="00D11686"/>
    <w:rsid w:val="00D15938"/>
    <w:rsid w:val="00D42CCB"/>
    <w:rsid w:val="00D45CE9"/>
    <w:rsid w:val="00D93B15"/>
    <w:rsid w:val="00DC7D5A"/>
    <w:rsid w:val="00E04AAD"/>
    <w:rsid w:val="00E1054C"/>
    <w:rsid w:val="00E13584"/>
    <w:rsid w:val="00E24CC5"/>
    <w:rsid w:val="00E26200"/>
    <w:rsid w:val="00E27207"/>
    <w:rsid w:val="00E668A1"/>
    <w:rsid w:val="00E81296"/>
    <w:rsid w:val="00E946AE"/>
    <w:rsid w:val="00EA466B"/>
    <w:rsid w:val="00EC3E8B"/>
    <w:rsid w:val="00EE2A18"/>
    <w:rsid w:val="00EE2E24"/>
    <w:rsid w:val="00F0156F"/>
    <w:rsid w:val="00F24A9F"/>
    <w:rsid w:val="00F47EE8"/>
    <w:rsid w:val="00F61708"/>
    <w:rsid w:val="00F64E71"/>
    <w:rsid w:val="00FA1A8E"/>
    <w:rsid w:val="00FC2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89CEE"/>
  <w15:docId w15:val="{74471B4F-C53F-4E0A-AFB8-81E1525F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81157"/>
    <w:pPr>
      <w:spacing w:after="320" w:line="300" w:lineRule="auto"/>
    </w:pPr>
    <w:rPr>
      <w:rFonts w:ascii="Garamond" w:eastAsia="Garamond" w:hAnsi="Garamond" w:cs="Garamond"/>
      <w:color w:val="4C483D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281157"/>
    <w:pPr>
      <w:keepNext/>
      <w:keepLines/>
      <w:spacing w:after="200"/>
      <w:outlineLvl w:val="0"/>
    </w:pPr>
    <w:rPr>
      <w:rFonts w:ascii="Questrial" w:eastAsia="Questrial" w:hAnsi="Questrial" w:cs="Questrial"/>
      <w:color w:val="F24F4F"/>
      <w:sz w:val="36"/>
      <w:szCs w:val="36"/>
    </w:rPr>
  </w:style>
  <w:style w:type="paragraph" w:styleId="Heading2">
    <w:name w:val="heading 2"/>
    <w:basedOn w:val="Normal"/>
    <w:next w:val="Normal"/>
    <w:link w:val="Heading2Char"/>
    <w:rsid w:val="00281157"/>
    <w:pPr>
      <w:keepNext/>
      <w:keepLines/>
      <w:spacing w:before="120" w:after="120" w:line="240" w:lineRule="auto"/>
      <w:outlineLvl w:val="1"/>
    </w:pPr>
    <w:rPr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1157"/>
    <w:rPr>
      <w:rFonts w:ascii="Questrial" w:eastAsia="Questrial" w:hAnsi="Questrial" w:cs="Questrial"/>
      <w:color w:val="F24F4F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281157"/>
    <w:rPr>
      <w:rFonts w:ascii="Garamond" w:eastAsia="Garamond" w:hAnsi="Garamond" w:cs="Garamond"/>
      <w:b/>
      <w:color w:val="4C483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24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A9F"/>
    <w:rPr>
      <w:rFonts w:ascii="Garamond" w:eastAsia="Garamond" w:hAnsi="Garamond" w:cs="Garamond"/>
      <w:color w:val="4C483D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24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A9F"/>
    <w:rPr>
      <w:rFonts w:ascii="Garamond" w:eastAsia="Garamond" w:hAnsi="Garamond" w:cs="Garamond"/>
      <w:color w:val="4C483D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71D0F"/>
    <w:rPr>
      <w:i/>
      <w:iCs/>
    </w:rPr>
  </w:style>
  <w:style w:type="character" w:customStyle="1" w:styleId="lt-line-clampline">
    <w:name w:val="lt-line-clamp__line"/>
    <w:basedOn w:val="DefaultParagraphFont"/>
    <w:rsid w:val="00E946AE"/>
  </w:style>
  <w:style w:type="paragraph" w:styleId="ListParagraph">
    <w:name w:val="List Paragraph"/>
    <w:basedOn w:val="Normal"/>
    <w:uiPriority w:val="1"/>
    <w:qFormat/>
    <w:rsid w:val="001C05CA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8017ED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F2835-687D-4DE0-9810-A28D0B6D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Sarvinder Singh</dc:creator>
  <cp:lastModifiedBy>Dell</cp:lastModifiedBy>
  <cp:revision>2</cp:revision>
  <cp:lastPrinted>2017-06-15T05:30:00Z</cp:lastPrinted>
  <dcterms:created xsi:type="dcterms:W3CDTF">2023-10-12T09:44:00Z</dcterms:created>
  <dcterms:modified xsi:type="dcterms:W3CDTF">2023-10-12T09:44:00Z</dcterms:modified>
</cp:coreProperties>
</file>