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4BA16" w14:textId="5628D9FF" w:rsidR="007C2CE9" w:rsidRPr="003B34D5" w:rsidRDefault="00F34569" w:rsidP="007C2CE9">
      <w:pPr>
        <w:pStyle w:val="Title"/>
        <w:rPr>
          <w:rFonts w:ascii="Calibri" w:hAnsi="Calibri" w:cs="Arial"/>
          <w:sz w:val="32"/>
          <w:szCs w:val="32"/>
        </w:rPr>
      </w:pPr>
      <w:r>
        <w:rPr>
          <w:noProof/>
        </w:rPr>
        <w:drawing>
          <wp:anchor distT="0" distB="0" distL="114300" distR="114300" simplePos="0" relativeHeight="251658240" behindDoc="0" locked="0" layoutInCell="1" allowOverlap="1" wp14:anchorId="441AFE06" wp14:editId="76321C85">
            <wp:simplePos x="0" y="0"/>
            <wp:positionH relativeFrom="margin">
              <wp:align>right</wp:align>
            </wp:positionH>
            <wp:positionV relativeFrom="paragraph">
              <wp:posOffset>9525</wp:posOffset>
            </wp:positionV>
            <wp:extent cx="800100" cy="628650"/>
            <wp:effectExtent l="0" t="0" r="0" b="0"/>
            <wp:wrapThrough wrapText="bothSides">
              <wp:wrapPolygon edited="0">
                <wp:start x="0" y="0"/>
                <wp:lineTo x="0" y="20945"/>
                <wp:lineTo x="21086" y="20945"/>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0100" cy="6286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sz w:val="32"/>
          <w:szCs w:val="32"/>
        </w:rPr>
        <w:t xml:space="preserve">        </w:t>
      </w:r>
      <w:r w:rsidR="002B21F8">
        <w:rPr>
          <w:rFonts w:ascii="Calibri" w:hAnsi="Calibri" w:cs="Arial"/>
          <w:sz w:val="32"/>
          <w:szCs w:val="32"/>
        </w:rPr>
        <w:t xml:space="preserve">     </w:t>
      </w:r>
      <w:r>
        <w:rPr>
          <w:rFonts w:ascii="Calibri" w:hAnsi="Calibri" w:cs="Arial"/>
          <w:sz w:val="32"/>
          <w:szCs w:val="32"/>
        </w:rPr>
        <w:t>SAGAR M</w:t>
      </w:r>
    </w:p>
    <w:p w14:paraId="11A3A21B" w14:textId="79B74D60" w:rsidR="007C2CE9" w:rsidRPr="00D64C99" w:rsidRDefault="007C2CE9" w:rsidP="007C2CE9">
      <w:pPr>
        <w:spacing w:after="0" w:line="240" w:lineRule="auto"/>
        <w:rPr>
          <w:rFonts w:eastAsia="Times New Roman" w:cs="Arial"/>
          <w:sz w:val="24"/>
          <w:szCs w:val="24"/>
        </w:rPr>
      </w:pPr>
      <w:r w:rsidRPr="00D64C99">
        <w:rPr>
          <w:b/>
          <w:sz w:val="24"/>
          <w:szCs w:val="24"/>
        </w:rPr>
        <w:t xml:space="preserve">Email: </w:t>
      </w:r>
      <w:r w:rsidR="002B21F8">
        <w:rPr>
          <w:rFonts w:eastAsia="Times New Roman" w:cs="Arial"/>
          <w:color w:val="0070C0"/>
          <w:sz w:val="24"/>
          <w:szCs w:val="24"/>
          <w:u w:val="single"/>
        </w:rPr>
        <w:t>sagarmedichetty3247</w:t>
      </w:r>
      <w:r>
        <w:rPr>
          <w:rFonts w:eastAsia="Times New Roman" w:cs="Arial"/>
          <w:color w:val="0070C0"/>
          <w:sz w:val="24"/>
          <w:szCs w:val="24"/>
          <w:u w:val="single"/>
        </w:rPr>
        <w:t>@gmail.com</w:t>
      </w:r>
      <w:r w:rsidRPr="00D64C99">
        <w:rPr>
          <w:rFonts w:eastAsia="Times New Roman" w:cs="Arial"/>
          <w:sz w:val="24"/>
          <w:szCs w:val="24"/>
        </w:rPr>
        <w:t xml:space="preserve"> </w:t>
      </w:r>
    </w:p>
    <w:p w14:paraId="4D8E9D8E" w14:textId="34CA609A" w:rsidR="007C2CE9" w:rsidRPr="00D64C99" w:rsidRDefault="007C2CE9" w:rsidP="007C2CE9">
      <w:pPr>
        <w:spacing w:after="0" w:line="240" w:lineRule="auto"/>
        <w:rPr>
          <w:rFonts w:eastAsia="Times New Roman" w:cs="Arial"/>
          <w:sz w:val="24"/>
          <w:szCs w:val="24"/>
        </w:rPr>
      </w:pPr>
      <w:r w:rsidRPr="00D64C99">
        <w:rPr>
          <w:rFonts w:eastAsia="Times New Roman" w:cs="Arial"/>
          <w:b/>
          <w:sz w:val="24"/>
          <w:szCs w:val="24"/>
        </w:rPr>
        <w:t>Mobile:</w:t>
      </w:r>
      <w:r w:rsidRPr="00D64C99">
        <w:rPr>
          <w:rFonts w:eastAsia="Times New Roman" w:cs="Arial"/>
          <w:sz w:val="24"/>
          <w:szCs w:val="24"/>
        </w:rPr>
        <w:t xml:space="preserve"> +91-</w:t>
      </w:r>
      <w:r w:rsidR="002F6D47">
        <w:rPr>
          <w:rFonts w:eastAsia="Times New Roman" w:cs="Arial"/>
          <w:sz w:val="24"/>
          <w:szCs w:val="24"/>
        </w:rPr>
        <w:t>7406603357</w:t>
      </w:r>
    </w:p>
    <w:p w14:paraId="733F2FD1" w14:textId="77777777" w:rsidR="007C2CE9" w:rsidRPr="00D64C99" w:rsidRDefault="007C2CE9" w:rsidP="007C2CE9">
      <w:pPr>
        <w:shd w:val="pct10" w:color="auto" w:fill="auto"/>
        <w:spacing w:before="120" w:after="120"/>
        <w:jc w:val="both"/>
        <w:rPr>
          <w:rFonts w:cs="Arial"/>
          <w:b/>
          <w:sz w:val="24"/>
          <w:szCs w:val="24"/>
        </w:rPr>
      </w:pPr>
      <w:r w:rsidRPr="00D64C99">
        <w:rPr>
          <w:rFonts w:cs="Arial"/>
          <w:b/>
          <w:sz w:val="24"/>
          <w:szCs w:val="24"/>
        </w:rPr>
        <w:t>Objective</w:t>
      </w:r>
    </w:p>
    <w:p w14:paraId="5A1A5FF5" w14:textId="7EFB1696" w:rsidR="007C2CE9" w:rsidRPr="00EF74BB" w:rsidRDefault="00EF74BB" w:rsidP="00EF74BB">
      <w:pPr>
        <w:tabs>
          <w:tab w:val="right" w:pos="9026"/>
        </w:tabs>
        <w:rPr>
          <w:sz w:val="24"/>
        </w:rPr>
      </w:pPr>
      <w:r w:rsidRPr="00EF74BB">
        <w:rPr>
          <w:sz w:val="24"/>
        </w:rPr>
        <w:t>Results oriented Salesf</w:t>
      </w:r>
      <w:r w:rsidR="003B4FA9">
        <w:rPr>
          <w:sz w:val="24"/>
        </w:rPr>
        <w:t xml:space="preserve">orce Developer with more than </w:t>
      </w:r>
      <w:r w:rsidR="004723C9">
        <w:rPr>
          <w:sz w:val="24"/>
        </w:rPr>
        <w:t>6</w:t>
      </w:r>
      <w:r w:rsidR="00112624">
        <w:rPr>
          <w:sz w:val="24"/>
        </w:rPr>
        <w:t>.</w:t>
      </w:r>
      <w:r w:rsidR="004723C9">
        <w:rPr>
          <w:sz w:val="24"/>
        </w:rPr>
        <w:t>7</w:t>
      </w:r>
      <w:r w:rsidRPr="00EF74BB">
        <w:rPr>
          <w:sz w:val="24"/>
        </w:rPr>
        <w:t xml:space="preserve"> years of experience in the field. Promotes object-oriented approaches to real-time software development. Analytical and detail-oriented</w:t>
      </w:r>
    </w:p>
    <w:p w14:paraId="40E01DBC" w14:textId="77777777" w:rsidR="007C2CE9" w:rsidRPr="00D64C99" w:rsidRDefault="007C2CE9" w:rsidP="007C2CE9">
      <w:pPr>
        <w:shd w:val="pct10" w:color="auto" w:fill="auto"/>
        <w:spacing w:before="120" w:after="120"/>
        <w:jc w:val="both"/>
        <w:rPr>
          <w:rFonts w:cs="Arial"/>
          <w:b/>
          <w:sz w:val="24"/>
          <w:szCs w:val="24"/>
        </w:rPr>
      </w:pPr>
      <w:r w:rsidRPr="00D64C99">
        <w:rPr>
          <w:rFonts w:cs="Arial"/>
          <w:b/>
          <w:sz w:val="24"/>
          <w:szCs w:val="24"/>
        </w:rPr>
        <w:t>Career Summary</w:t>
      </w:r>
    </w:p>
    <w:p w14:paraId="70E18611" w14:textId="34502FDE" w:rsidR="007C2CE9" w:rsidRDefault="007C2CE9" w:rsidP="007C2CE9">
      <w:pPr>
        <w:numPr>
          <w:ilvl w:val="0"/>
          <w:numId w:val="1"/>
        </w:numPr>
        <w:spacing w:before="120" w:after="120" w:line="240" w:lineRule="auto"/>
        <w:jc w:val="both"/>
        <w:rPr>
          <w:rFonts w:cs="Arial"/>
          <w:sz w:val="24"/>
          <w:szCs w:val="24"/>
        </w:rPr>
      </w:pPr>
      <w:r>
        <w:rPr>
          <w:rFonts w:cs="Arial"/>
          <w:sz w:val="24"/>
          <w:szCs w:val="24"/>
        </w:rPr>
        <w:t>Work</w:t>
      </w:r>
      <w:r w:rsidR="008915F8">
        <w:rPr>
          <w:rFonts w:cs="Arial"/>
          <w:sz w:val="24"/>
          <w:szCs w:val="24"/>
        </w:rPr>
        <w:t>ed</w:t>
      </w:r>
      <w:r>
        <w:rPr>
          <w:rFonts w:cs="Arial"/>
          <w:sz w:val="24"/>
          <w:szCs w:val="24"/>
        </w:rPr>
        <w:t xml:space="preserve"> as </w:t>
      </w:r>
      <w:r w:rsidR="00EF74BB">
        <w:rPr>
          <w:rFonts w:cs="Arial"/>
          <w:sz w:val="24"/>
          <w:szCs w:val="24"/>
        </w:rPr>
        <w:t>Software Engineer</w:t>
      </w:r>
      <w:r>
        <w:rPr>
          <w:rFonts w:cs="Arial"/>
          <w:sz w:val="24"/>
          <w:szCs w:val="24"/>
        </w:rPr>
        <w:t xml:space="preserve"> for </w:t>
      </w:r>
      <w:r>
        <w:rPr>
          <w:rFonts w:cs="Arial"/>
          <w:b/>
          <w:i/>
          <w:sz w:val="24"/>
          <w:szCs w:val="24"/>
        </w:rPr>
        <w:t xml:space="preserve">CGI, </w:t>
      </w:r>
      <w:r>
        <w:rPr>
          <w:rFonts w:cs="Arial"/>
          <w:sz w:val="24"/>
          <w:szCs w:val="24"/>
        </w:rPr>
        <w:t>BANGALORE from Nov 2014</w:t>
      </w:r>
      <w:r w:rsidRPr="003D0C4E">
        <w:rPr>
          <w:rFonts w:cs="Arial"/>
          <w:sz w:val="24"/>
          <w:szCs w:val="24"/>
        </w:rPr>
        <w:t xml:space="preserve"> – </w:t>
      </w:r>
      <w:r w:rsidR="008915F8">
        <w:rPr>
          <w:rFonts w:cs="Arial"/>
          <w:sz w:val="24"/>
          <w:szCs w:val="24"/>
        </w:rPr>
        <w:t>Mar</w:t>
      </w:r>
      <w:r w:rsidR="004723C9">
        <w:rPr>
          <w:rFonts w:cs="Arial"/>
          <w:sz w:val="24"/>
          <w:szCs w:val="24"/>
        </w:rPr>
        <w:t xml:space="preserve"> </w:t>
      </w:r>
      <w:r w:rsidR="008915F8">
        <w:rPr>
          <w:rFonts w:cs="Arial"/>
          <w:sz w:val="24"/>
          <w:szCs w:val="24"/>
        </w:rPr>
        <w:t>2018</w:t>
      </w:r>
      <w:r w:rsidRPr="003D0C4E">
        <w:rPr>
          <w:rFonts w:cs="Arial"/>
          <w:sz w:val="24"/>
          <w:szCs w:val="24"/>
        </w:rPr>
        <w:t>.</w:t>
      </w:r>
    </w:p>
    <w:p w14:paraId="16E1330A" w14:textId="0DB79DBF" w:rsidR="008915F8" w:rsidRDefault="004723C9" w:rsidP="007C2CE9">
      <w:pPr>
        <w:numPr>
          <w:ilvl w:val="0"/>
          <w:numId w:val="1"/>
        </w:numPr>
        <w:spacing w:before="120" w:after="120" w:line="240" w:lineRule="auto"/>
        <w:jc w:val="both"/>
        <w:rPr>
          <w:rFonts w:cs="Arial"/>
          <w:sz w:val="24"/>
          <w:szCs w:val="24"/>
        </w:rPr>
      </w:pPr>
      <w:r>
        <w:rPr>
          <w:rFonts w:cs="Arial"/>
          <w:sz w:val="24"/>
          <w:szCs w:val="24"/>
        </w:rPr>
        <w:t>Worked</w:t>
      </w:r>
      <w:r w:rsidR="008915F8">
        <w:rPr>
          <w:rFonts w:cs="Arial"/>
          <w:sz w:val="24"/>
          <w:szCs w:val="24"/>
        </w:rPr>
        <w:t xml:space="preserve"> as </w:t>
      </w:r>
      <w:r>
        <w:rPr>
          <w:rFonts w:cs="Arial"/>
          <w:sz w:val="24"/>
          <w:szCs w:val="24"/>
        </w:rPr>
        <w:t>Sr.</w:t>
      </w:r>
      <w:r w:rsidR="008915F8">
        <w:rPr>
          <w:rFonts w:cs="Arial"/>
          <w:sz w:val="24"/>
          <w:szCs w:val="24"/>
        </w:rPr>
        <w:t>Salesforce Developer for Vene</w:t>
      </w:r>
      <w:r>
        <w:rPr>
          <w:rFonts w:cs="Arial"/>
          <w:sz w:val="24"/>
          <w:szCs w:val="24"/>
        </w:rPr>
        <w:t>rate Solutions Pvt Ltd from Mar</w:t>
      </w:r>
      <w:r w:rsidR="008915F8">
        <w:rPr>
          <w:rFonts w:cs="Arial"/>
          <w:sz w:val="24"/>
          <w:szCs w:val="24"/>
        </w:rPr>
        <w:t xml:space="preserve"> 2018 – </w:t>
      </w:r>
      <w:r>
        <w:rPr>
          <w:rFonts w:cs="Arial"/>
          <w:sz w:val="24"/>
          <w:szCs w:val="24"/>
        </w:rPr>
        <w:t>May 2019</w:t>
      </w:r>
      <w:r w:rsidR="008915F8">
        <w:rPr>
          <w:rFonts w:cs="Arial"/>
          <w:sz w:val="24"/>
          <w:szCs w:val="24"/>
        </w:rPr>
        <w:t>.</w:t>
      </w:r>
    </w:p>
    <w:p w14:paraId="586FB9A8" w14:textId="658579D8" w:rsidR="007C2CE9" w:rsidRPr="004723C9" w:rsidRDefault="004723C9" w:rsidP="004723C9">
      <w:pPr>
        <w:numPr>
          <w:ilvl w:val="0"/>
          <w:numId w:val="1"/>
        </w:numPr>
        <w:spacing w:before="120" w:after="120" w:line="240" w:lineRule="auto"/>
        <w:jc w:val="both"/>
        <w:rPr>
          <w:rFonts w:cs="Arial"/>
          <w:sz w:val="24"/>
          <w:szCs w:val="24"/>
        </w:rPr>
      </w:pPr>
      <w:r>
        <w:rPr>
          <w:rFonts w:cs="Arial"/>
          <w:sz w:val="24"/>
          <w:szCs w:val="24"/>
        </w:rPr>
        <w:t xml:space="preserve">Working As </w:t>
      </w:r>
      <w:proofErr w:type="spellStart"/>
      <w:r>
        <w:rPr>
          <w:rFonts w:cs="Arial"/>
          <w:sz w:val="24"/>
          <w:szCs w:val="24"/>
        </w:rPr>
        <w:t>Sr.Software</w:t>
      </w:r>
      <w:proofErr w:type="spellEnd"/>
      <w:r>
        <w:rPr>
          <w:rFonts w:cs="Arial"/>
          <w:sz w:val="24"/>
          <w:szCs w:val="24"/>
        </w:rPr>
        <w:t xml:space="preserve"> Engineer for Tech Mahindra from May 2019 – Till Date</w:t>
      </w:r>
    </w:p>
    <w:p w14:paraId="5132569E" w14:textId="77777777" w:rsidR="007C2CE9" w:rsidRPr="00D64C99" w:rsidRDefault="007C2CE9" w:rsidP="007C2CE9">
      <w:pPr>
        <w:shd w:val="pct10" w:color="auto" w:fill="auto"/>
        <w:spacing w:before="120" w:after="120"/>
        <w:jc w:val="both"/>
        <w:rPr>
          <w:rFonts w:cs="Arial"/>
          <w:b/>
          <w:sz w:val="24"/>
          <w:szCs w:val="24"/>
        </w:rPr>
      </w:pPr>
      <w:r w:rsidRPr="00D64C99">
        <w:rPr>
          <w:rFonts w:cs="Arial"/>
          <w:b/>
          <w:sz w:val="24"/>
          <w:szCs w:val="24"/>
        </w:rPr>
        <w:t>Professional Summary</w:t>
      </w:r>
    </w:p>
    <w:p w14:paraId="1331DD84" w14:textId="6FBB5487" w:rsidR="007C2CE9" w:rsidRPr="00D64C99" w:rsidRDefault="007C2CE9" w:rsidP="007C2CE9">
      <w:pPr>
        <w:numPr>
          <w:ilvl w:val="0"/>
          <w:numId w:val="1"/>
        </w:numPr>
        <w:spacing w:before="120" w:after="120" w:line="240" w:lineRule="auto"/>
        <w:ind w:left="714" w:hanging="357"/>
        <w:jc w:val="both"/>
        <w:rPr>
          <w:sz w:val="24"/>
          <w:szCs w:val="24"/>
        </w:rPr>
      </w:pPr>
      <w:r w:rsidRPr="00D64C99">
        <w:rPr>
          <w:sz w:val="24"/>
          <w:szCs w:val="24"/>
        </w:rPr>
        <w:t xml:space="preserve">Experience in </w:t>
      </w:r>
      <w:r w:rsidRPr="00D64C99">
        <w:rPr>
          <w:b/>
          <w:sz w:val="24"/>
          <w:szCs w:val="24"/>
        </w:rPr>
        <w:t>Administration, Configuration,</w:t>
      </w:r>
      <w:r w:rsidR="004723C9">
        <w:rPr>
          <w:b/>
          <w:sz w:val="24"/>
          <w:szCs w:val="24"/>
        </w:rPr>
        <w:t xml:space="preserve"> Development,</w:t>
      </w:r>
      <w:r w:rsidRPr="00D64C99">
        <w:rPr>
          <w:b/>
          <w:sz w:val="24"/>
          <w:szCs w:val="24"/>
        </w:rPr>
        <w:t xml:space="preserve"> Implementation</w:t>
      </w:r>
      <w:r w:rsidRPr="00D64C99">
        <w:rPr>
          <w:sz w:val="24"/>
          <w:szCs w:val="24"/>
        </w:rPr>
        <w:t xml:space="preserve"> and Support of Salesforce CRM and Salesforce SFA applications.</w:t>
      </w:r>
    </w:p>
    <w:p w14:paraId="7B0BDCED" w14:textId="77777777" w:rsidR="007C2CE9" w:rsidRPr="00D64C99" w:rsidRDefault="007C2CE9" w:rsidP="007C2CE9">
      <w:pPr>
        <w:numPr>
          <w:ilvl w:val="0"/>
          <w:numId w:val="1"/>
        </w:numPr>
        <w:spacing w:before="120" w:after="120" w:line="240" w:lineRule="auto"/>
        <w:ind w:left="714" w:hanging="357"/>
        <w:jc w:val="both"/>
        <w:rPr>
          <w:sz w:val="24"/>
          <w:szCs w:val="24"/>
        </w:rPr>
      </w:pPr>
      <w:r w:rsidRPr="00D64C99">
        <w:rPr>
          <w:sz w:val="24"/>
          <w:szCs w:val="24"/>
        </w:rPr>
        <w:t xml:space="preserve">Implemented </w:t>
      </w:r>
      <w:r w:rsidRPr="00D64C99">
        <w:rPr>
          <w:b/>
          <w:sz w:val="24"/>
          <w:szCs w:val="24"/>
        </w:rPr>
        <w:t>security</w:t>
      </w:r>
      <w:r w:rsidRPr="00D64C99">
        <w:rPr>
          <w:sz w:val="24"/>
          <w:szCs w:val="24"/>
        </w:rPr>
        <w:t xml:space="preserve"> and </w:t>
      </w:r>
      <w:r w:rsidRPr="00D64C99">
        <w:rPr>
          <w:b/>
          <w:sz w:val="24"/>
          <w:szCs w:val="24"/>
        </w:rPr>
        <w:t>sharing rules</w:t>
      </w:r>
      <w:r w:rsidRPr="00D64C99">
        <w:rPr>
          <w:sz w:val="24"/>
          <w:szCs w:val="24"/>
        </w:rPr>
        <w:t xml:space="preserve"> at object, field, and record level for different users at different levels of organization. Also </w:t>
      </w:r>
      <w:r w:rsidRPr="00D64C99">
        <w:rPr>
          <w:bCs/>
          <w:sz w:val="24"/>
          <w:szCs w:val="24"/>
        </w:rPr>
        <w:t xml:space="preserve">created various </w:t>
      </w:r>
      <w:r w:rsidRPr="00D64C99">
        <w:rPr>
          <w:b/>
          <w:bCs/>
          <w:sz w:val="24"/>
          <w:szCs w:val="24"/>
        </w:rPr>
        <w:t>profiles</w:t>
      </w:r>
      <w:r w:rsidRPr="00D64C99">
        <w:rPr>
          <w:bCs/>
          <w:sz w:val="24"/>
          <w:szCs w:val="24"/>
        </w:rPr>
        <w:t xml:space="preserve"> and configured the permissions based on the organizational hierarchy.</w:t>
      </w:r>
    </w:p>
    <w:p w14:paraId="11277759" w14:textId="77777777" w:rsidR="007C2CE9" w:rsidRDefault="007C2CE9" w:rsidP="007C2CE9">
      <w:pPr>
        <w:pStyle w:val="BodyText3"/>
        <w:numPr>
          <w:ilvl w:val="0"/>
          <w:numId w:val="1"/>
        </w:numPr>
        <w:spacing w:before="120"/>
        <w:ind w:left="714" w:hanging="357"/>
        <w:rPr>
          <w:rFonts w:ascii="Calibri" w:hAnsi="Calibri"/>
          <w:sz w:val="24"/>
          <w:szCs w:val="24"/>
        </w:rPr>
      </w:pPr>
      <w:r w:rsidRPr="00D64C99">
        <w:rPr>
          <w:rFonts w:ascii="Calibri" w:hAnsi="Calibri"/>
          <w:sz w:val="24"/>
          <w:szCs w:val="24"/>
        </w:rPr>
        <w:t xml:space="preserve">Created the </w:t>
      </w:r>
      <w:r w:rsidRPr="00D64C99">
        <w:rPr>
          <w:rFonts w:ascii="Calibri" w:hAnsi="Calibri"/>
          <w:b/>
          <w:sz w:val="24"/>
          <w:szCs w:val="24"/>
        </w:rPr>
        <w:t>Validation Rules, Approval Process</w:t>
      </w:r>
      <w:r w:rsidRPr="00D64C99">
        <w:rPr>
          <w:rFonts w:ascii="Calibri" w:hAnsi="Calibri"/>
          <w:sz w:val="24"/>
          <w:szCs w:val="24"/>
        </w:rPr>
        <w:t xml:space="preserve">, </w:t>
      </w:r>
      <w:r w:rsidRPr="00D64C99">
        <w:rPr>
          <w:rFonts w:ascii="Calibri" w:hAnsi="Calibri"/>
          <w:b/>
          <w:sz w:val="24"/>
          <w:szCs w:val="24"/>
        </w:rPr>
        <w:t xml:space="preserve">workflows </w:t>
      </w:r>
      <w:r w:rsidRPr="00D64C99">
        <w:rPr>
          <w:rFonts w:ascii="Calibri" w:hAnsi="Calibri"/>
          <w:sz w:val="24"/>
          <w:szCs w:val="24"/>
        </w:rPr>
        <w:t>for automated lead routing, lead escalation and Email Alerts.</w:t>
      </w:r>
    </w:p>
    <w:p w14:paraId="321A3F90" w14:textId="24F3BE39" w:rsidR="0053685C" w:rsidRPr="00D64C99" w:rsidRDefault="0053685C" w:rsidP="007C2CE9">
      <w:pPr>
        <w:pStyle w:val="BodyText3"/>
        <w:numPr>
          <w:ilvl w:val="0"/>
          <w:numId w:val="1"/>
        </w:numPr>
        <w:spacing w:before="120"/>
        <w:ind w:left="714" w:hanging="357"/>
        <w:rPr>
          <w:rFonts w:ascii="Calibri" w:hAnsi="Calibri"/>
          <w:sz w:val="24"/>
          <w:szCs w:val="24"/>
        </w:rPr>
      </w:pPr>
      <w:r>
        <w:rPr>
          <w:rFonts w:ascii="Calibri" w:hAnsi="Calibri"/>
          <w:sz w:val="24"/>
          <w:szCs w:val="24"/>
        </w:rPr>
        <w:t xml:space="preserve">Created </w:t>
      </w:r>
      <w:r w:rsidRPr="0053685C">
        <w:rPr>
          <w:rFonts w:ascii="Calibri" w:hAnsi="Calibri"/>
          <w:b/>
          <w:sz w:val="24"/>
          <w:szCs w:val="24"/>
        </w:rPr>
        <w:t>Email-to-Case</w:t>
      </w:r>
      <w:r>
        <w:rPr>
          <w:rFonts w:ascii="Calibri" w:hAnsi="Calibri"/>
          <w:b/>
          <w:sz w:val="24"/>
          <w:szCs w:val="24"/>
        </w:rPr>
        <w:t xml:space="preserve"> </w:t>
      </w:r>
      <w:r w:rsidR="00112624">
        <w:rPr>
          <w:rFonts w:ascii="Calibri" w:hAnsi="Calibri"/>
          <w:b/>
          <w:sz w:val="24"/>
          <w:szCs w:val="24"/>
        </w:rPr>
        <w:t xml:space="preserve">&amp; E-mail-to-Lead </w:t>
      </w:r>
      <w:r w:rsidRPr="0053685C">
        <w:rPr>
          <w:rFonts w:ascii="Calibri" w:hAnsi="Calibri"/>
          <w:sz w:val="24"/>
          <w:szCs w:val="24"/>
        </w:rPr>
        <w:t>according to business requirements</w:t>
      </w:r>
      <w:r>
        <w:rPr>
          <w:rFonts w:ascii="Calibri" w:hAnsi="Calibri"/>
          <w:b/>
          <w:sz w:val="24"/>
          <w:szCs w:val="24"/>
        </w:rPr>
        <w:t>.</w:t>
      </w:r>
    </w:p>
    <w:p w14:paraId="340553ED" w14:textId="3FE35CBA" w:rsidR="007C2CE9" w:rsidRPr="00D64C99" w:rsidRDefault="007C2CE9" w:rsidP="007C2CE9">
      <w:pPr>
        <w:numPr>
          <w:ilvl w:val="0"/>
          <w:numId w:val="1"/>
        </w:numPr>
        <w:spacing w:before="120" w:after="120" w:line="240" w:lineRule="auto"/>
        <w:ind w:left="714" w:hanging="357"/>
        <w:jc w:val="both"/>
        <w:rPr>
          <w:sz w:val="24"/>
          <w:szCs w:val="24"/>
        </w:rPr>
      </w:pPr>
      <w:r w:rsidRPr="00D64C99">
        <w:rPr>
          <w:sz w:val="24"/>
          <w:szCs w:val="24"/>
        </w:rPr>
        <w:t xml:space="preserve">Designed various </w:t>
      </w:r>
      <w:r w:rsidR="004E28F8" w:rsidRPr="00D64C99">
        <w:rPr>
          <w:sz w:val="24"/>
          <w:szCs w:val="24"/>
        </w:rPr>
        <w:t>Webpages</w:t>
      </w:r>
      <w:r w:rsidRPr="00D64C99">
        <w:rPr>
          <w:sz w:val="24"/>
          <w:szCs w:val="24"/>
        </w:rPr>
        <w:t xml:space="preserve"> in </w:t>
      </w:r>
      <w:r w:rsidRPr="00D64C99">
        <w:rPr>
          <w:b/>
          <w:sz w:val="24"/>
          <w:szCs w:val="24"/>
        </w:rPr>
        <w:t>Visual Force</w:t>
      </w:r>
      <w:r w:rsidRPr="00D64C99">
        <w:rPr>
          <w:sz w:val="24"/>
          <w:szCs w:val="24"/>
        </w:rPr>
        <w:t xml:space="preserve"> for functional needs within Salesforce. </w:t>
      </w:r>
    </w:p>
    <w:p w14:paraId="4B71720E" w14:textId="77777777" w:rsidR="007C2CE9" w:rsidRPr="00D64C99" w:rsidRDefault="007C2CE9" w:rsidP="007C2CE9">
      <w:pPr>
        <w:numPr>
          <w:ilvl w:val="0"/>
          <w:numId w:val="1"/>
        </w:numPr>
        <w:spacing w:before="120" w:after="120" w:line="240" w:lineRule="auto"/>
        <w:ind w:left="714" w:hanging="357"/>
        <w:jc w:val="both"/>
        <w:rPr>
          <w:sz w:val="24"/>
          <w:szCs w:val="24"/>
        </w:rPr>
      </w:pPr>
      <w:r w:rsidRPr="00D64C99">
        <w:rPr>
          <w:sz w:val="24"/>
          <w:szCs w:val="24"/>
        </w:rPr>
        <w:t xml:space="preserve">Designed and developed </w:t>
      </w:r>
      <w:r w:rsidRPr="00D64C99">
        <w:rPr>
          <w:b/>
          <w:sz w:val="24"/>
          <w:szCs w:val="24"/>
        </w:rPr>
        <w:t>Apex Triggers</w:t>
      </w:r>
      <w:r w:rsidRPr="00D64C99">
        <w:rPr>
          <w:sz w:val="24"/>
          <w:szCs w:val="24"/>
        </w:rPr>
        <w:t xml:space="preserve"> for various functional needs in the application.</w:t>
      </w:r>
    </w:p>
    <w:p w14:paraId="5A315D73" w14:textId="77777777" w:rsidR="007C2CE9" w:rsidRPr="00D64C99" w:rsidRDefault="007C2CE9" w:rsidP="007C2CE9">
      <w:pPr>
        <w:numPr>
          <w:ilvl w:val="0"/>
          <w:numId w:val="1"/>
        </w:numPr>
        <w:spacing w:before="120" w:after="120" w:line="240" w:lineRule="auto"/>
        <w:ind w:left="714" w:hanging="357"/>
        <w:jc w:val="both"/>
        <w:rPr>
          <w:rFonts w:cs="Arial"/>
          <w:sz w:val="24"/>
          <w:szCs w:val="24"/>
        </w:rPr>
      </w:pPr>
      <w:r w:rsidRPr="00D64C99">
        <w:rPr>
          <w:sz w:val="24"/>
          <w:szCs w:val="24"/>
        </w:rPr>
        <w:t xml:space="preserve">Involved in </w:t>
      </w:r>
      <w:r w:rsidRPr="00D64C99">
        <w:rPr>
          <w:b/>
          <w:sz w:val="24"/>
          <w:szCs w:val="24"/>
        </w:rPr>
        <w:t xml:space="preserve">Unit Testing </w:t>
      </w:r>
      <w:r w:rsidRPr="00D64C99">
        <w:rPr>
          <w:sz w:val="24"/>
          <w:szCs w:val="24"/>
        </w:rPr>
        <w:t xml:space="preserve">and </w:t>
      </w:r>
      <w:r w:rsidRPr="00D64C99">
        <w:rPr>
          <w:b/>
          <w:sz w:val="24"/>
          <w:szCs w:val="24"/>
        </w:rPr>
        <w:t xml:space="preserve">Test Coverage </w:t>
      </w:r>
      <w:r w:rsidRPr="00D64C99">
        <w:rPr>
          <w:sz w:val="24"/>
          <w:szCs w:val="24"/>
        </w:rPr>
        <w:t>for triggers.</w:t>
      </w:r>
    </w:p>
    <w:p w14:paraId="32DAE0DE" w14:textId="77777777" w:rsidR="007C2CE9" w:rsidRPr="00D64C99" w:rsidRDefault="007C2CE9" w:rsidP="007C2CE9">
      <w:pPr>
        <w:numPr>
          <w:ilvl w:val="0"/>
          <w:numId w:val="1"/>
        </w:numPr>
        <w:spacing w:before="120" w:after="120" w:line="240" w:lineRule="auto"/>
        <w:ind w:left="714" w:hanging="357"/>
        <w:rPr>
          <w:sz w:val="24"/>
          <w:szCs w:val="24"/>
        </w:rPr>
      </w:pPr>
      <w:r w:rsidRPr="00D64C99">
        <w:rPr>
          <w:sz w:val="24"/>
          <w:szCs w:val="24"/>
        </w:rPr>
        <w:t xml:space="preserve">Experience working with </w:t>
      </w:r>
      <w:r w:rsidRPr="00D64C99">
        <w:rPr>
          <w:b/>
          <w:sz w:val="24"/>
          <w:szCs w:val="24"/>
        </w:rPr>
        <w:t xml:space="preserve">Force.com IDE, Data Loader, Import Wizard </w:t>
      </w:r>
      <w:r w:rsidRPr="00D64C99">
        <w:rPr>
          <w:sz w:val="24"/>
          <w:szCs w:val="24"/>
        </w:rPr>
        <w:t xml:space="preserve">and </w:t>
      </w:r>
      <w:r w:rsidRPr="00D64C99">
        <w:rPr>
          <w:b/>
          <w:sz w:val="24"/>
          <w:szCs w:val="24"/>
        </w:rPr>
        <w:t>salesforce.com Sandbox</w:t>
      </w:r>
      <w:r w:rsidRPr="00D64C99">
        <w:rPr>
          <w:sz w:val="24"/>
          <w:szCs w:val="24"/>
        </w:rPr>
        <w:t xml:space="preserve"> environments.</w:t>
      </w:r>
    </w:p>
    <w:p w14:paraId="11F16132" w14:textId="77777777" w:rsidR="007C2CE9" w:rsidRPr="00D64C99" w:rsidRDefault="007C2CE9" w:rsidP="007C2CE9">
      <w:pPr>
        <w:pStyle w:val="ListParagraph"/>
        <w:numPr>
          <w:ilvl w:val="0"/>
          <w:numId w:val="1"/>
        </w:numPr>
        <w:spacing w:before="120" w:after="120" w:line="240" w:lineRule="auto"/>
        <w:ind w:left="714" w:hanging="357"/>
        <w:contextualSpacing w:val="0"/>
        <w:jc w:val="both"/>
        <w:rPr>
          <w:sz w:val="24"/>
          <w:szCs w:val="24"/>
        </w:rPr>
      </w:pPr>
      <w:r w:rsidRPr="00D64C99">
        <w:rPr>
          <w:sz w:val="24"/>
          <w:szCs w:val="24"/>
        </w:rPr>
        <w:t>Worked on the designing of custom objects, custom fields,</w:t>
      </w:r>
      <w:r w:rsidRPr="00D64C99">
        <w:rPr>
          <w:b/>
          <w:sz w:val="24"/>
          <w:szCs w:val="24"/>
        </w:rPr>
        <w:t xml:space="preserve"> </w:t>
      </w:r>
      <w:r w:rsidRPr="00D64C99">
        <w:rPr>
          <w:sz w:val="24"/>
          <w:szCs w:val="24"/>
        </w:rPr>
        <w:t xml:space="preserve">role based page layouts, </w:t>
      </w:r>
      <w:r w:rsidRPr="00D64C99">
        <w:rPr>
          <w:b/>
          <w:sz w:val="24"/>
          <w:szCs w:val="24"/>
        </w:rPr>
        <w:t>custom Tabs</w:t>
      </w:r>
      <w:r w:rsidRPr="00D64C99">
        <w:rPr>
          <w:sz w:val="24"/>
          <w:szCs w:val="24"/>
        </w:rPr>
        <w:t xml:space="preserve">, </w:t>
      </w:r>
      <w:r w:rsidRPr="00D64C99">
        <w:rPr>
          <w:b/>
          <w:sz w:val="24"/>
          <w:szCs w:val="24"/>
        </w:rPr>
        <w:t>custom reports</w:t>
      </w:r>
      <w:r w:rsidRPr="00D64C99">
        <w:rPr>
          <w:sz w:val="24"/>
          <w:szCs w:val="24"/>
        </w:rPr>
        <w:t xml:space="preserve">, report folders, report extractions to various formats, design of Visual Force Pages, </w:t>
      </w:r>
      <w:r w:rsidRPr="00D64C99">
        <w:rPr>
          <w:b/>
          <w:sz w:val="24"/>
          <w:szCs w:val="24"/>
        </w:rPr>
        <w:t>Dashboards</w:t>
      </w:r>
      <w:r w:rsidRPr="00D64C99">
        <w:rPr>
          <w:sz w:val="24"/>
          <w:szCs w:val="24"/>
        </w:rPr>
        <w:t xml:space="preserve"> and various other components as per the client and application requirements.</w:t>
      </w:r>
    </w:p>
    <w:p w14:paraId="742A65A5" w14:textId="1FBD2849" w:rsidR="007C2CE9" w:rsidRPr="00D64C99" w:rsidRDefault="007C2CE9" w:rsidP="007C2CE9">
      <w:pPr>
        <w:numPr>
          <w:ilvl w:val="0"/>
          <w:numId w:val="1"/>
        </w:numPr>
        <w:spacing w:before="120" w:after="120" w:line="240" w:lineRule="auto"/>
        <w:ind w:left="714" w:hanging="357"/>
        <w:jc w:val="both"/>
        <w:rPr>
          <w:rFonts w:cs="Arial"/>
          <w:sz w:val="24"/>
          <w:szCs w:val="24"/>
        </w:rPr>
      </w:pPr>
      <w:r w:rsidRPr="00D64C99">
        <w:rPr>
          <w:sz w:val="24"/>
          <w:szCs w:val="24"/>
        </w:rPr>
        <w:t>Experience in</w:t>
      </w:r>
      <w:r w:rsidR="00F12D2D">
        <w:rPr>
          <w:sz w:val="24"/>
          <w:szCs w:val="24"/>
        </w:rPr>
        <w:t xml:space="preserve"> </w:t>
      </w:r>
      <w:r w:rsidR="00F12D2D" w:rsidRPr="00B34649">
        <w:rPr>
          <w:b/>
          <w:sz w:val="24"/>
          <w:szCs w:val="24"/>
        </w:rPr>
        <w:t>HTML, CSS, Bootst</w:t>
      </w:r>
      <w:r w:rsidR="004723C9">
        <w:rPr>
          <w:b/>
          <w:sz w:val="24"/>
          <w:szCs w:val="24"/>
        </w:rPr>
        <w:t>r</w:t>
      </w:r>
      <w:r w:rsidR="00F12D2D" w:rsidRPr="00B34649">
        <w:rPr>
          <w:b/>
          <w:sz w:val="24"/>
          <w:szCs w:val="24"/>
        </w:rPr>
        <w:t>ap, JSON, XML</w:t>
      </w:r>
      <w:r w:rsidR="004723C9">
        <w:rPr>
          <w:sz w:val="24"/>
          <w:szCs w:val="24"/>
        </w:rPr>
        <w:t xml:space="preserve">, </w:t>
      </w:r>
      <w:r w:rsidR="004723C9" w:rsidRPr="004723C9">
        <w:rPr>
          <w:b/>
          <w:sz w:val="24"/>
          <w:szCs w:val="24"/>
        </w:rPr>
        <w:t>JAVA Script</w:t>
      </w:r>
      <w:r w:rsidR="004723C9">
        <w:rPr>
          <w:b/>
          <w:sz w:val="24"/>
          <w:szCs w:val="24"/>
        </w:rPr>
        <w:t>.</w:t>
      </w:r>
    </w:p>
    <w:p w14:paraId="198A6AC6" w14:textId="589FAFC3" w:rsidR="00950738" w:rsidRPr="003B4FA9" w:rsidRDefault="00950738" w:rsidP="007C2CE9">
      <w:pPr>
        <w:numPr>
          <w:ilvl w:val="0"/>
          <w:numId w:val="1"/>
        </w:numPr>
        <w:spacing w:before="120" w:after="120" w:line="240" w:lineRule="auto"/>
        <w:ind w:left="714" w:hanging="357"/>
        <w:jc w:val="both"/>
        <w:rPr>
          <w:rFonts w:cs="Arial"/>
          <w:sz w:val="24"/>
          <w:szCs w:val="24"/>
        </w:rPr>
      </w:pPr>
      <w:r>
        <w:rPr>
          <w:sz w:val="24"/>
          <w:szCs w:val="24"/>
        </w:rPr>
        <w:t xml:space="preserve">Experience working with </w:t>
      </w:r>
      <w:r w:rsidR="004723C9">
        <w:rPr>
          <w:b/>
          <w:sz w:val="24"/>
          <w:szCs w:val="24"/>
        </w:rPr>
        <w:t>REST API and SOAP API</w:t>
      </w:r>
      <w:r w:rsidRPr="00B34649">
        <w:rPr>
          <w:b/>
          <w:sz w:val="24"/>
          <w:szCs w:val="24"/>
        </w:rPr>
        <w:t xml:space="preserve"> </w:t>
      </w:r>
      <w:r>
        <w:rPr>
          <w:sz w:val="24"/>
          <w:szCs w:val="24"/>
        </w:rPr>
        <w:t>(</w:t>
      </w:r>
      <w:r w:rsidR="008915F8">
        <w:rPr>
          <w:sz w:val="24"/>
          <w:szCs w:val="24"/>
        </w:rPr>
        <w:t>integration)</w:t>
      </w:r>
      <w:r w:rsidR="00EF74BB">
        <w:rPr>
          <w:sz w:val="24"/>
          <w:szCs w:val="24"/>
        </w:rPr>
        <w:t xml:space="preserve"> web services</w:t>
      </w:r>
      <w:r>
        <w:rPr>
          <w:sz w:val="24"/>
          <w:szCs w:val="24"/>
        </w:rPr>
        <w:t>.</w:t>
      </w:r>
    </w:p>
    <w:p w14:paraId="6E2EDCE8" w14:textId="77777777" w:rsidR="003B4FA9" w:rsidRPr="003B4FA9" w:rsidRDefault="003B4FA9" w:rsidP="007C2CE9">
      <w:pPr>
        <w:numPr>
          <w:ilvl w:val="0"/>
          <w:numId w:val="1"/>
        </w:numPr>
        <w:spacing w:before="120" w:after="120" w:line="240" w:lineRule="auto"/>
        <w:ind w:left="714" w:hanging="357"/>
        <w:jc w:val="both"/>
        <w:rPr>
          <w:rFonts w:cs="Arial"/>
          <w:sz w:val="24"/>
          <w:szCs w:val="24"/>
        </w:rPr>
      </w:pPr>
      <w:r>
        <w:rPr>
          <w:sz w:val="24"/>
          <w:szCs w:val="24"/>
        </w:rPr>
        <w:t xml:space="preserve">Expertise in Edit Quota, USA heat map, Adobe Sign apps from </w:t>
      </w:r>
      <w:r>
        <w:rPr>
          <w:b/>
          <w:sz w:val="24"/>
          <w:szCs w:val="24"/>
        </w:rPr>
        <w:t>App Exc</w:t>
      </w:r>
      <w:r w:rsidRPr="003B4FA9">
        <w:rPr>
          <w:b/>
          <w:sz w:val="24"/>
          <w:szCs w:val="24"/>
        </w:rPr>
        <w:t>h</w:t>
      </w:r>
      <w:r>
        <w:rPr>
          <w:b/>
          <w:sz w:val="24"/>
          <w:szCs w:val="24"/>
        </w:rPr>
        <w:t>a</w:t>
      </w:r>
      <w:r w:rsidRPr="003B4FA9">
        <w:rPr>
          <w:b/>
          <w:sz w:val="24"/>
          <w:szCs w:val="24"/>
        </w:rPr>
        <w:t>nge</w:t>
      </w:r>
    </w:p>
    <w:p w14:paraId="16DDAC37" w14:textId="49209D61" w:rsidR="00FA6EE2" w:rsidRPr="00F07E9F" w:rsidRDefault="003B4FA9" w:rsidP="00FA6EE2">
      <w:pPr>
        <w:numPr>
          <w:ilvl w:val="0"/>
          <w:numId w:val="1"/>
        </w:numPr>
        <w:spacing w:before="120" w:after="120" w:line="240" w:lineRule="auto"/>
        <w:ind w:left="714" w:hanging="357"/>
        <w:jc w:val="both"/>
        <w:rPr>
          <w:rFonts w:cs="Arial"/>
          <w:sz w:val="24"/>
          <w:szCs w:val="24"/>
        </w:rPr>
      </w:pPr>
      <w:r w:rsidRPr="003B4FA9">
        <w:rPr>
          <w:sz w:val="24"/>
          <w:szCs w:val="24"/>
        </w:rPr>
        <w:t xml:space="preserve">Started </w:t>
      </w:r>
      <w:r>
        <w:rPr>
          <w:sz w:val="24"/>
          <w:szCs w:val="24"/>
        </w:rPr>
        <w:t xml:space="preserve">to build app on </w:t>
      </w:r>
      <w:r w:rsidRPr="003B4FA9">
        <w:rPr>
          <w:b/>
          <w:sz w:val="24"/>
          <w:szCs w:val="24"/>
        </w:rPr>
        <w:t>Lightning environment</w:t>
      </w:r>
      <w:r>
        <w:rPr>
          <w:sz w:val="24"/>
          <w:szCs w:val="24"/>
        </w:rPr>
        <w:t xml:space="preserve"> with Components</w:t>
      </w:r>
    </w:p>
    <w:p w14:paraId="03427E10" w14:textId="77777777" w:rsidR="00F07E9F" w:rsidRDefault="00F07E9F" w:rsidP="00F07E9F">
      <w:pPr>
        <w:spacing w:before="120" w:after="120" w:line="240" w:lineRule="auto"/>
        <w:ind w:left="714"/>
        <w:jc w:val="both"/>
        <w:rPr>
          <w:rFonts w:cs="Arial"/>
          <w:sz w:val="24"/>
          <w:szCs w:val="24"/>
        </w:rPr>
      </w:pPr>
    </w:p>
    <w:p w14:paraId="51247E3D" w14:textId="2A503126" w:rsidR="00FA6EE2" w:rsidRDefault="00FA6EE2" w:rsidP="00FA6EE2">
      <w:pPr>
        <w:spacing w:before="120" w:after="120" w:line="240" w:lineRule="auto"/>
        <w:ind w:left="714"/>
        <w:jc w:val="both"/>
        <w:rPr>
          <w:rFonts w:cs="Arial"/>
          <w:sz w:val="24"/>
          <w:szCs w:val="24"/>
        </w:rPr>
      </w:pPr>
    </w:p>
    <w:tbl>
      <w:tblPr>
        <w:tblpPr w:leftFromText="180" w:rightFromText="180" w:horzAnchor="margin" w:tblpY="510"/>
        <w:tblW w:w="9838" w:type="dxa"/>
        <w:tblLayout w:type="fixed"/>
        <w:tblLook w:val="0000" w:firstRow="0" w:lastRow="0" w:firstColumn="0" w:lastColumn="0" w:noHBand="0" w:noVBand="0"/>
      </w:tblPr>
      <w:tblGrid>
        <w:gridCol w:w="3057"/>
        <w:gridCol w:w="6781"/>
      </w:tblGrid>
      <w:tr w:rsidR="004D40FD" w:rsidRPr="00D64C99" w14:paraId="7402EF02" w14:textId="77777777" w:rsidTr="00B33571">
        <w:trPr>
          <w:trHeight w:val="202"/>
        </w:trPr>
        <w:tc>
          <w:tcPr>
            <w:tcW w:w="3057" w:type="dxa"/>
            <w:tcBorders>
              <w:top w:val="single" w:sz="6" w:space="0" w:color="auto"/>
              <w:left w:val="single" w:sz="6" w:space="0" w:color="auto"/>
              <w:bottom w:val="single" w:sz="6" w:space="0" w:color="auto"/>
              <w:right w:val="single" w:sz="6" w:space="0" w:color="auto"/>
            </w:tcBorders>
          </w:tcPr>
          <w:p w14:paraId="2B1DE0D8" w14:textId="77777777" w:rsidR="004D40FD" w:rsidRPr="00D64C99" w:rsidRDefault="004D40FD" w:rsidP="00B33571">
            <w:pPr>
              <w:pStyle w:val="Heading1"/>
              <w:rPr>
                <w:rFonts w:ascii="Calibri" w:hAnsi="Calibri" w:cs="Arial"/>
                <w:b/>
                <w:spacing w:val="4"/>
                <w:sz w:val="24"/>
                <w:szCs w:val="24"/>
              </w:rPr>
            </w:pPr>
            <w:r w:rsidRPr="00D64C99">
              <w:rPr>
                <w:rFonts w:ascii="Calibri" w:hAnsi="Calibri" w:cs="Arial"/>
                <w:b/>
                <w:spacing w:val="4"/>
                <w:sz w:val="24"/>
                <w:szCs w:val="24"/>
              </w:rPr>
              <w:lastRenderedPageBreak/>
              <w:t>Salesforce Technologies</w:t>
            </w:r>
          </w:p>
          <w:p w14:paraId="34477C23" w14:textId="77777777" w:rsidR="004D40FD" w:rsidRPr="00D64C99" w:rsidRDefault="004D40FD" w:rsidP="00B33571">
            <w:pPr>
              <w:pStyle w:val="Heading1"/>
              <w:rPr>
                <w:rFonts w:ascii="Calibri" w:hAnsi="Calibri" w:cs="Arial"/>
                <w:b/>
                <w:spacing w:val="4"/>
                <w:sz w:val="24"/>
                <w:szCs w:val="24"/>
              </w:rPr>
            </w:pPr>
          </w:p>
        </w:tc>
        <w:tc>
          <w:tcPr>
            <w:tcW w:w="6781" w:type="dxa"/>
            <w:tcBorders>
              <w:top w:val="single" w:sz="6" w:space="0" w:color="auto"/>
              <w:left w:val="single" w:sz="6" w:space="0" w:color="auto"/>
              <w:bottom w:val="single" w:sz="6" w:space="0" w:color="auto"/>
              <w:right w:val="single" w:sz="6" w:space="0" w:color="auto"/>
            </w:tcBorders>
          </w:tcPr>
          <w:p w14:paraId="35721100" w14:textId="77777777" w:rsidR="004D40FD" w:rsidRPr="00D64C99" w:rsidRDefault="004D40FD" w:rsidP="00B33571">
            <w:pPr>
              <w:spacing w:after="0"/>
              <w:jc w:val="both"/>
              <w:rPr>
                <w:rFonts w:cs="Arial"/>
                <w:color w:val="000000"/>
                <w:sz w:val="24"/>
                <w:szCs w:val="24"/>
              </w:rPr>
            </w:pPr>
            <w:r w:rsidRPr="00D64C99">
              <w:rPr>
                <w:rFonts w:cs="Arial"/>
                <w:color w:val="000000"/>
                <w:sz w:val="24"/>
                <w:szCs w:val="24"/>
              </w:rPr>
              <w:t>Salesforce CRM, Apex Language, Apex Class</w:t>
            </w:r>
            <w:r>
              <w:rPr>
                <w:rFonts w:cs="Arial"/>
                <w:color w:val="000000"/>
                <w:sz w:val="24"/>
                <w:szCs w:val="24"/>
              </w:rPr>
              <w:t>es, Apex Triggers, SOQL, Visual</w:t>
            </w:r>
            <w:r w:rsidRPr="00D64C99">
              <w:rPr>
                <w:rFonts w:cs="Arial"/>
                <w:color w:val="000000"/>
                <w:sz w:val="24"/>
                <w:szCs w:val="24"/>
              </w:rPr>
              <w:t xml:space="preserve"> Force Pages, Workflow &amp; Approvals, </w:t>
            </w:r>
            <w:r>
              <w:rPr>
                <w:rFonts w:cs="Arial"/>
                <w:color w:val="000000"/>
                <w:sz w:val="24"/>
                <w:szCs w:val="24"/>
              </w:rPr>
              <w:t xml:space="preserve">Reports, </w:t>
            </w:r>
            <w:r w:rsidRPr="00D64C99">
              <w:rPr>
                <w:rFonts w:cs="Arial"/>
                <w:color w:val="000000"/>
                <w:sz w:val="24"/>
                <w:szCs w:val="24"/>
              </w:rPr>
              <w:t xml:space="preserve">Dashboards, </w:t>
            </w:r>
            <w:r>
              <w:rPr>
                <w:rFonts w:cs="Arial"/>
                <w:color w:val="000000"/>
                <w:sz w:val="24"/>
                <w:szCs w:val="24"/>
              </w:rPr>
              <w:t>Process Builder, Custom Objects, Milestones.</w:t>
            </w:r>
          </w:p>
        </w:tc>
      </w:tr>
      <w:tr w:rsidR="004D40FD" w:rsidRPr="00D64C99" w14:paraId="15FDB553" w14:textId="77777777" w:rsidTr="00B33571">
        <w:trPr>
          <w:trHeight w:val="392"/>
        </w:trPr>
        <w:tc>
          <w:tcPr>
            <w:tcW w:w="3057" w:type="dxa"/>
            <w:tcBorders>
              <w:top w:val="single" w:sz="6" w:space="0" w:color="auto"/>
              <w:left w:val="single" w:sz="6" w:space="0" w:color="auto"/>
              <w:bottom w:val="single" w:sz="6" w:space="0" w:color="auto"/>
              <w:right w:val="single" w:sz="6" w:space="0" w:color="auto"/>
            </w:tcBorders>
          </w:tcPr>
          <w:p w14:paraId="2F9820E7" w14:textId="77777777" w:rsidR="004D40FD" w:rsidRPr="00D64C99" w:rsidRDefault="004D40FD" w:rsidP="00B33571">
            <w:pPr>
              <w:pStyle w:val="Heading1"/>
              <w:spacing w:before="20" w:after="20"/>
              <w:rPr>
                <w:rFonts w:ascii="Calibri" w:hAnsi="Calibri" w:cs="Arial"/>
                <w:b/>
                <w:spacing w:val="4"/>
                <w:sz w:val="24"/>
                <w:szCs w:val="24"/>
              </w:rPr>
            </w:pPr>
            <w:r w:rsidRPr="00D64C99">
              <w:rPr>
                <w:rFonts w:ascii="Calibri" w:hAnsi="Calibri" w:cs="Arial"/>
                <w:b/>
                <w:spacing w:val="4"/>
                <w:sz w:val="24"/>
                <w:szCs w:val="24"/>
              </w:rPr>
              <w:t>Salesforce Tools</w:t>
            </w:r>
          </w:p>
        </w:tc>
        <w:tc>
          <w:tcPr>
            <w:tcW w:w="6781" w:type="dxa"/>
            <w:tcBorders>
              <w:top w:val="single" w:sz="6" w:space="0" w:color="auto"/>
              <w:left w:val="single" w:sz="6" w:space="0" w:color="auto"/>
              <w:bottom w:val="single" w:sz="6" w:space="0" w:color="auto"/>
              <w:right w:val="single" w:sz="6" w:space="0" w:color="auto"/>
            </w:tcBorders>
          </w:tcPr>
          <w:p w14:paraId="7A331D73" w14:textId="4E67D5EF" w:rsidR="004D40FD" w:rsidRPr="00D64C99" w:rsidRDefault="004D40FD" w:rsidP="00B33571">
            <w:pPr>
              <w:spacing w:before="20" w:after="20"/>
              <w:jc w:val="both"/>
              <w:rPr>
                <w:rFonts w:cs="Arial"/>
                <w:color w:val="000000"/>
                <w:sz w:val="24"/>
                <w:szCs w:val="24"/>
              </w:rPr>
            </w:pPr>
            <w:r w:rsidRPr="00D64C99">
              <w:rPr>
                <w:rFonts w:cs="Arial"/>
                <w:color w:val="000000"/>
                <w:sz w:val="24"/>
                <w:szCs w:val="24"/>
              </w:rPr>
              <w:t>Eclipse, Force.com Eclipse IDE Plug-in, Apex Data Loader, Force.com Pl</w:t>
            </w:r>
            <w:r w:rsidR="004723C9">
              <w:rPr>
                <w:rFonts w:cs="Arial"/>
                <w:color w:val="000000"/>
                <w:sz w:val="24"/>
                <w:szCs w:val="24"/>
              </w:rPr>
              <w:t>atform (Sandbox and Production), VS Code.</w:t>
            </w:r>
          </w:p>
        </w:tc>
      </w:tr>
      <w:tr w:rsidR="004D40FD" w:rsidRPr="00D64C99" w14:paraId="502685E8" w14:textId="77777777" w:rsidTr="00B33571">
        <w:trPr>
          <w:trHeight w:val="189"/>
        </w:trPr>
        <w:tc>
          <w:tcPr>
            <w:tcW w:w="3057" w:type="dxa"/>
            <w:tcBorders>
              <w:top w:val="single" w:sz="6" w:space="0" w:color="auto"/>
              <w:left w:val="single" w:sz="6" w:space="0" w:color="auto"/>
              <w:bottom w:val="single" w:sz="6" w:space="0" w:color="auto"/>
              <w:right w:val="single" w:sz="6" w:space="0" w:color="auto"/>
            </w:tcBorders>
          </w:tcPr>
          <w:p w14:paraId="4121DE09" w14:textId="77777777" w:rsidR="004D40FD" w:rsidRPr="00D64C99" w:rsidRDefault="004D40FD" w:rsidP="00B33571">
            <w:pPr>
              <w:pStyle w:val="Heading1"/>
              <w:spacing w:before="20" w:after="20"/>
              <w:rPr>
                <w:rFonts w:ascii="Calibri" w:hAnsi="Calibri" w:cs="Arial"/>
                <w:b/>
                <w:spacing w:val="4"/>
                <w:sz w:val="24"/>
                <w:szCs w:val="24"/>
              </w:rPr>
            </w:pPr>
            <w:r w:rsidRPr="00D64C99">
              <w:rPr>
                <w:rFonts w:ascii="Calibri" w:hAnsi="Calibri" w:cs="Arial"/>
                <w:b/>
                <w:spacing w:val="4"/>
                <w:sz w:val="24"/>
                <w:szCs w:val="24"/>
              </w:rPr>
              <w:t>Languages</w:t>
            </w:r>
          </w:p>
        </w:tc>
        <w:tc>
          <w:tcPr>
            <w:tcW w:w="6781" w:type="dxa"/>
            <w:tcBorders>
              <w:top w:val="single" w:sz="6" w:space="0" w:color="auto"/>
              <w:left w:val="single" w:sz="6" w:space="0" w:color="auto"/>
              <w:bottom w:val="single" w:sz="6" w:space="0" w:color="auto"/>
              <w:right w:val="single" w:sz="6" w:space="0" w:color="auto"/>
            </w:tcBorders>
          </w:tcPr>
          <w:p w14:paraId="4B4FD18A" w14:textId="77777777" w:rsidR="004D40FD" w:rsidRPr="00D64C99" w:rsidRDefault="004D40FD" w:rsidP="00B33571">
            <w:pPr>
              <w:spacing w:before="20" w:after="20"/>
              <w:jc w:val="both"/>
              <w:rPr>
                <w:rFonts w:cs="Arial"/>
                <w:color w:val="000000"/>
                <w:sz w:val="24"/>
                <w:szCs w:val="24"/>
              </w:rPr>
            </w:pPr>
            <w:r w:rsidRPr="00D64C99">
              <w:rPr>
                <w:rFonts w:cs="Arial"/>
                <w:color w:val="000000"/>
                <w:sz w:val="24"/>
                <w:szCs w:val="24"/>
              </w:rPr>
              <w:t>Apex, Java</w:t>
            </w:r>
          </w:p>
        </w:tc>
      </w:tr>
      <w:tr w:rsidR="004D40FD" w:rsidRPr="00D64C99" w14:paraId="70E9DA5C" w14:textId="77777777" w:rsidTr="00B33571">
        <w:trPr>
          <w:trHeight w:val="392"/>
        </w:trPr>
        <w:tc>
          <w:tcPr>
            <w:tcW w:w="3057" w:type="dxa"/>
            <w:tcBorders>
              <w:top w:val="single" w:sz="6" w:space="0" w:color="auto"/>
              <w:left w:val="single" w:sz="6" w:space="0" w:color="auto"/>
              <w:bottom w:val="single" w:sz="6" w:space="0" w:color="auto"/>
              <w:right w:val="single" w:sz="6" w:space="0" w:color="auto"/>
            </w:tcBorders>
          </w:tcPr>
          <w:p w14:paraId="70EBE8E6" w14:textId="77777777" w:rsidR="004D40FD" w:rsidRPr="00D64C99" w:rsidRDefault="004D40FD" w:rsidP="00B33571">
            <w:pPr>
              <w:pStyle w:val="Heading1"/>
              <w:spacing w:before="20" w:after="20"/>
              <w:rPr>
                <w:rFonts w:ascii="Calibri" w:hAnsi="Calibri" w:cs="Arial"/>
                <w:b/>
                <w:spacing w:val="4"/>
                <w:sz w:val="24"/>
                <w:szCs w:val="24"/>
              </w:rPr>
            </w:pPr>
            <w:r w:rsidRPr="00D64C99">
              <w:rPr>
                <w:rFonts w:ascii="Calibri" w:hAnsi="Calibri" w:cs="Arial"/>
                <w:b/>
                <w:spacing w:val="4"/>
                <w:sz w:val="24"/>
                <w:szCs w:val="24"/>
              </w:rPr>
              <w:t>Documentation Tools</w:t>
            </w:r>
          </w:p>
        </w:tc>
        <w:tc>
          <w:tcPr>
            <w:tcW w:w="6781" w:type="dxa"/>
            <w:tcBorders>
              <w:top w:val="single" w:sz="6" w:space="0" w:color="auto"/>
              <w:left w:val="single" w:sz="6" w:space="0" w:color="auto"/>
              <w:bottom w:val="single" w:sz="6" w:space="0" w:color="auto"/>
              <w:right w:val="single" w:sz="6" w:space="0" w:color="auto"/>
            </w:tcBorders>
          </w:tcPr>
          <w:p w14:paraId="2552B4AB" w14:textId="76B928F1" w:rsidR="004D40FD" w:rsidRPr="00D64C99" w:rsidRDefault="004D40FD" w:rsidP="00B33571">
            <w:pPr>
              <w:spacing w:before="20" w:after="20"/>
              <w:jc w:val="both"/>
              <w:rPr>
                <w:rFonts w:cs="Arial"/>
                <w:color w:val="000000"/>
                <w:sz w:val="24"/>
                <w:szCs w:val="24"/>
              </w:rPr>
            </w:pPr>
            <w:r w:rsidRPr="00D64C99">
              <w:rPr>
                <w:rFonts w:cs="Arial"/>
                <w:color w:val="000000"/>
                <w:sz w:val="24"/>
                <w:szCs w:val="24"/>
              </w:rPr>
              <w:t>MS Office</w:t>
            </w:r>
          </w:p>
        </w:tc>
      </w:tr>
      <w:tr w:rsidR="004D40FD" w:rsidRPr="00D64C99" w14:paraId="1B9F776A" w14:textId="77777777" w:rsidTr="00B33571">
        <w:trPr>
          <w:trHeight w:val="310"/>
        </w:trPr>
        <w:tc>
          <w:tcPr>
            <w:tcW w:w="3057" w:type="dxa"/>
            <w:tcBorders>
              <w:top w:val="single" w:sz="6" w:space="0" w:color="auto"/>
              <w:left w:val="single" w:sz="6" w:space="0" w:color="auto"/>
              <w:bottom w:val="single" w:sz="6" w:space="0" w:color="auto"/>
              <w:right w:val="single" w:sz="6" w:space="0" w:color="auto"/>
            </w:tcBorders>
          </w:tcPr>
          <w:p w14:paraId="566AFE3F" w14:textId="77777777" w:rsidR="004D40FD" w:rsidRPr="00D64C99" w:rsidRDefault="004D40FD" w:rsidP="00B33571">
            <w:pPr>
              <w:tabs>
                <w:tab w:val="left" w:pos="3780"/>
              </w:tabs>
              <w:rPr>
                <w:rFonts w:cs="Arial"/>
                <w:b/>
                <w:sz w:val="24"/>
                <w:szCs w:val="24"/>
              </w:rPr>
            </w:pPr>
            <w:r w:rsidRPr="00D64C99">
              <w:rPr>
                <w:rFonts w:cs="Arial"/>
                <w:b/>
                <w:sz w:val="24"/>
                <w:szCs w:val="24"/>
              </w:rPr>
              <w:t>Web Related</w:t>
            </w:r>
          </w:p>
        </w:tc>
        <w:tc>
          <w:tcPr>
            <w:tcW w:w="6781" w:type="dxa"/>
            <w:tcBorders>
              <w:top w:val="single" w:sz="6" w:space="0" w:color="auto"/>
              <w:left w:val="single" w:sz="6" w:space="0" w:color="auto"/>
              <w:bottom w:val="single" w:sz="6" w:space="0" w:color="auto"/>
              <w:right w:val="single" w:sz="6" w:space="0" w:color="auto"/>
            </w:tcBorders>
          </w:tcPr>
          <w:p w14:paraId="61A8966B" w14:textId="268B7081" w:rsidR="004D40FD" w:rsidRPr="00D64C99" w:rsidRDefault="004723C9" w:rsidP="00B33571">
            <w:pPr>
              <w:spacing w:after="0" w:line="240" w:lineRule="auto"/>
              <w:jc w:val="both"/>
              <w:rPr>
                <w:rFonts w:cs="Arial"/>
                <w:sz w:val="24"/>
                <w:szCs w:val="24"/>
              </w:rPr>
            </w:pPr>
            <w:r>
              <w:rPr>
                <w:rFonts w:cs="Arial"/>
                <w:sz w:val="24"/>
                <w:szCs w:val="24"/>
              </w:rPr>
              <w:t>Visual Force, HTML, JAVA</w:t>
            </w:r>
            <w:r w:rsidR="004D40FD" w:rsidRPr="00D64C99">
              <w:rPr>
                <w:rFonts w:cs="Arial"/>
                <w:sz w:val="24"/>
                <w:szCs w:val="24"/>
              </w:rPr>
              <w:t xml:space="preserve"> Script, CSS</w:t>
            </w:r>
            <w:r w:rsidR="004D40FD">
              <w:rPr>
                <w:rFonts w:cs="Arial"/>
                <w:sz w:val="24"/>
                <w:szCs w:val="24"/>
              </w:rPr>
              <w:t>, Bootstrap, XML.</w:t>
            </w:r>
          </w:p>
        </w:tc>
      </w:tr>
    </w:tbl>
    <w:p w14:paraId="4FB4F09A" w14:textId="77777777" w:rsidR="004D40FD" w:rsidRPr="00D64C99" w:rsidRDefault="004D40FD" w:rsidP="004D40FD">
      <w:pPr>
        <w:shd w:val="pct10" w:color="auto" w:fill="auto"/>
        <w:spacing w:after="0"/>
        <w:rPr>
          <w:rFonts w:cs="Arial"/>
          <w:b/>
          <w:sz w:val="24"/>
          <w:szCs w:val="24"/>
        </w:rPr>
      </w:pPr>
      <w:r w:rsidRPr="00D64C99">
        <w:rPr>
          <w:rFonts w:cs="Arial"/>
          <w:b/>
          <w:sz w:val="24"/>
          <w:szCs w:val="24"/>
        </w:rPr>
        <w:t>Skill Sets</w:t>
      </w:r>
    </w:p>
    <w:p w14:paraId="617A47B5" w14:textId="77777777" w:rsidR="004D40FD" w:rsidRPr="00FA6EE2" w:rsidRDefault="004D40FD" w:rsidP="00FA6EE2">
      <w:pPr>
        <w:spacing w:before="120" w:after="120" w:line="240" w:lineRule="auto"/>
        <w:ind w:left="714"/>
        <w:jc w:val="both"/>
        <w:rPr>
          <w:rFonts w:cs="Arial"/>
          <w:sz w:val="24"/>
          <w:szCs w:val="24"/>
        </w:rPr>
      </w:pPr>
    </w:p>
    <w:p w14:paraId="000BD636" w14:textId="567BC5C4" w:rsidR="00FA6EE2" w:rsidRPr="00D64C99" w:rsidRDefault="00FA6EE2" w:rsidP="00FA6EE2">
      <w:pPr>
        <w:shd w:val="pct10" w:color="auto" w:fill="auto"/>
        <w:spacing w:after="0"/>
        <w:rPr>
          <w:rFonts w:cs="Arial"/>
          <w:b/>
          <w:sz w:val="24"/>
          <w:szCs w:val="24"/>
        </w:rPr>
      </w:pPr>
      <w:r>
        <w:rPr>
          <w:rFonts w:cs="Arial"/>
          <w:b/>
          <w:sz w:val="24"/>
          <w:szCs w:val="24"/>
        </w:rPr>
        <w:t>Professional Experience</w:t>
      </w:r>
    </w:p>
    <w:tbl>
      <w:tblPr>
        <w:tblpPr w:leftFromText="180" w:rightFromText="180" w:vertAnchor="page" w:horzAnchor="margin" w:tblpY="633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8108"/>
      </w:tblGrid>
      <w:tr w:rsidR="002B21F8" w:rsidRPr="00D64C99" w14:paraId="00D88C38" w14:textId="77777777" w:rsidTr="002B21F8">
        <w:trPr>
          <w:trHeight w:val="192"/>
        </w:trPr>
        <w:tc>
          <w:tcPr>
            <w:tcW w:w="1962" w:type="dxa"/>
            <w:shd w:val="clear" w:color="auto" w:fill="D9D9D9"/>
          </w:tcPr>
          <w:p w14:paraId="5764EA83" w14:textId="77777777" w:rsidR="002B21F8" w:rsidRPr="00D64C99" w:rsidRDefault="002B21F8" w:rsidP="002B21F8">
            <w:pPr>
              <w:pStyle w:val="Heading1"/>
              <w:spacing w:before="20" w:after="20"/>
              <w:rPr>
                <w:rFonts w:ascii="Calibri" w:hAnsi="Calibri" w:cs="Arial"/>
                <w:b/>
                <w:spacing w:val="4"/>
                <w:sz w:val="24"/>
                <w:szCs w:val="24"/>
              </w:rPr>
            </w:pPr>
            <w:r>
              <w:rPr>
                <w:rFonts w:cs="Arial"/>
                <w:b/>
                <w:sz w:val="24"/>
                <w:szCs w:val="24"/>
              </w:rPr>
              <w:tab/>
            </w:r>
            <w:r w:rsidRPr="00D64C99">
              <w:rPr>
                <w:rFonts w:ascii="Calibri" w:hAnsi="Calibri" w:cs="Arial"/>
                <w:b/>
                <w:spacing w:val="4"/>
                <w:sz w:val="24"/>
                <w:szCs w:val="24"/>
              </w:rPr>
              <w:t>Client</w:t>
            </w:r>
          </w:p>
        </w:tc>
        <w:tc>
          <w:tcPr>
            <w:tcW w:w="8108" w:type="dxa"/>
            <w:shd w:val="clear" w:color="auto" w:fill="D9D9D9"/>
          </w:tcPr>
          <w:p w14:paraId="55859601" w14:textId="77777777" w:rsidR="002B21F8" w:rsidRPr="00D64C99" w:rsidRDefault="002B21F8" w:rsidP="002B21F8">
            <w:pPr>
              <w:pStyle w:val="Heading1"/>
              <w:spacing w:before="20" w:after="20"/>
              <w:rPr>
                <w:rFonts w:ascii="Calibri" w:hAnsi="Calibri" w:cs="Arial"/>
                <w:b/>
                <w:spacing w:val="4"/>
                <w:sz w:val="24"/>
                <w:szCs w:val="24"/>
              </w:rPr>
            </w:pPr>
            <w:r>
              <w:rPr>
                <w:rFonts w:ascii="Calibri" w:hAnsi="Calibri" w:cs="Arial"/>
                <w:b/>
                <w:spacing w:val="4"/>
                <w:sz w:val="24"/>
                <w:szCs w:val="24"/>
              </w:rPr>
              <w:t>GE – (May 2019 – Till Date) in Tech Mahindra</w:t>
            </w:r>
          </w:p>
        </w:tc>
      </w:tr>
      <w:tr w:rsidR="002B21F8" w:rsidRPr="00D64C99" w14:paraId="0590D14E" w14:textId="77777777" w:rsidTr="002B21F8">
        <w:trPr>
          <w:trHeight w:val="563"/>
        </w:trPr>
        <w:tc>
          <w:tcPr>
            <w:tcW w:w="1962" w:type="dxa"/>
          </w:tcPr>
          <w:p w14:paraId="0E87EA62" w14:textId="77777777" w:rsidR="002B21F8" w:rsidRPr="00D64C99" w:rsidRDefault="002B21F8" w:rsidP="002B21F8">
            <w:pPr>
              <w:pStyle w:val="Heading7"/>
              <w:rPr>
                <w:rFonts w:ascii="Calibri" w:hAnsi="Calibri" w:cs="Arial"/>
                <w:sz w:val="24"/>
                <w:szCs w:val="24"/>
              </w:rPr>
            </w:pPr>
            <w:r w:rsidRPr="00D64C99">
              <w:rPr>
                <w:rFonts w:ascii="Calibri" w:hAnsi="Calibri" w:cs="Arial"/>
                <w:sz w:val="24"/>
                <w:szCs w:val="24"/>
              </w:rPr>
              <w:t xml:space="preserve">Project Description </w:t>
            </w:r>
          </w:p>
          <w:p w14:paraId="0F376143" w14:textId="77777777" w:rsidR="002B21F8" w:rsidRPr="00D64C99" w:rsidRDefault="002B21F8" w:rsidP="002B21F8">
            <w:pPr>
              <w:spacing w:before="20" w:after="20"/>
              <w:rPr>
                <w:rFonts w:cs="Arial"/>
                <w:b/>
                <w:spacing w:val="4"/>
                <w:sz w:val="24"/>
                <w:szCs w:val="24"/>
              </w:rPr>
            </w:pPr>
          </w:p>
        </w:tc>
        <w:tc>
          <w:tcPr>
            <w:tcW w:w="8108" w:type="dxa"/>
          </w:tcPr>
          <w:p w14:paraId="5A9AF409" w14:textId="77777777" w:rsidR="002B21F8" w:rsidRPr="00812E7E" w:rsidRDefault="002B21F8" w:rsidP="002B21F8">
            <w:pPr>
              <w:spacing w:before="20" w:after="20"/>
              <w:jc w:val="both"/>
              <w:rPr>
                <w:rFonts w:cs="Arial"/>
                <w:color w:val="000000"/>
                <w:sz w:val="24"/>
                <w:szCs w:val="24"/>
              </w:rPr>
            </w:pPr>
            <w:r>
              <w:rPr>
                <w:rFonts w:cs="Arial"/>
                <w:color w:val="000000"/>
                <w:sz w:val="24"/>
                <w:szCs w:val="24"/>
              </w:rPr>
              <w:t>GE is one of the largest producer of power generating equipment’s in the world. One the department is Onshore Wind, where the wind turbines of varies blades, towers, hub and machine heads are manufactured, transported and Installed.</w:t>
            </w:r>
          </w:p>
        </w:tc>
      </w:tr>
      <w:tr w:rsidR="002B21F8" w:rsidRPr="00D64C99" w14:paraId="0D8B239C" w14:textId="77777777" w:rsidTr="002B21F8">
        <w:trPr>
          <w:trHeight w:val="2261"/>
        </w:trPr>
        <w:tc>
          <w:tcPr>
            <w:tcW w:w="1962" w:type="dxa"/>
          </w:tcPr>
          <w:p w14:paraId="1FBA58D5" w14:textId="77777777" w:rsidR="002B21F8" w:rsidRPr="00D64C99" w:rsidRDefault="002B21F8" w:rsidP="002B21F8">
            <w:pPr>
              <w:spacing w:before="20" w:after="20"/>
              <w:rPr>
                <w:rFonts w:cs="Arial"/>
                <w:b/>
                <w:spacing w:val="4"/>
                <w:sz w:val="24"/>
                <w:szCs w:val="24"/>
              </w:rPr>
            </w:pPr>
            <w:r w:rsidRPr="00D64C99">
              <w:rPr>
                <w:rFonts w:cs="Arial"/>
                <w:b/>
                <w:sz w:val="24"/>
                <w:szCs w:val="24"/>
              </w:rPr>
              <w:t>Responsibilities</w:t>
            </w:r>
          </w:p>
        </w:tc>
        <w:tc>
          <w:tcPr>
            <w:tcW w:w="8108" w:type="dxa"/>
          </w:tcPr>
          <w:p w14:paraId="4AEE9F65" w14:textId="77777777" w:rsidR="002B21F8" w:rsidRPr="00D64C99" w:rsidRDefault="002B21F8" w:rsidP="002B21F8">
            <w:pPr>
              <w:spacing w:before="20" w:after="20"/>
              <w:jc w:val="both"/>
              <w:rPr>
                <w:rFonts w:cs="Arial"/>
                <w:spacing w:val="4"/>
                <w:sz w:val="24"/>
                <w:szCs w:val="24"/>
              </w:rPr>
            </w:pPr>
            <w:r w:rsidRPr="00D64C99">
              <w:rPr>
                <w:rFonts w:cs="Arial"/>
                <w:spacing w:val="4"/>
                <w:sz w:val="24"/>
                <w:szCs w:val="24"/>
              </w:rPr>
              <w:t xml:space="preserve">As a </w:t>
            </w:r>
            <w:r>
              <w:rPr>
                <w:rFonts w:cs="Arial"/>
                <w:spacing w:val="4"/>
                <w:sz w:val="24"/>
                <w:szCs w:val="24"/>
              </w:rPr>
              <w:t>Developer</w:t>
            </w:r>
            <w:r w:rsidRPr="00D64C99">
              <w:rPr>
                <w:rFonts w:cs="Arial"/>
                <w:spacing w:val="4"/>
                <w:sz w:val="24"/>
                <w:szCs w:val="24"/>
              </w:rPr>
              <w:t>, was responsible for,</w:t>
            </w:r>
          </w:p>
          <w:p w14:paraId="3F65D27D"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Integrated Excel user templates of various regions to salesforce with REST API</w:t>
            </w:r>
          </w:p>
          <w:p w14:paraId="4048D55C"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Working with APPTTUS CPQ  features like cart and pricing call back mostly custom functionality as per business need</w:t>
            </w:r>
          </w:p>
          <w:p w14:paraId="452DFCFE" w14:textId="77777777" w:rsidR="002B21F8" w:rsidRDefault="002B21F8" w:rsidP="002B21F8">
            <w:pPr>
              <w:spacing w:after="0" w:line="240" w:lineRule="auto"/>
              <w:jc w:val="both"/>
              <w:rPr>
                <w:rFonts w:cs="Arial"/>
                <w:spacing w:val="4"/>
                <w:sz w:val="24"/>
                <w:szCs w:val="24"/>
              </w:rPr>
            </w:pPr>
            <w:r>
              <w:rPr>
                <w:rFonts w:cs="Arial"/>
                <w:spacing w:val="4"/>
                <w:sz w:val="24"/>
                <w:szCs w:val="24"/>
              </w:rPr>
              <w:t>Additionally Scrum activities and Requirement gathering:</w:t>
            </w:r>
          </w:p>
          <w:p w14:paraId="104F7C8F"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Conducting Standup calls with the development and leadership team</w:t>
            </w:r>
          </w:p>
          <w:p w14:paraId="546A3D16"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 xml:space="preserve">Creating requirements received from user and assigning to developer  </w:t>
            </w:r>
            <w:r w:rsidRPr="00EA1998">
              <w:rPr>
                <w:rFonts w:cs="Arial"/>
                <w:spacing w:val="4"/>
                <w:sz w:val="24"/>
                <w:szCs w:val="24"/>
              </w:rPr>
              <w:t xml:space="preserve"> </w:t>
            </w:r>
          </w:p>
          <w:p w14:paraId="0AB6453E" w14:textId="77777777" w:rsidR="002B21F8" w:rsidRPr="00EA1998" w:rsidRDefault="002B21F8" w:rsidP="002B21F8">
            <w:pPr>
              <w:pStyle w:val="ListParagraph"/>
              <w:spacing w:after="0" w:line="240" w:lineRule="auto"/>
              <w:jc w:val="both"/>
              <w:rPr>
                <w:rFonts w:cs="Arial"/>
                <w:spacing w:val="4"/>
                <w:sz w:val="24"/>
                <w:szCs w:val="24"/>
              </w:rPr>
            </w:pPr>
          </w:p>
        </w:tc>
      </w:tr>
    </w:tbl>
    <w:p w14:paraId="06FE351A" w14:textId="56C4779A" w:rsidR="006738F1" w:rsidRDefault="006738F1" w:rsidP="007C2CE9">
      <w:pPr>
        <w:spacing w:before="120" w:after="120" w:line="240" w:lineRule="auto"/>
        <w:jc w:val="both"/>
        <w:rPr>
          <w:rFonts w:cs="Arial"/>
          <w:b/>
          <w:sz w:val="24"/>
          <w:szCs w:val="24"/>
        </w:rPr>
      </w:pPr>
    </w:p>
    <w:tbl>
      <w:tblPr>
        <w:tblpPr w:leftFromText="180" w:rightFromText="180" w:vertAnchor="text" w:horzAnchor="margin" w:tblpY="133"/>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8108"/>
      </w:tblGrid>
      <w:tr w:rsidR="002B21F8" w:rsidRPr="00D64C99" w14:paraId="149D495F" w14:textId="77777777" w:rsidTr="002B21F8">
        <w:trPr>
          <w:trHeight w:val="192"/>
        </w:trPr>
        <w:tc>
          <w:tcPr>
            <w:tcW w:w="1962" w:type="dxa"/>
            <w:shd w:val="clear" w:color="auto" w:fill="D9D9D9"/>
          </w:tcPr>
          <w:p w14:paraId="33B58D6B" w14:textId="77777777" w:rsidR="002B21F8" w:rsidRPr="00D64C99" w:rsidRDefault="002B21F8" w:rsidP="002B21F8">
            <w:pPr>
              <w:pStyle w:val="Heading1"/>
              <w:spacing w:before="20" w:after="20"/>
              <w:rPr>
                <w:rFonts w:ascii="Calibri" w:hAnsi="Calibri" w:cs="Arial"/>
                <w:b/>
                <w:spacing w:val="4"/>
                <w:sz w:val="24"/>
                <w:szCs w:val="24"/>
              </w:rPr>
            </w:pPr>
            <w:bookmarkStart w:id="0" w:name="_GoBack"/>
            <w:r>
              <w:rPr>
                <w:rFonts w:cs="Arial"/>
                <w:b/>
                <w:sz w:val="24"/>
                <w:szCs w:val="24"/>
              </w:rPr>
              <w:tab/>
            </w:r>
            <w:r w:rsidRPr="00D64C99">
              <w:rPr>
                <w:rFonts w:ascii="Calibri" w:hAnsi="Calibri" w:cs="Arial"/>
                <w:b/>
                <w:spacing w:val="4"/>
                <w:sz w:val="24"/>
                <w:szCs w:val="24"/>
              </w:rPr>
              <w:t>Client</w:t>
            </w:r>
          </w:p>
        </w:tc>
        <w:tc>
          <w:tcPr>
            <w:tcW w:w="8108" w:type="dxa"/>
            <w:shd w:val="clear" w:color="auto" w:fill="D9D9D9"/>
          </w:tcPr>
          <w:p w14:paraId="56FF20E1" w14:textId="77777777" w:rsidR="002B21F8" w:rsidRPr="00D64C99" w:rsidRDefault="002B21F8" w:rsidP="002B21F8">
            <w:pPr>
              <w:pStyle w:val="Heading1"/>
              <w:spacing w:before="20" w:after="20"/>
              <w:rPr>
                <w:rFonts w:ascii="Calibri" w:hAnsi="Calibri" w:cs="Arial"/>
                <w:b/>
                <w:spacing w:val="4"/>
                <w:sz w:val="24"/>
                <w:szCs w:val="24"/>
              </w:rPr>
            </w:pPr>
            <w:r>
              <w:rPr>
                <w:rFonts w:ascii="Calibri" w:hAnsi="Calibri" w:cs="Arial"/>
                <w:b/>
                <w:spacing w:val="4"/>
                <w:sz w:val="24"/>
                <w:szCs w:val="24"/>
              </w:rPr>
              <w:t>GM INFINITE – (July 2018- April 2019) in Venerate Solutions</w:t>
            </w:r>
          </w:p>
        </w:tc>
      </w:tr>
      <w:tr w:rsidR="002B21F8" w:rsidRPr="00D64C99" w14:paraId="0A407828" w14:textId="77777777" w:rsidTr="002B21F8">
        <w:trPr>
          <w:trHeight w:val="545"/>
        </w:trPr>
        <w:tc>
          <w:tcPr>
            <w:tcW w:w="1962" w:type="dxa"/>
          </w:tcPr>
          <w:p w14:paraId="71147369" w14:textId="77777777" w:rsidR="002B21F8" w:rsidRPr="00D64C99" w:rsidRDefault="002B21F8" w:rsidP="002B21F8">
            <w:pPr>
              <w:pStyle w:val="Heading7"/>
              <w:rPr>
                <w:rFonts w:ascii="Calibri" w:hAnsi="Calibri" w:cs="Arial"/>
                <w:sz w:val="24"/>
                <w:szCs w:val="24"/>
              </w:rPr>
            </w:pPr>
            <w:r w:rsidRPr="00D64C99">
              <w:rPr>
                <w:rFonts w:ascii="Calibri" w:hAnsi="Calibri" w:cs="Arial"/>
                <w:sz w:val="24"/>
                <w:szCs w:val="24"/>
              </w:rPr>
              <w:t xml:space="preserve">Project Description </w:t>
            </w:r>
          </w:p>
          <w:p w14:paraId="389C824C" w14:textId="77777777" w:rsidR="002B21F8" w:rsidRPr="00D64C99" w:rsidRDefault="002B21F8" w:rsidP="002B21F8">
            <w:pPr>
              <w:spacing w:before="20" w:after="20"/>
              <w:rPr>
                <w:rFonts w:cs="Arial"/>
                <w:b/>
                <w:spacing w:val="4"/>
                <w:sz w:val="24"/>
                <w:szCs w:val="24"/>
              </w:rPr>
            </w:pPr>
          </w:p>
        </w:tc>
        <w:tc>
          <w:tcPr>
            <w:tcW w:w="8108" w:type="dxa"/>
          </w:tcPr>
          <w:p w14:paraId="673F80E3" w14:textId="7C71862D" w:rsidR="002B21F8" w:rsidRPr="00812E7E" w:rsidRDefault="002B21F8" w:rsidP="002B21F8">
            <w:pPr>
              <w:spacing w:before="20" w:after="20"/>
              <w:jc w:val="both"/>
              <w:rPr>
                <w:rFonts w:cs="Arial"/>
                <w:color w:val="000000"/>
                <w:sz w:val="24"/>
                <w:szCs w:val="24"/>
              </w:rPr>
            </w:pPr>
            <w:r>
              <w:rPr>
                <w:rFonts w:cs="Arial"/>
                <w:color w:val="000000"/>
                <w:sz w:val="24"/>
                <w:szCs w:val="24"/>
              </w:rPr>
              <w:t>Indian based builder</w:t>
            </w:r>
            <w:r w:rsidRPr="00D64C99">
              <w:rPr>
                <w:rFonts w:cs="Arial"/>
                <w:color w:val="000000"/>
                <w:sz w:val="24"/>
                <w:szCs w:val="24"/>
              </w:rPr>
              <w:t xml:space="preserve"> was aimed </w:t>
            </w:r>
            <w:r>
              <w:rPr>
                <w:rFonts w:cs="Arial"/>
                <w:color w:val="000000"/>
                <w:sz w:val="24"/>
                <w:szCs w:val="24"/>
              </w:rPr>
              <w:t>maintaining the assets and internal management by categorizing the module as pre-sale,</w:t>
            </w:r>
            <w:r>
              <w:rPr>
                <w:rFonts w:cs="Arial"/>
                <w:color w:val="000000"/>
                <w:sz w:val="24"/>
                <w:szCs w:val="24"/>
              </w:rPr>
              <w:t xml:space="preserve"> sale and post- sale.</w:t>
            </w:r>
          </w:p>
        </w:tc>
      </w:tr>
      <w:tr w:rsidR="002B21F8" w:rsidRPr="00D64C99" w14:paraId="609E20A6" w14:textId="77777777" w:rsidTr="004E28F8">
        <w:trPr>
          <w:trHeight w:val="2273"/>
        </w:trPr>
        <w:tc>
          <w:tcPr>
            <w:tcW w:w="1962" w:type="dxa"/>
          </w:tcPr>
          <w:p w14:paraId="664E5B63" w14:textId="77777777" w:rsidR="002B21F8" w:rsidRPr="00D64C99" w:rsidRDefault="002B21F8" w:rsidP="002B21F8">
            <w:pPr>
              <w:spacing w:before="20" w:after="20"/>
              <w:rPr>
                <w:rFonts w:cs="Arial"/>
                <w:b/>
                <w:spacing w:val="4"/>
                <w:sz w:val="24"/>
                <w:szCs w:val="24"/>
              </w:rPr>
            </w:pPr>
            <w:r w:rsidRPr="00D64C99">
              <w:rPr>
                <w:rFonts w:cs="Arial"/>
                <w:b/>
                <w:sz w:val="24"/>
                <w:szCs w:val="24"/>
              </w:rPr>
              <w:t>Responsibilities</w:t>
            </w:r>
          </w:p>
        </w:tc>
        <w:tc>
          <w:tcPr>
            <w:tcW w:w="8108" w:type="dxa"/>
          </w:tcPr>
          <w:p w14:paraId="6714E265" w14:textId="77777777" w:rsidR="002B21F8" w:rsidRPr="00D64C99" w:rsidRDefault="002B21F8" w:rsidP="002B21F8">
            <w:pPr>
              <w:spacing w:before="20" w:after="20"/>
              <w:jc w:val="both"/>
              <w:rPr>
                <w:rFonts w:cs="Arial"/>
                <w:spacing w:val="4"/>
                <w:sz w:val="24"/>
                <w:szCs w:val="24"/>
              </w:rPr>
            </w:pPr>
            <w:r w:rsidRPr="00D64C99">
              <w:rPr>
                <w:rFonts w:cs="Arial"/>
                <w:spacing w:val="4"/>
                <w:sz w:val="24"/>
                <w:szCs w:val="24"/>
              </w:rPr>
              <w:t xml:space="preserve">As a </w:t>
            </w:r>
            <w:r>
              <w:rPr>
                <w:rFonts w:cs="Arial"/>
                <w:spacing w:val="4"/>
                <w:sz w:val="24"/>
                <w:szCs w:val="24"/>
              </w:rPr>
              <w:t>Developer</w:t>
            </w:r>
            <w:r w:rsidRPr="00D64C99">
              <w:rPr>
                <w:rFonts w:cs="Arial"/>
                <w:spacing w:val="4"/>
                <w:sz w:val="24"/>
                <w:szCs w:val="24"/>
              </w:rPr>
              <w:t>, was responsible for,</w:t>
            </w:r>
          </w:p>
          <w:p w14:paraId="273E1914"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Created SObjects, fields, validation rules, Workflows.</w:t>
            </w:r>
          </w:p>
          <w:p w14:paraId="1454ECAF"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Writing Apex Controllers, Apex Triggers, Visual Force pages, Lightning components, JavaScript’s.</w:t>
            </w:r>
          </w:p>
          <w:p w14:paraId="1908B5F1"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 xml:space="preserve">Integrated </w:t>
            </w:r>
            <w:proofErr w:type="spellStart"/>
            <w:r>
              <w:rPr>
                <w:rFonts w:cs="Arial"/>
                <w:spacing w:val="4"/>
                <w:sz w:val="24"/>
                <w:szCs w:val="24"/>
              </w:rPr>
              <w:t>Mcube</w:t>
            </w:r>
            <w:proofErr w:type="spellEnd"/>
            <w:r>
              <w:rPr>
                <w:rFonts w:cs="Arial"/>
                <w:spacing w:val="4"/>
                <w:sz w:val="24"/>
                <w:szCs w:val="24"/>
              </w:rPr>
              <w:t xml:space="preserve"> (CTI)with Salesforce</w:t>
            </w:r>
          </w:p>
          <w:p w14:paraId="7E389326"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Integrated with Google AdWords for Campaign management.</w:t>
            </w:r>
          </w:p>
          <w:p w14:paraId="5B720646"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 xml:space="preserve">Created </w:t>
            </w:r>
            <w:proofErr w:type="spellStart"/>
            <w:r>
              <w:rPr>
                <w:rFonts w:cs="Arial"/>
                <w:spacing w:val="4"/>
                <w:sz w:val="24"/>
                <w:szCs w:val="24"/>
              </w:rPr>
              <w:t>CheckIn&amp;CheckOut</w:t>
            </w:r>
            <w:proofErr w:type="spellEnd"/>
            <w:r>
              <w:rPr>
                <w:rFonts w:cs="Arial"/>
                <w:spacing w:val="4"/>
                <w:sz w:val="24"/>
                <w:szCs w:val="24"/>
              </w:rPr>
              <w:t xml:space="preserve"> functionality using lightning component</w:t>
            </w:r>
          </w:p>
          <w:p w14:paraId="406793CE" w14:textId="77777777" w:rsidR="002B21F8" w:rsidRPr="00E91F35" w:rsidRDefault="002B21F8" w:rsidP="002B21F8">
            <w:pPr>
              <w:pStyle w:val="ListParagraph"/>
              <w:spacing w:after="0" w:line="240" w:lineRule="auto"/>
              <w:jc w:val="both"/>
              <w:rPr>
                <w:rFonts w:cs="Arial"/>
                <w:spacing w:val="4"/>
                <w:sz w:val="24"/>
                <w:szCs w:val="24"/>
              </w:rPr>
            </w:pPr>
          </w:p>
        </w:tc>
      </w:tr>
    </w:tbl>
    <w:tbl>
      <w:tblPr>
        <w:tblpPr w:leftFromText="180" w:rightFromText="180" w:vertAnchor="text" w:horzAnchor="margin" w:tblpY="-538"/>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7940"/>
      </w:tblGrid>
      <w:tr w:rsidR="002B21F8" w:rsidRPr="00D64C99" w14:paraId="14835258" w14:textId="77777777" w:rsidTr="002B21F8">
        <w:trPr>
          <w:trHeight w:val="348"/>
        </w:trPr>
        <w:tc>
          <w:tcPr>
            <w:tcW w:w="1922" w:type="dxa"/>
            <w:shd w:val="clear" w:color="auto" w:fill="D9D9D9"/>
          </w:tcPr>
          <w:p w14:paraId="0839AC3E" w14:textId="77777777" w:rsidR="002B21F8" w:rsidRPr="00D64C99" w:rsidRDefault="002B21F8" w:rsidP="002B21F8">
            <w:pPr>
              <w:pStyle w:val="Heading1"/>
              <w:spacing w:before="20" w:after="20"/>
              <w:rPr>
                <w:rFonts w:ascii="Calibri" w:hAnsi="Calibri" w:cs="Arial"/>
                <w:b/>
                <w:spacing w:val="4"/>
                <w:sz w:val="24"/>
                <w:szCs w:val="24"/>
              </w:rPr>
            </w:pPr>
            <w:r>
              <w:rPr>
                <w:rFonts w:cs="Arial"/>
                <w:b/>
                <w:sz w:val="24"/>
                <w:szCs w:val="24"/>
              </w:rPr>
              <w:lastRenderedPageBreak/>
              <w:tab/>
            </w:r>
            <w:r w:rsidRPr="00D64C99">
              <w:rPr>
                <w:rFonts w:ascii="Calibri" w:hAnsi="Calibri" w:cs="Arial"/>
                <w:b/>
                <w:spacing w:val="4"/>
                <w:sz w:val="24"/>
                <w:szCs w:val="24"/>
              </w:rPr>
              <w:t>Client</w:t>
            </w:r>
          </w:p>
        </w:tc>
        <w:tc>
          <w:tcPr>
            <w:tcW w:w="7940" w:type="dxa"/>
            <w:shd w:val="clear" w:color="auto" w:fill="D9D9D9"/>
          </w:tcPr>
          <w:p w14:paraId="2791840B" w14:textId="77777777" w:rsidR="002B21F8" w:rsidRPr="00D64C99" w:rsidRDefault="002B21F8" w:rsidP="002B21F8">
            <w:pPr>
              <w:pStyle w:val="Heading1"/>
              <w:spacing w:before="20" w:after="20"/>
              <w:rPr>
                <w:rFonts w:ascii="Calibri" w:hAnsi="Calibri" w:cs="Arial"/>
                <w:b/>
                <w:spacing w:val="4"/>
                <w:sz w:val="24"/>
                <w:szCs w:val="24"/>
              </w:rPr>
            </w:pPr>
            <w:r>
              <w:rPr>
                <w:rFonts w:ascii="Calibri" w:hAnsi="Calibri" w:cs="Arial"/>
                <w:b/>
                <w:spacing w:val="4"/>
                <w:sz w:val="24"/>
                <w:szCs w:val="24"/>
              </w:rPr>
              <w:t>ADANI – Coal (April – June 2018) in Venerate Solutions</w:t>
            </w:r>
          </w:p>
        </w:tc>
      </w:tr>
      <w:tr w:rsidR="002B21F8" w:rsidRPr="00D64C99" w14:paraId="2628EC78" w14:textId="77777777" w:rsidTr="002B21F8">
        <w:trPr>
          <w:trHeight w:val="1458"/>
        </w:trPr>
        <w:tc>
          <w:tcPr>
            <w:tcW w:w="1922" w:type="dxa"/>
          </w:tcPr>
          <w:p w14:paraId="0CFAC43A" w14:textId="77777777" w:rsidR="002B21F8" w:rsidRPr="00D64C99" w:rsidRDefault="002B21F8" w:rsidP="002B21F8">
            <w:pPr>
              <w:pStyle w:val="Heading7"/>
              <w:rPr>
                <w:rFonts w:ascii="Calibri" w:hAnsi="Calibri" w:cs="Arial"/>
                <w:sz w:val="24"/>
                <w:szCs w:val="24"/>
              </w:rPr>
            </w:pPr>
            <w:r w:rsidRPr="00D64C99">
              <w:rPr>
                <w:rFonts w:ascii="Calibri" w:hAnsi="Calibri" w:cs="Arial"/>
                <w:sz w:val="24"/>
                <w:szCs w:val="24"/>
              </w:rPr>
              <w:t xml:space="preserve">Project Description </w:t>
            </w:r>
          </w:p>
          <w:p w14:paraId="0B4698C6" w14:textId="77777777" w:rsidR="002B21F8" w:rsidRPr="00D64C99" w:rsidRDefault="002B21F8" w:rsidP="002B21F8">
            <w:pPr>
              <w:spacing w:before="20" w:after="20"/>
              <w:rPr>
                <w:rFonts w:cs="Arial"/>
                <w:b/>
                <w:spacing w:val="4"/>
                <w:sz w:val="24"/>
                <w:szCs w:val="24"/>
              </w:rPr>
            </w:pPr>
          </w:p>
        </w:tc>
        <w:tc>
          <w:tcPr>
            <w:tcW w:w="7940" w:type="dxa"/>
          </w:tcPr>
          <w:p w14:paraId="2E5FA425" w14:textId="77777777" w:rsidR="002B21F8" w:rsidRPr="00D64C99" w:rsidRDefault="002B21F8" w:rsidP="002B21F8">
            <w:pPr>
              <w:spacing w:before="20" w:after="20"/>
              <w:jc w:val="both"/>
              <w:rPr>
                <w:rFonts w:cs="Arial"/>
                <w:spacing w:val="4"/>
                <w:sz w:val="24"/>
                <w:szCs w:val="24"/>
              </w:rPr>
            </w:pPr>
            <w:r w:rsidRPr="00D64C99">
              <w:rPr>
                <w:rFonts w:cs="Arial"/>
                <w:color w:val="000000"/>
                <w:sz w:val="24"/>
                <w:szCs w:val="24"/>
              </w:rPr>
              <w:t xml:space="preserve">This project was aimed creation of an online web based system to maintain </w:t>
            </w:r>
            <w:r>
              <w:rPr>
                <w:rFonts w:cs="Arial"/>
                <w:color w:val="000000"/>
                <w:sz w:val="24"/>
                <w:szCs w:val="24"/>
              </w:rPr>
              <w:t>inventory</w:t>
            </w:r>
            <w:r w:rsidRPr="00D64C99">
              <w:rPr>
                <w:rFonts w:cs="Arial"/>
                <w:color w:val="000000"/>
                <w:sz w:val="24"/>
                <w:szCs w:val="24"/>
              </w:rPr>
              <w:t xml:space="preserve"> information, administration, </w:t>
            </w:r>
            <w:r>
              <w:rPr>
                <w:rFonts w:cs="Arial"/>
                <w:color w:val="000000"/>
                <w:sz w:val="24"/>
                <w:szCs w:val="24"/>
              </w:rPr>
              <w:t>Territory</w:t>
            </w:r>
            <w:r w:rsidRPr="00D64C99">
              <w:rPr>
                <w:rFonts w:cs="Arial"/>
                <w:color w:val="000000"/>
                <w:sz w:val="24"/>
                <w:szCs w:val="24"/>
              </w:rPr>
              <w:t xml:space="preserve"> management for</w:t>
            </w:r>
            <w:r>
              <w:rPr>
                <w:rFonts w:cs="Arial"/>
                <w:color w:val="000000"/>
                <w:sz w:val="24"/>
                <w:szCs w:val="24"/>
              </w:rPr>
              <w:t xml:space="preserve"> inventory,</w:t>
            </w:r>
            <w:r w:rsidRPr="00D64C99">
              <w:rPr>
                <w:rFonts w:cs="Arial"/>
                <w:color w:val="000000"/>
                <w:sz w:val="24"/>
                <w:szCs w:val="24"/>
              </w:rPr>
              <w:t xml:space="preserve"> approval/rejection of requests. These were handled by the HR module. The sales module handled the sales, purchases, etc.</w:t>
            </w:r>
          </w:p>
        </w:tc>
      </w:tr>
      <w:tr w:rsidR="002B21F8" w:rsidRPr="00D64C99" w14:paraId="1C1ECB48" w14:textId="77777777" w:rsidTr="002B21F8">
        <w:trPr>
          <w:trHeight w:val="1673"/>
        </w:trPr>
        <w:tc>
          <w:tcPr>
            <w:tcW w:w="1922" w:type="dxa"/>
          </w:tcPr>
          <w:p w14:paraId="0B0486F2" w14:textId="77777777" w:rsidR="002B21F8" w:rsidRPr="00D64C99" w:rsidRDefault="002B21F8" w:rsidP="002B21F8">
            <w:pPr>
              <w:spacing w:before="20" w:after="20"/>
              <w:rPr>
                <w:rFonts w:cs="Arial"/>
                <w:b/>
                <w:spacing w:val="4"/>
                <w:sz w:val="24"/>
                <w:szCs w:val="24"/>
              </w:rPr>
            </w:pPr>
            <w:r w:rsidRPr="00D64C99">
              <w:rPr>
                <w:rFonts w:cs="Arial"/>
                <w:b/>
                <w:sz w:val="24"/>
                <w:szCs w:val="24"/>
              </w:rPr>
              <w:t>Responsibilities</w:t>
            </w:r>
          </w:p>
        </w:tc>
        <w:tc>
          <w:tcPr>
            <w:tcW w:w="7940" w:type="dxa"/>
          </w:tcPr>
          <w:p w14:paraId="47B9B31A" w14:textId="77777777" w:rsidR="002B21F8" w:rsidRPr="00D64C99" w:rsidRDefault="002B21F8" w:rsidP="002B21F8">
            <w:pPr>
              <w:spacing w:before="20" w:after="20"/>
              <w:jc w:val="both"/>
              <w:rPr>
                <w:rFonts w:cs="Arial"/>
                <w:spacing w:val="4"/>
                <w:sz w:val="24"/>
                <w:szCs w:val="24"/>
              </w:rPr>
            </w:pPr>
            <w:r w:rsidRPr="00D64C99">
              <w:rPr>
                <w:rFonts w:cs="Arial"/>
                <w:spacing w:val="4"/>
                <w:sz w:val="24"/>
                <w:szCs w:val="24"/>
              </w:rPr>
              <w:t>As a UI Design Lead, was responsible for,</w:t>
            </w:r>
          </w:p>
          <w:p w14:paraId="3A18C756" w14:textId="77777777" w:rsidR="002B21F8" w:rsidRPr="00D64C99" w:rsidRDefault="002B21F8" w:rsidP="002B21F8">
            <w:pPr>
              <w:pStyle w:val="ListParagraph"/>
              <w:numPr>
                <w:ilvl w:val="0"/>
                <w:numId w:val="4"/>
              </w:numPr>
              <w:spacing w:after="0" w:line="240" w:lineRule="auto"/>
              <w:jc w:val="both"/>
              <w:rPr>
                <w:rFonts w:cs="Arial"/>
                <w:spacing w:val="4"/>
                <w:sz w:val="24"/>
                <w:szCs w:val="24"/>
              </w:rPr>
            </w:pPr>
            <w:r w:rsidRPr="00D64C99">
              <w:rPr>
                <w:rFonts w:cs="Arial"/>
                <w:spacing w:val="4"/>
                <w:sz w:val="24"/>
                <w:szCs w:val="24"/>
              </w:rPr>
              <w:t>Creating Use Case &amp; Sequence Diagrams (URD &amp; SRS).</w:t>
            </w:r>
          </w:p>
          <w:p w14:paraId="63A3EE61" w14:textId="77777777" w:rsidR="002B21F8" w:rsidRDefault="002B21F8" w:rsidP="002B21F8">
            <w:pPr>
              <w:pStyle w:val="ListParagraph"/>
              <w:numPr>
                <w:ilvl w:val="0"/>
                <w:numId w:val="4"/>
              </w:numPr>
              <w:spacing w:after="0" w:line="240" w:lineRule="auto"/>
              <w:jc w:val="both"/>
              <w:rPr>
                <w:rFonts w:cs="Arial"/>
                <w:spacing w:val="4"/>
                <w:sz w:val="24"/>
                <w:szCs w:val="24"/>
              </w:rPr>
            </w:pPr>
            <w:r w:rsidRPr="00D64C99">
              <w:rPr>
                <w:rFonts w:cs="Arial"/>
                <w:spacing w:val="4"/>
                <w:sz w:val="24"/>
                <w:szCs w:val="24"/>
              </w:rPr>
              <w:t>UI Design, creating the skin for the portal</w:t>
            </w:r>
            <w:r>
              <w:rPr>
                <w:rFonts w:cs="Arial"/>
                <w:spacing w:val="4"/>
                <w:sz w:val="24"/>
                <w:szCs w:val="24"/>
              </w:rPr>
              <w:t xml:space="preserve"> with Sites</w:t>
            </w:r>
          </w:p>
          <w:p w14:paraId="22FCEBA9" w14:textId="77777777" w:rsid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Creating SObjects, fields, validation rules, Workflows.</w:t>
            </w:r>
          </w:p>
          <w:p w14:paraId="28C15677" w14:textId="4FD0E302" w:rsidR="002B21F8" w:rsidRPr="002B21F8" w:rsidRDefault="002B21F8" w:rsidP="002B21F8">
            <w:pPr>
              <w:pStyle w:val="ListParagraph"/>
              <w:numPr>
                <w:ilvl w:val="0"/>
                <w:numId w:val="4"/>
              </w:numPr>
              <w:spacing w:after="0" w:line="240" w:lineRule="auto"/>
              <w:jc w:val="both"/>
              <w:rPr>
                <w:rFonts w:cs="Arial"/>
                <w:spacing w:val="4"/>
                <w:sz w:val="24"/>
                <w:szCs w:val="24"/>
              </w:rPr>
            </w:pPr>
            <w:r>
              <w:rPr>
                <w:rFonts w:cs="Arial"/>
                <w:spacing w:val="4"/>
                <w:sz w:val="24"/>
                <w:szCs w:val="24"/>
              </w:rPr>
              <w:t>Writing Apex Controllers, Apex Triggers, Visual Force pages.</w:t>
            </w:r>
          </w:p>
        </w:tc>
      </w:tr>
    </w:tbl>
    <w:tbl>
      <w:tblPr>
        <w:tblpPr w:leftFromText="180" w:rightFromText="180" w:vertAnchor="text" w:horzAnchor="margin" w:tblpY="30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7812"/>
      </w:tblGrid>
      <w:tr w:rsidR="002B21F8" w:rsidRPr="00D64C99" w14:paraId="21F9CB1B" w14:textId="77777777" w:rsidTr="002B21F8">
        <w:trPr>
          <w:trHeight w:val="365"/>
        </w:trPr>
        <w:tc>
          <w:tcPr>
            <w:tcW w:w="2083" w:type="dxa"/>
            <w:shd w:val="clear" w:color="auto" w:fill="D9D9D9"/>
          </w:tcPr>
          <w:bookmarkEnd w:id="0"/>
          <w:p w14:paraId="2B05A121" w14:textId="77777777" w:rsidR="002B21F8" w:rsidRPr="00D64C99" w:rsidRDefault="002B21F8" w:rsidP="002B21F8">
            <w:pPr>
              <w:pStyle w:val="Heading1"/>
              <w:spacing w:before="20" w:after="20"/>
              <w:rPr>
                <w:rFonts w:ascii="Calibri" w:hAnsi="Calibri" w:cs="Arial"/>
                <w:b/>
                <w:spacing w:val="4"/>
                <w:sz w:val="24"/>
                <w:szCs w:val="24"/>
              </w:rPr>
            </w:pPr>
            <w:r>
              <w:rPr>
                <w:rFonts w:cs="Arial"/>
                <w:b/>
                <w:sz w:val="24"/>
                <w:szCs w:val="24"/>
              </w:rPr>
              <w:tab/>
            </w:r>
            <w:r w:rsidRPr="00D64C99">
              <w:rPr>
                <w:rFonts w:ascii="Calibri" w:hAnsi="Calibri" w:cs="Arial"/>
                <w:b/>
                <w:spacing w:val="4"/>
                <w:sz w:val="24"/>
                <w:szCs w:val="24"/>
              </w:rPr>
              <w:t>Client</w:t>
            </w:r>
          </w:p>
        </w:tc>
        <w:tc>
          <w:tcPr>
            <w:tcW w:w="7812" w:type="dxa"/>
            <w:shd w:val="clear" w:color="auto" w:fill="D9D9D9"/>
          </w:tcPr>
          <w:p w14:paraId="120341A3" w14:textId="77777777" w:rsidR="002B21F8" w:rsidRPr="00D64C99" w:rsidRDefault="002B21F8" w:rsidP="002B21F8">
            <w:pPr>
              <w:pStyle w:val="Heading1"/>
              <w:spacing w:before="20" w:after="20"/>
              <w:rPr>
                <w:rFonts w:ascii="Calibri" w:hAnsi="Calibri" w:cs="Arial"/>
                <w:b/>
                <w:spacing w:val="4"/>
                <w:sz w:val="24"/>
                <w:szCs w:val="24"/>
              </w:rPr>
            </w:pPr>
            <w:r>
              <w:rPr>
                <w:rFonts w:ascii="Calibri" w:hAnsi="Calibri" w:cs="Arial"/>
                <w:b/>
                <w:spacing w:val="4"/>
                <w:sz w:val="24"/>
                <w:szCs w:val="24"/>
              </w:rPr>
              <w:t xml:space="preserve">SDHC   </w:t>
            </w:r>
            <w:r w:rsidRPr="00D64C99">
              <w:rPr>
                <w:rFonts w:ascii="Calibri" w:hAnsi="Calibri" w:cs="Arial"/>
                <w:b/>
                <w:spacing w:val="4"/>
                <w:sz w:val="24"/>
                <w:szCs w:val="24"/>
              </w:rPr>
              <w:t>(</w:t>
            </w:r>
            <w:r>
              <w:rPr>
                <w:rFonts w:ascii="Calibri" w:hAnsi="Calibri" w:cs="Arial"/>
                <w:b/>
                <w:spacing w:val="4"/>
                <w:sz w:val="24"/>
                <w:szCs w:val="24"/>
              </w:rPr>
              <w:t>June 2017 – Mar 2018</w:t>
            </w:r>
            <w:r w:rsidRPr="00D64C99">
              <w:rPr>
                <w:rFonts w:ascii="Calibri" w:hAnsi="Calibri" w:cs="Arial"/>
                <w:b/>
                <w:spacing w:val="4"/>
                <w:sz w:val="24"/>
                <w:szCs w:val="24"/>
              </w:rPr>
              <w:t>)</w:t>
            </w:r>
            <w:r>
              <w:rPr>
                <w:rFonts w:ascii="Calibri" w:hAnsi="Calibri" w:cs="Arial"/>
                <w:b/>
                <w:spacing w:val="4"/>
                <w:sz w:val="24"/>
                <w:szCs w:val="24"/>
              </w:rPr>
              <w:t xml:space="preserve"> in CGI</w:t>
            </w:r>
          </w:p>
        </w:tc>
      </w:tr>
      <w:tr w:rsidR="002B21F8" w:rsidRPr="00D64C99" w14:paraId="21A0FA54" w14:textId="77777777" w:rsidTr="004E28F8">
        <w:trPr>
          <w:trHeight w:val="875"/>
        </w:trPr>
        <w:tc>
          <w:tcPr>
            <w:tcW w:w="2083" w:type="dxa"/>
          </w:tcPr>
          <w:p w14:paraId="06F189D4" w14:textId="77777777" w:rsidR="002B21F8" w:rsidRPr="00D64C99" w:rsidRDefault="002B21F8" w:rsidP="002B21F8">
            <w:pPr>
              <w:pStyle w:val="Heading7"/>
              <w:rPr>
                <w:rFonts w:ascii="Calibri" w:hAnsi="Calibri" w:cs="Arial"/>
                <w:sz w:val="24"/>
                <w:szCs w:val="24"/>
              </w:rPr>
            </w:pPr>
            <w:r w:rsidRPr="00D64C99">
              <w:rPr>
                <w:rFonts w:ascii="Calibri" w:hAnsi="Calibri" w:cs="Arial"/>
                <w:sz w:val="24"/>
                <w:szCs w:val="24"/>
              </w:rPr>
              <w:t xml:space="preserve">Project Description </w:t>
            </w:r>
          </w:p>
          <w:p w14:paraId="7B413446" w14:textId="77777777" w:rsidR="002B21F8" w:rsidRPr="00D64C99" w:rsidRDefault="002B21F8" w:rsidP="002B21F8">
            <w:pPr>
              <w:spacing w:before="20" w:after="20"/>
              <w:rPr>
                <w:rFonts w:cs="Arial"/>
                <w:b/>
                <w:spacing w:val="4"/>
                <w:sz w:val="24"/>
                <w:szCs w:val="24"/>
              </w:rPr>
            </w:pPr>
          </w:p>
        </w:tc>
        <w:tc>
          <w:tcPr>
            <w:tcW w:w="7812" w:type="dxa"/>
            <w:vAlign w:val="center"/>
          </w:tcPr>
          <w:p w14:paraId="0F7F4C5B" w14:textId="77777777" w:rsidR="002B21F8" w:rsidRPr="00D64C99" w:rsidRDefault="002B21F8" w:rsidP="002B21F8">
            <w:pPr>
              <w:spacing w:line="240" w:lineRule="auto"/>
              <w:jc w:val="both"/>
              <w:rPr>
                <w:rFonts w:ascii="Tahoma" w:hAnsi="Tahoma"/>
                <w:color w:val="282828"/>
                <w:sz w:val="20"/>
                <w:shd w:val="clear" w:color="auto" w:fill="FFFFFF"/>
                <w:lang w:val="en-IN" w:eastAsia="en-IN"/>
              </w:rPr>
            </w:pPr>
            <w:r w:rsidRPr="00FE4CCC">
              <w:rPr>
                <w:sz w:val="24"/>
                <w:szCs w:val="24"/>
              </w:rPr>
              <w:t xml:space="preserve">Service Console </w:t>
            </w:r>
            <w:r w:rsidRPr="00BC603B">
              <w:rPr>
                <w:noProof/>
                <w:sz w:val="24"/>
                <w:szCs w:val="24"/>
              </w:rPr>
              <w:t>Des</w:t>
            </w:r>
            <w:r>
              <w:rPr>
                <w:noProof/>
                <w:sz w:val="24"/>
                <w:szCs w:val="24"/>
              </w:rPr>
              <w:t>ig</w:t>
            </w:r>
            <w:r w:rsidRPr="00BC603B">
              <w:rPr>
                <w:noProof/>
                <w:sz w:val="24"/>
                <w:szCs w:val="24"/>
              </w:rPr>
              <w:t>n</w:t>
            </w:r>
            <w:r w:rsidRPr="00FE4CCC">
              <w:rPr>
                <w:sz w:val="24"/>
                <w:szCs w:val="24"/>
              </w:rPr>
              <w:t xml:space="preserve"> is the continuation </w:t>
            </w:r>
            <w:r>
              <w:rPr>
                <w:noProof/>
                <w:sz w:val="24"/>
                <w:szCs w:val="24"/>
              </w:rPr>
              <w:t>of</w:t>
            </w:r>
            <w:r w:rsidRPr="00FE4CCC">
              <w:rPr>
                <w:sz w:val="24"/>
                <w:szCs w:val="24"/>
              </w:rPr>
              <w:t xml:space="preserve"> the development of the </w:t>
            </w:r>
            <w:r>
              <w:rPr>
                <w:sz w:val="24"/>
                <w:szCs w:val="24"/>
              </w:rPr>
              <w:t xml:space="preserve">Housing </w:t>
            </w:r>
            <w:r w:rsidRPr="00BC603B">
              <w:rPr>
                <w:noProof/>
                <w:sz w:val="24"/>
                <w:szCs w:val="24"/>
              </w:rPr>
              <w:t>Commi</w:t>
            </w:r>
            <w:r>
              <w:rPr>
                <w:noProof/>
                <w:sz w:val="24"/>
                <w:szCs w:val="24"/>
              </w:rPr>
              <w:t>s</w:t>
            </w:r>
            <w:r w:rsidRPr="00BC603B">
              <w:rPr>
                <w:noProof/>
                <w:sz w:val="24"/>
                <w:szCs w:val="24"/>
              </w:rPr>
              <w:t>sion</w:t>
            </w:r>
            <w:r>
              <w:rPr>
                <w:sz w:val="24"/>
                <w:szCs w:val="24"/>
              </w:rPr>
              <w:t xml:space="preserve"> </w:t>
            </w:r>
            <w:r w:rsidRPr="00FE4CCC">
              <w:rPr>
                <w:sz w:val="24"/>
                <w:szCs w:val="24"/>
              </w:rPr>
              <w:t>Waitlis</w:t>
            </w:r>
            <w:r>
              <w:rPr>
                <w:sz w:val="24"/>
                <w:szCs w:val="24"/>
              </w:rPr>
              <w:t xml:space="preserve">t Portal. Service Console will create </w:t>
            </w:r>
            <w:r w:rsidRPr="00BC603B">
              <w:rPr>
                <w:noProof/>
                <w:sz w:val="24"/>
                <w:szCs w:val="24"/>
              </w:rPr>
              <w:t>a</w:t>
            </w:r>
            <w:r>
              <w:rPr>
                <w:noProof/>
                <w:sz w:val="24"/>
                <w:szCs w:val="24"/>
              </w:rPr>
              <w:t>n</w:t>
            </w:r>
            <w:r w:rsidRPr="00BC603B">
              <w:rPr>
                <w:noProof/>
                <w:sz w:val="24"/>
                <w:szCs w:val="24"/>
              </w:rPr>
              <w:t xml:space="preserve"> E&amp;SP</w:t>
            </w:r>
            <w:r>
              <w:rPr>
                <w:sz w:val="24"/>
                <w:szCs w:val="24"/>
              </w:rPr>
              <w:t xml:space="preserve"> staff Interface to perform various internal functions for reviewing, approving, </w:t>
            </w:r>
            <w:r w:rsidRPr="0084115E">
              <w:rPr>
                <w:noProof/>
                <w:sz w:val="24"/>
                <w:szCs w:val="24"/>
              </w:rPr>
              <w:t>creating</w:t>
            </w:r>
            <w:r>
              <w:rPr>
                <w:sz w:val="24"/>
                <w:szCs w:val="24"/>
              </w:rPr>
              <w:t xml:space="preserve"> and managing the Wait Lists.</w:t>
            </w:r>
          </w:p>
        </w:tc>
      </w:tr>
      <w:tr w:rsidR="002B21F8" w:rsidRPr="00D64C99" w14:paraId="0BD21358" w14:textId="77777777" w:rsidTr="002B21F8">
        <w:trPr>
          <w:trHeight w:val="3062"/>
        </w:trPr>
        <w:tc>
          <w:tcPr>
            <w:tcW w:w="2083" w:type="dxa"/>
          </w:tcPr>
          <w:p w14:paraId="37B035FE" w14:textId="77777777" w:rsidR="002B21F8" w:rsidRPr="00D64C99" w:rsidRDefault="002B21F8" w:rsidP="002B21F8">
            <w:pPr>
              <w:spacing w:before="20" w:after="20"/>
              <w:rPr>
                <w:rFonts w:cs="Arial"/>
                <w:b/>
                <w:spacing w:val="4"/>
                <w:sz w:val="24"/>
                <w:szCs w:val="24"/>
              </w:rPr>
            </w:pPr>
            <w:r w:rsidRPr="00D64C99">
              <w:rPr>
                <w:rFonts w:cs="Arial"/>
                <w:b/>
                <w:sz w:val="24"/>
                <w:szCs w:val="24"/>
              </w:rPr>
              <w:t>Responsibilities</w:t>
            </w:r>
          </w:p>
        </w:tc>
        <w:tc>
          <w:tcPr>
            <w:tcW w:w="7812" w:type="dxa"/>
          </w:tcPr>
          <w:p w14:paraId="7E142411"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Worked on various Salesforce.com customizations - standard objects and creation of customized business objects, screens, views.</w:t>
            </w:r>
          </w:p>
          <w:p w14:paraId="65B8955D"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Defined lookup and master-detail relationships on the objects and created junction objects to establish connectivity among objects.</w:t>
            </w:r>
          </w:p>
          <w:p w14:paraId="7546EDEB"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Customized different page layouts and assigned them for different profile users.</w:t>
            </w:r>
          </w:p>
          <w:p w14:paraId="3D22481B"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Customized tabs for among different business users groups and centers.</w:t>
            </w:r>
          </w:p>
          <w:p w14:paraId="673517D6"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Created various reports and dashboards.</w:t>
            </w:r>
          </w:p>
          <w:p w14:paraId="7AE05963" w14:textId="77777777" w:rsidR="002B21F8" w:rsidRPr="00D64C99" w:rsidRDefault="002B21F8" w:rsidP="002B21F8">
            <w:pPr>
              <w:numPr>
                <w:ilvl w:val="0"/>
                <w:numId w:val="1"/>
              </w:numPr>
              <w:tabs>
                <w:tab w:val="clear" w:pos="720"/>
                <w:tab w:val="num" w:pos="273"/>
              </w:tabs>
              <w:spacing w:after="0" w:line="240" w:lineRule="auto"/>
              <w:ind w:left="273" w:hanging="219"/>
              <w:jc w:val="both"/>
              <w:rPr>
                <w:rFonts w:cs="Arial"/>
                <w:sz w:val="24"/>
                <w:szCs w:val="24"/>
              </w:rPr>
            </w:pPr>
            <w:r w:rsidRPr="00D64C99">
              <w:rPr>
                <w:rFonts w:cs="Arial"/>
                <w:sz w:val="24"/>
                <w:szCs w:val="24"/>
              </w:rPr>
              <w:t>Imported data by mapping to business objects in CRM system using Apex data loader and Import/Export wizard.</w:t>
            </w:r>
          </w:p>
        </w:tc>
      </w:tr>
    </w:tbl>
    <w:tbl>
      <w:tblPr>
        <w:tblpPr w:leftFromText="180" w:rightFromText="180" w:vertAnchor="text" w:horzAnchor="margin" w:tblpY="805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2"/>
        <w:gridCol w:w="7983"/>
      </w:tblGrid>
      <w:tr w:rsidR="002B21F8" w:rsidRPr="00D64C99" w14:paraId="539C3DAC" w14:textId="77777777" w:rsidTr="002B21F8">
        <w:trPr>
          <w:trHeight w:val="455"/>
        </w:trPr>
        <w:tc>
          <w:tcPr>
            <w:tcW w:w="1912" w:type="dxa"/>
            <w:tcBorders>
              <w:top w:val="single" w:sz="4" w:space="0" w:color="auto"/>
              <w:left w:val="single" w:sz="4" w:space="0" w:color="auto"/>
              <w:bottom w:val="single" w:sz="4" w:space="0" w:color="auto"/>
              <w:right w:val="single" w:sz="4" w:space="0" w:color="auto"/>
            </w:tcBorders>
            <w:shd w:val="clear" w:color="auto" w:fill="D9D9D9"/>
          </w:tcPr>
          <w:p w14:paraId="56884183" w14:textId="77777777" w:rsidR="002B21F8" w:rsidRPr="00D64C99" w:rsidRDefault="002B21F8" w:rsidP="002B21F8">
            <w:pPr>
              <w:rPr>
                <w:rFonts w:cs="Arial"/>
                <w:b/>
                <w:sz w:val="24"/>
                <w:szCs w:val="24"/>
              </w:rPr>
            </w:pPr>
            <w:r w:rsidRPr="00D64C99">
              <w:rPr>
                <w:rFonts w:cs="Arial"/>
                <w:b/>
                <w:sz w:val="24"/>
                <w:szCs w:val="24"/>
              </w:rPr>
              <w:t>Client</w:t>
            </w:r>
          </w:p>
        </w:tc>
        <w:tc>
          <w:tcPr>
            <w:tcW w:w="7983" w:type="dxa"/>
            <w:tcBorders>
              <w:top w:val="single" w:sz="4" w:space="0" w:color="auto"/>
              <w:left w:val="single" w:sz="4" w:space="0" w:color="auto"/>
              <w:bottom w:val="single" w:sz="4" w:space="0" w:color="auto"/>
              <w:right w:val="single" w:sz="4" w:space="0" w:color="auto"/>
            </w:tcBorders>
            <w:shd w:val="clear" w:color="auto" w:fill="D9D9D9"/>
          </w:tcPr>
          <w:p w14:paraId="44462F95" w14:textId="77777777" w:rsidR="002B21F8" w:rsidRPr="00EF74BB" w:rsidRDefault="002B21F8" w:rsidP="002B21F8">
            <w:pPr>
              <w:pStyle w:val="Heading1"/>
              <w:spacing w:before="20" w:after="20"/>
              <w:rPr>
                <w:rFonts w:ascii="Calibri" w:hAnsi="Calibri" w:cs="Arial"/>
                <w:b/>
                <w:spacing w:val="4"/>
                <w:sz w:val="24"/>
                <w:szCs w:val="24"/>
              </w:rPr>
            </w:pPr>
            <w:r>
              <w:rPr>
                <w:rFonts w:ascii="Calibri" w:hAnsi="Calibri" w:cs="Arial"/>
                <w:b/>
                <w:spacing w:val="4"/>
                <w:sz w:val="24"/>
                <w:szCs w:val="24"/>
              </w:rPr>
              <w:t>BELL – Canada (Nov 2014 – April 2017) in CGI</w:t>
            </w:r>
          </w:p>
        </w:tc>
      </w:tr>
      <w:tr w:rsidR="002B21F8" w:rsidRPr="00D64C99" w14:paraId="78641CED" w14:textId="77777777" w:rsidTr="004E28F8">
        <w:trPr>
          <w:trHeight w:val="1700"/>
        </w:trPr>
        <w:tc>
          <w:tcPr>
            <w:tcW w:w="1912" w:type="dxa"/>
            <w:tcBorders>
              <w:top w:val="single" w:sz="4" w:space="0" w:color="auto"/>
              <w:left w:val="single" w:sz="4" w:space="0" w:color="auto"/>
              <w:bottom w:val="single" w:sz="4" w:space="0" w:color="auto"/>
              <w:right w:val="single" w:sz="4" w:space="0" w:color="auto"/>
            </w:tcBorders>
          </w:tcPr>
          <w:p w14:paraId="2BF6C175" w14:textId="77777777" w:rsidR="002B21F8" w:rsidRPr="00D64C99" w:rsidRDefault="002B21F8" w:rsidP="002B21F8">
            <w:pPr>
              <w:pStyle w:val="Heading7"/>
              <w:rPr>
                <w:rFonts w:ascii="Calibri" w:hAnsi="Calibri" w:cs="Arial"/>
                <w:sz w:val="24"/>
                <w:szCs w:val="24"/>
              </w:rPr>
            </w:pPr>
            <w:r w:rsidRPr="00D64C99">
              <w:rPr>
                <w:rFonts w:ascii="Calibri" w:hAnsi="Calibri" w:cs="Arial"/>
                <w:sz w:val="24"/>
                <w:szCs w:val="24"/>
              </w:rPr>
              <w:t xml:space="preserve">Project Description </w:t>
            </w:r>
            <w:r w:rsidRPr="00D64C99">
              <w:rPr>
                <w:rFonts w:ascii="Calibri" w:hAnsi="Calibri" w:cs="Arial"/>
                <w:b w:val="0"/>
                <w:sz w:val="24"/>
                <w:szCs w:val="24"/>
              </w:rPr>
              <w:t xml:space="preserve"> </w:t>
            </w:r>
          </w:p>
        </w:tc>
        <w:tc>
          <w:tcPr>
            <w:tcW w:w="7983" w:type="dxa"/>
            <w:tcBorders>
              <w:top w:val="single" w:sz="4" w:space="0" w:color="auto"/>
              <w:left w:val="single" w:sz="4" w:space="0" w:color="auto"/>
              <w:bottom w:val="single" w:sz="4" w:space="0" w:color="auto"/>
              <w:right w:val="single" w:sz="4" w:space="0" w:color="auto"/>
            </w:tcBorders>
          </w:tcPr>
          <w:p w14:paraId="34687468" w14:textId="77777777" w:rsidR="002B21F8" w:rsidRDefault="002B21F8" w:rsidP="002B21F8">
            <w:pPr>
              <w:pStyle w:val="ListParagraph"/>
              <w:ind w:left="0"/>
              <w:jc w:val="both"/>
              <w:rPr>
                <w:color w:val="282828"/>
                <w:sz w:val="24"/>
                <w:szCs w:val="24"/>
                <w:shd w:val="clear" w:color="auto" w:fill="FFFFFF"/>
                <w:lang w:val="en-IN" w:eastAsia="en-IN"/>
              </w:rPr>
            </w:pPr>
            <w:r w:rsidRPr="00D64C99">
              <w:rPr>
                <w:rStyle w:val="apple-style-span"/>
                <w:color w:val="000000"/>
                <w:sz w:val="24"/>
                <w:szCs w:val="24"/>
              </w:rPr>
              <w:t xml:space="preserve">The objective of the project is to strengthen the operational management of the </w:t>
            </w:r>
            <w:r>
              <w:rPr>
                <w:rStyle w:val="apple-style-span"/>
                <w:color w:val="000000"/>
                <w:sz w:val="24"/>
                <w:szCs w:val="24"/>
              </w:rPr>
              <w:t xml:space="preserve">Bell Stores. It </w:t>
            </w:r>
            <w:r w:rsidRPr="00D64C99">
              <w:rPr>
                <w:color w:val="282828"/>
                <w:sz w:val="24"/>
                <w:szCs w:val="24"/>
                <w:shd w:val="clear" w:color="auto" w:fill="FFFFFF"/>
                <w:lang w:val="en-IN" w:eastAsia="en-IN"/>
              </w:rPr>
              <w:t xml:space="preserve">includes registration of </w:t>
            </w:r>
            <w:r>
              <w:rPr>
                <w:color w:val="282828"/>
                <w:sz w:val="24"/>
                <w:szCs w:val="24"/>
                <w:shd w:val="clear" w:color="auto" w:fill="FFFFFF"/>
                <w:lang w:val="en-IN" w:eastAsia="en-IN"/>
              </w:rPr>
              <w:t>Customer’s</w:t>
            </w:r>
            <w:r w:rsidRPr="00D64C99">
              <w:rPr>
                <w:color w:val="282828"/>
                <w:sz w:val="24"/>
                <w:szCs w:val="24"/>
                <w:shd w:val="clear" w:color="auto" w:fill="FFFFFF"/>
                <w:lang w:val="en-IN" w:eastAsia="en-IN"/>
              </w:rPr>
              <w:t xml:space="preserve">, storing their details into the system, and also computerized billing in the </w:t>
            </w:r>
            <w:r>
              <w:rPr>
                <w:color w:val="282828"/>
                <w:sz w:val="24"/>
                <w:szCs w:val="24"/>
                <w:shd w:val="clear" w:color="auto" w:fill="FFFFFF"/>
                <w:lang w:val="en-IN" w:eastAsia="en-IN"/>
              </w:rPr>
              <w:t>Stores</w:t>
            </w:r>
            <w:r w:rsidRPr="00D64C99">
              <w:rPr>
                <w:color w:val="282828"/>
                <w:sz w:val="24"/>
                <w:szCs w:val="24"/>
                <w:shd w:val="clear" w:color="auto" w:fill="FFFFFF"/>
                <w:lang w:val="en-IN" w:eastAsia="en-IN"/>
              </w:rPr>
              <w:t xml:space="preserve">. It includes a search facility. User can search availability of a </w:t>
            </w:r>
            <w:r>
              <w:rPr>
                <w:color w:val="282828"/>
                <w:sz w:val="24"/>
                <w:szCs w:val="24"/>
                <w:shd w:val="clear" w:color="auto" w:fill="FFFFFF"/>
                <w:lang w:val="en-IN" w:eastAsia="en-IN"/>
              </w:rPr>
              <w:t>Product</w:t>
            </w:r>
            <w:r w:rsidRPr="00D64C99">
              <w:rPr>
                <w:color w:val="282828"/>
                <w:sz w:val="24"/>
                <w:szCs w:val="24"/>
                <w:shd w:val="clear" w:color="auto" w:fill="FFFFFF"/>
                <w:lang w:val="en-IN" w:eastAsia="en-IN"/>
              </w:rPr>
              <w:t xml:space="preserve"> and the </w:t>
            </w:r>
            <w:r>
              <w:rPr>
                <w:color w:val="282828"/>
                <w:sz w:val="24"/>
                <w:szCs w:val="24"/>
                <w:shd w:val="clear" w:color="auto" w:fill="FFFFFF"/>
                <w:lang w:val="en-IN" w:eastAsia="en-IN"/>
              </w:rPr>
              <w:t xml:space="preserve">offers </w:t>
            </w:r>
            <w:r w:rsidRPr="00D64C99">
              <w:rPr>
                <w:color w:val="282828"/>
                <w:sz w:val="24"/>
                <w:szCs w:val="24"/>
                <w:shd w:val="clear" w:color="auto" w:fill="FFFFFF"/>
                <w:lang w:val="en-IN" w:eastAsia="en-IN"/>
              </w:rPr>
              <w:t xml:space="preserve">details of a </w:t>
            </w:r>
            <w:r>
              <w:rPr>
                <w:color w:val="282828"/>
                <w:sz w:val="24"/>
                <w:szCs w:val="24"/>
                <w:shd w:val="clear" w:color="auto" w:fill="FFFFFF"/>
                <w:lang w:val="en-IN" w:eastAsia="en-IN"/>
              </w:rPr>
              <w:t>Store</w:t>
            </w:r>
            <w:r w:rsidRPr="00D64C99">
              <w:rPr>
                <w:color w:val="282828"/>
                <w:sz w:val="24"/>
                <w:szCs w:val="24"/>
                <w:shd w:val="clear" w:color="auto" w:fill="FFFFFF"/>
                <w:lang w:val="en-IN" w:eastAsia="en-IN"/>
              </w:rPr>
              <w:t xml:space="preserve">. Computerize the Front Office Management of </w:t>
            </w:r>
            <w:r>
              <w:rPr>
                <w:color w:val="282828"/>
                <w:sz w:val="24"/>
                <w:szCs w:val="24"/>
                <w:shd w:val="clear" w:color="auto" w:fill="FFFFFF"/>
                <w:lang w:val="en-IN" w:eastAsia="en-IN"/>
              </w:rPr>
              <w:t xml:space="preserve">Store </w:t>
            </w:r>
          </w:p>
          <w:p w14:paraId="26467786" w14:textId="77777777" w:rsidR="002B21F8" w:rsidRPr="00D64C99" w:rsidRDefault="002B21F8" w:rsidP="002B21F8">
            <w:pPr>
              <w:pStyle w:val="ListParagraph"/>
              <w:ind w:left="0"/>
              <w:jc w:val="both"/>
              <w:rPr>
                <w:bCs/>
                <w:sz w:val="24"/>
                <w:szCs w:val="24"/>
              </w:rPr>
            </w:pPr>
            <w:r w:rsidRPr="00D64C99">
              <w:rPr>
                <w:color w:val="282828"/>
                <w:sz w:val="24"/>
                <w:szCs w:val="24"/>
                <w:shd w:val="clear" w:color="auto" w:fill="FFFFFF"/>
                <w:lang w:val="en-IN" w:eastAsia="en-IN"/>
              </w:rPr>
              <w:t xml:space="preserve"> to develop software which is user friendly, simple, fast, and cost - effective</w:t>
            </w:r>
            <w:r w:rsidRPr="00AF3366">
              <w:rPr>
                <w:rFonts w:ascii="Tahoma" w:hAnsi="Tahoma"/>
                <w:color w:val="282828"/>
                <w:sz w:val="20"/>
                <w:shd w:val="clear" w:color="auto" w:fill="FFFFFF"/>
                <w:lang w:val="en-IN" w:eastAsia="en-IN"/>
              </w:rPr>
              <w:t>.</w:t>
            </w:r>
          </w:p>
        </w:tc>
      </w:tr>
      <w:tr w:rsidR="002B21F8" w:rsidRPr="00D64C99" w14:paraId="00FAAB0D" w14:textId="77777777" w:rsidTr="002B21F8">
        <w:trPr>
          <w:trHeight w:val="72"/>
        </w:trPr>
        <w:tc>
          <w:tcPr>
            <w:tcW w:w="1912" w:type="dxa"/>
            <w:tcBorders>
              <w:top w:val="single" w:sz="4" w:space="0" w:color="auto"/>
              <w:left w:val="single" w:sz="4" w:space="0" w:color="auto"/>
              <w:bottom w:val="single" w:sz="4" w:space="0" w:color="auto"/>
              <w:right w:val="single" w:sz="4" w:space="0" w:color="auto"/>
            </w:tcBorders>
          </w:tcPr>
          <w:p w14:paraId="33B6BAB7" w14:textId="77777777" w:rsidR="002B21F8" w:rsidRPr="00D64C99" w:rsidRDefault="002B21F8" w:rsidP="002B21F8">
            <w:pPr>
              <w:spacing w:before="20" w:after="20"/>
              <w:rPr>
                <w:rFonts w:cs="Arial"/>
                <w:b/>
                <w:sz w:val="24"/>
                <w:szCs w:val="24"/>
              </w:rPr>
            </w:pPr>
            <w:r w:rsidRPr="00D64C99">
              <w:rPr>
                <w:rFonts w:cs="Arial"/>
                <w:b/>
                <w:sz w:val="24"/>
                <w:szCs w:val="24"/>
              </w:rPr>
              <w:t>Responsibilities</w:t>
            </w:r>
          </w:p>
        </w:tc>
        <w:tc>
          <w:tcPr>
            <w:tcW w:w="7983" w:type="dxa"/>
            <w:tcBorders>
              <w:top w:val="single" w:sz="4" w:space="0" w:color="auto"/>
              <w:left w:val="single" w:sz="4" w:space="0" w:color="auto"/>
              <w:bottom w:val="single" w:sz="4" w:space="0" w:color="auto"/>
              <w:right w:val="single" w:sz="4" w:space="0" w:color="auto"/>
            </w:tcBorders>
          </w:tcPr>
          <w:p w14:paraId="3B2210E0" w14:textId="77777777" w:rsidR="002B21F8" w:rsidRPr="00D64C99" w:rsidRDefault="002B21F8" w:rsidP="002B21F8">
            <w:pPr>
              <w:numPr>
                <w:ilvl w:val="0"/>
                <w:numId w:val="3"/>
              </w:numPr>
              <w:spacing w:after="0" w:line="240" w:lineRule="auto"/>
              <w:ind w:left="369"/>
              <w:jc w:val="both"/>
              <w:rPr>
                <w:bCs/>
                <w:sz w:val="24"/>
                <w:szCs w:val="24"/>
              </w:rPr>
            </w:pPr>
            <w:r w:rsidRPr="00D64C99">
              <w:rPr>
                <w:bCs/>
                <w:sz w:val="24"/>
                <w:szCs w:val="24"/>
              </w:rPr>
              <w:t>Designed and developed the Custom objects, Custom tabs, Validation rules, Workflow Rules, Email Alerts, Page layouts, Components, Visual Force Pages to suit to the needs of the application.</w:t>
            </w:r>
          </w:p>
          <w:p w14:paraId="24EE3512" w14:textId="77777777" w:rsidR="002B21F8" w:rsidRPr="00D64C99" w:rsidRDefault="002B21F8" w:rsidP="002B21F8">
            <w:pPr>
              <w:numPr>
                <w:ilvl w:val="0"/>
                <w:numId w:val="3"/>
              </w:numPr>
              <w:spacing w:after="0" w:line="240" w:lineRule="auto"/>
              <w:ind w:left="369"/>
              <w:jc w:val="both"/>
              <w:rPr>
                <w:bCs/>
                <w:sz w:val="24"/>
                <w:szCs w:val="24"/>
              </w:rPr>
            </w:pPr>
            <w:r w:rsidRPr="00D64C99">
              <w:rPr>
                <w:bCs/>
                <w:sz w:val="24"/>
                <w:szCs w:val="24"/>
              </w:rPr>
              <w:t>Used SOQL with consideration to Governor Limits for data manipulation needs of the application using platform database objects.</w:t>
            </w:r>
          </w:p>
          <w:p w14:paraId="4842752C" w14:textId="63A94798" w:rsidR="002B21F8" w:rsidRPr="002B21F8" w:rsidRDefault="002B21F8" w:rsidP="002B21F8">
            <w:pPr>
              <w:numPr>
                <w:ilvl w:val="0"/>
                <w:numId w:val="3"/>
              </w:numPr>
              <w:spacing w:after="0" w:line="240" w:lineRule="auto"/>
              <w:ind w:left="369"/>
              <w:jc w:val="both"/>
              <w:rPr>
                <w:bCs/>
                <w:sz w:val="24"/>
                <w:szCs w:val="24"/>
              </w:rPr>
            </w:pPr>
            <w:r w:rsidRPr="00D64C99">
              <w:rPr>
                <w:bCs/>
                <w:sz w:val="24"/>
                <w:szCs w:val="24"/>
              </w:rPr>
              <w:t>Implemented the requirements on Salesforce.com platform and Force.com IDE Plug-in using Eclipse.</w:t>
            </w:r>
          </w:p>
          <w:p w14:paraId="2513BB06" w14:textId="63A94798" w:rsidR="002B21F8" w:rsidRPr="00D64C99" w:rsidRDefault="002B21F8" w:rsidP="002B21F8">
            <w:pPr>
              <w:numPr>
                <w:ilvl w:val="0"/>
                <w:numId w:val="3"/>
              </w:numPr>
              <w:spacing w:after="0" w:line="240" w:lineRule="auto"/>
              <w:ind w:left="369"/>
              <w:jc w:val="both"/>
              <w:rPr>
                <w:bCs/>
                <w:sz w:val="24"/>
                <w:szCs w:val="24"/>
              </w:rPr>
            </w:pPr>
            <w:r w:rsidRPr="00D64C99">
              <w:rPr>
                <w:bCs/>
                <w:sz w:val="24"/>
                <w:szCs w:val="24"/>
              </w:rPr>
              <w:t>Migrate the data in excel sheets into CRM using Import/Export Wizard and Data Loader.</w:t>
            </w:r>
          </w:p>
        </w:tc>
      </w:tr>
    </w:tbl>
    <w:p w14:paraId="77EB43D9" w14:textId="07856CB3" w:rsidR="004D40FD" w:rsidRPr="008700F2" w:rsidRDefault="004D40FD" w:rsidP="008700F2">
      <w:pPr>
        <w:spacing w:before="120" w:after="120" w:line="240" w:lineRule="auto"/>
        <w:jc w:val="both"/>
        <w:rPr>
          <w:rFonts w:cs="Arial"/>
          <w:b/>
          <w:sz w:val="24"/>
          <w:szCs w:val="24"/>
        </w:rPr>
      </w:pPr>
    </w:p>
    <w:p w14:paraId="12A669E2" w14:textId="1538BBE6" w:rsidR="004D40FD" w:rsidRDefault="004D40FD" w:rsidP="00171C0B">
      <w:pPr>
        <w:spacing w:after="0" w:line="240" w:lineRule="auto"/>
        <w:jc w:val="both"/>
        <w:rPr>
          <w:rFonts w:cs="Arial"/>
          <w:sz w:val="24"/>
          <w:szCs w:val="24"/>
        </w:rPr>
      </w:pPr>
    </w:p>
    <w:p w14:paraId="3C8D3442" w14:textId="101A8951" w:rsidR="004D40FD" w:rsidRDefault="004D40FD" w:rsidP="00171C0B">
      <w:pPr>
        <w:spacing w:after="0" w:line="240" w:lineRule="auto"/>
        <w:jc w:val="both"/>
        <w:rPr>
          <w:rFonts w:cs="Arial"/>
          <w:sz w:val="24"/>
          <w:szCs w:val="24"/>
        </w:rPr>
      </w:pPr>
    </w:p>
    <w:p w14:paraId="6512AAE3" w14:textId="1832A4BA" w:rsidR="004D40FD" w:rsidRDefault="004D40FD" w:rsidP="00171C0B">
      <w:pPr>
        <w:spacing w:after="0" w:line="240" w:lineRule="auto"/>
        <w:jc w:val="both"/>
        <w:rPr>
          <w:rFonts w:cs="Arial"/>
          <w:sz w:val="24"/>
          <w:szCs w:val="24"/>
        </w:rPr>
      </w:pPr>
    </w:p>
    <w:p w14:paraId="69E63A60" w14:textId="405A67AA" w:rsidR="004D40FD" w:rsidRDefault="004D40FD" w:rsidP="00171C0B">
      <w:pPr>
        <w:spacing w:after="0" w:line="240" w:lineRule="auto"/>
        <w:jc w:val="both"/>
        <w:rPr>
          <w:rFonts w:cs="Arial"/>
          <w:sz w:val="24"/>
          <w:szCs w:val="24"/>
        </w:rPr>
      </w:pPr>
    </w:p>
    <w:p w14:paraId="6747C916" w14:textId="47FA3326" w:rsidR="004D40FD" w:rsidRDefault="004D40FD" w:rsidP="00171C0B">
      <w:pPr>
        <w:spacing w:after="0" w:line="240" w:lineRule="auto"/>
        <w:jc w:val="both"/>
        <w:rPr>
          <w:rFonts w:cs="Arial"/>
          <w:sz w:val="24"/>
          <w:szCs w:val="24"/>
        </w:rPr>
      </w:pPr>
    </w:p>
    <w:p w14:paraId="648910B2" w14:textId="77777777" w:rsidR="004D40FD" w:rsidRPr="00D64C99" w:rsidRDefault="004D40FD" w:rsidP="00171C0B">
      <w:pPr>
        <w:spacing w:after="0" w:line="240" w:lineRule="auto"/>
        <w:jc w:val="both"/>
        <w:rPr>
          <w:rFonts w:cs="Arial"/>
          <w:sz w:val="24"/>
          <w:szCs w:val="24"/>
        </w:rPr>
      </w:pPr>
    </w:p>
    <w:p w14:paraId="69C62361" w14:textId="77777777" w:rsidR="00171C0B" w:rsidRDefault="00171C0B"/>
    <w:sectPr w:rsidR="00171C0B" w:rsidSect="004D40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D938F" w14:textId="77777777" w:rsidR="00676142" w:rsidRDefault="00676142" w:rsidP="00C776A4">
      <w:pPr>
        <w:spacing w:after="0" w:line="240" w:lineRule="auto"/>
      </w:pPr>
      <w:r>
        <w:separator/>
      </w:r>
    </w:p>
  </w:endnote>
  <w:endnote w:type="continuationSeparator" w:id="0">
    <w:p w14:paraId="144E5DAB" w14:textId="77777777" w:rsidR="00676142" w:rsidRDefault="00676142" w:rsidP="00C7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55C9" w14:textId="77777777" w:rsidR="004D40FD" w:rsidRDefault="004D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9DEDB" w14:textId="4CA02EE1" w:rsidR="004D40FD" w:rsidRDefault="004D40FD">
    <w:pPr>
      <w:pStyle w:val="Footer"/>
      <w:rPr>
        <w:rFonts w:ascii="Arial" w:hAnsi="Arial" w:cs="Arial"/>
        <w:sz w:val="18"/>
      </w:rPr>
    </w:pPr>
  </w:p>
  <w:p w14:paraId="38335EA8" w14:textId="25C3229B" w:rsidR="004723C9" w:rsidRPr="004723C9" w:rsidRDefault="004723C9">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AFF1" w14:textId="77777777" w:rsidR="004D40FD" w:rsidRDefault="004D4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3D161" w14:textId="77777777" w:rsidR="00676142" w:rsidRDefault="00676142" w:rsidP="00C776A4">
      <w:pPr>
        <w:spacing w:after="0" w:line="240" w:lineRule="auto"/>
      </w:pPr>
      <w:r>
        <w:separator/>
      </w:r>
    </w:p>
  </w:footnote>
  <w:footnote w:type="continuationSeparator" w:id="0">
    <w:p w14:paraId="5F10E543" w14:textId="77777777" w:rsidR="00676142" w:rsidRDefault="00676142" w:rsidP="00C7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A04A" w14:textId="77777777" w:rsidR="004D40FD" w:rsidRDefault="004D4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5F35" w14:textId="77777777" w:rsidR="004D40FD" w:rsidRDefault="004D4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BC7D" w14:textId="77777777" w:rsidR="004D40FD" w:rsidRDefault="004D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AED"/>
    <w:multiLevelType w:val="hybridMultilevel"/>
    <w:tmpl w:val="0C8C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046C"/>
    <w:multiLevelType w:val="hybridMultilevel"/>
    <w:tmpl w:val="86F29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39A42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77BE164C"/>
    <w:multiLevelType w:val="hybridMultilevel"/>
    <w:tmpl w:val="84F06180"/>
    <w:lvl w:ilvl="0" w:tplc="F1FA84A8">
      <w:start w:val="1"/>
      <w:numFmt w:val="bullet"/>
      <w:lvlText w:val=""/>
      <w:lvlJc w:val="left"/>
      <w:pPr>
        <w:ind w:left="1404" w:hanging="360"/>
      </w:pPr>
      <w:rPr>
        <w:rFonts w:ascii="Symbol" w:hAnsi="Symbol" w:hint="default"/>
        <w:b w:val="0"/>
        <w:color w:val="auto"/>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E9"/>
    <w:rsid w:val="000B05AD"/>
    <w:rsid w:val="000C60F2"/>
    <w:rsid w:val="000C7A87"/>
    <w:rsid w:val="000D5CFA"/>
    <w:rsid w:val="00112624"/>
    <w:rsid w:val="001256F1"/>
    <w:rsid w:val="00171C0B"/>
    <w:rsid w:val="00247CEE"/>
    <w:rsid w:val="00287A8E"/>
    <w:rsid w:val="002B21F8"/>
    <w:rsid w:val="002B29B0"/>
    <w:rsid w:val="002F6D47"/>
    <w:rsid w:val="00301592"/>
    <w:rsid w:val="003107C5"/>
    <w:rsid w:val="00351973"/>
    <w:rsid w:val="003A04CB"/>
    <w:rsid w:val="003B4FA9"/>
    <w:rsid w:val="0044082A"/>
    <w:rsid w:val="00447F3D"/>
    <w:rsid w:val="004723C9"/>
    <w:rsid w:val="00496104"/>
    <w:rsid w:val="004D40FD"/>
    <w:rsid w:val="004E28F8"/>
    <w:rsid w:val="004F72FB"/>
    <w:rsid w:val="0053685C"/>
    <w:rsid w:val="00570548"/>
    <w:rsid w:val="0058582D"/>
    <w:rsid w:val="00624CFC"/>
    <w:rsid w:val="006738F1"/>
    <w:rsid w:val="00676142"/>
    <w:rsid w:val="00686473"/>
    <w:rsid w:val="0069023B"/>
    <w:rsid w:val="00694352"/>
    <w:rsid w:val="006E7616"/>
    <w:rsid w:val="00741609"/>
    <w:rsid w:val="007417E7"/>
    <w:rsid w:val="007614F7"/>
    <w:rsid w:val="007938FB"/>
    <w:rsid w:val="007C2CE9"/>
    <w:rsid w:val="007F01B7"/>
    <w:rsid w:val="007F18A1"/>
    <w:rsid w:val="00812E7E"/>
    <w:rsid w:val="0083501F"/>
    <w:rsid w:val="008700F2"/>
    <w:rsid w:val="008915F8"/>
    <w:rsid w:val="008D7180"/>
    <w:rsid w:val="00950738"/>
    <w:rsid w:val="00A406D0"/>
    <w:rsid w:val="00B34649"/>
    <w:rsid w:val="00BE0481"/>
    <w:rsid w:val="00BF722A"/>
    <w:rsid w:val="00C34C46"/>
    <w:rsid w:val="00C363CC"/>
    <w:rsid w:val="00C645E4"/>
    <w:rsid w:val="00C776A4"/>
    <w:rsid w:val="00C9556B"/>
    <w:rsid w:val="00D75FDB"/>
    <w:rsid w:val="00E43B05"/>
    <w:rsid w:val="00EA1998"/>
    <w:rsid w:val="00EE6E34"/>
    <w:rsid w:val="00EF74BB"/>
    <w:rsid w:val="00F0715F"/>
    <w:rsid w:val="00F07E9F"/>
    <w:rsid w:val="00F12D2D"/>
    <w:rsid w:val="00F16B12"/>
    <w:rsid w:val="00F34569"/>
    <w:rsid w:val="00F43B68"/>
    <w:rsid w:val="00F94818"/>
    <w:rsid w:val="00FA6EE2"/>
    <w:rsid w:val="00FC56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EC35"/>
  <w15:docId w15:val="{B31AD525-8F45-438E-80E3-8F2F6FE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E9"/>
    <w:rPr>
      <w:rFonts w:ascii="Calibri" w:eastAsia="Calibri" w:hAnsi="Calibri" w:cs="Times New Roman"/>
      <w:lang w:val="en-US"/>
    </w:rPr>
  </w:style>
  <w:style w:type="paragraph" w:styleId="Heading1">
    <w:name w:val="heading 1"/>
    <w:basedOn w:val="Normal"/>
    <w:next w:val="Normal"/>
    <w:link w:val="Heading1Char"/>
    <w:qFormat/>
    <w:rsid w:val="007C2CE9"/>
    <w:pPr>
      <w:keepNext/>
      <w:spacing w:after="0" w:line="240" w:lineRule="auto"/>
      <w:outlineLvl w:val="0"/>
    </w:pPr>
    <w:rPr>
      <w:rFonts w:ascii="Times New Roman" w:eastAsia="Times New Roman" w:hAnsi="Times New Roman"/>
      <w:sz w:val="28"/>
      <w:szCs w:val="20"/>
    </w:rPr>
  </w:style>
  <w:style w:type="paragraph" w:styleId="Heading7">
    <w:name w:val="heading 7"/>
    <w:basedOn w:val="Normal"/>
    <w:next w:val="Normal"/>
    <w:link w:val="Heading7Char"/>
    <w:qFormat/>
    <w:rsid w:val="007C2CE9"/>
    <w:pPr>
      <w:keepNext/>
      <w:spacing w:after="0" w:line="240" w:lineRule="auto"/>
      <w:jc w:val="both"/>
      <w:outlineLvl w:val="6"/>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2CE9"/>
    <w:pPr>
      <w:spacing w:after="0" w:line="240" w:lineRule="auto"/>
      <w:jc w:val="center"/>
    </w:pPr>
    <w:rPr>
      <w:rFonts w:ascii="Times New Roman" w:eastAsia="Times New Roman" w:hAnsi="Times New Roman"/>
      <w:b/>
      <w:bCs/>
      <w:szCs w:val="20"/>
    </w:rPr>
  </w:style>
  <w:style w:type="character" w:customStyle="1" w:styleId="TitleChar">
    <w:name w:val="Title Char"/>
    <w:basedOn w:val="DefaultParagraphFont"/>
    <w:link w:val="Title"/>
    <w:rsid w:val="007C2CE9"/>
    <w:rPr>
      <w:rFonts w:ascii="Times New Roman" w:eastAsia="Times New Roman" w:hAnsi="Times New Roman" w:cs="Times New Roman"/>
      <w:b/>
      <w:bCs/>
      <w:szCs w:val="20"/>
      <w:lang w:val="en-US"/>
    </w:rPr>
  </w:style>
  <w:style w:type="paragraph" w:styleId="ListParagraph">
    <w:name w:val="List Paragraph"/>
    <w:basedOn w:val="Normal"/>
    <w:uiPriority w:val="34"/>
    <w:qFormat/>
    <w:rsid w:val="007C2CE9"/>
    <w:pPr>
      <w:ind w:left="720"/>
      <w:contextualSpacing/>
    </w:pPr>
  </w:style>
  <w:style w:type="paragraph" w:styleId="BodyText3">
    <w:name w:val="Body Text 3"/>
    <w:basedOn w:val="Normal"/>
    <w:link w:val="BodyText3Char"/>
    <w:rsid w:val="007C2CE9"/>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C2CE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7C2CE9"/>
    <w:rPr>
      <w:rFonts w:ascii="Times New Roman" w:eastAsia="Times New Roman" w:hAnsi="Times New Roman" w:cs="Times New Roman"/>
      <w:sz w:val="28"/>
      <w:szCs w:val="20"/>
      <w:lang w:val="en-US"/>
    </w:rPr>
  </w:style>
  <w:style w:type="character" w:customStyle="1" w:styleId="Heading7Char">
    <w:name w:val="Heading 7 Char"/>
    <w:basedOn w:val="DefaultParagraphFont"/>
    <w:link w:val="Heading7"/>
    <w:rsid w:val="007C2CE9"/>
    <w:rPr>
      <w:rFonts w:ascii="Arial" w:eastAsia="Times New Roman" w:hAnsi="Arial" w:cs="Times New Roman"/>
      <w:b/>
      <w:sz w:val="28"/>
      <w:szCs w:val="20"/>
      <w:lang w:val="en-US"/>
    </w:rPr>
  </w:style>
  <w:style w:type="character" w:customStyle="1" w:styleId="apple-style-span">
    <w:name w:val="apple-style-span"/>
    <w:basedOn w:val="DefaultParagraphFont"/>
    <w:uiPriority w:val="99"/>
    <w:rsid w:val="007C2CE9"/>
  </w:style>
  <w:style w:type="paragraph" w:styleId="Header">
    <w:name w:val="header"/>
    <w:basedOn w:val="Normal"/>
    <w:link w:val="HeaderChar"/>
    <w:uiPriority w:val="99"/>
    <w:unhideWhenUsed/>
    <w:rsid w:val="00C7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A4"/>
    <w:rPr>
      <w:rFonts w:ascii="Calibri" w:eastAsia="Calibri" w:hAnsi="Calibri" w:cs="Times New Roman"/>
      <w:lang w:val="en-US"/>
    </w:rPr>
  </w:style>
  <w:style w:type="paragraph" w:styleId="Footer">
    <w:name w:val="footer"/>
    <w:basedOn w:val="Normal"/>
    <w:link w:val="FooterChar"/>
    <w:uiPriority w:val="99"/>
    <w:unhideWhenUsed/>
    <w:rsid w:val="00C7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A4"/>
    <w:rPr>
      <w:rFonts w:ascii="Calibri" w:eastAsia="Calibri" w:hAnsi="Calibri" w:cs="Times New Roman"/>
      <w:lang w:val="en-US"/>
    </w:rPr>
  </w:style>
  <w:style w:type="table" w:styleId="TableGrid">
    <w:name w:val="Table Grid"/>
    <w:basedOn w:val="TableNormal"/>
    <w:uiPriority w:val="59"/>
    <w:rsid w:val="0083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E9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Medichetty, Sagar</dc:creator>
  <cp:lastModifiedBy>SAGAR M</cp:lastModifiedBy>
  <cp:revision>2</cp:revision>
  <cp:lastPrinted>2019-03-15T12:11:00Z</cp:lastPrinted>
  <dcterms:created xsi:type="dcterms:W3CDTF">2021-05-31T07:19:00Z</dcterms:created>
  <dcterms:modified xsi:type="dcterms:W3CDTF">2021-05-31T07:19:00Z</dcterms:modified>
</cp:coreProperties>
</file>