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0D76E" w14:textId="77777777" w:rsidR="00403DC4" w:rsidRDefault="002C0D56">
      <w:pPr>
        <w:spacing w:after="0" w:line="240" w:lineRule="auto"/>
        <w:jc w:val="center"/>
        <w:outlineLvl w:val="0"/>
        <w:rPr>
          <w:rFonts w:cs="Calibri"/>
          <w:b/>
          <w:sz w:val="32"/>
          <w:szCs w:val="32"/>
          <w:u w:val="single"/>
        </w:rPr>
      </w:pPr>
      <w:r>
        <w:rPr>
          <w:rFonts w:cs="Calibri"/>
          <w:b/>
          <w:sz w:val="32"/>
          <w:szCs w:val="32"/>
          <w:u w:val="single"/>
        </w:rPr>
        <w:t>SHIVANI SINHA</w:t>
      </w:r>
    </w:p>
    <w:p w14:paraId="3F557B97" w14:textId="4E5BCAE7" w:rsidR="00403DC4" w:rsidRDefault="00B3731D">
      <w:pPr>
        <w:spacing w:after="0" w:line="240" w:lineRule="auto"/>
        <w:jc w:val="center"/>
        <w:outlineLvl w:val="0"/>
        <w:rPr>
          <w:rFonts w:cs="Calibri"/>
          <w:b/>
          <w:sz w:val="24"/>
          <w:szCs w:val="24"/>
          <w:u w:val="single"/>
        </w:rPr>
      </w:pPr>
      <w:r>
        <w:rPr>
          <w:rFonts w:cs="Calibri"/>
          <w:b/>
          <w:sz w:val="24"/>
          <w:szCs w:val="24"/>
          <w:u w:val="single"/>
        </w:rPr>
        <w:t>Shivani.sinha08@yahoo</w:t>
      </w:r>
      <w:bookmarkStart w:id="0" w:name="_GoBack"/>
      <w:bookmarkEnd w:id="0"/>
      <w:r w:rsidR="002C0D56">
        <w:rPr>
          <w:rFonts w:cs="Calibri"/>
          <w:b/>
          <w:sz w:val="24"/>
          <w:szCs w:val="24"/>
          <w:u w:val="single"/>
        </w:rPr>
        <w:t>.com</w:t>
      </w:r>
    </w:p>
    <w:p w14:paraId="4D732785" w14:textId="77777777" w:rsidR="00403DC4" w:rsidRDefault="002C0D56">
      <w:pPr>
        <w:spacing w:after="0" w:line="240" w:lineRule="auto"/>
        <w:jc w:val="center"/>
        <w:outlineLvl w:val="0"/>
        <w:rPr>
          <w:rStyle w:val="Emphasis"/>
          <w:rFonts w:cs="Calibri"/>
          <w:b/>
          <w:sz w:val="20"/>
          <w:szCs w:val="18"/>
        </w:rPr>
      </w:pPr>
      <w:r>
        <w:rPr>
          <w:rStyle w:val="Emphasis"/>
          <w:rFonts w:cs="Calibri"/>
          <w:sz w:val="20"/>
          <w:szCs w:val="18"/>
        </w:rPr>
        <w:t xml:space="preserve">Contact: </w:t>
      </w:r>
      <w:r>
        <w:rPr>
          <w:rStyle w:val="Emphasis"/>
          <w:rFonts w:cs="Calibri"/>
          <w:b/>
          <w:sz w:val="20"/>
          <w:szCs w:val="18"/>
        </w:rPr>
        <w:t xml:space="preserve">+91-8880661870 </w:t>
      </w:r>
    </w:p>
    <w:p w14:paraId="55C00716" w14:textId="77777777" w:rsidR="00403DC4" w:rsidRDefault="00403DC4">
      <w:pPr>
        <w:spacing w:after="0" w:line="240" w:lineRule="auto"/>
        <w:jc w:val="center"/>
        <w:outlineLvl w:val="0"/>
        <w:rPr>
          <w:rFonts w:cs="Calibr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403DC4" w14:paraId="78FEB281" w14:textId="77777777">
        <w:trPr>
          <w:trHeight w:val="368"/>
        </w:trPr>
        <w:tc>
          <w:tcPr>
            <w:tcW w:w="10794" w:type="dxa"/>
          </w:tcPr>
          <w:tbl>
            <w:tblPr>
              <w:tblpPr w:leftFromText="180" w:rightFromText="180" w:vertAnchor="text" w:horzAnchor="margin" w:tblpY="76"/>
              <w:tblW w:w="10817" w:type="dxa"/>
              <w:tblLook w:val="01E0" w:firstRow="1" w:lastRow="1" w:firstColumn="1" w:lastColumn="1" w:noHBand="0" w:noVBand="0"/>
            </w:tblPr>
            <w:tblGrid>
              <w:gridCol w:w="10817"/>
            </w:tblGrid>
            <w:tr w:rsidR="00403DC4" w14:paraId="28110633" w14:textId="77777777">
              <w:trPr>
                <w:trHeight w:val="168"/>
              </w:trPr>
              <w:tc>
                <w:tcPr>
                  <w:tcW w:w="10817" w:type="dxa"/>
                  <w:shd w:val="clear" w:color="auto" w:fill="E0E0E0"/>
                </w:tcPr>
                <w:p w14:paraId="42DCB4CD" w14:textId="77777777" w:rsidR="00403DC4" w:rsidRDefault="002C0D56">
                  <w:pPr>
                    <w:pStyle w:val="Heading7"/>
                    <w:tabs>
                      <w:tab w:val="left" w:pos="9522"/>
                      <w:tab w:val="left" w:pos="10391"/>
                    </w:tabs>
                    <w:rPr>
                      <w:rFonts w:ascii="Calibri" w:hAnsi="Calibri" w:cs="Calibri"/>
                      <w:sz w:val="22"/>
                      <w:szCs w:val="22"/>
                    </w:rPr>
                  </w:pPr>
                  <w:r>
                    <w:rPr>
                      <w:rFonts w:ascii="Calibri" w:hAnsi="Calibri" w:cs="Calibri"/>
                      <w:sz w:val="22"/>
                      <w:szCs w:val="22"/>
                    </w:rPr>
                    <w:t xml:space="preserve">                                                                                      EXPERIENCE SUMMARY</w:t>
                  </w:r>
                </w:p>
              </w:tc>
            </w:tr>
          </w:tbl>
          <w:p w14:paraId="30279152" w14:textId="77777777" w:rsidR="00403DC4" w:rsidRDefault="00403DC4">
            <w:pPr>
              <w:pStyle w:val="NoSpacing"/>
              <w:rPr>
                <w:rFonts w:cs="Calibri"/>
                <w:sz w:val="24"/>
                <w:szCs w:val="24"/>
              </w:rPr>
            </w:pPr>
          </w:p>
        </w:tc>
      </w:tr>
    </w:tbl>
    <w:p w14:paraId="5E12F626" w14:textId="77777777" w:rsidR="00403DC4" w:rsidRDefault="00403DC4">
      <w:pPr>
        <w:pStyle w:val="NoSpacing"/>
        <w:rPr>
          <w:rFonts w:cs="Calibri"/>
        </w:rPr>
      </w:pPr>
    </w:p>
    <w:p w14:paraId="1879F03D" w14:textId="77777777" w:rsidR="00403DC4" w:rsidRDefault="00403DC4">
      <w:pPr>
        <w:pStyle w:val="NoSpacing"/>
        <w:rPr>
          <w:rFonts w:cs="Calibri"/>
        </w:rPr>
      </w:pPr>
    </w:p>
    <w:p w14:paraId="1902253C" w14:textId="2A21E717" w:rsidR="00403DC4" w:rsidRDefault="00955C24">
      <w:pPr>
        <w:pStyle w:val="NoSpacing"/>
        <w:numPr>
          <w:ilvl w:val="0"/>
          <w:numId w:val="1"/>
        </w:numPr>
        <w:rPr>
          <w:rFonts w:cs="Calibri"/>
        </w:rPr>
      </w:pPr>
      <w:r>
        <w:rPr>
          <w:rFonts w:cs="Calibri"/>
        </w:rPr>
        <w:t xml:space="preserve">Currently </w:t>
      </w:r>
      <w:r w:rsidR="002C0D56">
        <w:rPr>
          <w:rFonts w:cs="Calibri"/>
        </w:rPr>
        <w:t xml:space="preserve">working as </w:t>
      </w:r>
      <w:r w:rsidR="002C0D56">
        <w:rPr>
          <w:rFonts w:cs="Calibri"/>
          <w:b/>
        </w:rPr>
        <w:t>Senior</w:t>
      </w:r>
      <w:r w:rsidR="002C0D56">
        <w:rPr>
          <w:rFonts w:cs="Calibri"/>
        </w:rPr>
        <w:t xml:space="preserve"> </w:t>
      </w:r>
      <w:r w:rsidR="002C0D56">
        <w:rPr>
          <w:rFonts w:cs="Calibri"/>
          <w:b/>
        </w:rPr>
        <w:t>Software Engineer with</w:t>
      </w:r>
      <w:r w:rsidR="003D26DD">
        <w:rPr>
          <w:rFonts w:cs="Calibri"/>
        </w:rPr>
        <w:t xml:space="preserve"> 4</w:t>
      </w:r>
      <w:r w:rsidR="002C0D56">
        <w:rPr>
          <w:rFonts w:cs="Calibri"/>
        </w:rPr>
        <w:t xml:space="preserve"> year of experience in the area of software testing. </w:t>
      </w:r>
    </w:p>
    <w:p w14:paraId="025B36CF" w14:textId="77777777" w:rsidR="00403DC4" w:rsidRDefault="00403DC4">
      <w:pPr>
        <w:pStyle w:val="NoSpacing"/>
        <w:ind w:left="720"/>
        <w:rPr>
          <w:rFonts w:cs="Calibri"/>
        </w:rPr>
      </w:pPr>
    </w:p>
    <w:p w14:paraId="005245AC" w14:textId="77777777" w:rsidR="00403DC4" w:rsidRDefault="002C0D56">
      <w:pPr>
        <w:pStyle w:val="NoSpacing"/>
        <w:numPr>
          <w:ilvl w:val="0"/>
          <w:numId w:val="1"/>
        </w:numPr>
        <w:rPr>
          <w:rFonts w:cs="Calibri"/>
        </w:rPr>
      </w:pPr>
      <w:r>
        <w:rPr>
          <w:rFonts w:cs="Calibri"/>
        </w:rPr>
        <w:t>Expertise includes Test</w:t>
      </w:r>
      <w:r>
        <w:rPr>
          <w:rFonts w:cs="Calibri"/>
          <w:b/>
        </w:rPr>
        <w:t xml:space="preserve"> Planning, Requirement Analysis, Test Case Design, Test Data Preparation, Test Execution</w:t>
      </w:r>
      <w:r>
        <w:rPr>
          <w:rFonts w:cs="Calibri"/>
        </w:rPr>
        <w:t xml:space="preserve"> and </w:t>
      </w:r>
      <w:r>
        <w:rPr>
          <w:rFonts w:cs="Calibri"/>
          <w:b/>
        </w:rPr>
        <w:t>Defect Management</w:t>
      </w:r>
      <w:r>
        <w:rPr>
          <w:rFonts w:cs="Calibri"/>
        </w:rPr>
        <w:t>.</w:t>
      </w:r>
    </w:p>
    <w:p w14:paraId="6F4779E0" w14:textId="77777777" w:rsidR="00403DC4" w:rsidRDefault="00403DC4">
      <w:pPr>
        <w:pStyle w:val="ListParagraph"/>
        <w:spacing w:line="240" w:lineRule="auto"/>
        <w:rPr>
          <w:rFonts w:cs="Calibri"/>
        </w:rPr>
      </w:pPr>
    </w:p>
    <w:p w14:paraId="241B8586" w14:textId="34033073" w:rsidR="00403DC4" w:rsidRDefault="002C0D56">
      <w:pPr>
        <w:pStyle w:val="NoSpacing"/>
        <w:numPr>
          <w:ilvl w:val="0"/>
          <w:numId w:val="1"/>
        </w:numPr>
        <w:rPr>
          <w:rFonts w:cs="Calibri"/>
        </w:rPr>
      </w:pPr>
      <w:r>
        <w:rPr>
          <w:rFonts w:cs="Calibri"/>
        </w:rPr>
        <w:t xml:space="preserve">Knowledge on </w:t>
      </w:r>
      <w:r>
        <w:rPr>
          <w:rFonts w:cs="Calibri"/>
          <w:b/>
        </w:rPr>
        <w:t xml:space="preserve">Helix ALM </w:t>
      </w:r>
      <w:r>
        <w:rPr>
          <w:rFonts w:cs="Calibri"/>
        </w:rPr>
        <w:t>tool</w:t>
      </w:r>
      <w:r w:rsidR="00F96BF5">
        <w:rPr>
          <w:rFonts w:cs="Calibri"/>
          <w:b/>
        </w:rPr>
        <w:t xml:space="preserve">, </w:t>
      </w:r>
      <w:r w:rsidR="00F96BF5" w:rsidRPr="00F96BF5">
        <w:rPr>
          <w:rFonts w:cs="Calibri"/>
          <w:b/>
        </w:rPr>
        <w:t>JIRA</w:t>
      </w:r>
      <w:r w:rsidR="00F96BF5">
        <w:rPr>
          <w:rFonts w:cs="Calibri"/>
        </w:rPr>
        <w:t xml:space="preserve"> tool</w:t>
      </w:r>
      <w:r w:rsidR="00F96BF5">
        <w:rPr>
          <w:rFonts w:cs="Calibri"/>
          <w:b/>
        </w:rPr>
        <w:t xml:space="preserve"> </w:t>
      </w:r>
      <w:r>
        <w:rPr>
          <w:rFonts w:cs="Calibri"/>
          <w:b/>
        </w:rPr>
        <w:t>Selenium</w:t>
      </w:r>
      <w:r>
        <w:rPr>
          <w:rFonts w:cs="Calibri"/>
        </w:rPr>
        <w:t xml:space="preserve">, </w:t>
      </w:r>
      <w:r>
        <w:rPr>
          <w:rFonts w:cs="Calibri"/>
          <w:b/>
        </w:rPr>
        <w:t>PCloudy</w:t>
      </w:r>
      <w:r>
        <w:rPr>
          <w:rFonts w:cs="Calibri"/>
        </w:rPr>
        <w:t xml:space="preserve"> and </w:t>
      </w:r>
      <w:r>
        <w:rPr>
          <w:rFonts w:cs="Calibri"/>
          <w:b/>
        </w:rPr>
        <w:t>Browser stack</w:t>
      </w:r>
      <w:r>
        <w:rPr>
          <w:rFonts w:cs="Calibri"/>
        </w:rPr>
        <w:t>.</w:t>
      </w:r>
    </w:p>
    <w:p w14:paraId="4EDE38C6" w14:textId="77777777" w:rsidR="00403DC4" w:rsidRDefault="00403DC4">
      <w:pPr>
        <w:pStyle w:val="NoSpacing"/>
        <w:rPr>
          <w:rFonts w:cs="Calibri"/>
        </w:rPr>
      </w:pPr>
    </w:p>
    <w:p w14:paraId="3E34EEA1" w14:textId="77777777" w:rsidR="00403DC4" w:rsidRDefault="00403DC4">
      <w:pPr>
        <w:pStyle w:val="ListParagraph"/>
        <w:rPr>
          <w:rFonts w:cs="Calibri"/>
        </w:rPr>
      </w:pPr>
    </w:p>
    <w:p w14:paraId="0FB36325" w14:textId="77777777" w:rsidR="00403DC4" w:rsidRDefault="00403DC4">
      <w:pPr>
        <w:pStyle w:val="NoSpacing"/>
        <w:rPr>
          <w:rFonts w:cs="Calibri"/>
        </w:rPr>
      </w:pPr>
    </w:p>
    <w:p w14:paraId="6FEF2EF2" w14:textId="77777777" w:rsidR="00403DC4" w:rsidRDefault="002C0D56">
      <w:pPr>
        <w:pStyle w:val="NoSpacing"/>
        <w:shd w:val="clear" w:color="auto" w:fill="D9D9D9"/>
        <w:rPr>
          <w:rFonts w:cs="Calibri"/>
          <w:b/>
        </w:rPr>
      </w:pPr>
      <w:r>
        <w:rPr>
          <w:rFonts w:cs="Calibri"/>
          <w:b/>
        </w:rPr>
        <w:t>TECHNICAL PROFICEINCY</w:t>
      </w:r>
    </w:p>
    <w:p w14:paraId="45E8F612" w14:textId="77777777" w:rsidR="00403DC4" w:rsidRDefault="00403DC4">
      <w:pPr>
        <w:pStyle w:val="NoSpacing"/>
        <w:rPr>
          <w:rFonts w:cs="Calibri"/>
        </w:rPr>
      </w:pPr>
    </w:p>
    <w:tbl>
      <w:tblPr>
        <w:tblStyle w:val="TableGrid"/>
        <w:tblW w:w="0" w:type="auto"/>
        <w:tblInd w:w="108" w:type="dxa"/>
        <w:tblLayout w:type="fixed"/>
        <w:tblLook w:val="04A0" w:firstRow="1" w:lastRow="0" w:firstColumn="1" w:lastColumn="0" w:noHBand="0" w:noVBand="1"/>
      </w:tblPr>
      <w:tblGrid>
        <w:gridCol w:w="1890"/>
        <w:gridCol w:w="8730"/>
      </w:tblGrid>
      <w:tr w:rsidR="00403DC4" w14:paraId="02090D22" w14:textId="77777777">
        <w:trPr>
          <w:trHeight w:val="234"/>
        </w:trPr>
        <w:tc>
          <w:tcPr>
            <w:tcW w:w="1890" w:type="dxa"/>
          </w:tcPr>
          <w:p w14:paraId="1534E9A2" w14:textId="77777777" w:rsidR="00403DC4" w:rsidRDefault="002C0D56">
            <w:pPr>
              <w:pStyle w:val="NoSpacing"/>
              <w:rPr>
                <w:rFonts w:cs="Calibri"/>
              </w:rPr>
            </w:pPr>
            <w:r>
              <w:rPr>
                <w:rFonts w:cs="Calibri"/>
              </w:rPr>
              <w:t>Language</w:t>
            </w:r>
          </w:p>
        </w:tc>
        <w:tc>
          <w:tcPr>
            <w:tcW w:w="8730" w:type="dxa"/>
          </w:tcPr>
          <w:p w14:paraId="29F39E34" w14:textId="77777777" w:rsidR="00403DC4" w:rsidRDefault="002C0D56">
            <w:pPr>
              <w:pStyle w:val="NoSpacing"/>
              <w:tabs>
                <w:tab w:val="left" w:pos="1634"/>
              </w:tabs>
              <w:rPr>
                <w:rFonts w:cs="Calibri"/>
              </w:rPr>
            </w:pPr>
            <w:r>
              <w:rPr>
                <w:rFonts w:cs="Calibri"/>
              </w:rPr>
              <w:t>Java</w:t>
            </w:r>
          </w:p>
        </w:tc>
      </w:tr>
      <w:tr w:rsidR="00403DC4" w14:paraId="7667A6BE" w14:textId="77777777">
        <w:trPr>
          <w:trHeight w:val="246"/>
        </w:trPr>
        <w:tc>
          <w:tcPr>
            <w:tcW w:w="1890" w:type="dxa"/>
          </w:tcPr>
          <w:p w14:paraId="30497578" w14:textId="77777777" w:rsidR="00403DC4" w:rsidRDefault="002C0D56">
            <w:pPr>
              <w:pStyle w:val="NoSpacing"/>
              <w:rPr>
                <w:rFonts w:cs="Calibri"/>
              </w:rPr>
            </w:pPr>
            <w:r>
              <w:rPr>
                <w:rFonts w:cs="Calibri"/>
              </w:rPr>
              <w:t>Microsoft Office</w:t>
            </w:r>
          </w:p>
        </w:tc>
        <w:tc>
          <w:tcPr>
            <w:tcW w:w="8730" w:type="dxa"/>
          </w:tcPr>
          <w:p w14:paraId="0D2C4534" w14:textId="77777777" w:rsidR="00403DC4" w:rsidRDefault="002C0D56">
            <w:pPr>
              <w:pStyle w:val="NoSpacing"/>
              <w:rPr>
                <w:rFonts w:cs="Calibri"/>
              </w:rPr>
            </w:pPr>
            <w:r>
              <w:rPr>
                <w:rFonts w:cs="Calibri"/>
              </w:rPr>
              <w:t>MS Word , MS Excel , MS PowerPoint</w:t>
            </w:r>
          </w:p>
        </w:tc>
      </w:tr>
      <w:tr w:rsidR="00403DC4" w14:paraId="25B5F772" w14:textId="77777777">
        <w:trPr>
          <w:trHeight w:val="246"/>
        </w:trPr>
        <w:tc>
          <w:tcPr>
            <w:tcW w:w="1890" w:type="dxa"/>
          </w:tcPr>
          <w:p w14:paraId="0174B27A" w14:textId="77777777" w:rsidR="00403DC4" w:rsidRDefault="002C0D56">
            <w:pPr>
              <w:pStyle w:val="NoSpacing"/>
              <w:rPr>
                <w:rFonts w:cs="Calibri"/>
              </w:rPr>
            </w:pPr>
            <w:r>
              <w:rPr>
                <w:rFonts w:cs="Calibri"/>
              </w:rPr>
              <w:t>Operating System</w:t>
            </w:r>
          </w:p>
        </w:tc>
        <w:tc>
          <w:tcPr>
            <w:tcW w:w="8730" w:type="dxa"/>
          </w:tcPr>
          <w:p w14:paraId="74EF91B6" w14:textId="77777777" w:rsidR="00403DC4" w:rsidRDefault="002C0D56">
            <w:pPr>
              <w:pStyle w:val="NoSpacing"/>
              <w:rPr>
                <w:rFonts w:cs="Calibri"/>
              </w:rPr>
            </w:pPr>
            <w:r>
              <w:rPr>
                <w:rFonts w:cs="Calibri"/>
              </w:rPr>
              <w:t>Windows 2007/98/8/8.1/vista, Linux</w:t>
            </w:r>
          </w:p>
        </w:tc>
      </w:tr>
      <w:tr w:rsidR="00403DC4" w14:paraId="2929FA85" w14:textId="77777777">
        <w:trPr>
          <w:trHeight w:val="242"/>
        </w:trPr>
        <w:tc>
          <w:tcPr>
            <w:tcW w:w="1890" w:type="dxa"/>
          </w:tcPr>
          <w:p w14:paraId="50E286E3" w14:textId="77777777" w:rsidR="00403DC4" w:rsidRDefault="002C0D56">
            <w:pPr>
              <w:pStyle w:val="NoSpacing"/>
              <w:rPr>
                <w:rFonts w:cs="Calibri"/>
              </w:rPr>
            </w:pPr>
            <w:r>
              <w:rPr>
                <w:rFonts w:cs="Calibri"/>
              </w:rPr>
              <w:t>Database</w:t>
            </w:r>
          </w:p>
        </w:tc>
        <w:tc>
          <w:tcPr>
            <w:tcW w:w="8730" w:type="dxa"/>
            <w:tcBorders>
              <w:right w:val="single" w:sz="4" w:space="0" w:color="auto"/>
            </w:tcBorders>
          </w:tcPr>
          <w:p w14:paraId="1D5D8E54" w14:textId="77777777" w:rsidR="00403DC4" w:rsidRDefault="002C0D56">
            <w:pPr>
              <w:pStyle w:val="NoSpacing"/>
              <w:rPr>
                <w:rFonts w:cs="Calibri"/>
              </w:rPr>
            </w:pPr>
            <w:r>
              <w:rPr>
                <w:rFonts w:cs="Calibri"/>
              </w:rPr>
              <w:t>SQL</w:t>
            </w:r>
          </w:p>
        </w:tc>
      </w:tr>
      <w:tr w:rsidR="00403DC4" w14:paraId="70DDF356" w14:textId="77777777">
        <w:trPr>
          <w:trHeight w:val="212"/>
        </w:trPr>
        <w:tc>
          <w:tcPr>
            <w:tcW w:w="1890" w:type="dxa"/>
          </w:tcPr>
          <w:p w14:paraId="4A7C772A" w14:textId="77777777" w:rsidR="00403DC4" w:rsidRDefault="002C0D56">
            <w:pPr>
              <w:pStyle w:val="NoSpacing"/>
              <w:rPr>
                <w:rFonts w:cs="Calibri"/>
              </w:rPr>
            </w:pPr>
            <w:r>
              <w:rPr>
                <w:rFonts w:cs="Calibri"/>
              </w:rPr>
              <w:t>Testing Tool</w:t>
            </w:r>
          </w:p>
        </w:tc>
        <w:tc>
          <w:tcPr>
            <w:tcW w:w="8730" w:type="dxa"/>
            <w:tcBorders>
              <w:right w:val="single" w:sz="4" w:space="0" w:color="auto"/>
            </w:tcBorders>
          </w:tcPr>
          <w:p w14:paraId="23F45E9A" w14:textId="77777777" w:rsidR="00403DC4" w:rsidRDefault="002C0D56">
            <w:pPr>
              <w:pStyle w:val="NoSpacing"/>
              <w:rPr>
                <w:rFonts w:cs="Calibri"/>
              </w:rPr>
            </w:pPr>
            <w:r>
              <w:rPr>
                <w:rFonts w:cs="Calibri"/>
              </w:rPr>
              <w:t>Selenium</w:t>
            </w:r>
          </w:p>
        </w:tc>
      </w:tr>
    </w:tbl>
    <w:p w14:paraId="0DCD2FB1" w14:textId="77777777" w:rsidR="00403DC4" w:rsidRDefault="00403DC4">
      <w:pPr>
        <w:pStyle w:val="NoSpacing"/>
        <w:rPr>
          <w:rFonts w:cs="Calibri"/>
        </w:rPr>
      </w:pPr>
    </w:p>
    <w:p w14:paraId="13AB601C" w14:textId="77777777" w:rsidR="00403DC4" w:rsidRDefault="00403DC4">
      <w:pPr>
        <w:pStyle w:val="NoSpacing"/>
        <w:rPr>
          <w:rFonts w:cs="Calibri"/>
        </w:rPr>
      </w:pPr>
    </w:p>
    <w:p w14:paraId="3092DE9A" w14:textId="77777777" w:rsidR="00403DC4" w:rsidRDefault="002C0D56">
      <w:pPr>
        <w:spacing w:line="360" w:lineRule="auto"/>
        <w:jc w:val="both"/>
        <w:rPr>
          <w:b/>
          <w:u w:val="single"/>
        </w:rPr>
      </w:pPr>
      <w:r>
        <w:rPr>
          <w:b/>
          <w:u w:val="single"/>
        </w:rPr>
        <w:t>MANUAL TESTING:</w:t>
      </w:r>
    </w:p>
    <w:p w14:paraId="0D7277EA"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rPr>
        <w:t xml:space="preserve">Very Good knowledge of </w:t>
      </w:r>
      <w:r>
        <w:rPr>
          <w:rFonts w:ascii="Times New Roman" w:hAnsi="Times New Roman" w:cs="Times New Roman"/>
          <w:b/>
        </w:rPr>
        <w:t>Software Development life Cycle (SDLC).</w:t>
      </w:r>
    </w:p>
    <w:p w14:paraId="7B6F07CC" w14:textId="1CD3CE12" w:rsidR="00403DC4" w:rsidRDefault="002C0D56">
      <w:pPr>
        <w:pStyle w:val="Default"/>
        <w:numPr>
          <w:ilvl w:val="0"/>
          <w:numId w:val="26"/>
        </w:numPr>
        <w:spacing w:line="360" w:lineRule="auto"/>
        <w:jc w:val="both"/>
        <w:rPr>
          <w:rFonts w:ascii="Times New Roman" w:hAnsi="Times New Roman" w:cs="Times New Roman"/>
          <w:b/>
        </w:rPr>
      </w:pPr>
      <w:r>
        <w:rPr>
          <w:rFonts w:ascii="Times New Roman" w:hAnsi="Times New Roman" w:cs="Times New Roman"/>
        </w:rPr>
        <w:t xml:space="preserve">Familiar with various life cycle models like </w:t>
      </w:r>
      <w:r>
        <w:rPr>
          <w:rFonts w:ascii="Times New Roman" w:hAnsi="Times New Roman" w:cs="Times New Roman"/>
          <w:b/>
        </w:rPr>
        <w:t>Waterfall, S</w:t>
      </w:r>
      <w:r w:rsidR="00570D07">
        <w:rPr>
          <w:rFonts w:ascii="Times New Roman" w:hAnsi="Times New Roman" w:cs="Times New Roman"/>
          <w:b/>
        </w:rPr>
        <w:t>piral and V</w:t>
      </w:r>
      <w:r w:rsidR="00190DAF">
        <w:rPr>
          <w:rFonts w:ascii="Times New Roman" w:hAnsi="Times New Roman" w:cs="Times New Roman"/>
          <w:b/>
        </w:rPr>
        <w:t xml:space="preserve"> model</w:t>
      </w:r>
      <w:r>
        <w:rPr>
          <w:rFonts w:ascii="Times New Roman" w:hAnsi="Times New Roman" w:cs="Times New Roman"/>
          <w:b/>
        </w:rPr>
        <w:t xml:space="preserve">. </w:t>
      </w:r>
    </w:p>
    <w:p w14:paraId="6D8B1B5C"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rPr>
        <w:t xml:space="preserve">Sound knowledge in </w:t>
      </w:r>
      <w:r>
        <w:rPr>
          <w:rFonts w:ascii="Times New Roman" w:hAnsi="Times New Roman" w:cs="Times New Roman"/>
          <w:b/>
        </w:rPr>
        <w:t>Smoke testing</w:t>
      </w:r>
      <w:r>
        <w:rPr>
          <w:rFonts w:ascii="Times New Roman" w:hAnsi="Times New Roman" w:cs="Times New Roman"/>
        </w:rPr>
        <w:t xml:space="preserve"> on critical or basic feature of an application. </w:t>
      </w:r>
    </w:p>
    <w:p w14:paraId="0CA59B2D"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b/>
        </w:rPr>
        <w:t>Functional testing</w:t>
      </w:r>
      <w:r>
        <w:rPr>
          <w:rFonts w:ascii="Times New Roman" w:hAnsi="Times New Roman" w:cs="Times New Roman"/>
        </w:rPr>
        <w:t xml:space="preserve"> on each and every component of an application. </w:t>
      </w:r>
    </w:p>
    <w:p w14:paraId="483EBF79"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b/>
        </w:rPr>
        <w:t>Integration testing</w:t>
      </w:r>
      <w:r>
        <w:rPr>
          <w:rFonts w:ascii="Times New Roman" w:hAnsi="Times New Roman" w:cs="Times New Roman"/>
        </w:rPr>
        <w:t xml:space="preserve"> based on business transaction scenarios. </w:t>
      </w:r>
    </w:p>
    <w:p w14:paraId="2A4472A7"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rPr>
        <w:t xml:space="preserve">Good Knowledge of </w:t>
      </w:r>
      <w:r>
        <w:rPr>
          <w:rFonts w:ascii="Times New Roman" w:hAnsi="Times New Roman" w:cs="Times New Roman"/>
          <w:b/>
        </w:rPr>
        <w:t>white box testing</w:t>
      </w:r>
      <w:r>
        <w:rPr>
          <w:rFonts w:ascii="Times New Roman" w:hAnsi="Times New Roman" w:cs="Times New Roman"/>
        </w:rPr>
        <w:t xml:space="preserve"> and </w:t>
      </w:r>
      <w:r>
        <w:rPr>
          <w:rFonts w:ascii="Times New Roman" w:hAnsi="Times New Roman" w:cs="Times New Roman"/>
          <w:b/>
        </w:rPr>
        <w:t>Black box testing.</w:t>
      </w:r>
    </w:p>
    <w:p w14:paraId="1EEF4783" w14:textId="77777777" w:rsidR="00403DC4" w:rsidRDefault="002C0D56">
      <w:pPr>
        <w:pStyle w:val="Default"/>
        <w:numPr>
          <w:ilvl w:val="0"/>
          <w:numId w:val="26"/>
        </w:numPr>
        <w:spacing w:line="360" w:lineRule="auto"/>
        <w:jc w:val="both"/>
        <w:rPr>
          <w:rFonts w:ascii="Times New Roman" w:hAnsi="Times New Roman" w:cs="Times New Roman"/>
          <w:b/>
        </w:rPr>
      </w:pPr>
      <w:r>
        <w:rPr>
          <w:rFonts w:ascii="Times New Roman" w:hAnsi="Times New Roman" w:cs="Times New Roman"/>
          <w:b/>
        </w:rPr>
        <w:t>Ad-hoc Testing</w:t>
      </w:r>
      <w:r>
        <w:rPr>
          <w:rFonts w:ascii="Times New Roman" w:hAnsi="Times New Roman" w:cs="Times New Roman"/>
        </w:rPr>
        <w:t xml:space="preserve"> and </w:t>
      </w:r>
      <w:r>
        <w:rPr>
          <w:rFonts w:ascii="Times New Roman" w:hAnsi="Times New Roman" w:cs="Times New Roman"/>
          <w:b/>
        </w:rPr>
        <w:t xml:space="preserve">Performance Testing. </w:t>
      </w:r>
    </w:p>
    <w:p w14:paraId="5C973412"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b/>
        </w:rPr>
        <w:t>Compatibility testing</w:t>
      </w:r>
      <w:r>
        <w:rPr>
          <w:rFonts w:ascii="Times New Roman" w:hAnsi="Times New Roman" w:cs="Times New Roman"/>
        </w:rPr>
        <w:t xml:space="preserve"> for different platform specifications. </w:t>
      </w:r>
    </w:p>
    <w:p w14:paraId="2FB57B52"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b/>
        </w:rPr>
        <w:t>Acceptance testing</w:t>
      </w:r>
      <w:r>
        <w:rPr>
          <w:rFonts w:ascii="Times New Roman" w:hAnsi="Times New Roman" w:cs="Times New Roman"/>
        </w:rPr>
        <w:t xml:space="preserve"> and </w:t>
      </w:r>
      <w:r>
        <w:rPr>
          <w:rFonts w:ascii="Times New Roman" w:hAnsi="Times New Roman" w:cs="Times New Roman"/>
          <w:b/>
        </w:rPr>
        <w:t>Regression Testing.</w:t>
      </w:r>
    </w:p>
    <w:p w14:paraId="6048B807"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rPr>
        <w:t xml:space="preserve">Excellent knowledge of </w:t>
      </w:r>
      <w:r>
        <w:rPr>
          <w:rFonts w:ascii="Times New Roman" w:hAnsi="Times New Roman" w:cs="Times New Roman"/>
          <w:b/>
        </w:rPr>
        <w:t>Software Testing Life Cycle (STLC).</w:t>
      </w:r>
    </w:p>
    <w:p w14:paraId="60C8CA12" w14:textId="77777777" w:rsidR="00403DC4" w:rsidRDefault="002C0D56">
      <w:pPr>
        <w:pStyle w:val="Default"/>
        <w:numPr>
          <w:ilvl w:val="0"/>
          <w:numId w:val="26"/>
        </w:numPr>
        <w:spacing w:line="360" w:lineRule="auto"/>
        <w:jc w:val="both"/>
        <w:rPr>
          <w:rFonts w:ascii="Times New Roman" w:hAnsi="Times New Roman" w:cs="Times New Roman"/>
        </w:rPr>
      </w:pPr>
      <w:r>
        <w:rPr>
          <w:rFonts w:ascii="Times New Roman" w:hAnsi="Times New Roman" w:cs="Times New Roman"/>
        </w:rPr>
        <w:t xml:space="preserve">Sound knowledge of </w:t>
      </w:r>
      <w:r>
        <w:rPr>
          <w:rFonts w:ascii="Times New Roman" w:hAnsi="Times New Roman" w:cs="Times New Roman"/>
          <w:b/>
        </w:rPr>
        <w:t>writing, Execution, and Reviewing of Test case.</w:t>
      </w:r>
    </w:p>
    <w:p w14:paraId="11FCF31A" w14:textId="77777777" w:rsidR="00403DC4" w:rsidRDefault="00403DC4">
      <w:pPr>
        <w:pStyle w:val="Default"/>
        <w:spacing w:line="360" w:lineRule="auto"/>
        <w:ind w:left="720"/>
        <w:jc w:val="both"/>
        <w:rPr>
          <w:rFonts w:ascii="Times New Roman" w:hAnsi="Times New Roman" w:cs="Times New Roman"/>
          <w:b/>
        </w:rPr>
      </w:pPr>
    </w:p>
    <w:p w14:paraId="3006E8C4" w14:textId="77777777" w:rsidR="00403DC4" w:rsidRDefault="00403DC4">
      <w:pPr>
        <w:pStyle w:val="Default"/>
        <w:spacing w:line="360" w:lineRule="auto"/>
        <w:ind w:left="720"/>
        <w:jc w:val="both"/>
        <w:rPr>
          <w:rFonts w:ascii="Times New Roman" w:hAnsi="Times New Roman" w:cs="Times New Roman"/>
          <w:b/>
        </w:rPr>
      </w:pPr>
    </w:p>
    <w:p w14:paraId="141C6326" w14:textId="77777777" w:rsidR="00403DC4" w:rsidRDefault="00403DC4">
      <w:pPr>
        <w:pStyle w:val="Default"/>
        <w:spacing w:line="360" w:lineRule="auto"/>
        <w:ind w:left="720"/>
        <w:jc w:val="both"/>
        <w:rPr>
          <w:rFonts w:ascii="Times New Roman" w:hAnsi="Times New Roman" w:cs="Times New Roman"/>
        </w:rPr>
      </w:pPr>
    </w:p>
    <w:p w14:paraId="20146845" w14:textId="77777777" w:rsidR="00403DC4" w:rsidRDefault="00403DC4">
      <w:pPr>
        <w:pStyle w:val="NoSpacing"/>
        <w:rPr>
          <w:rFonts w:cs="Calibri"/>
        </w:rPr>
      </w:pPr>
    </w:p>
    <w:p w14:paraId="49F0F323" w14:textId="77777777" w:rsidR="00403DC4" w:rsidRDefault="00403DC4">
      <w:pPr>
        <w:pStyle w:val="NoSpacing"/>
        <w:rPr>
          <w:rFonts w:cs="Calibri"/>
        </w:rPr>
      </w:pPr>
    </w:p>
    <w:p w14:paraId="3BAC57E9" w14:textId="77777777" w:rsidR="00403DC4" w:rsidRDefault="00403DC4">
      <w:pPr>
        <w:pStyle w:val="NoSpacing"/>
        <w:rPr>
          <w:rFonts w:cs="Calibri"/>
        </w:rPr>
      </w:pPr>
    </w:p>
    <w:p w14:paraId="5DB56973" w14:textId="77777777" w:rsidR="00403DC4" w:rsidRDefault="00403DC4">
      <w:pPr>
        <w:pStyle w:val="NoSpacing"/>
        <w:rPr>
          <w:rFonts w:cs="Calibri"/>
        </w:rPr>
      </w:pPr>
    </w:p>
    <w:p w14:paraId="139B3885" w14:textId="2E7AFFD0" w:rsidR="00403DC4" w:rsidRDefault="002C0D56">
      <w:pPr>
        <w:pStyle w:val="NoSpacing"/>
        <w:shd w:val="clear" w:color="auto" w:fill="D9D9D9"/>
        <w:rPr>
          <w:rFonts w:cs="Calibri"/>
        </w:rPr>
      </w:pPr>
      <w:r>
        <w:rPr>
          <w:rFonts w:cs="Calibri"/>
        </w:rPr>
        <w:t>WORK EXPERI</w:t>
      </w:r>
      <w:r w:rsidR="001116B7">
        <w:rPr>
          <w:rFonts w:cs="Calibri"/>
        </w:rPr>
        <w:t>ENCE-MINDTREE LIMITED (December2020-Till date</w:t>
      </w:r>
      <w:r>
        <w:rPr>
          <w:rFonts w:cs="Calibri"/>
        </w:rPr>
        <w:t>)</w:t>
      </w:r>
    </w:p>
    <w:p w14:paraId="44D414B1" w14:textId="77777777" w:rsidR="00403DC4" w:rsidRDefault="00403DC4">
      <w:pPr>
        <w:pStyle w:val="NoSpacing"/>
        <w:rPr>
          <w:rFonts w:cs="Calibri"/>
        </w:rPr>
      </w:pPr>
    </w:p>
    <w:p w14:paraId="57AFA8E7" w14:textId="51AF7C7C" w:rsidR="001116B7" w:rsidRDefault="001116B7" w:rsidP="001116B7">
      <w:pPr>
        <w:pStyle w:val="NoSpacing"/>
        <w:numPr>
          <w:ilvl w:val="0"/>
          <w:numId w:val="10"/>
        </w:numPr>
        <w:rPr>
          <w:rFonts w:cs="Calibri"/>
          <w:b/>
          <w:u w:val="single"/>
        </w:rPr>
      </w:pPr>
      <w:r>
        <w:rPr>
          <w:rFonts w:cs="Calibri"/>
          <w:b/>
          <w:u w:val="single"/>
        </w:rPr>
        <w:t>Sennheiser-Frodo</w:t>
      </w:r>
    </w:p>
    <w:p w14:paraId="08EF9B8F" w14:textId="77777777" w:rsidR="001116B7" w:rsidRDefault="001116B7" w:rsidP="001116B7">
      <w:pPr>
        <w:pStyle w:val="NoSpacing"/>
        <w:ind w:left="720"/>
        <w:rPr>
          <w:rFonts w:cs="Calibri"/>
        </w:rPr>
      </w:pPr>
      <w:r>
        <w:rPr>
          <w:rFonts w:cs="Calibri"/>
          <w:b/>
          <w:u w:val="single"/>
        </w:rPr>
        <w:t>Project Description</w:t>
      </w:r>
      <w:r>
        <w:rPr>
          <w:rFonts w:cs="Calibri"/>
        </w:rPr>
        <w:t>:</w:t>
      </w:r>
    </w:p>
    <w:p w14:paraId="6B2F772B" w14:textId="77777777" w:rsidR="001116B7" w:rsidRDefault="001116B7" w:rsidP="001116B7">
      <w:pPr>
        <w:pStyle w:val="NoSpacing"/>
        <w:ind w:left="720"/>
        <w:rPr>
          <w:rFonts w:cs="Calibri"/>
        </w:rPr>
      </w:pPr>
    </w:p>
    <w:p w14:paraId="4B28859D" w14:textId="1A292572" w:rsidR="001116B7" w:rsidRDefault="001116B7" w:rsidP="001116B7">
      <w:pPr>
        <w:pStyle w:val="NoSpacing"/>
        <w:numPr>
          <w:ilvl w:val="0"/>
          <w:numId w:val="38"/>
        </w:numPr>
        <w:rPr>
          <w:rFonts w:cs="Calibri"/>
        </w:rPr>
      </w:pPr>
      <w:r>
        <w:rPr>
          <w:rFonts w:ascii="Arial" w:hAnsi="Arial" w:cs="Arial"/>
          <w:color w:val="202124"/>
          <w:shd w:val="clear" w:color="auto" w:fill="FFFFFF"/>
        </w:rPr>
        <w:t>The </w:t>
      </w:r>
      <w:r>
        <w:rPr>
          <w:rFonts w:ascii="Arial" w:hAnsi="Arial" w:cs="Arial"/>
          <w:b/>
          <w:bCs/>
          <w:color w:val="202124"/>
          <w:shd w:val="clear" w:color="auto" w:fill="FFFFFF"/>
        </w:rPr>
        <w:t xml:space="preserve">Frodo </w:t>
      </w:r>
      <w:r>
        <w:rPr>
          <w:rFonts w:ascii="Arial" w:hAnsi="Arial" w:cs="Arial"/>
          <w:bCs/>
          <w:color w:val="202124"/>
          <w:shd w:val="clear" w:color="auto" w:fill="FFFFFF"/>
        </w:rPr>
        <w:t>is a</w:t>
      </w:r>
      <w:r>
        <w:rPr>
          <w:rFonts w:ascii="Arial" w:hAnsi="Arial" w:cs="Arial"/>
          <w:color w:val="202124"/>
          <w:shd w:val="clear" w:color="auto" w:fill="FFFFFF"/>
        </w:rPr>
        <w:t xml:space="preserve"> Wireless 2 </w:t>
      </w:r>
      <w:r>
        <w:rPr>
          <w:rFonts w:ascii="Arial" w:hAnsi="Arial" w:cs="Arial"/>
          <w:b/>
          <w:bCs/>
          <w:color w:val="202124"/>
          <w:shd w:val="clear" w:color="auto" w:fill="FFFFFF"/>
        </w:rPr>
        <w:t>earphones</w:t>
      </w:r>
      <w:r>
        <w:rPr>
          <w:rFonts w:ascii="Arial" w:hAnsi="Arial" w:cs="Arial"/>
          <w:color w:val="202124"/>
          <w:shd w:val="clear" w:color="auto" w:fill="FFFFFF"/>
        </w:rPr>
        <w:t xml:space="preserve"> and a single microphone in each </w:t>
      </w:r>
      <w:r>
        <w:rPr>
          <w:rFonts w:ascii="Arial" w:hAnsi="Arial" w:cs="Arial"/>
          <w:b/>
          <w:bCs/>
          <w:color w:val="202124"/>
          <w:shd w:val="clear" w:color="auto" w:fill="FFFFFF"/>
        </w:rPr>
        <w:t>earphone</w:t>
      </w:r>
      <w:r>
        <w:rPr>
          <w:rFonts w:ascii="Arial" w:hAnsi="Arial" w:cs="Arial"/>
          <w:color w:val="202124"/>
          <w:shd w:val="clear" w:color="auto" w:fill="FFFFFF"/>
        </w:rPr>
        <w:t> for active noise cancellation. The </w:t>
      </w:r>
      <w:r>
        <w:rPr>
          <w:rFonts w:ascii="Arial" w:hAnsi="Arial" w:cs="Arial"/>
          <w:b/>
          <w:bCs/>
          <w:color w:val="202124"/>
          <w:shd w:val="clear" w:color="auto" w:fill="FFFFFF"/>
        </w:rPr>
        <w:t>earphones</w:t>
      </w:r>
      <w:r>
        <w:rPr>
          <w:rFonts w:ascii="Arial" w:hAnsi="Arial" w:cs="Arial"/>
          <w:color w:val="202124"/>
          <w:shd w:val="clear" w:color="auto" w:fill="FFFFFF"/>
        </w:rPr>
        <w:t> use Bluetooth 5.1 for connectivity, with support for</w:t>
      </w:r>
      <w:r w:rsidR="00190DAF">
        <w:rPr>
          <w:rFonts w:ascii="Arial" w:hAnsi="Arial" w:cs="Arial"/>
          <w:color w:val="202124"/>
          <w:shd w:val="clear" w:color="auto" w:fill="FFFFFF"/>
        </w:rPr>
        <w:t xml:space="preserve"> the </w:t>
      </w:r>
      <w:r>
        <w:rPr>
          <w:rFonts w:ascii="Arial" w:hAnsi="Arial" w:cs="Arial"/>
          <w:color w:val="202124"/>
          <w:shd w:val="clear" w:color="auto" w:fill="FFFFFF"/>
        </w:rPr>
        <w:t>Qualcomm  Bluetooth codecs</w:t>
      </w:r>
    </w:p>
    <w:p w14:paraId="6C9AC7FA" w14:textId="77777777" w:rsidR="001116B7" w:rsidRDefault="001116B7" w:rsidP="001116B7">
      <w:pPr>
        <w:pStyle w:val="NoSpacing"/>
        <w:rPr>
          <w:rFonts w:cs="Arial"/>
          <w:color w:val="000000"/>
          <w:shd w:val="clear" w:color="auto" w:fill="FFFFFF"/>
        </w:rPr>
      </w:pPr>
    </w:p>
    <w:p w14:paraId="08F6A9E6" w14:textId="77777777" w:rsidR="001116B7" w:rsidRDefault="001116B7" w:rsidP="001116B7">
      <w:pPr>
        <w:pStyle w:val="NoSpacing"/>
        <w:rPr>
          <w:rFonts w:cs="Arial"/>
          <w:b/>
          <w:color w:val="000000"/>
          <w:shd w:val="clear" w:color="auto" w:fill="FFFFFF"/>
        </w:rPr>
      </w:pPr>
      <w:r>
        <w:rPr>
          <w:rFonts w:cs="Arial"/>
          <w:color w:val="000000"/>
          <w:shd w:val="clear" w:color="auto" w:fill="FFFFFF"/>
        </w:rPr>
        <w:t xml:space="preserve">              </w:t>
      </w:r>
      <w:r>
        <w:rPr>
          <w:rFonts w:cs="Arial"/>
          <w:b/>
          <w:color w:val="000000"/>
          <w:shd w:val="clear" w:color="auto" w:fill="FFFFFF"/>
        </w:rPr>
        <w:t>Role: Senior Software Engineer</w:t>
      </w:r>
    </w:p>
    <w:p w14:paraId="79E09B91" w14:textId="2EE85BE8" w:rsidR="001116B7" w:rsidRDefault="001116B7" w:rsidP="001116B7">
      <w:pPr>
        <w:pStyle w:val="NoSpacing"/>
        <w:rPr>
          <w:rFonts w:cs="Arial"/>
          <w:b/>
          <w:color w:val="000000"/>
          <w:shd w:val="clear" w:color="auto" w:fill="FFFFFF"/>
        </w:rPr>
      </w:pPr>
      <w:r>
        <w:rPr>
          <w:rFonts w:cs="Arial"/>
          <w:b/>
          <w:color w:val="000000"/>
          <w:shd w:val="clear" w:color="auto" w:fill="FFFFFF"/>
        </w:rPr>
        <w:t xml:space="preserve">              Duration: December 2020-Till Date</w:t>
      </w:r>
    </w:p>
    <w:p w14:paraId="45CF3E51" w14:textId="3F172C11" w:rsidR="001116B7" w:rsidRDefault="001116B7" w:rsidP="00F96BF5">
      <w:pPr>
        <w:pStyle w:val="NoSpacing"/>
        <w:rPr>
          <w:rFonts w:cs="Arial"/>
          <w:b/>
          <w:color w:val="000000"/>
          <w:shd w:val="clear" w:color="auto" w:fill="FFFFFF"/>
        </w:rPr>
      </w:pPr>
      <w:r>
        <w:rPr>
          <w:rFonts w:cs="Arial"/>
          <w:b/>
          <w:color w:val="000000"/>
          <w:shd w:val="clear" w:color="auto" w:fill="FFFFFF"/>
        </w:rPr>
        <w:t xml:space="preserve">              Key responsibilities include:</w:t>
      </w:r>
    </w:p>
    <w:p w14:paraId="3A968AFC" w14:textId="77777777" w:rsidR="001116B7" w:rsidRDefault="001116B7" w:rsidP="001116B7">
      <w:pPr>
        <w:pStyle w:val="NoSpacing"/>
        <w:numPr>
          <w:ilvl w:val="0"/>
          <w:numId w:val="30"/>
        </w:numPr>
        <w:rPr>
          <w:rFonts w:cs="Calibri"/>
          <w:b/>
        </w:rPr>
      </w:pPr>
      <w:r>
        <w:rPr>
          <w:rFonts w:cs="Calibri"/>
        </w:rPr>
        <w:t>Expertise on converting use story to test scenarios and test cases.</w:t>
      </w:r>
    </w:p>
    <w:p w14:paraId="3C5EAC0E" w14:textId="77777777" w:rsidR="001116B7" w:rsidRDefault="001116B7" w:rsidP="001116B7">
      <w:pPr>
        <w:pStyle w:val="NoSpacing"/>
        <w:numPr>
          <w:ilvl w:val="0"/>
          <w:numId w:val="30"/>
        </w:numPr>
        <w:rPr>
          <w:rFonts w:cs="Calibri"/>
          <w:b/>
        </w:rPr>
      </w:pPr>
      <w:r>
        <w:rPr>
          <w:rFonts w:cs="Calibri"/>
        </w:rPr>
        <w:t>Preparing Defect Report &amp; Quality Statement Report against each module.</w:t>
      </w:r>
    </w:p>
    <w:p w14:paraId="16FB6C01" w14:textId="77777777" w:rsidR="001116B7" w:rsidRDefault="001116B7" w:rsidP="001116B7">
      <w:pPr>
        <w:pStyle w:val="NoSpacing"/>
        <w:numPr>
          <w:ilvl w:val="0"/>
          <w:numId w:val="30"/>
        </w:numPr>
        <w:rPr>
          <w:rFonts w:cs="Calibri"/>
          <w:b/>
        </w:rPr>
      </w:pPr>
      <w:r>
        <w:rPr>
          <w:rFonts w:cs="Calibri"/>
        </w:rPr>
        <w:t>Writing Test Cases and execution of test cases.</w:t>
      </w:r>
    </w:p>
    <w:p w14:paraId="193C7C39" w14:textId="4B794DEE" w:rsidR="001116B7" w:rsidRPr="00F96BF5" w:rsidRDefault="001116B7" w:rsidP="00F96BF5">
      <w:pPr>
        <w:pStyle w:val="NoSpacing"/>
        <w:numPr>
          <w:ilvl w:val="0"/>
          <w:numId w:val="30"/>
        </w:numPr>
        <w:rPr>
          <w:rFonts w:cs="Calibri"/>
          <w:b/>
        </w:rPr>
      </w:pPr>
      <w:r>
        <w:rPr>
          <w:rFonts w:cs="Calibri"/>
        </w:rPr>
        <w:t xml:space="preserve">Defect reporting and tracking using </w:t>
      </w:r>
      <w:r w:rsidR="00F96BF5">
        <w:rPr>
          <w:rFonts w:cs="Calibri"/>
          <w:b/>
        </w:rPr>
        <w:t>JIRA</w:t>
      </w:r>
      <w:r>
        <w:rPr>
          <w:rFonts w:cs="Calibri"/>
          <w:b/>
        </w:rPr>
        <w:t xml:space="preserve"> tool</w:t>
      </w:r>
    </w:p>
    <w:p w14:paraId="172AA3FE" w14:textId="53BA27EA" w:rsidR="00403DC4" w:rsidRDefault="001116B7" w:rsidP="00F96BF5">
      <w:pPr>
        <w:pStyle w:val="NoSpacing"/>
        <w:numPr>
          <w:ilvl w:val="0"/>
          <w:numId w:val="30"/>
        </w:numPr>
        <w:rPr>
          <w:rFonts w:cs="Calibri"/>
        </w:rPr>
      </w:pPr>
      <w:r>
        <w:rPr>
          <w:rFonts w:cs="Calibri"/>
        </w:rPr>
        <w:t>Experience in</w:t>
      </w:r>
      <w:r w:rsidR="00F96BF5">
        <w:rPr>
          <w:rFonts w:cs="Calibri"/>
        </w:rPr>
        <w:t xml:space="preserve"> Automated Testing using </w:t>
      </w:r>
      <w:r w:rsidR="00F96BF5" w:rsidRPr="00F96BF5">
        <w:rPr>
          <w:rFonts w:cs="Calibri"/>
          <w:b/>
        </w:rPr>
        <w:t>Robot Framework</w:t>
      </w:r>
      <w:r w:rsidR="00F96BF5">
        <w:rPr>
          <w:rFonts w:cs="Calibri"/>
        </w:rPr>
        <w:t>.</w:t>
      </w:r>
    </w:p>
    <w:p w14:paraId="51860AFC" w14:textId="77777777" w:rsidR="001116B7" w:rsidRDefault="001116B7">
      <w:pPr>
        <w:pStyle w:val="NoSpacing"/>
        <w:rPr>
          <w:rFonts w:cs="Calibri"/>
        </w:rPr>
      </w:pPr>
    </w:p>
    <w:p w14:paraId="548CBB89" w14:textId="68E795AA" w:rsidR="001116B7" w:rsidRDefault="001116B7" w:rsidP="001116B7">
      <w:pPr>
        <w:pStyle w:val="NoSpacing"/>
        <w:shd w:val="clear" w:color="auto" w:fill="D9D9D9"/>
        <w:rPr>
          <w:rFonts w:cs="Calibri"/>
        </w:rPr>
      </w:pPr>
      <w:r>
        <w:rPr>
          <w:rFonts w:cs="Calibri"/>
        </w:rPr>
        <w:t>WORK EXPERIENCE-MINDTREE LIMITED (JULY 2018-November 2020)</w:t>
      </w:r>
    </w:p>
    <w:p w14:paraId="5E91D45A" w14:textId="77777777" w:rsidR="001116B7" w:rsidRDefault="001116B7">
      <w:pPr>
        <w:pStyle w:val="NoSpacing"/>
        <w:rPr>
          <w:rFonts w:cs="Calibri"/>
        </w:rPr>
      </w:pPr>
    </w:p>
    <w:p w14:paraId="1B8C7B48" w14:textId="77777777" w:rsidR="001116B7" w:rsidRDefault="001116B7">
      <w:pPr>
        <w:pStyle w:val="NoSpacing"/>
        <w:rPr>
          <w:rFonts w:cs="Calibri"/>
        </w:rPr>
      </w:pPr>
    </w:p>
    <w:p w14:paraId="59E20B02" w14:textId="77777777" w:rsidR="00403DC4" w:rsidRDefault="002C0D56">
      <w:pPr>
        <w:pStyle w:val="NoSpacing"/>
        <w:numPr>
          <w:ilvl w:val="0"/>
          <w:numId w:val="10"/>
        </w:numPr>
        <w:rPr>
          <w:rFonts w:cs="Calibri"/>
          <w:b/>
          <w:u w:val="single"/>
        </w:rPr>
      </w:pPr>
      <w:r>
        <w:rPr>
          <w:rFonts w:cs="Calibri"/>
          <w:b/>
          <w:u w:val="single"/>
        </w:rPr>
        <w:t>Sennheiser-Wireless System Manager</w:t>
      </w:r>
    </w:p>
    <w:p w14:paraId="4FCD2D5C" w14:textId="77777777" w:rsidR="00403DC4" w:rsidRDefault="002C0D56">
      <w:pPr>
        <w:pStyle w:val="NoSpacing"/>
        <w:ind w:left="720"/>
        <w:rPr>
          <w:rFonts w:cs="Calibri"/>
        </w:rPr>
      </w:pPr>
      <w:r>
        <w:rPr>
          <w:rFonts w:cs="Calibri"/>
          <w:b/>
          <w:u w:val="single"/>
        </w:rPr>
        <w:t>Project Description</w:t>
      </w:r>
      <w:r>
        <w:rPr>
          <w:rFonts w:cs="Calibri"/>
        </w:rPr>
        <w:t>:</w:t>
      </w:r>
    </w:p>
    <w:p w14:paraId="0D51EFE7" w14:textId="77777777" w:rsidR="00403DC4" w:rsidRDefault="00403DC4">
      <w:pPr>
        <w:pStyle w:val="NoSpacing"/>
        <w:ind w:left="720"/>
        <w:rPr>
          <w:rFonts w:cs="Calibri"/>
        </w:rPr>
      </w:pPr>
    </w:p>
    <w:p w14:paraId="1B6D1D5A" w14:textId="77777777" w:rsidR="00403DC4" w:rsidRDefault="002C0D56">
      <w:pPr>
        <w:pStyle w:val="ListParagraph"/>
        <w:numPr>
          <w:ilvl w:val="0"/>
          <w:numId w:val="30"/>
        </w:numPr>
        <w:spacing w:after="0" w:line="240" w:lineRule="auto"/>
        <w:rPr>
          <w:rFonts w:ascii="Times New Roman" w:eastAsia="Times New Roman" w:hAnsi="Times New Roman"/>
          <w:sz w:val="24"/>
          <w:szCs w:val="24"/>
          <w:lang w:val="en-IN"/>
        </w:rPr>
      </w:pPr>
      <w:r>
        <w:rPr>
          <w:rFonts w:ascii="Arial" w:eastAsia="Times New Roman" w:hAnsi="Arial" w:cs="Arial"/>
          <w:color w:val="000000"/>
          <w:sz w:val="21"/>
          <w:szCs w:val="21"/>
          <w:shd w:val="clear" w:color="auto" w:fill="FFFFFF"/>
          <w:lang w:val="en-IN"/>
        </w:rPr>
        <w:t>Sennheiser's Wireless Systems Manager is a professional software solution for remotely monitoring and controlling wireless systems. Its intelligent features make the WSM the ideal choice for TV studios, live events, as well as musical productions. Wireless Systems Manager 4.4 for Mac and Windows assists users in setting up and coordinating the frequencies of wireless microphones and personal monitors by having the most important parameters handily displayed on a single screen.</w:t>
      </w:r>
    </w:p>
    <w:p w14:paraId="440BD485" w14:textId="77777777" w:rsidR="00403DC4" w:rsidRDefault="00403DC4">
      <w:pPr>
        <w:pStyle w:val="NoSpacing"/>
        <w:ind w:left="1080"/>
        <w:rPr>
          <w:rFonts w:cs="Calibri"/>
        </w:rPr>
      </w:pPr>
    </w:p>
    <w:p w14:paraId="14E4CF75" w14:textId="77777777" w:rsidR="00403DC4" w:rsidRDefault="00403DC4">
      <w:pPr>
        <w:pStyle w:val="NoSpacing"/>
        <w:rPr>
          <w:rFonts w:cs="Arial"/>
          <w:color w:val="000000"/>
          <w:shd w:val="clear" w:color="auto" w:fill="FFFFFF"/>
        </w:rPr>
      </w:pPr>
    </w:p>
    <w:p w14:paraId="28F76684" w14:textId="77777777" w:rsidR="00403DC4" w:rsidRDefault="002C0D56">
      <w:pPr>
        <w:pStyle w:val="NoSpacing"/>
        <w:rPr>
          <w:rFonts w:cs="Arial"/>
          <w:b/>
          <w:color w:val="000000"/>
          <w:shd w:val="clear" w:color="auto" w:fill="FFFFFF"/>
        </w:rPr>
      </w:pPr>
      <w:r>
        <w:rPr>
          <w:rFonts w:cs="Arial"/>
          <w:color w:val="000000"/>
          <w:shd w:val="clear" w:color="auto" w:fill="FFFFFF"/>
        </w:rPr>
        <w:t xml:space="preserve">              </w:t>
      </w:r>
      <w:r>
        <w:rPr>
          <w:rFonts w:cs="Arial"/>
          <w:b/>
          <w:color w:val="000000"/>
          <w:shd w:val="clear" w:color="auto" w:fill="FFFFFF"/>
        </w:rPr>
        <w:t>Role: Senior Software Engineer</w:t>
      </w:r>
    </w:p>
    <w:p w14:paraId="36249378" w14:textId="456C768D" w:rsidR="00403DC4" w:rsidRDefault="002C0D56">
      <w:pPr>
        <w:pStyle w:val="NoSpacing"/>
        <w:rPr>
          <w:rFonts w:cs="Arial"/>
          <w:b/>
          <w:color w:val="000000"/>
          <w:shd w:val="clear" w:color="auto" w:fill="FFFFFF"/>
        </w:rPr>
      </w:pPr>
      <w:r>
        <w:rPr>
          <w:rFonts w:cs="Arial"/>
          <w:b/>
          <w:color w:val="000000"/>
          <w:shd w:val="clear" w:color="auto" w:fill="FFFFFF"/>
        </w:rPr>
        <w:t xml:space="preserve">           </w:t>
      </w:r>
      <w:r w:rsidR="001116B7">
        <w:rPr>
          <w:rFonts w:cs="Arial"/>
          <w:b/>
          <w:color w:val="000000"/>
          <w:shd w:val="clear" w:color="auto" w:fill="FFFFFF"/>
        </w:rPr>
        <w:t xml:space="preserve">   Duration: July 2018-November 2020</w:t>
      </w:r>
    </w:p>
    <w:p w14:paraId="343A414E" w14:textId="77777777" w:rsidR="00403DC4" w:rsidRDefault="002C0D56">
      <w:pPr>
        <w:pStyle w:val="NoSpacing"/>
        <w:rPr>
          <w:rFonts w:cs="Arial"/>
          <w:b/>
          <w:color w:val="000000"/>
          <w:shd w:val="clear" w:color="auto" w:fill="FFFFFF"/>
        </w:rPr>
      </w:pPr>
      <w:r>
        <w:rPr>
          <w:rFonts w:cs="Arial"/>
          <w:b/>
          <w:color w:val="000000"/>
          <w:shd w:val="clear" w:color="auto" w:fill="FFFFFF"/>
        </w:rPr>
        <w:t xml:space="preserve">              Key responsibilities include:</w:t>
      </w:r>
    </w:p>
    <w:p w14:paraId="39E81797" w14:textId="77777777" w:rsidR="00403DC4" w:rsidRDefault="002C0D56">
      <w:pPr>
        <w:pStyle w:val="NoSpacing"/>
        <w:numPr>
          <w:ilvl w:val="0"/>
          <w:numId w:val="30"/>
        </w:numPr>
        <w:rPr>
          <w:rFonts w:cs="Arial"/>
          <w:b/>
          <w:color w:val="000000"/>
          <w:shd w:val="clear" w:color="auto" w:fill="FFFFFF"/>
        </w:rPr>
      </w:pPr>
      <w:r>
        <w:rPr>
          <w:rFonts w:cs="Arial"/>
          <w:color w:val="000000"/>
          <w:shd w:val="clear" w:color="auto" w:fill="FFFFFF"/>
        </w:rPr>
        <w:t>Tested the WSM project independently and work on WSM-4.4.3, WSM-4.4.4 and WSM-4.4.5 Build</w:t>
      </w:r>
    </w:p>
    <w:p w14:paraId="17DDD5EC" w14:textId="77777777" w:rsidR="00403DC4" w:rsidRDefault="002C0D56">
      <w:pPr>
        <w:pStyle w:val="NoSpacing"/>
        <w:numPr>
          <w:ilvl w:val="0"/>
          <w:numId w:val="30"/>
        </w:numPr>
        <w:rPr>
          <w:rFonts w:cs="Calibri"/>
          <w:b/>
        </w:rPr>
      </w:pPr>
      <w:r>
        <w:rPr>
          <w:rFonts w:cs="Calibri"/>
        </w:rPr>
        <w:t>Expertise on converting use story to test scenarios and test cases.</w:t>
      </w:r>
    </w:p>
    <w:p w14:paraId="34647EF3" w14:textId="77777777" w:rsidR="00403DC4" w:rsidRDefault="002C0D56">
      <w:pPr>
        <w:pStyle w:val="NoSpacing"/>
        <w:numPr>
          <w:ilvl w:val="0"/>
          <w:numId w:val="30"/>
        </w:numPr>
        <w:rPr>
          <w:rFonts w:cs="Calibri"/>
          <w:b/>
        </w:rPr>
      </w:pPr>
      <w:r>
        <w:rPr>
          <w:rFonts w:cs="Calibri"/>
        </w:rPr>
        <w:t>Preparing Defect Report &amp; Quality Statement Report against each module.</w:t>
      </w:r>
    </w:p>
    <w:p w14:paraId="0E66FD4F" w14:textId="77777777" w:rsidR="00403DC4" w:rsidRDefault="002C0D56">
      <w:pPr>
        <w:pStyle w:val="NoSpacing"/>
        <w:numPr>
          <w:ilvl w:val="0"/>
          <w:numId w:val="30"/>
        </w:numPr>
        <w:rPr>
          <w:rFonts w:cs="Calibri"/>
          <w:b/>
        </w:rPr>
      </w:pPr>
      <w:r>
        <w:rPr>
          <w:rFonts w:cs="Calibri"/>
        </w:rPr>
        <w:t>Writing Test Cases and execution of test cases.</w:t>
      </w:r>
    </w:p>
    <w:p w14:paraId="201068B0" w14:textId="77777777" w:rsidR="00403DC4" w:rsidRDefault="002C0D56">
      <w:pPr>
        <w:pStyle w:val="NoSpacing"/>
        <w:numPr>
          <w:ilvl w:val="0"/>
          <w:numId w:val="30"/>
        </w:numPr>
        <w:rPr>
          <w:rFonts w:cs="Calibri"/>
          <w:b/>
        </w:rPr>
      </w:pPr>
      <w:r>
        <w:rPr>
          <w:rFonts w:cs="Calibri"/>
        </w:rPr>
        <w:t xml:space="preserve">Defect reporting and tracking using </w:t>
      </w:r>
      <w:r>
        <w:rPr>
          <w:rFonts w:cs="Calibri"/>
          <w:b/>
        </w:rPr>
        <w:t>Helix ALM tool</w:t>
      </w:r>
    </w:p>
    <w:p w14:paraId="2953DD8E" w14:textId="77777777" w:rsidR="002C0D56" w:rsidRPr="0094653D" w:rsidRDefault="002C0D56" w:rsidP="002C0D56">
      <w:pPr>
        <w:pStyle w:val="NoSpacing"/>
        <w:numPr>
          <w:ilvl w:val="0"/>
          <w:numId w:val="30"/>
        </w:numPr>
        <w:rPr>
          <w:rFonts w:cs="Calibri"/>
          <w:b/>
        </w:rPr>
      </w:pPr>
      <w:r>
        <w:rPr>
          <w:rFonts w:cs="Calibri"/>
        </w:rPr>
        <w:t xml:space="preserve">Experience in Automated Testing of web using </w:t>
      </w:r>
      <w:r>
        <w:rPr>
          <w:rFonts w:cs="Calibri"/>
          <w:b/>
        </w:rPr>
        <w:t>selenium web driver</w:t>
      </w:r>
      <w:r>
        <w:rPr>
          <w:rFonts w:cs="Calibri"/>
        </w:rPr>
        <w:t>.</w:t>
      </w:r>
    </w:p>
    <w:p w14:paraId="08EF82F6" w14:textId="77777777" w:rsidR="0094653D" w:rsidRDefault="0094653D" w:rsidP="0094653D">
      <w:pPr>
        <w:pStyle w:val="NoSpacing"/>
        <w:numPr>
          <w:ilvl w:val="0"/>
          <w:numId w:val="30"/>
        </w:numPr>
        <w:rPr>
          <w:rFonts w:cs="Calibri"/>
          <w:b/>
        </w:rPr>
      </w:pPr>
      <w:r>
        <w:rPr>
          <w:rFonts w:cs="Calibri"/>
        </w:rPr>
        <w:t xml:space="preserve">Got the </w:t>
      </w:r>
      <w:r>
        <w:rPr>
          <w:rFonts w:cs="Calibri"/>
          <w:b/>
        </w:rPr>
        <w:t>A Team and Master Mind award.</w:t>
      </w:r>
    </w:p>
    <w:p w14:paraId="7249813A" w14:textId="77777777" w:rsidR="0094653D" w:rsidRPr="00F96BF5" w:rsidRDefault="0094653D" w:rsidP="0094653D">
      <w:pPr>
        <w:pStyle w:val="NoSpacing"/>
        <w:ind w:left="1440"/>
        <w:rPr>
          <w:rFonts w:cs="Calibri"/>
          <w:b/>
        </w:rPr>
      </w:pPr>
    </w:p>
    <w:p w14:paraId="4BE95CAA" w14:textId="77777777" w:rsidR="00F96BF5" w:rsidRDefault="00F96BF5" w:rsidP="00F96BF5">
      <w:pPr>
        <w:pStyle w:val="NoSpacing"/>
        <w:rPr>
          <w:rFonts w:cs="Calibri"/>
        </w:rPr>
      </w:pPr>
    </w:p>
    <w:p w14:paraId="5294BB8D" w14:textId="77777777" w:rsidR="00F96BF5" w:rsidRDefault="00F96BF5" w:rsidP="00F96BF5">
      <w:pPr>
        <w:pStyle w:val="NoSpacing"/>
        <w:rPr>
          <w:rFonts w:cs="Calibri"/>
        </w:rPr>
      </w:pPr>
    </w:p>
    <w:p w14:paraId="2EEBE93D" w14:textId="77777777" w:rsidR="00F96BF5" w:rsidRDefault="00F96BF5" w:rsidP="00F96BF5">
      <w:pPr>
        <w:pStyle w:val="NoSpacing"/>
        <w:rPr>
          <w:rFonts w:cs="Calibri"/>
        </w:rPr>
      </w:pPr>
    </w:p>
    <w:p w14:paraId="2B5F9AE9" w14:textId="77777777" w:rsidR="00F96BF5" w:rsidRDefault="00F96BF5" w:rsidP="00F96BF5">
      <w:pPr>
        <w:pStyle w:val="NoSpacing"/>
        <w:rPr>
          <w:rFonts w:cs="Calibri"/>
        </w:rPr>
      </w:pPr>
    </w:p>
    <w:p w14:paraId="0DC696A4" w14:textId="77777777" w:rsidR="00F96BF5" w:rsidRDefault="00F96BF5" w:rsidP="00F96BF5">
      <w:pPr>
        <w:pStyle w:val="NoSpacing"/>
        <w:rPr>
          <w:rFonts w:cs="Calibri"/>
        </w:rPr>
      </w:pPr>
    </w:p>
    <w:p w14:paraId="168DDBAF" w14:textId="77777777" w:rsidR="00F96BF5" w:rsidRDefault="00F96BF5" w:rsidP="00F96BF5">
      <w:pPr>
        <w:pStyle w:val="NoSpacing"/>
        <w:rPr>
          <w:rFonts w:cs="Calibri"/>
        </w:rPr>
      </w:pPr>
    </w:p>
    <w:p w14:paraId="5B3194B3" w14:textId="77777777" w:rsidR="00F96BF5" w:rsidRDefault="00F96BF5" w:rsidP="00F96BF5">
      <w:pPr>
        <w:pStyle w:val="NoSpacing"/>
        <w:rPr>
          <w:rFonts w:cs="Calibri"/>
        </w:rPr>
      </w:pPr>
    </w:p>
    <w:p w14:paraId="182285D9" w14:textId="77777777" w:rsidR="00F96BF5" w:rsidRDefault="00F96BF5" w:rsidP="00F96BF5">
      <w:pPr>
        <w:pStyle w:val="NoSpacing"/>
        <w:rPr>
          <w:rFonts w:cs="Calibri"/>
          <w:b/>
        </w:rPr>
      </w:pPr>
    </w:p>
    <w:p w14:paraId="373FE57E" w14:textId="77777777" w:rsidR="002C0D56" w:rsidRDefault="002C0D56" w:rsidP="002C0D56">
      <w:pPr>
        <w:pStyle w:val="NoSpacing"/>
        <w:ind w:left="1440"/>
        <w:rPr>
          <w:rFonts w:cs="Calibri"/>
          <w:b/>
        </w:rPr>
      </w:pPr>
    </w:p>
    <w:p w14:paraId="28D84B84" w14:textId="77777777" w:rsidR="00403DC4" w:rsidRDefault="00403DC4">
      <w:pPr>
        <w:pStyle w:val="NoSpacing"/>
        <w:rPr>
          <w:rFonts w:cs="Calibri"/>
          <w:b/>
        </w:rPr>
      </w:pPr>
    </w:p>
    <w:p w14:paraId="0CD5C718" w14:textId="77777777" w:rsidR="00403DC4" w:rsidRDefault="002C0D56">
      <w:pPr>
        <w:pStyle w:val="NoSpacing"/>
        <w:shd w:val="clear" w:color="auto" w:fill="D9D9D9"/>
        <w:rPr>
          <w:rFonts w:cs="Calibri"/>
        </w:rPr>
      </w:pPr>
      <w:r>
        <w:rPr>
          <w:rFonts w:cs="Calibri"/>
        </w:rPr>
        <w:t>WORK EXPERIENCE-RXPRISM HEALTH SYSTEM PRIVATE LIMITED (April 2017-July 2018)</w:t>
      </w:r>
    </w:p>
    <w:p w14:paraId="0043A9C8" w14:textId="77777777" w:rsidR="00403DC4" w:rsidRDefault="00403DC4">
      <w:pPr>
        <w:pStyle w:val="NoSpacing"/>
        <w:rPr>
          <w:rFonts w:cs="Calibri"/>
        </w:rPr>
      </w:pPr>
    </w:p>
    <w:p w14:paraId="3ED50AC3" w14:textId="77777777" w:rsidR="00403DC4" w:rsidRDefault="00403DC4">
      <w:pPr>
        <w:pStyle w:val="NoSpacing"/>
        <w:rPr>
          <w:rFonts w:cs="Calibri"/>
        </w:rPr>
      </w:pPr>
    </w:p>
    <w:p w14:paraId="0E0AC205" w14:textId="77777777" w:rsidR="00403DC4" w:rsidRDefault="002C0D56">
      <w:pPr>
        <w:pStyle w:val="NoSpacing"/>
        <w:numPr>
          <w:ilvl w:val="0"/>
          <w:numId w:val="10"/>
        </w:numPr>
        <w:rPr>
          <w:rFonts w:cs="Calibri"/>
          <w:b/>
          <w:u w:val="single"/>
        </w:rPr>
      </w:pPr>
      <w:r>
        <w:rPr>
          <w:rFonts w:cs="Calibri"/>
          <w:b/>
          <w:u w:val="single"/>
        </w:rPr>
        <w:t>Call With Doctor For Doctor and Patient  application</w:t>
      </w:r>
    </w:p>
    <w:p w14:paraId="4DC20040" w14:textId="77777777" w:rsidR="00403DC4" w:rsidRDefault="002C0D56">
      <w:pPr>
        <w:pStyle w:val="NoSpacing"/>
        <w:ind w:left="720"/>
        <w:rPr>
          <w:rFonts w:cs="Calibri"/>
        </w:rPr>
      </w:pPr>
      <w:r>
        <w:rPr>
          <w:rFonts w:cs="Calibri"/>
          <w:b/>
          <w:u w:val="single"/>
        </w:rPr>
        <w:t>Project Description</w:t>
      </w:r>
      <w:r>
        <w:rPr>
          <w:rFonts w:cs="Calibri"/>
        </w:rPr>
        <w:t>:</w:t>
      </w:r>
    </w:p>
    <w:p w14:paraId="26906733" w14:textId="77777777" w:rsidR="00403DC4" w:rsidRDefault="00403DC4">
      <w:pPr>
        <w:pStyle w:val="NoSpacing"/>
        <w:ind w:left="720"/>
        <w:rPr>
          <w:rFonts w:cs="Calibri"/>
        </w:rPr>
      </w:pPr>
    </w:p>
    <w:p w14:paraId="0CD3E21A" w14:textId="77777777" w:rsidR="00403DC4" w:rsidRDefault="002C0D56">
      <w:pPr>
        <w:pStyle w:val="NoSpacing"/>
        <w:numPr>
          <w:ilvl w:val="0"/>
          <w:numId w:val="30"/>
        </w:numPr>
        <w:rPr>
          <w:rFonts w:cs="Calibri"/>
        </w:rPr>
      </w:pPr>
      <w:r>
        <w:rPr>
          <w:rFonts w:cs="Arial"/>
          <w:color w:val="000000"/>
          <w:shd w:val="clear" w:color="auto" w:fill="FFFFFF"/>
        </w:rPr>
        <w:t>CallWithDoctor plugs the doctor–patient gap by breaking the clutter around communication and simplifying it through the medium of a Doctor Private Number (DPN). Built on a patented technology, DPN allows for a one-tap dial through the CallWithDoctor app. It does not need a separate SIM card or a mobile number. All one needs to have is the CallWithDoctor for doctor and patient app.</w:t>
      </w:r>
    </w:p>
    <w:p w14:paraId="3795B95E" w14:textId="77777777" w:rsidR="00403DC4" w:rsidRDefault="00403DC4">
      <w:pPr>
        <w:pStyle w:val="NoSpacing"/>
        <w:rPr>
          <w:rFonts w:cs="Arial"/>
          <w:color w:val="000000"/>
          <w:shd w:val="clear" w:color="auto" w:fill="FFFFFF"/>
        </w:rPr>
      </w:pPr>
    </w:p>
    <w:p w14:paraId="05F50E4A" w14:textId="77777777" w:rsidR="00403DC4" w:rsidRDefault="002C0D56">
      <w:pPr>
        <w:pStyle w:val="NoSpacing"/>
        <w:rPr>
          <w:rFonts w:cs="Arial"/>
          <w:b/>
          <w:color w:val="000000"/>
          <w:shd w:val="clear" w:color="auto" w:fill="FFFFFF"/>
        </w:rPr>
      </w:pPr>
      <w:r>
        <w:rPr>
          <w:rFonts w:cs="Arial"/>
          <w:color w:val="000000"/>
          <w:shd w:val="clear" w:color="auto" w:fill="FFFFFF"/>
        </w:rPr>
        <w:t xml:space="preserve">              </w:t>
      </w:r>
      <w:r>
        <w:rPr>
          <w:rFonts w:cs="Arial"/>
          <w:b/>
          <w:color w:val="000000"/>
          <w:shd w:val="clear" w:color="auto" w:fill="FFFFFF"/>
        </w:rPr>
        <w:t>Role: Quality Analyst Test Engineer</w:t>
      </w:r>
    </w:p>
    <w:p w14:paraId="2531D6C5" w14:textId="77777777" w:rsidR="00403DC4" w:rsidRDefault="002C0D56">
      <w:pPr>
        <w:pStyle w:val="NoSpacing"/>
        <w:rPr>
          <w:rFonts w:cs="Arial"/>
          <w:b/>
          <w:color w:val="000000"/>
          <w:shd w:val="clear" w:color="auto" w:fill="FFFFFF"/>
        </w:rPr>
      </w:pPr>
      <w:r>
        <w:rPr>
          <w:rFonts w:cs="Arial"/>
          <w:b/>
          <w:color w:val="000000"/>
          <w:shd w:val="clear" w:color="auto" w:fill="FFFFFF"/>
        </w:rPr>
        <w:t xml:space="preserve">              Duration: April10-July 2018</w:t>
      </w:r>
    </w:p>
    <w:p w14:paraId="04090BA7" w14:textId="77777777" w:rsidR="00403DC4" w:rsidRDefault="002C0D56">
      <w:pPr>
        <w:pStyle w:val="NoSpacing"/>
        <w:rPr>
          <w:rFonts w:cs="Arial"/>
          <w:b/>
          <w:color w:val="000000"/>
          <w:shd w:val="clear" w:color="auto" w:fill="FFFFFF"/>
        </w:rPr>
      </w:pPr>
      <w:r>
        <w:rPr>
          <w:rFonts w:cs="Arial"/>
          <w:b/>
          <w:color w:val="000000"/>
          <w:shd w:val="clear" w:color="auto" w:fill="FFFFFF"/>
        </w:rPr>
        <w:t xml:space="preserve">              Key responsibilities include:</w:t>
      </w:r>
    </w:p>
    <w:p w14:paraId="6A10AF1A" w14:textId="77777777" w:rsidR="00403DC4" w:rsidRDefault="002C0D56">
      <w:pPr>
        <w:pStyle w:val="NoSpacing"/>
        <w:numPr>
          <w:ilvl w:val="0"/>
          <w:numId w:val="30"/>
        </w:numPr>
        <w:rPr>
          <w:rFonts w:cs="Calibri"/>
          <w:b/>
        </w:rPr>
      </w:pPr>
      <w:r>
        <w:rPr>
          <w:rFonts w:cs="Calibri"/>
        </w:rPr>
        <w:t>Expertise on converting use cases to test scenarios and test cases.</w:t>
      </w:r>
    </w:p>
    <w:p w14:paraId="1D1A6372" w14:textId="77777777" w:rsidR="00403DC4" w:rsidRDefault="002C0D56">
      <w:pPr>
        <w:pStyle w:val="NoSpacing"/>
        <w:numPr>
          <w:ilvl w:val="0"/>
          <w:numId w:val="30"/>
        </w:numPr>
        <w:rPr>
          <w:rFonts w:cs="Calibri"/>
          <w:b/>
        </w:rPr>
      </w:pPr>
      <w:r>
        <w:rPr>
          <w:rFonts w:cs="Calibri"/>
        </w:rPr>
        <w:t>Preparing Defect Report &amp; Quality Statement Report against each module.</w:t>
      </w:r>
    </w:p>
    <w:p w14:paraId="1865CE94" w14:textId="77777777" w:rsidR="00403DC4" w:rsidRDefault="002C0D56">
      <w:pPr>
        <w:pStyle w:val="NoSpacing"/>
        <w:numPr>
          <w:ilvl w:val="0"/>
          <w:numId w:val="30"/>
        </w:numPr>
        <w:rPr>
          <w:rFonts w:cs="Calibri"/>
          <w:b/>
        </w:rPr>
      </w:pPr>
      <w:r>
        <w:rPr>
          <w:rFonts w:cs="Calibri"/>
        </w:rPr>
        <w:t>Writing Test Cases and execution of test cases.</w:t>
      </w:r>
    </w:p>
    <w:p w14:paraId="14B2C628" w14:textId="77777777" w:rsidR="00403DC4" w:rsidRDefault="002C0D56">
      <w:pPr>
        <w:pStyle w:val="NoSpacing"/>
        <w:numPr>
          <w:ilvl w:val="0"/>
          <w:numId w:val="30"/>
        </w:numPr>
        <w:rPr>
          <w:rFonts w:cs="Calibri"/>
          <w:b/>
        </w:rPr>
      </w:pPr>
      <w:r>
        <w:rPr>
          <w:rFonts w:cs="Calibri"/>
        </w:rPr>
        <w:t xml:space="preserve">Defect reporting and tracking using </w:t>
      </w:r>
      <w:r>
        <w:rPr>
          <w:rFonts w:cs="Calibri"/>
          <w:b/>
        </w:rPr>
        <w:t>Mantis</w:t>
      </w:r>
      <w:r>
        <w:rPr>
          <w:rFonts w:cs="Calibri"/>
        </w:rPr>
        <w:t>.</w:t>
      </w:r>
    </w:p>
    <w:p w14:paraId="29689D76" w14:textId="77777777" w:rsidR="00403DC4" w:rsidRDefault="002C0D56">
      <w:pPr>
        <w:pStyle w:val="NoSpacing"/>
        <w:numPr>
          <w:ilvl w:val="0"/>
          <w:numId w:val="30"/>
        </w:numPr>
        <w:rPr>
          <w:rFonts w:cs="Calibri"/>
          <w:b/>
        </w:rPr>
      </w:pPr>
      <w:r>
        <w:rPr>
          <w:rFonts w:cs="Calibri"/>
        </w:rPr>
        <w:t xml:space="preserve">Finding UI issue using </w:t>
      </w:r>
      <w:r>
        <w:rPr>
          <w:rFonts w:cs="Calibri"/>
          <w:b/>
        </w:rPr>
        <w:t>pcloudy</w:t>
      </w:r>
      <w:r>
        <w:rPr>
          <w:rFonts w:cs="Calibri"/>
        </w:rPr>
        <w:t xml:space="preserve"> platform.</w:t>
      </w:r>
    </w:p>
    <w:p w14:paraId="5D3F9829" w14:textId="77777777" w:rsidR="00403DC4" w:rsidRDefault="00403DC4">
      <w:pPr>
        <w:pStyle w:val="NoSpacing"/>
        <w:rPr>
          <w:rFonts w:cs="Calibri"/>
        </w:rPr>
      </w:pPr>
    </w:p>
    <w:p w14:paraId="68856D01" w14:textId="77777777" w:rsidR="00403DC4" w:rsidRDefault="002C0D56">
      <w:pPr>
        <w:pStyle w:val="NoSpacing"/>
        <w:shd w:val="clear" w:color="auto" w:fill="D9D9D9"/>
        <w:rPr>
          <w:rFonts w:cs="Calibri"/>
          <w:b/>
        </w:rPr>
      </w:pPr>
      <w:r>
        <w:rPr>
          <w:rFonts w:cs="Calibri"/>
          <w:b/>
        </w:rPr>
        <w:t>CERTIFICATION</w:t>
      </w:r>
    </w:p>
    <w:p w14:paraId="61B3B84C" w14:textId="77777777" w:rsidR="00403DC4" w:rsidRDefault="00403DC4">
      <w:pPr>
        <w:pStyle w:val="NoSpacing"/>
        <w:rPr>
          <w:rFonts w:cs="Calibri"/>
        </w:rPr>
      </w:pPr>
    </w:p>
    <w:p w14:paraId="46B21BE4" w14:textId="77777777" w:rsidR="00403DC4" w:rsidRDefault="002C0D56">
      <w:pPr>
        <w:pStyle w:val="NoSpacing"/>
        <w:numPr>
          <w:ilvl w:val="0"/>
          <w:numId w:val="37"/>
        </w:numPr>
        <w:rPr>
          <w:rFonts w:cs="Calibri"/>
        </w:rPr>
      </w:pPr>
      <w:r>
        <w:rPr>
          <w:rFonts w:cs="Calibri"/>
        </w:rPr>
        <w:t xml:space="preserve">Done </w:t>
      </w:r>
      <w:r>
        <w:rPr>
          <w:rFonts w:cs="Calibri"/>
          <w:b/>
        </w:rPr>
        <w:t>Selenium for Testing-self paced course</w:t>
      </w:r>
      <w:r>
        <w:rPr>
          <w:rFonts w:cs="Calibri"/>
        </w:rPr>
        <w:t xml:space="preserve"> from Edureka.</w:t>
      </w:r>
    </w:p>
    <w:p w14:paraId="39E4E354" w14:textId="77777777" w:rsidR="00403DC4" w:rsidRDefault="002C0D56">
      <w:pPr>
        <w:pStyle w:val="NoSpacing"/>
        <w:numPr>
          <w:ilvl w:val="0"/>
          <w:numId w:val="37"/>
        </w:numPr>
        <w:rPr>
          <w:rFonts w:cs="Calibri"/>
        </w:rPr>
      </w:pPr>
      <w:r>
        <w:rPr>
          <w:rFonts w:cs="Calibri"/>
        </w:rPr>
        <w:t xml:space="preserve">Done </w:t>
      </w:r>
      <w:r>
        <w:rPr>
          <w:rFonts w:cs="Calibri"/>
          <w:b/>
        </w:rPr>
        <w:t>Introduction to structured Query Language(SQL)</w:t>
      </w:r>
      <w:r>
        <w:rPr>
          <w:rFonts w:cs="Calibri"/>
        </w:rPr>
        <w:t xml:space="preserve"> from Coursera</w:t>
      </w:r>
    </w:p>
    <w:p w14:paraId="68417051" w14:textId="77777777" w:rsidR="00403DC4" w:rsidRDefault="00403DC4">
      <w:pPr>
        <w:pStyle w:val="NoSpacing"/>
        <w:rPr>
          <w:rFonts w:cs="Calibri"/>
        </w:rPr>
      </w:pPr>
    </w:p>
    <w:tbl>
      <w:tblPr>
        <w:tblW w:w="10687" w:type="dxa"/>
        <w:tblInd w:w="108" w:type="dxa"/>
        <w:tblLayout w:type="fixed"/>
        <w:tblLook w:val="01E0" w:firstRow="1" w:lastRow="1" w:firstColumn="1" w:lastColumn="1" w:noHBand="0" w:noVBand="0"/>
      </w:tblPr>
      <w:tblGrid>
        <w:gridCol w:w="10687"/>
      </w:tblGrid>
      <w:tr w:rsidR="00403DC4" w14:paraId="665C1DC2" w14:textId="77777777">
        <w:trPr>
          <w:trHeight w:val="169"/>
        </w:trPr>
        <w:tc>
          <w:tcPr>
            <w:tcW w:w="10687" w:type="dxa"/>
            <w:shd w:val="clear" w:color="auto" w:fill="E0E0E0"/>
          </w:tcPr>
          <w:p w14:paraId="317EBE6D" w14:textId="77777777" w:rsidR="00403DC4" w:rsidRDefault="002C0D56">
            <w:pPr>
              <w:pStyle w:val="Heading7"/>
              <w:rPr>
                <w:rFonts w:ascii="Calibri" w:hAnsi="Calibri" w:cs="Calibri"/>
                <w:sz w:val="22"/>
                <w:szCs w:val="22"/>
              </w:rPr>
            </w:pPr>
            <w:r>
              <w:rPr>
                <w:rFonts w:ascii="Calibri" w:hAnsi="Calibri" w:cs="Calibri"/>
                <w:sz w:val="22"/>
                <w:szCs w:val="22"/>
              </w:rPr>
              <w:t>ACADEMIC QUALIFICATION</w:t>
            </w:r>
          </w:p>
        </w:tc>
      </w:tr>
    </w:tbl>
    <w:p w14:paraId="76EE8439" w14:textId="77777777" w:rsidR="00403DC4" w:rsidRDefault="00403DC4">
      <w:pPr>
        <w:pStyle w:val="NoSpacing"/>
        <w:rPr>
          <w:rFonts w:cs="Calibri"/>
        </w:rPr>
      </w:pPr>
    </w:p>
    <w:tbl>
      <w:tblPr>
        <w:tblStyle w:val="TableGrid"/>
        <w:tblW w:w="0" w:type="auto"/>
        <w:tblInd w:w="108" w:type="dxa"/>
        <w:tblLook w:val="04A0" w:firstRow="1" w:lastRow="0" w:firstColumn="1" w:lastColumn="0" w:noHBand="0" w:noVBand="1"/>
      </w:tblPr>
      <w:tblGrid>
        <w:gridCol w:w="1560"/>
        <w:gridCol w:w="5811"/>
        <w:gridCol w:w="3261"/>
      </w:tblGrid>
      <w:tr w:rsidR="00403DC4" w14:paraId="7F4C0211" w14:textId="77777777">
        <w:tc>
          <w:tcPr>
            <w:tcW w:w="1560" w:type="dxa"/>
            <w:vAlign w:val="center"/>
          </w:tcPr>
          <w:p w14:paraId="37537C5D" w14:textId="77777777" w:rsidR="00403DC4" w:rsidRDefault="002C0D56">
            <w:pPr>
              <w:pStyle w:val="NoSpacing"/>
              <w:rPr>
                <w:rFonts w:cs="Calibri"/>
              </w:rPr>
            </w:pPr>
            <w:r>
              <w:rPr>
                <w:rFonts w:cs="Calibri"/>
              </w:rPr>
              <w:t>2012-2016</w:t>
            </w:r>
          </w:p>
        </w:tc>
        <w:tc>
          <w:tcPr>
            <w:tcW w:w="5811" w:type="dxa"/>
            <w:vAlign w:val="center"/>
          </w:tcPr>
          <w:p w14:paraId="18D6C6CB" w14:textId="77777777" w:rsidR="00403DC4" w:rsidRDefault="00403DC4">
            <w:pPr>
              <w:pStyle w:val="NoSpacing"/>
              <w:rPr>
                <w:rFonts w:cs="Calibri"/>
              </w:rPr>
            </w:pPr>
          </w:p>
          <w:p w14:paraId="02950668" w14:textId="77777777" w:rsidR="00403DC4" w:rsidRDefault="002C0D56">
            <w:pPr>
              <w:pStyle w:val="NoSpacing"/>
              <w:rPr>
                <w:rFonts w:cs="Calibri"/>
              </w:rPr>
            </w:pPr>
            <w:r>
              <w:rPr>
                <w:rFonts w:cs="Calibri"/>
              </w:rPr>
              <w:t xml:space="preserve"> B.E (COMPUTER SCIENCE)</w:t>
            </w:r>
          </w:p>
          <w:p w14:paraId="2A238126" w14:textId="77777777" w:rsidR="00403DC4" w:rsidRDefault="002C0D56">
            <w:pPr>
              <w:pStyle w:val="NoSpacing"/>
              <w:rPr>
                <w:rFonts w:cs="Calibri"/>
              </w:rPr>
            </w:pPr>
            <w:r>
              <w:rPr>
                <w:rFonts w:cs="Calibri"/>
              </w:rPr>
              <w:t>PES COLLEGE OF ENGINEERING</w:t>
            </w:r>
          </w:p>
          <w:p w14:paraId="2F1E5F95" w14:textId="77777777" w:rsidR="00403DC4" w:rsidRDefault="002C0D56">
            <w:pPr>
              <w:pStyle w:val="NoSpacing"/>
              <w:rPr>
                <w:rFonts w:cs="Calibri"/>
              </w:rPr>
            </w:pPr>
            <w:r>
              <w:rPr>
                <w:rFonts w:cs="Calibri"/>
              </w:rPr>
              <w:t>(Affiliated to VTU)</w:t>
            </w:r>
          </w:p>
          <w:p w14:paraId="3B459A44" w14:textId="77777777" w:rsidR="00403DC4" w:rsidRDefault="00403DC4">
            <w:pPr>
              <w:pStyle w:val="NoSpacing"/>
              <w:rPr>
                <w:rFonts w:cs="Calibri"/>
              </w:rPr>
            </w:pPr>
          </w:p>
        </w:tc>
        <w:tc>
          <w:tcPr>
            <w:tcW w:w="3261" w:type="dxa"/>
            <w:vAlign w:val="center"/>
          </w:tcPr>
          <w:p w14:paraId="783BF2F3" w14:textId="77777777" w:rsidR="00403DC4" w:rsidRDefault="00403DC4">
            <w:pPr>
              <w:spacing w:after="0" w:line="240" w:lineRule="auto"/>
              <w:jc w:val="center"/>
              <w:rPr>
                <w:rFonts w:cs="Calibri"/>
                <w:b/>
                <w:bCs/>
                <w:u w:val="single"/>
              </w:rPr>
            </w:pPr>
          </w:p>
          <w:p w14:paraId="2EE442B9" w14:textId="77777777" w:rsidR="00403DC4" w:rsidRDefault="00403DC4">
            <w:pPr>
              <w:spacing w:after="0" w:line="240" w:lineRule="auto"/>
              <w:jc w:val="center"/>
              <w:rPr>
                <w:rFonts w:cs="Calibri"/>
                <w:b/>
                <w:bCs/>
                <w:u w:val="single"/>
              </w:rPr>
            </w:pPr>
          </w:p>
          <w:p w14:paraId="05E08329" w14:textId="77777777" w:rsidR="00403DC4" w:rsidRDefault="002C0D56">
            <w:pPr>
              <w:spacing w:after="0" w:line="240" w:lineRule="auto"/>
              <w:jc w:val="center"/>
              <w:rPr>
                <w:rFonts w:cs="Calibri"/>
                <w:b/>
              </w:rPr>
            </w:pPr>
            <w:r>
              <w:rPr>
                <w:rFonts w:cs="Calibri"/>
                <w:b/>
              </w:rPr>
              <w:t xml:space="preserve">7.26(C.G.P.A) </w:t>
            </w:r>
          </w:p>
          <w:p w14:paraId="1114681B" w14:textId="77777777" w:rsidR="00403DC4" w:rsidRDefault="00403DC4">
            <w:pPr>
              <w:spacing w:after="0" w:line="240" w:lineRule="auto"/>
              <w:jc w:val="center"/>
              <w:rPr>
                <w:rFonts w:cs="Calibri"/>
                <w:b/>
                <w:bCs/>
                <w:u w:val="single"/>
              </w:rPr>
            </w:pPr>
          </w:p>
          <w:p w14:paraId="56EA8DBA" w14:textId="77777777" w:rsidR="00403DC4" w:rsidRDefault="00403DC4">
            <w:pPr>
              <w:pStyle w:val="NoSpacing"/>
              <w:jc w:val="center"/>
              <w:rPr>
                <w:rFonts w:cs="Calibri"/>
                <w:b/>
                <w:bCs/>
                <w:u w:val="single"/>
              </w:rPr>
            </w:pPr>
          </w:p>
        </w:tc>
      </w:tr>
      <w:tr w:rsidR="00403DC4" w14:paraId="50ABE6DA" w14:textId="77777777">
        <w:tc>
          <w:tcPr>
            <w:tcW w:w="1560" w:type="dxa"/>
            <w:vAlign w:val="center"/>
          </w:tcPr>
          <w:p w14:paraId="21F83CCA" w14:textId="77777777" w:rsidR="00403DC4" w:rsidRDefault="002C0D56">
            <w:pPr>
              <w:pStyle w:val="NoSpacing"/>
              <w:rPr>
                <w:rFonts w:cs="Calibri"/>
              </w:rPr>
            </w:pPr>
            <w:r>
              <w:rPr>
                <w:rFonts w:cs="Calibri"/>
              </w:rPr>
              <w:t>2011-2012</w:t>
            </w:r>
          </w:p>
        </w:tc>
        <w:tc>
          <w:tcPr>
            <w:tcW w:w="5811" w:type="dxa"/>
            <w:vAlign w:val="center"/>
          </w:tcPr>
          <w:p w14:paraId="4B40D98A" w14:textId="77777777" w:rsidR="00403DC4" w:rsidRDefault="002C0D56">
            <w:pPr>
              <w:pStyle w:val="NoSpacing"/>
              <w:rPr>
                <w:rFonts w:cs="Calibri"/>
              </w:rPr>
            </w:pPr>
            <w:r>
              <w:rPr>
                <w:rFonts w:cs="Calibri"/>
              </w:rPr>
              <w:t>12th SCIENCE(C.B.S.E.)</w:t>
            </w:r>
          </w:p>
          <w:p w14:paraId="11E659E7" w14:textId="77777777" w:rsidR="00403DC4" w:rsidRDefault="002C0D56">
            <w:pPr>
              <w:pStyle w:val="NoSpacing"/>
              <w:rPr>
                <w:rFonts w:cs="Calibri"/>
              </w:rPr>
            </w:pPr>
            <w:r>
              <w:rPr>
                <w:rFonts w:cs="Calibri"/>
              </w:rPr>
              <w:t>Krishna Niketan , Patna</w:t>
            </w:r>
          </w:p>
        </w:tc>
        <w:tc>
          <w:tcPr>
            <w:tcW w:w="3261" w:type="dxa"/>
            <w:vAlign w:val="center"/>
          </w:tcPr>
          <w:p w14:paraId="4D13B36E" w14:textId="77777777" w:rsidR="00403DC4" w:rsidRDefault="00403DC4">
            <w:pPr>
              <w:spacing w:after="0" w:line="240" w:lineRule="auto"/>
              <w:jc w:val="center"/>
              <w:rPr>
                <w:rFonts w:cs="Calibri"/>
                <w:b/>
                <w:bCs/>
                <w:u w:val="single"/>
              </w:rPr>
            </w:pPr>
          </w:p>
          <w:p w14:paraId="07D76BDD" w14:textId="77777777" w:rsidR="00403DC4" w:rsidRDefault="002C0D56">
            <w:pPr>
              <w:pStyle w:val="NoSpacing"/>
              <w:jc w:val="center"/>
              <w:rPr>
                <w:rFonts w:cs="Calibri"/>
                <w:b/>
                <w:bCs/>
              </w:rPr>
            </w:pPr>
            <w:r>
              <w:rPr>
                <w:rFonts w:cs="Calibri"/>
                <w:b/>
                <w:bCs/>
              </w:rPr>
              <w:t>70.2%</w:t>
            </w:r>
          </w:p>
          <w:p w14:paraId="6E51BC26" w14:textId="77777777" w:rsidR="00403DC4" w:rsidRDefault="00403DC4">
            <w:pPr>
              <w:pStyle w:val="NoSpacing"/>
              <w:jc w:val="center"/>
              <w:rPr>
                <w:rFonts w:cs="Calibri"/>
                <w:b/>
                <w:bCs/>
                <w:u w:val="single"/>
              </w:rPr>
            </w:pPr>
          </w:p>
        </w:tc>
      </w:tr>
      <w:tr w:rsidR="00403DC4" w14:paraId="47EE1761" w14:textId="77777777">
        <w:tc>
          <w:tcPr>
            <w:tcW w:w="1560" w:type="dxa"/>
            <w:vAlign w:val="center"/>
          </w:tcPr>
          <w:p w14:paraId="6DC42C82" w14:textId="77777777" w:rsidR="00403DC4" w:rsidRDefault="002C0D56">
            <w:pPr>
              <w:pStyle w:val="NoSpacing"/>
              <w:rPr>
                <w:rFonts w:cs="Calibri"/>
              </w:rPr>
            </w:pPr>
            <w:r>
              <w:rPr>
                <w:rFonts w:cs="Calibri"/>
              </w:rPr>
              <w:t>2009-2010</w:t>
            </w:r>
          </w:p>
        </w:tc>
        <w:tc>
          <w:tcPr>
            <w:tcW w:w="5811" w:type="dxa"/>
            <w:vAlign w:val="center"/>
          </w:tcPr>
          <w:p w14:paraId="19EC65F9" w14:textId="77777777" w:rsidR="00403DC4" w:rsidRDefault="002C0D56">
            <w:pPr>
              <w:pStyle w:val="NoSpacing"/>
              <w:rPr>
                <w:rFonts w:cs="Calibri"/>
              </w:rPr>
            </w:pPr>
            <w:r>
              <w:rPr>
                <w:rFonts w:cs="Calibri"/>
              </w:rPr>
              <w:t>10th Boards(C.B.S.E)</w:t>
            </w:r>
          </w:p>
          <w:p w14:paraId="1D10C6EB" w14:textId="77777777" w:rsidR="00403DC4" w:rsidRDefault="002C0D56">
            <w:pPr>
              <w:pStyle w:val="NoSpacing"/>
              <w:rPr>
                <w:rFonts w:cs="Calibri"/>
              </w:rPr>
            </w:pPr>
            <w:r>
              <w:rPr>
                <w:rFonts w:cs="Calibri"/>
              </w:rPr>
              <w:t>D.A.V Public School, Patna</w:t>
            </w:r>
          </w:p>
        </w:tc>
        <w:tc>
          <w:tcPr>
            <w:tcW w:w="3261" w:type="dxa"/>
            <w:vAlign w:val="center"/>
          </w:tcPr>
          <w:p w14:paraId="27ABE776" w14:textId="77777777" w:rsidR="00403DC4" w:rsidRDefault="00403DC4">
            <w:pPr>
              <w:spacing w:after="0" w:line="240" w:lineRule="auto"/>
              <w:jc w:val="center"/>
              <w:rPr>
                <w:rFonts w:cs="Calibri"/>
                <w:b/>
                <w:bCs/>
                <w:u w:val="single"/>
              </w:rPr>
            </w:pPr>
          </w:p>
          <w:p w14:paraId="08DB554A" w14:textId="77777777" w:rsidR="00403DC4" w:rsidRDefault="002C0D56">
            <w:pPr>
              <w:spacing w:after="0" w:line="240" w:lineRule="auto"/>
              <w:jc w:val="center"/>
              <w:rPr>
                <w:rFonts w:cs="Calibri"/>
                <w:b/>
                <w:bCs/>
              </w:rPr>
            </w:pPr>
            <w:r>
              <w:rPr>
                <w:rFonts w:cs="Calibri"/>
                <w:b/>
                <w:bCs/>
              </w:rPr>
              <w:t>75.4%</w:t>
            </w:r>
          </w:p>
          <w:p w14:paraId="6163ACEE" w14:textId="77777777" w:rsidR="00403DC4" w:rsidRDefault="00403DC4">
            <w:pPr>
              <w:pStyle w:val="NoSpacing"/>
              <w:jc w:val="center"/>
              <w:rPr>
                <w:rFonts w:cs="Calibri"/>
                <w:b/>
                <w:bCs/>
                <w:u w:val="single"/>
              </w:rPr>
            </w:pPr>
          </w:p>
        </w:tc>
      </w:tr>
    </w:tbl>
    <w:p w14:paraId="0156E38F" w14:textId="77777777" w:rsidR="00403DC4" w:rsidRDefault="00403DC4">
      <w:pPr>
        <w:pStyle w:val="NoSpacing"/>
        <w:rPr>
          <w:rFonts w:cs="Calibri"/>
          <w:b/>
        </w:rPr>
      </w:pPr>
    </w:p>
    <w:tbl>
      <w:tblPr>
        <w:tblW w:w="10687" w:type="dxa"/>
        <w:tblInd w:w="108" w:type="dxa"/>
        <w:tblLayout w:type="fixed"/>
        <w:tblLook w:val="01E0" w:firstRow="1" w:lastRow="1" w:firstColumn="1" w:lastColumn="1" w:noHBand="0" w:noVBand="0"/>
      </w:tblPr>
      <w:tblGrid>
        <w:gridCol w:w="10687"/>
      </w:tblGrid>
      <w:tr w:rsidR="00403DC4" w14:paraId="1949477A" w14:textId="77777777">
        <w:trPr>
          <w:trHeight w:val="169"/>
        </w:trPr>
        <w:tc>
          <w:tcPr>
            <w:tcW w:w="10687" w:type="dxa"/>
            <w:shd w:val="clear" w:color="auto" w:fill="E0E0E0"/>
          </w:tcPr>
          <w:p w14:paraId="7D64A635" w14:textId="77777777" w:rsidR="00403DC4" w:rsidRDefault="002C0D56">
            <w:pPr>
              <w:pStyle w:val="Heading7"/>
              <w:rPr>
                <w:rFonts w:ascii="Calibri" w:hAnsi="Calibri" w:cs="Calibri"/>
                <w:sz w:val="22"/>
                <w:szCs w:val="22"/>
              </w:rPr>
            </w:pPr>
            <w:r>
              <w:rPr>
                <w:rFonts w:ascii="Calibri" w:hAnsi="Calibri" w:cs="Calibri"/>
                <w:sz w:val="22"/>
                <w:szCs w:val="22"/>
              </w:rPr>
              <w:t>PERSONAL DETAILS</w:t>
            </w:r>
          </w:p>
        </w:tc>
      </w:tr>
    </w:tbl>
    <w:p w14:paraId="2B47DAE1" w14:textId="77777777" w:rsidR="00403DC4" w:rsidRDefault="00403DC4">
      <w:pPr>
        <w:pStyle w:val="NoSpacing"/>
        <w:ind w:left="720"/>
        <w:rPr>
          <w:rFonts w:cs="Calibri"/>
        </w:rPr>
      </w:pPr>
    </w:p>
    <w:p w14:paraId="7EA4AF1E" w14:textId="77777777" w:rsidR="00403DC4" w:rsidRDefault="002C0D56">
      <w:pPr>
        <w:pStyle w:val="NoSpacing"/>
        <w:numPr>
          <w:ilvl w:val="0"/>
          <w:numId w:val="11"/>
        </w:numPr>
        <w:rPr>
          <w:rFonts w:cs="Calibri"/>
        </w:rPr>
      </w:pPr>
      <w:r>
        <w:rPr>
          <w:rFonts w:cs="Calibri"/>
        </w:rPr>
        <w:t>Father’s name</w:t>
      </w:r>
      <w:r>
        <w:rPr>
          <w:rFonts w:cs="Calibri"/>
        </w:rPr>
        <w:tab/>
      </w:r>
      <w:r>
        <w:rPr>
          <w:rFonts w:cs="Calibri"/>
        </w:rPr>
        <w:tab/>
        <w:t>: Mr. Kaushal  Kishore</w:t>
      </w:r>
    </w:p>
    <w:p w14:paraId="0EDF19BF" w14:textId="77777777" w:rsidR="00403DC4" w:rsidRDefault="002C0D56">
      <w:pPr>
        <w:pStyle w:val="NoSpacing"/>
        <w:numPr>
          <w:ilvl w:val="0"/>
          <w:numId w:val="11"/>
        </w:numPr>
        <w:rPr>
          <w:rFonts w:cs="Calibri"/>
        </w:rPr>
      </w:pPr>
      <w:r>
        <w:rPr>
          <w:rFonts w:cs="Calibri"/>
        </w:rPr>
        <w:t>DOB</w:t>
      </w:r>
      <w:r>
        <w:rPr>
          <w:rFonts w:cs="Calibri"/>
        </w:rPr>
        <w:tab/>
      </w:r>
      <w:r>
        <w:rPr>
          <w:rFonts w:cs="Calibri"/>
        </w:rPr>
        <w:tab/>
      </w:r>
      <w:r>
        <w:rPr>
          <w:rFonts w:cs="Calibri"/>
        </w:rPr>
        <w:tab/>
        <w:t>: 8th Dec, 1994</w:t>
      </w:r>
    </w:p>
    <w:p w14:paraId="1FEB7401" w14:textId="77777777" w:rsidR="00403DC4" w:rsidRDefault="002C0D56">
      <w:pPr>
        <w:pStyle w:val="NoSpacing"/>
        <w:numPr>
          <w:ilvl w:val="0"/>
          <w:numId w:val="11"/>
        </w:numPr>
        <w:rPr>
          <w:rFonts w:cs="Calibri"/>
        </w:rPr>
      </w:pPr>
      <w:r>
        <w:rPr>
          <w:rFonts w:cs="Calibri"/>
        </w:rPr>
        <w:t>Language</w:t>
      </w:r>
      <w:r>
        <w:rPr>
          <w:rFonts w:cs="Calibri"/>
        </w:rPr>
        <w:tab/>
      </w:r>
      <w:r>
        <w:rPr>
          <w:rFonts w:cs="Calibri"/>
        </w:rPr>
        <w:tab/>
        <w:t>: English, Hindi</w:t>
      </w:r>
    </w:p>
    <w:p w14:paraId="26CE0602" w14:textId="77777777" w:rsidR="00403DC4" w:rsidRDefault="002C0D56">
      <w:pPr>
        <w:pStyle w:val="NoSpacing"/>
        <w:numPr>
          <w:ilvl w:val="0"/>
          <w:numId w:val="11"/>
        </w:numPr>
        <w:rPr>
          <w:rFonts w:cs="Calibri"/>
        </w:rPr>
      </w:pPr>
      <w:r>
        <w:rPr>
          <w:rFonts w:cs="Calibri"/>
        </w:rPr>
        <w:t>Nationality</w:t>
      </w:r>
      <w:r>
        <w:rPr>
          <w:rFonts w:cs="Calibri"/>
        </w:rPr>
        <w:tab/>
      </w:r>
      <w:r>
        <w:rPr>
          <w:rFonts w:cs="Calibri"/>
        </w:rPr>
        <w:tab/>
        <w:t>: India</w:t>
      </w:r>
    </w:p>
    <w:p w14:paraId="48C944AE" w14:textId="79668ADC" w:rsidR="00403DC4" w:rsidRDefault="002C0D56">
      <w:pPr>
        <w:pStyle w:val="NoSpacing"/>
        <w:numPr>
          <w:ilvl w:val="0"/>
          <w:numId w:val="11"/>
        </w:numPr>
        <w:rPr>
          <w:rFonts w:cs="Calibri"/>
        </w:rPr>
      </w:pPr>
      <w:r>
        <w:rPr>
          <w:rFonts w:cs="Calibri"/>
        </w:rPr>
        <w:t>Present Address               : Channsandra,</w:t>
      </w:r>
      <w:r w:rsidR="00F96BF5">
        <w:rPr>
          <w:rFonts w:cs="Calibri"/>
        </w:rPr>
        <w:t xml:space="preserve"> </w:t>
      </w:r>
      <w:r>
        <w:rPr>
          <w:rFonts w:cs="Calibri"/>
        </w:rPr>
        <w:t>Kengri.</w:t>
      </w:r>
    </w:p>
    <w:p w14:paraId="6C5CABC3" w14:textId="77777777" w:rsidR="00403DC4" w:rsidRDefault="002C0D56">
      <w:pPr>
        <w:pStyle w:val="NoSpacing"/>
        <w:ind w:left="720"/>
        <w:rPr>
          <w:rFonts w:cs="Calibri"/>
        </w:rPr>
      </w:pPr>
      <w:r>
        <w:rPr>
          <w:rFonts w:cs="Calibri"/>
        </w:rPr>
        <w:t xml:space="preserve">        </w:t>
      </w:r>
    </w:p>
    <w:p w14:paraId="3A364EE7" w14:textId="77777777" w:rsidR="00403DC4" w:rsidRDefault="002C0D56">
      <w:pPr>
        <w:pStyle w:val="NoSpacing"/>
        <w:numPr>
          <w:ilvl w:val="0"/>
          <w:numId w:val="8"/>
        </w:numPr>
        <w:rPr>
          <w:rFonts w:cs="Calibri"/>
        </w:rPr>
      </w:pPr>
      <w:r>
        <w:rPr>
          <w:rFonts w:cs="Calibri"/>
        </w:rPr>
        <w:t>Passport number             :N9324295</w:t>
      </w:r>
    </w:p>
    <w:sectPr w:rsidR="00403DC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FB85BE8"/>
    <w:lvl w:ilvl="0" w:tplc="04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9594BFB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5078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558E9144"/>
    <w:lvl w:ilvl="0" w:tplc="387E9692">
      <w:start w:val="1"/>
      <w:numFmt w:val="decimal"/>
      <w:lvlText w:val="%1."/>
      <w:lvlJc w:val="left"/>
      <w:pPr>
        <w:tabs>
          <w:tab w:val="left" w:pos="360"/>
        </w:tabs>
        <w:ind w:left="360" w:hanging="360"/>
      </w:pPr>
    </w:lvl>
    <w:lvl w:ilvl="1" w:tplc="0202847A" w:tentative="1">
      <w:start w:val="1"/>
      <w:numFmt w:val="lowerLetter"/>
      <w:lvlText w:val="%2."/>
      <w:lvlJc w:val="left"/>
      <w:pPr>
        <w:tabs>
          <w:tab w:val="left" w:pos="720"/>
        </w:tabs>
        <w:ind w:left="720" w:hanging="360"/>
      </w:pPr>
    </w:lvl>
    <w:lvl w:ilvl="2" w:tplc="BF9E9E94" w:tentative="1">
      <w:start w:val="1"/>
      <w:numFmt w:val="lowerRoman"/>
      <w:lvlText w:val="%3."/>
      <w:lvlJc w:val="right"/>
      <w:pPr>
        <w:tabs>
          <w:tab w:val="left" w:pos="1440"/>
        </w:tabs>
        <w:ind w:left="1440" w:hanging="180"/>
      </w:pPr>
    </w:lvl>
    <w:lvl w:ilvl="3" w:tplc="45E02182" w:tentative="1">
      <w:start w:val="1"/>
      <w:numFmt w:val="decimal"/>
      <w:lvlText w:val="%4."/>
      <w:lvlJc w:val="left"/>
      <w:pPr>
        <w:tabs>
          <w:tab w:val="left" w:pos="2160"/>
        </w:tabs>
        <w:ind w:left="2160" w:hanging="360"/>
      </w:pPr>
    </w:lvl>
    <w:lvl w:ilvl="4" w:tplc="F12A6EA4" w:tentative="1">
      <w:start w:val="1"/>
      <w:numFmt w:val="lowerLetter"/>
      <w:lvlText w:val="%5."/>
      <w:lvlJc w:val="left"/>
      <w:pPr>
        <w:tabs>
          <w:tab w:val="left" w:pos="2880"/>
        </w:tabs>
        <w:ind w:left="2880" w:hanging="360"/>
      </w:pPr>
    </w:lvl>
    <w:lvl w:ilvl="5" w:tplc="072EBFC4" w:tentative="1">
      <w:start w:val="1"/>
      <w:numFmt w:val="lowerRoman"/>
      <w:lvlText w:val="%6."/>
      <w:lvlJc w:val="right"/>
      <w:pPr>
        <w:tabs>
          <w:tab w:val="left" w:pos="3600"/>
        </w:tabs>
        <w:ind w:left="3600" w:hanging="180"/>
      </w:pPr>
    </w:lvl>
    <w:lvl w:ilvl="6" w:tplc="7C3EB402" w:tentative="1">
      <w:start w:val="1"/>
      <w:numFmt w:val="decimal"/>
      <w:lvlText w:val="%7."/>
      <w:lvlJc w:val="left"/>
      <w:pPr>
        <w:tabs>
          <w:tab w:val="left" w:pos="4320"/>
        </w:tabs>
        <w:ind w:left="4320" w:hanging="360"/>
      </w:pPr>
    </w:lvl>
    <w:lvl w:ilvl="7" w:tplc="296A36F4" w:tentative="1">
      <w:start w:val="1"/>
      <w:numFmt w:val="lowerLetter"/>
      <w:lvlText w:val="%8."/>
      <w:lvlJc w:val="left"/>
      <w:pPr>
        <w:tabs>
          <w:tab w:val="left" w:pos="5040"/>
        </w:tabs>
        <w:ind w:left="5040" w:hanging="360"/>
      </w:pPr>
    </w:lvl>
    <w:lvl w:ilvl="8" w:tplc="BE181B90" w:tentative="1">
      <w:start w:val="1"/>
      <w:numFmt w:val="lowerRoman"/>
      <w:lvlText w:val="%9."/>
      <w:lvlJc w:val="right"/>
      <w:pPr>
        <w:tabs>
          <w:tab w:val="left" w:pos="5760"/>
        </w:tabs>
        <w:ind w:left="5760" w:hanging="180"/>
      </w:pPr>
    </w:lvl>
  </w:abstractNum>
  <w:abstractNum w:abstractNumId="4">
    <w:nsid w:val="00000005"/>
    <w:multiLevelType w:val="hybridMultilevel"/>
    <w:tmpl w:val="7C36B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242AC4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7"/>
    <w:multiLevelType w:val="hybridMultilevel"/>
    <w:tmpl w:val="1E423E48"/>
    <w:lvl w:ilvl="0" w:tplc="956CC17C">
      <w:start w:val="1"/>
      <w:numFmt w:val="bullet"/>
      <w:lvlText w:val=""/>
      <w:lvlJc w:val="left"/>
      <w:pPr>
        <w:tabs>
          <w:tab w:val="left" w:pos="360"/>
        </w:tabs>
        <w:ind w:left="360" w:hanging="360"/>
      </w:pPr>
      <w:rPr>
        <w:rFonts w:ascii="Symbol" w:hAnsi="Symbol" w:hint="default"/>
        <w:sz w:val="24"/>
        <w:szCs w:val="24"/>
      </w:rPr>
    </w:lvl>
    <w:lvl w:ilvl="1" w:tplc="04090001">
      <w:start w:val="1"/>
      <w:numFmt w:val="bullet"/>
      <w:lvlText w:val=""/>
      <w:lvlJc w:val="left"/>
      <w:pPr>
        <w:tabs>
          <w:tab w:val="left" w:pos="1440"/>
        </w:tabs>
        <w:ind w:left="1440" w:hanging="360"/>
      </w:pPr>
      <w:rPr>
        <w:rFonts w:ascii="Symbol" w:hAnsi="Symbol" w:hint="default"/>
        <w:sz w:val="24"/>
        <w:szCs w:val="24"/>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FC388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3C724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787E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9F1EE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18A26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000000D"/>
    <w:multiLevelType w:val="hybridMultilevel"/>
    <w:tmpl w:val="0F5EE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E"/>
    <w:multiLevelType w:val="hybridMultilevel"/>
    <w:tmpl w:val="B9D0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FAFACE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00000010"/>
    <w:multiLevelType w:val="hybridMultilevel"/>
    <w:tmpl w:val="98F0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D2C44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0000012"/>
    <w:multiLevelType w:val="hybridMultilevel"/>
    <w:tmpl w:val="8526A6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00000013"/>
    <w:multiLevelType w:val="hybridMultilevel"/>
    <w:tmpl w:val="5540D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A8B0EA76"/>
    <w:lvl w:ilvl="0" w:tplc="0409000F">
      <w:start w:val="2"/>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1AEE8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9FF05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9F1EE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D760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799CCFD8"/>
    <w:lvl w:ilvl="0" w:tplc="40090001">
      <w:start w:val="1"/>
      <w:numFmt w:val="bullet"/>
      <w:lvlText w:val=""/>
      <w:lvlJc w:val="left"/>
      <w:pPr>
        <w:ind w:left="1097" w:hanging="360"/>
      </w:pPr>
      <w:rPr>
        <w:rFonts w:ascii="Symbol" w:hAnsi="Symbol" w:hint="default"/>
      </w:rPr>
    </w:lvl>
    <w:lvl w:ilvl="1" w:tplc="40090003" w:tentative="1">
      <w:start w:val="1"/>
      <w:numFmt w:val="bullet"/>
      <w:lvlText w:val="o"/>
      <w:lvlJc w:val="left"/>
      <w:pPr>
        <w:ind w:left="1817" w:hanging="360"/>
      </w:pPr>
      <w:rPr>
        <w:rFonts w:ascii="Courier New" w:hAnsi="Courier New" w:cs="Courier New" w:hint="default"/>
      </w:rPr>
    </w:lvl>
    <w:lvl w:ilvl="2" w:tplc="40090005" w:tentative="1">
      <w:start w:val="1"/>
      <w:numFmt w:val="bullet"/>
      <w:lvlText w:val=""/>
      <w:lvlJc w:val="left"/>
      <w:pPr>
        <w:ind w:left="2537" w:hanging="360"/>
      </w:pPr>
      <w:rPr>
        <w:rFonts w:ascii="Wingdings" w:hAnsi="Wingdings" w:hint="default"/>
      </w:rPr>
    </w:lvl>
    <w:lvl w:ilvl="3" w:tplc="40090001" w:tentative="1">
      <w:start w:val="1"/>
      <w:numFmt w:val="bullet"/>
      <w:lvlText w:val=""/>
      <w:lvlJc w:val="left"/>
      <w:pPr>
        <w:ind w:left="3257" w:hanging="360"/>
      </w:pPr>
      <w:rPr>
        <w:rFonts w:ascii="Symbol" w:hAnsi="Symbol" w:hint="default"/>
      </w:rPr>
    </w:lvl>
    <w:lvl w:ilvl="4" w:tplc="40090003" w:tentative="1">
      <w:start w:val="1"/>
      <w:numFmt w:val="bullet"/>
      <w:lvlText w:val="o"/>
      <w:lvlJc w:val="left"/>
      <w:pPr>
        <w:ind w:left="3977" w:hanging="360"/>
      </w:pPr>
      <w:rPr>
        <w:rFonts w:ascii="Courier New" w:hAnsi="Courier New" w:cs="Courier New" w:hint="default"/>
      </w:rPr>
    </w:lvl>
    <w:lvl w:ilvl="5" w:tplc="40090005" w:tentative="1">
      <w:start w:val="1"/>
      <w:numFmt w:val="bullet"/>
      <w:lvlText w:val=""/>
      <w:lvlJc w:val="left"/>
      <w:pPr>
        <w:ind w:left="4697" w:hanging="360"/>
      </w:pPr>
      <w:rPr>
        <w:rFonts w:ascii="Wingdings" w:hAnsi="Wingdings" w:hint="default"/>
      </w:rPr>
    </w:lvl>
    <w:lvl w:ilvl="6" w:tplc="40090001" w:tentative="1">
      <w:start w:val="1"/>
      <w:numFmt w:val="bullet"/>
      <w:lvlText w:val=""/>
      <w:lvlJc w:val="left"/>
      <w:pPr>
        <w:ind w:left="5417" w:hanging="360"/>
      </w:pPr>
      <w:rPr>
        <w:rFonts w:ascii="Symbol" w:hAnsi="Symbol" w:hint="default"/>
      </w:rPr>
    </w:lvl>
    <w:lvl w:ilvl="7" w:tplc="40090003" w:tentative="1">
      <w:start w:val="1"/>
      <w:numFmt w:val="bullet"/>
      <w:lvlText w:val="o"/>
      <w:lvlJc w:val="left"/>
      <w:pPr>
        <w:ind w:left="6137" w:hanging="360"/>
      </w:pPr>
      <w:rPr>
        <w:rFonts w:ascii="Courier New" w:hAnsi="Courier New" w:cs="Courier New" w:hint="default"/>
      </w:rPr>
    </w:lvl>
    <w:lvl w:ilvl="8" w:tplc="40090005" w:tentative="1">
      <w:start w:val="1"/>
      <w:numFmt w:val="bullet"/>
      <w:lvlText w:val=""/>
      <w:lvlJc w:val="left"/>
      <w:pPr>
        <w:ind w:left="6857" w:hanging="360"/>
      </w:pPr>
      <w:rPr>
        <w:rFonts w:ascii="Wingdings" w:hAnsi="Wingdings" w:hint="default"/>
      </w:rPr>
    </w:lvl>
  </w:abstractNum>
  <w:abstractNum w:abstractNumId="25">
    <w:nsid w:val="0000001A"/>
    <w:multiLevelType w:val="hybridMultilevel"/>
    <w:tmpl w:val="2632A8F0"/>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000001B"/>
    <w:multiLevelType w:val="hybridMultilevel"/>
    <w:tmpl w:val="A4D85A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87CC10E6"/>
    <w:lvl w:ilvl="0" w:tplc="46C682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0000001D"/>
    <w:multiLevelType w:val="hybridMultilevel"/>
    <w:tmpl w:val="5CE05AA6"/>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9">
    <w:nsid w:val="0000001E"/>
    <w:multiLevelType w:val="hybridMultilevel"/>
    <w:tmpl w:val="C2EC7CD6"/>
    <w:lvl w:ilvl="0" w:tplc="BEBA8674">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0000001F"/>
    <w:multiLevelType w:val="hybridMultilevel"/>
    <w:tmpl w:val="A1EEB0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743A2E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1"/>
    <w:multiLevelType w:val="hybridMultilevel"/>
    <w:tmpl w:val="86EEEE8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3">
    <w:nsid w:val="00000022"/>
    <w:multiLevelType w:val="hybridMultilevel"/>
    <w:tmpl w:val="343645C6"/>
    <w:lvl w:ilvl="0" w:tplc="9E90878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4">
    <w:nsid w:val="00000023"/>
    <w:multiLevelType w:val="hybridMultilevel"/>
    <w:tmpl w:val="0964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4"/>
    <w:multiLevelType w:val="hybridMultilevel"/>
    <w:tmpl w:val="579A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3D14B13"/>
    <w:multiLevelType w:val="hybridMultilevel"/>
    <w:tmpl w:val="B422081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7">
    <w:nsid w:val="2E2B5AC5"/>
    <w:multiLevelType w:val="hybridMultilevel"/>
    <w:tmpl w:val="6C9E6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16"/>
  </w:num>
  <w:num w:numId="4">
    <w:abstractNumId w:val="18"/>
  </w:num>
  <w:num w:numId="5">
    <w:abstractNumId w:val="6"/>
  </w:num>
  <w:num w:numId="6">
    <w:abstractNumId w:val="22"/>
  </w:num>
  <w:num w:numId="7">
    <w:abstractNumId w:val="27"/>
  </w:num>
  <w:num w:numId="8">
    <w:abstractNumId w:val="2"/>
  </w:num>
  <w:num w:numId="9">
    <w:abstractNumId w:val="0"/>
  </w:num>
  <w:num w:numId="10">
    <w:abstractNumId w:val="7"/>
  </w:num>
  <w:num w:numId="11">
    <w:abstractNumId w:val="26"/>
  </w:num>
  <w:num w:numId="12">
    <w:abstractNumId w:val="17"/>
  </w:num>
  <w:num w:numId="13">
    <w:abstractNumId w:val="4"/>
  </w:num>
  <w:num w:numId="14">
    <w:abstractNumId w:val="31"/>
  </w:num>
  <w:num w:numId="15">
    <w:abstractNumId w:val="35"/>
  </w:num>
  <w:num w:numId="16">
    <w:abstractNumId w:val="19"/>
  </w:num>
  <w:num w:numId="17">
    <w:abstractNumId w:val="20"/>
  </w:num>
  <w:num w:numId="18">
    <w:abstractNumId w:val="5"/>
  </w:num>
  <w:num w:numId="19">
    <w:abstractNumId w:val="10"/>
  </w:num>
  <w:num w:numId="20">
    <w:abstractNumId w:val="24"/>
  </w:num>
  <w:num w:numId="21">
    <w:abstractNumId w:val="29"/>
  </w:num>
  <w:num w:numId="22">
    <w:abstractNumId w:val="23"/>
  </w:num>
  <w:num w:numId="23">
    <w:abstractNumId w:val="15"/>
  </w:num>
  <w:num w:numId="24">
    <w:abstractNumId w:val="14"/>
  </w:num>
  <w:num w:numId="25">
    <w:abstractNumId w:val="13"/>
  </w:num>
  <w:num w:numId="26">
    <w:abstractNumId w:val="30"/>
  </w:num>
  <w:num w:numId="27">
    <w:abstractNumId w:val="21"/>
  </w:num>
  <w:num w:numId="28">
    <w:abstractNumId w:val="28"/>
  </w:num>
  <w:num w:numId="29">
    <w:abstractNumId w:val="37"/>
  </w:num>
  <w:num w:numId="30">
    <w:abstractNumId w:val="12"/>
  </w:num>
  <w:num w:numId="31">
    <w:abstractNumId w:val="3"/>
  </w:num>
  <w:num w:numId="32">
    <w:abstractNumId w:val="8"/>
  </w:num>
  <w:num w:numId="33">
    <w:abstractNumId w:val="1"/>
  </w:num>
  <w:num w:numId="34">
    <w:abstractNumId w:val="32"/>
  </w:num>
  <w:num w:numId="35">
    <w:abstractNumId w:val="33"/>
  </w:num>
  <w:num w:numId="36">
    <w:abstractNumId w:val="11"/>
  </w:num>
  <w:num w:numId="37">
    <w:abstractNumId w:val="3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C4"/>
    <w:rsid w:val="00055174"/>
    <w:rsid w:val="001116B7"/>
    <w:rsid w:val="00190DAF"/>
    <w:rsid w:val="002442B4"/>
    <w:rsid w:val="002C0D56"/>
    <w:rsid w:val="003D26DD"/>
    <w:rsid w:val="003E7E87"/>
    <w:rsid w:val="00403DC4"/>
    <w:rsid w:val="00407EC5"/>
    <w:rsid w:val="00570D07"/>
    <w:rsid w:val="00650C9A"/>
    <w:rsid w:val="00686E4F"/>
    <w:rsid w:val="0094653D"/>
    <w:rsid w:val="00955C24"/>
    <w:rsid w:val="00996F92"/>
    <w:rsid w:val="00AA5385"/>
    <w:rsid w:val="00B3731D"/>
    <w:rsid w:val="00BF2007"/>
    <w:rsid w:val="00C62B4D"/>
    <w:rsid w:val="00D217BB"/>
    <w:rsid w:val="00DC3619"/>
    <w:rsid w:val="00DC7474"/>
    <w:rsid w:val="00E132DD"/>
    <w:rsid w:val="00F9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cs="SimSun"/>
      <w:b/>
      <w:bCs/>
      <w:color w:val="4F81BD"/>
      <w:sz w:val="26"/>
      <w:szCs w:val="26"/>
    </w:rPr>
  </w:style>
  <w:style w:type="paragraph" w:styleId="Heading7">
    <w:name w:val="heading 7"/>
    <w:basedOn w:val="Normal"/>
    <w:next w:val="Normal"/>
    <w:link w:val="Heading7Char"/>
    <w:qFormat/>
    <w:pPr>
      <w:keepNext/>
      <w:autoSpaceDE w:val="0"/>
      <w:autoSpaceDN w:val="0"/>
      <w:spacing w:after="0" w:line="240" w:lineRule="auto"/>
      <w:outlineLvl w:val="6"/>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msoaddress">
    <w:name w:val="msoaddress"/>
    <w:pPr>
      <w:spacing w:line="300" w:lineRule="auto"/>
    </w:pPr>
    <w:rPr>
      <w:rFonts w:ascii="Gill Sans MT" w:eastAsia="SimSun" w:hAnsi="Gill Sans MT"/>
      <w:color w:val="000000"/>
      <w:kern w:val="28"/>
      <w:sz w:val="15"/>
      <w:szCs w:val="15"/>
      <w:lang w:val="en-US" w:eastAsia="zh-CN" w:bidi="ar-SA"/>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2"/>
      <w:szCs w:val="22"/>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paragraph" w:styleId="NoSpacing">
    <w:name w:val="No Spacing"/>
    <w:uiPriority w:val="1"/>
    <w:qFormat/>
    <w:rPr>
      <w:sz w:val="22"/>
      <w:szCs w:val="22"/>
      <w:lang w:val="en-US" w:eastAsia="en-US" w:bidi="ar-SA"/>
    </w:rPr>
  </w:style>
  <w:style w:type="paragraph" w:customStyle="1" w:styleId="SectionTitle">
    <w:name w:val="Section Title"/>
    <w:basedOn w:val="Normal"/>
    <w:next w:val="Normal"/>
    <w:pPr>
      <w:spacing w:after="0" w:line="240" w:lineRule="auto"/>
    </w:pPr>
    <w:rPr>
      <w:rFonts w:ascii="Times New Roman" w:eastAsia="Times New Roman" w:hAnsi="Times New Roman"/>
      <w:b/>
      <w:bCs/>
      <w:sz w:val="24"/>
      <w:szCs w:val="24"/>
    </w:rPr>
  </w:style>
  <w:style w:type="paragraph" w:styleId="BodyText">
    <w:name w:val="Body Text"/>
    <w:basedOn w:val="Normal"/>
    <w:link w:val="BodyTextChar"/>
    <w:pPr>
      <w:shd w:val="clear" w:color="auto" w:fill="FFFFFF"/>
      <w:spacing w:after="0" w:line="240" w:lineRule="auto"/>
    </w:pPr>
    <w:rPr>
      <w:rFonts w:ascii="Times New Roman" w:eastAsia="Times New Roman" w:hAnsi="Times New Roman"/>
      <w:color w:val="000000"/>
      <w:sz w:val="24"/>
      <w:szCs w:val="20"/>
    </w:rPr>
  </w:style>
  <w:style w:type="character" w:customStyle="1" w:styleId="BodyTextChar">
    <w:name w:val="Body Text Char"/>
    <w:basedOn w:val="DefaultParagraphFont"/>
    <w:link w:val="BodyText"/>
    <w:rPr>
      <w:rFonts w:ascii="Times New Roman" w:eastAsia="Times New Roman" w:hAnsi="Times New Roman"/>
      <w:color w:val="000000"/>
      <w:sz w:val="24"/>
      <w:shd w:val="clear" w:color="auto" w:fill="FFFFFF"/>
    </w:rPr>
  </w:style>
  <w:style w:type="character" w:styleId="Emphasis">
    <w:name w:val="Emphasis"/>
    <w:basedOn w:val="DefaultParagraphFont"/>
    <w:qFormat/>
    <w:rPr>
      <w:i/>
      <w:iCs/>
    </w:rPr>
  </w:style>
  <w:style w:type="character" w:customStyle="1" w:styleId="Heading7Char">
    <w:name w:val="Heading 7 Char"/>
    <w:basedOn w:val="DefaultParagraphFont"/>
    <w:link w:val="Heading7"/>
    <w:rPr>
      <w:rFonts w:ascii="Times New Roman" w:eastAsia="Times New Roman" w:hAnsi="Times New Roman"/>
      <w:b/>
      <w:bCs/>
      <w:sz w:val="24"/>
      <w:szCs w:val="24"/>
      <w:lang w:eastAsia="en-US"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lang w:val="en-US" w:eastAsia="en-US" w:bidi="ar-SA"/>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Verdana" w:hAnsi="Verdana" w:cs="Verdana"/>
      <w:color w:val="000000"/>
      <w:sz w:val="24"/>
      <w:szCs w:val="24"/>
      <w:lang w:val="en-US" w:eastAsia="en-US" w:bidi="ar-SA"/>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rPr>
      <w:color w:val="800080"/>
      <w:u w:val="single"/>
    </w:rPr>
  </w:style>
  <w:style w:type="character" w:customStyle="1" w:styleId="UnresolvedMention1">
    <w:name w:val="Unresolved Mention1"/>
    <w:basedOn w:val="DefaultParagraphFont"/>
    <w:uiPriority w:val="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bidi="ar-SA"/>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eastAsia="SimSun" w:hAnsi="Cambria" w:cs="SimSun"/>
      <w:b/>
      <w:bCs/>
      <w:color w:val="4F81BD"/>
      <w:sz w:val="26"/>
      <w:szCs w:val="26"/>
    </w:rPr>
  </w:style>
  <w:style w:type="paragraph" w:styleId="Heading7">
    <w:name w:val="heading 7"/>
    <w:basedOn w:val="Normal"/>
    <w:next w:val="Normal"/>
    <w:link w:val="Heading7Char"/>
    <w:qFormat/>
    <w:pPr>
      <w:keepNext/>
      <w:autoSpaceDE w:val="0"/>
      <w:autoSpaceDN w:val="0"/>
      <w:spacing w:after="0" w:line="240" w:lineRule="auto"/>
      <w:outlineLvl w:val="6"/>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msoaddress">
    <w:name w:val="msoaddress"/>
    <w:pPr>
      <w:spacing w:line="300" w:lineRule="auto"/>
    </w:pPr>
    <w:rPr>
      <w:rFonts w:ascii="Gill Sans MT" w:eastAsia="SimSun" w:hAnsi="Gill Sans MT"/>
      <w:color w:val="000000"/>
      <w:kern w:val="28"/>
      <w:sz w:val="15"/>
      <w:szCs w:val="15"/>
      <w:lang w:val="en-US" w:eastAsia="zh-CN" w:bidi="ar-SA"/>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2"/>
      <w:szCs w:val="22"/>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hAnsi="Tahoma" w:cs="Tahoma"/>
      <w:sz w:val="16"/>
      <w:szCs w:val="16"/>
    </w:rPr>
  </w:style>
  <w:style w:type="paragraph" w:styleId="NoSpacing">
    <w:name w:val="No Spacing"/>
    <w:uiPriority w:val="1"/>
    <w:qFormat/>
    <w:rPr>
      <w:sz w:val="22"/>
      <w:szCs w:val="22"/>
      <w:lang w:val="en-US" w:eastAsia="en-US" w:bidi="ar-SA"/>
    </w:rPr>
  </w:style>
  <w:style w:type="paragraph" w:customStyle="1" w:styleId="SectionTitle">
    <w:name w:val="Section Title"/>
    <w:basedOn w:val="Normal"/>
    <w:next w:val="Normal"/>
    <w:pPr>
      <w:spacing w:after="0" w:line="240" w:lineRule="auto"/>
    </w:pPr>
    <w:rPr>
      <w:rFonts w:ascii="Times New Roman" w:eastAsia="Times New Roman" w:hAnsi="Times New Roman"/>
      <w:b/>
      <w:bCs/>
      <w:sz w:val="24"/>
      <w:szCs w:val="24"/>
    </w:rPr>
  </w:style>
  <w:style w:type="paragraph" w:styleId="BodyText">
    <w:name w:val="Body Text"/>
    <w:basedOn w:val="Normal"/>
    <w:link w:val="BodyTextChar"/>
    <w:pPr>
      <w:shd w:val="clear" w:color="auto" w:fill="FFFFFF"/>
      <w:spacing w:after="0" w:line="240" w:lineRule="auto"/>
    </w:pPr>
    <w:rPr>
      <w:rFonts w:ascii="Times New Roman" w:eastAsia="Times New Roman" w:hAnsi="Times New Roman"/>
      <w:color w:val="000000"/>
      <w:sz w:val="24"/>
      <w:szCs w:val="20"/>
    </w:rPr>
  </w:style>
  <w:style w:type="character" w:customStyle="1" w:styleId="BodyTextChar">
    <w:name w:val="Body Text Char"/>
    <w:basedOn w:val="DefaultParagraphFont"/>
    <w:link w:val="BodyText"/>
    <w:rPr>
      <w:rFonts w:ascii="Times New Roman" w:eastAsia="Times New Roman" w:hAnsi="Times New Roman"/>
      <w:color w:val="000000"/>
      <w:sz w:val="24"/>
      <w:shd w:val="clear" w:color="auto" w:fill="FFFFFF"/>
    </w:rPr>
  </w:style>
  <w:style w:type="character" w:styleId="Emphasis">
    <w:name w:val="Emphasis"/>
    <w:basedOn w:val="DefaultParagraphFont"/>
    <w:qFormat/>
    <w:rPr>
      <w:i/>
      <w:iCs/>
    </w:rPr>
  </w:style>
  <w:style w:type="character" w:customStyle="1" w:styleId="Heading7Char">
    <w:name w:val="Heading 7 Char"/>
    <w:basedOn w:val="DefaultParagraphFont"/>
    <w:link w:val="Heading7"/>
    <w:rPr>
      <w:rFonts w:ascii="Times New Roman" w:eastAsia="Times New Roman" w:hAnsi="Times New Roman"/>
      <w:b/>
      <w:bCs/>
      <w:sz w:val="24"/>
      <w:szCs w:val="24"/>
      <w:lang w:eastAsia="en-US"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lang w:val="en-US" w:eastAsia="en-US" w:bidi="ar-SA"/>
    </w:rPr>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rFonts w:ascii="Verdana" w:hAnsi="Verdana" w:cs="Verdana"/>
      <w:color w:val="000000"/>
      <w:sz w:val="24"/>
      <w:szCs w:val="24"/>
      <w:lang w:val="en-US" w:eastAsia="en-US" w:bidi="ar-SA"/>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rPr>
      <w:color w:val="800080"/>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Patna</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hp</cp:lastModifiedBy>
  <cp:revision>24</cp:revision>
  <dcterms:created xsi:type="dcterms:W3CDTF">2020-11-13T06:30:00Z</dcterms:created>
  <dcterms:modified xsi:type="dcterms:W3CDTF">2021-06-09T04:05:00Z</dcterms:modified>
</cp:coreProperties>
</file>