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19" w:rsidRPr="006F5A13" w:rsidRDefault="00090F18" w:rsidP="002C1732">
      <w:pPr>
        <w:rPr>
          <w:rFonts w:ascii="Verdana" w:hAnsi="Verdana" w:cs="Arial"/>
          <w:b/>
          <w:color w:val="006666"/>
          <w:sz w:val="17"/>
          <w:szCs w:val="17"/>
        </w:rPr>
      </w:pPr>
      <w:r w:rsidRPr="006F5A13">
        <w:rPr>
          <w:rFonts w:ascii="Verdana" w:hAnsi="Verdana" w:cs="Arial"/>
          <w:b/>
          <w:color w:val="006666"/>
          <w:sz w:val="17"/>
          <w:szCs w:val="17"/>
        </w:rPr>
        <w:t xml:space="preserve">AshwinKumar </w:t>
      </w:r>
      <w:r w:rsidR="00261019" w:rsidRPr="006F5A13">
        <w:rPr>
          <w:rFonts w:ascii="Verdana" w:hAnsi="Verdana" w:cs="Arial"/>
          <w:b/>
          <w:color w:val="006666"/>
          <w:sz w:val="17"/>
          <w:szCs w:val="17"/>
        </w:rPr>
        <w:t>Munavalli</w:t>
      </w:r>
      <w:r w:rsidR="00261019" w:rsidRPr="006F5A13">
        <w:rPr>
          <w:rFonts w:ascii="Verdana" w:hAnsi="Verdana" w:cs="Arial"/>
          <w:b/>
          <w:color w:val="006666"/>
          <w:sz w:val="17"/>
          <w:szCs w:val="17"/>
        </w:rPr>
        <w:tab/>
      </w:r>
      <w:r w:rsidR="00261019" w:rsidRPr="006F5A13">
        <w:rPr>
          <w:rFonts w:ascii="Verdana" w:hAnsi="Verdana" w:cs="Arial"/>
          <w:b/>
          <w:color w:val="006666"/>
          <w:sz w:val="17"/>
          <w:szCs w:val="17"/>
        </w:rPr>
        <w:tab/>
      </w:r>
      <w:r w:rsidR="00261019" w:rsidRPr="006F5A13">
        <w:rPr>
          <w:rFonts w:ascii="Verdana" w:hAnsi="Verdana" w:cs="Arial"/>
          <w:b/>
          <w:color w:val="006666"/>
          <w:sz w:val="17"/>
          <w:szCs w:val="17"/>
        </w:rPr>
        <w:tab/>
      </w:r>
      <w:r w:rsidR="00261019" w:rsidRPr="006F5A13">
        <w:rPr>
          <w:rFonts w:ascii="Verdana" w:hAnsi="Verdana" w:cs="Arial"/>
          <w:b/>
          <w:color w:val="006666"/>
          <w:sz w:val="17"/>
          <w:szCs w:val="17"/>
        </w:rPr>
        <w:tab/>
      </w:r>
    </w:p>
    <w:p w:rsidR="00261019" w:rsidRPr="003B1128" w:rsidRDefault="00261019" w:rsidP="002C1732">
      <w:pPr>
        <w:rPr>
          <w:rFonts w:ascii="Verdana" w:hAnsi="Verdana" w:cs="Arial"/>
          <w:b/>
          <w:sz w:val="17"/>
          <w:szCs w:val="17"/>
        </w:rPr>
      </w:pPr>
    </w:p>
    <w:p w:rsidR="00261019" w:rsidRPr="00EC1FBC" w:rsidRDefault="00261019" w:rsidP="002C1732">
      <w:p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Mobile: 9986068481</w:t>
      </w:r>
    </w:p>
    <w:p w:rsidR="00261019" w:rsidRPr="00EC1FBC" w:rsidRDefault="00436393" w:rsidP="002C1732">
      <w:p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Email:</w:t>
      </w:r>
      <w:r w:rsidR="00464CA2" w:rsidRPr="00EC1FBC">
        <w:rPr>
          <w:rFonts w:ascii="Verdana" w:hAnsi="Verdana" w:cs="Arial"/>
          <w:color w:val="000000"/>
          <w:sz w:val="17"/>
          <w:szCs w:val="17"/>
        </w:rPr>
        <w:t xml:space="preserve"> </w:t>
      </w:r>
      <w:hyperlink r:id="rId8" w:history="1">
        <w:r w:rsidR="00261019" w:rsidRPr="00EC1FBC">
          <w:rPr>
            <w:rStyle w:val="Hyperlink"/>
            <w:rFonts w:ascii="Verdana" w:hAnsi="Verdana" w:cs="Arial"/>
            <w:color w:val="000000"/>
            <w:sz w:val="17"/>
            <w:szCs w:val="17"/>
            <w:u w:val="none"/>
          </w:rPr>
          <w:t>ashwin.munavalli@gmail.com</w:t>
        </w:r>
      </w:hyperlink>
    </w:p>
    <w:p w:rsidR="00436393" w:rsidRPr="006F5A13" w:rsidRDefault="00261019" w:rsidP="002C1732">
      <w:pPr>
        <w:rPr>
          <w:rFonts w:ascii="Verdana" w:hAnsi="Verdana" w:cs="Arial"/>
          <w:color w:val="006666"/>
          <w:sz w:val="17"/>
          <w:szCs w:val="17"/>
        </w:rPr>
      </w:pPr>
      <w:r w:rsidRPr="003B1128">
        <w:rPr>
          <w:rFonts w:ascii="Verdana" w:hAnsi="Verdana" w:cs="Arial"/>
          <w:sz w:val="17"/>
          <w:szCs w:val="17"/>
        </w:rPr>
        <w:t xml:space="preserve"> </w:t>
      </w:r>
    </w:p>
    <w:p w:rsidR="00563A35" w:rsidRPr="00563A35" w:rsidRDefault="00DB5199" w:rsidP="00105010">
      <w:pPr>
        <w:rPr>
          <w:rFonts w:ascii="Verdana" w:hAnsi="Verdana" w:cs="Arial"/>
          <w:b/>
          <w:color w:val="006666"/>
          <w:sz w:val="17"/>
          <w:szCs w:val="17"/>
          <w:u w:val="single"/>
        </w:rPr>
      </w:pPr>
      <w:r>
        <w:rPr>
          <w:rFonts w:ascii="Verdana" w:hAnsi="Verdana" w:cs="Arial"/>
          <w:b/>
          <w:noProof/>
          <w:color w:val="006666"/>
          <w:sz w:val="17"/>
          <w:szCs w:val="17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5pt;margin-top:2.45pt;width:467.25pt;height:0;z-index:1" o:connectortype="straight" strokecolor="teal" strokeweight="3pt">
            <v:shadow type="perspective" color="#3f3151" opacity=".5" offset="1pt" offset2="-1pt"/>
          </v:shape>
        </w:pict>
      </w:r>
    </w:p>
    <w:p w:rsidR="00517F74" w:rsidRPr="00EC1FBC" w:rsidRDefault="00517F74" w:rsidP="00105010">
      <w:pPr>
        <w:rPr>
          <w:rFonts w:ascii="Verdana" w:hAnsi="Verdana" w:cs="Arial"/>
          <w:b/>
          <w:color w:val="000000"/>
          <w:sz w:val="17"/>
          <w:szCs w:val="17"/>
        </w:rPr>
      </w:pPr>
      <w:r w:rsidRPr="00EC1FBC">
        <w:rPr>
          <w:rFonts w:ascii="Verdana" w:hAnsi="Verdana" w:cs="Arial"/>
          <w:b/>
          <w:color w:val="000000"/>
          <w:sz w:val="17"/>
          <w:szCs w:val="17"/>
        </w:rPr>
        <w:t>Objective:</w:t>
      </w:r>
    </w:p>
    <w:p w:rsidR="00563A35" w:rsidRPr="00EC1FBC" w:rsidRDefault="00563A35" w:rsidP="00105010">
      <w:p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Seeking a position in a challenging environment offering scope for growth and development. To apply effectively the learned skill towards the achievement of the organizational goals.</w:t>
      </w:r>
    </w:p>
    <w:p w:rsidR="00563A35" w:rsidRPr="00EC1FBC" w:rsidRDefault="00563A35" w:rsidP="00105010">
      <w:pPr>
        <w:rPr>
          <w:rFonts w:ascii="Verdana" w:hAnsi="Verdana" w:cs="Arial"/>
          <w:b/>
          <w:color w:val="000000"/>
          <w:sz w:val="17"/>
          <w:szCs w:val="17"/>
        </w:rPr>
      </w:pPr>
    </w:p>
    <w:p w:rsidR="00105010" w:rsidRPr="00EC1FBC" w:rsidRDefault="00105010" w:rsidP="00105010">
      <w:pPr>
        <w:rPr>
          <w:rFonts w:ascii="Verdana" w:hAnsi="Verdana" w:cs="Arial"/>
          <w:b/>
          <w:color w:val="000000"/>
          <w:sz w:val="17"/>
          <w:szCs w:val="17"/>
        </w:rPr>
      </w:pPr>
      <w:r w:rsidRPr="00EC1FBC">
        <w:rPr>
          <w:rFonts w:ascii="Verdana" w:hAnsi="Verdana" w:cs="Arial"/>
          <w:b/>
          <w:color w:val="000000"/>
          <w:sz w:val="17"/>
          <w:szCs w:val="17"/>
        </w:rPr>
        <w:t>Career Summary</w:t>
      </w:r>
      <w:r w:rsidR="00563A35" w:rsidRPr="00EC1FBC">
        <w:rPr>
          <w:rFonts w:ascii="Verdana" w:hAnsi="Verdana" w:cs="Arial"/>
          <w:b/>
          <w:color w:val="000000"/>
          <w:sz w:val="17"/>
          <w:szCs w:val="17"/>
        </w:rPr>
        <w:t>:</w:t>
      </w:r>
    </w:p>
    <w:p w:rsidR="00105010" w:rsidRPr="00EC1FBC" w:rsidRDefault="00A93DD8" w:rsidP="00105010">
      <w:p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HR Professional with 7</w:t>
      </w:r>
      <w:r w:rsidR="00484A77" w:rsidRPr="00EC1FBC">
        <w:rPr>
          <w:rFonts w:ascii="Verdana" w:hAnsi="Verdana" w:cs="Arial"/>
          <w:color w:val="000000"/>
          <w:sz w:val="17"/>
          <w:szCs w:val="17"/>
        </w:rPr>
        <w:t>+</w:t>
      </w:r>
      <w:r w:rsidR="00105010" w:rsidRPr="00EC1FBC">
        <w:rPr>
          <w:rFonts w:ascii="Verdana" w:hAnsi="Verdana" w:cs="Arial"/>
          <w:color w:val="000000"/>
          <w:sz w:val="17"/>
          <w:szCs w:val="17"/>
        </w:rPr>
        <w:t xml:space="preserve"> years of rich work experience in recruiting E-Commerce, IT, BSFI, NON-IT professionals. Expertise in the areas of Staffing, Recruiting, Sourcing, Head Hunting, Te</w:t>
      </w:r>
      <w:r w:rsidR="00415581" w:rsidRPr="00EC1FBC">
        <w:rPr>
          <w:rFonts w:ascii="Verdana" w:hAnsi="Verdana" w:cs="Arial"/>
          <w:color w:val="000000"/>
          <w:sz w:val="17"/>
          <w:szCs w:val="17"/>
        </w:rPr>
        <w:t>am Handling, Reporting</w:t>
      </w:r>
      <w:r w:rsidR="00105010" w:rsidRPr="00EC1FBC">
        <w:rPr>
          <w:rFonts w:ascii="Verdana" w:hAnsi="Verdana" w:cs="Arial"/>
          <w:color w:val="000000"/>
          <w:sz w:val="17"/>
          <w:szCs w:val="17"/>
        </w:rPr>
        <w:t>, Interviewing</w:t>
      </w:r>
    </w:p>
    <w:p w:rsidR="00105010" w:rsidRPr="00EC1FBC" w:rsidRDefault="00105010" w:rsidP="00105010">
      <w:pPr>
        <w:rPr>
          <w:rFonts w:ascii="Verdana" w:hAnsi="Verdana" w:cs="Arial"/>
          <w:color w:val="000000"/>
          <w:sz w:val="17"/>
          <w:szCs w:val="17"/>
        </w:rPr>
      </w:pPr>
    </w:p>
    <w:p w:rsidR="00484A77" w:rsidRPr="00EC1FBC" w:rsidRDefault="00484A77" w:rsidP="00484A77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Building strong referral network</w:t>
      </w:r>
    </w:p>
    <w:p w:rsidR="00484A77" w:rsidRPr="00EC1FBC" w:rsidRDefault="00484A77" w:rsidP="00484A77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Multi location recruitment</w:t>
      </w:r>
    </w:p>
    <w:p w:rsidR="00105010" w:rsidRPr="00EC1FBC" w:rsidRDefault="00484A77" w:rsidP="00484A77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Web based recruitment</w:t>
      </w:r>
    </w:p>
    <w:p w:rsidR="00105010" w:rsidRPr="00EC1FBC" w:rsidRDefault="00105010" w:rsidP="00105010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Executi</w:t>
      </w:r>
      <w:r w:rsidR="00484A77" w:rsidRPr="00EC1FBC">
        <w:rPr>
          <w:rFonts w:ascii="Verdana" w:hAnsi="Verdana" w:cs="Arial"/>
          <w:color w:val="000000"/>
          <w:sz w:val="17"/>
          <w:szCs w:val="17"/>
        </w:rPr>
        <w:t>ve Hiring, Contract Recruitment</w:t>
      </w:r>
      <w:r w:rsidRPr="00EC1FBC">
        <w:rPr>
          <w:rFonts w:ascii="Verdana" w:hAnsi="Verdana" w:cs="Arial"/>
          <w:color w:val="000000"/>
          <w:sz w:val="17"/>
          <w:szCs w:val="17"/>
        </w:rPr>
        <w:t>.</w:t>
      </w:r>
    </w:p>
    <w:p w:rsidR="00105010" w:rsidRPr="00EC1FBC" w:rsidRDefault="00105010" w:rsidP="00105010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Experienced in Volume/Mass Hiring and Niche Skill Hiring</w:t>
      </w:r>
    </w:p>
    <w:p w:rsidR="00105010" w:rsidRPr="00EC1FBC" w:rsidRDefault="00105010" w:rsidP="00105010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 xml:space="preserve">Proficient in recruiting candidates from all levels </w:t>
      </w:r>
      <w:r w:rsidR="00484A77" w:rsidRPr="00EC1FBC">
        <w:rPr>
          <w:rFonts w:ascii="Verdana" w:hAnsi="Verdana" w:cs="Arial"/>
          <w:color w:val="000000"/>
          <w:sz w:val="17"/>
          <w:szCs w:val="17"/>
        </w:rPr>
        <w:t xml:space="preserve">viz - </w:t>
      </w:r>
      <w:r w:rsidRPr="00EC1FBC">
        <w:rPr>
          <w:rFonts w:ascii="Verdana" w:hAnsi="Verdana" w:cs="Arial"/>
          <w:color w:val="000000"/>
          <w:sz w:val="17"/>
          <w:szCs w:val="17"/>
        </w:rPr>
        <w:t xml:space="preserve">Junior Level to </w:t>
      </w:r>
      <w:r w:rsidR="00484A77" w:rsidRPr="00EC1FBC">
        <w:rPr>
          <w:rFonts w:ascii="Verdana" w:hAnsi="Verdana" w:cs="Arial"/>
          <w:color w:val="000000"/>
          <w:sz w:val="17"/>
          <w:szCs w:val="17"/>
        </w:rPr>
        <w:t>Executive</w:t>
      </w:r>
      <w:r w:rsidRPr="00EC1FBC">
        <w:rPr>
          <w:rFonts w:ascii="Verdana" w:hAnsi="Verdana" w:cs="Arial"/>
          <w:color w:val="000000"/>
          <w:sz w:val="17"/>
          <w:szCs w:val="17"/>
        </w:rPr>
        <w:t xml:space="preserve"> Level.</w:t>
      </w:r>
    </w:p>
    <w:p w:rsidR="00105010" w:rsidRPr="00EC1FBC" w:rsidRDefault="00484A77" w:rsidP="00105010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Good experience on</w:t>
      </w:r>
      <w:r w:rsidR="00105010" w:rsidRPr="00EC1FBC">
        <w:rPr>
          <w:rFonts w:ascii="Verdana" w:hAnsi="Verdana" w:cs="Arial"/>
          <w:color w:val="000000"/>
          <w:sz w:val="17"/>
          <w:szCs w:val="17"/>
        </w:rPr>
        <w:t xml:space="preserve"> Campus Recruitment/ Off Campus Hiring.</w:t>
      </w:r>
    </w:p>
    <w:p w:rsidR="00484A77" w:rsidRPr="00EC1FBC" w:rsidRDefault="00484A77" w:rsidP="00484A77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Database maintenance</w:t>
      </w:r>
    </w:p>
    <w:p w:rsidR="00F14BBB" w:rsidRPr="00EC1FBC" w:rsidRDefault="00F14BBB" w:rsidP="00F14BBB">
      <w:pPr>
        <w:numPr>
          <w:ilvl w:val="0"/>
          <w:numId w:val="7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Vendor Management.</w:t>
      </w:r>
    </w:p>
    <w:p w:rsidR="00105010" w:rsidRPr="003B1128" w:rsidRDefault="00105010" w:rsidP="00436393">
      <w:pPr>
        <w:rPr>
          <w:rFonts w:ascii="Verdana" w:hAnsi="Verdana" w:cs="Arial"/>
          <w:b/>
          <w:sz w:val="17"/>
          <w:szCs w:val="17"/>
          <w:u w:val="single"/>
        </w:rPr>
      </w:pPr>
    </w:p>
    <w:p w:rsidR="00926825" w:rsidRPr="006F5A13" w:rsidRDefault="00926825" w:rsidP="00926825">
      <w:pPr>
        <w:pBdr>
          <w:top w:val="single" w:sz="12" w:space="1" w:color="000000"/>
          <w:bottom w:val="single" w:sz="12" w:space="1" w:color="000000"/>
        </w:pBdr>
        <w:spacing w:line="30" w:lineRule="atLeast"/>
        <w:jc w:val="both"/>
        <w:rPr>
          <w:rFonts w:ascii="Verdana" w:hAnsi="Verdana"/>
          <w:b/>
          <w:color w:val="006666"/>
          <w:sz w:val="17"/>
          <w:szCs w:val="17"/>
        </w:rPr>
      </w:pPr>
      <w:r w:rsidRPr="006F5A13">
        <w:rPr>
          <w:rFonts w:ascii="Verdana" w:hAnsi="Verdana"/>
          <w:b/>
          <w:color w:val="006666"/>
          <w:sz w:val="17"/>
          <w:szCs w:val="17"/>
        </w:rPr>
        <w:t>Experience Summary</w:t>
      </w:r>
    </w:p>
    <w:p w:rsidR="00261019" w:rsidRPr="003B1128" w:rsidRDefault="00261019" w:rsidP="002C1732">
      <w:pPr>
        <w:rPr>
          <w:rFonts w:ascii="Verdana" w:hAnsi="Verdana" w:cs="Arial"/>
          <w:b/>
          <w:sz w:val="17"/>
          <w:szCs w:val="17"/>
          <w:u w:val="single"/>
        </w:rPr>
      </w:pPr>
    </w:p>
    <w:p w:rsidR="00422378" w:rsidRPr="00C23FCF" w:rsidRDefault="00422378" w:rsidP="00630280">
      <w:pPr>
        <w:pStyle w:val="ListParagraph"/>
        <w:numPr>
          <w:ilvl w:val="0"/>
          <w:numId w:val="17"/>
        </w:numPr>
        <w:rPr>
          <w:rFonts w:ascii="Verdana" w:hAnsi="Verdana" w:cs="Arial"/>
          <w:b/>
          <w:color w:val="008080"/>
          <w:sz w:val="17"/>
          <w:szCs w:val="17"/>
        </w:rPr>
      </w:pPr>
      <w:r w:rsidRPr="006F5A13">
        <w:rPr>
          <w:rFonts w:ascii="Verdana" w:hAnsi="Verdana" w:cs="Arial"/>
          <w:b/>
          <w:color w:val="006666"/>
          <w:sz w:val="17"/>
          <w:szCs w:val="17"/>
        </w:rPr>
        <w:t>Senior HR recruiter at Prolim Solution</w:t>
      </w:r>
      <w:bookmarkStart w:id="0" w:name="_GoBack"/>
      <w:bookmarkEnd w:id="0"/>
      <w:r w:rsidRPr="006F5A13">
        <w:rPr>
          <w:rFonts w:ascii="Verdana" w:hAnsi="Verdana" w:cs="Arial"/>
          <w:b/>
          <w:color w:val="006666"/>
          <w:sz w:val="17"/>
          <w:szCs w:val="17"/>
        </w:rPr>
        <w:t xml:space="preserve"> since August</w:t>
      </w:r>
      <w:r w:rsidRPr="00C23FCF">
        <w:rPr>
          <w:rFonts w:ascii="Verdana" w:hAnsi="Verdana" w:cs="Arial"/>
          <w:b/>
          <w:color w:val="008080"/>
          <w:sz w:val="17"/>
          <w:szCs w:val="17"/>
        </w:rPr>
        <w:t xml:space="preserve"> 2015</w:t>
      </w:r>
    </w:p>
    <w:p w:rsidR="00630280" w:rsidRPr="003B1128" w:rsidRDefault="00630280" w:rsidP="00422378">
      <w:pPr>
        <w:pStyle w:val="ListParagraph"/>
        <w:ind w:left="0"/>
        <w:rPr>
          <w:rFonts w:ascii="Verdana" w:hAnsi="Verdana" w:cs="Arial"/>
          <w:b/>
          <w:sz w:val="17"/>
          <w:szCs w:val="17"/>
        </w:rPr>
      </w:pPr>
    </w:p>
    <w:p w:rsidR="00630280" w:rsidRPr="00EC1FBC" w:rsidRDefault="00630280" w:rsidP="00630280">
      <w:pPr>
        <w:pStyle w:val="ListParagraph"/>
        <w:ind w:left="0"/>
        <w:rPr>
          <w:rFonts w:ascii="Verdana" w:hAnsi="Verdana" w:cs="Arial"/>
          <w:b/>
          <w:color w:val="000000"/>
          <w:sz w:val="17"/>
          <w:szCs w:val="17"/>
          <w:u w:val="single"/>
        </w:rPr>
      </w:pPr>
      <w:r w:rsidRPr="00EC1FBC">
        <w:rPr>
          <w:rFonts w:ascii="Verdana" w:hAnsi="Verdana" w:cs="Arial"/>
          <w:b/>
          <w:color w:val="000000"/>
          <w:sz w:val="17"/>
          <w:szCs w:val="17"/>
          <w:u w:val="single"/>
        </w:rPr>
        <w:t>Roles &amp; Responsibilities:</w:t>
      </w:r>
    </w:p>
    <w:p w:rsidR="00A60A13" w:rsidRPr="00EC1FBC" w:rsidRDefault="00A60A13" w:rsidP="00A60A1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Complete recruitment life cycle from sourcing to joining of candidates</w:t>
      </w:r>
      <w:r w:rsidR="002167A2" w:rsidRPr="00EC1FBC">
        <w:rPr>
          <w:rFonts w:ascii="Verdana" w:hAnsi="Verdana" w:cs="Arial"/>
          <w:color w:val="000000"/>
          <w:sz w:val="17"/>
          <w:szCs w:val="17"/>
        </w:rPr>
        <w:t>.</w:t>
      </w:r>
    </w:p>
    <w:p w:rsidR="00422378" w:rsidRPr="00EC1FBC" w:rsidRDefault="00422378" w:rsidP="00422378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 xml:space="preserve">Working for reputed E–Commerce company talent requirements for various types of IT verticals.   </w:t>
      </w:r>
    </w:p>
    <w:p w:rsidR="00A60A13" w:rsidRPr="00EC1FBC" w:rsidRDefault="00422378" w:rsidP="00422378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Source the best profiles from PAN India.</w:t>
      </w:r>
    </w:p>
    <w:p w:rsidR="00A60A13" w:rsidRPr="00EC1FBC" w:rsidRDefault="00A60A13" w:rsidP="00A60A1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Source the profiles through Job sites, LinkedIn, Facebook, other Social networks and internal database.</w:t>
      </w:r>
    </w:p>
    <w:p w:rsidR="00DB33A3" w:rsidRPr="00EC1FBC" w:rsidRDefault="00DB33A3" w:rsidP="00DB33A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Expertise in the range of tasks including filling the clients’ requirements, interviewing, screening and reference checking candidates for contract and permanent positions.</w:t>
      </w:r>
    </w:p>
    <w:p w:rsidR="006358FD" w:rsidRPr="00EC1FBC" w:rsidRDefault="006358FD" w:rsidP="006358FD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Strategizing the hiring approach in line with the immediate hiring needs which includes planning mass recruitment drives, managed weekend drives</w:t>
      </w:r>
      <w:r w:rsidR="00DE1359">
        <w:rPr>
          <w:rFonts w:ascii="Verdana" w:hAnsi="Verdana" w:cs="Arial"/>
          <w:color w:val="000000"/>
          <w:sz w:val="17"/>
          <w:szCs w:val="17"/>
        </w:rPr>
        <w:t>.</w:t>
      </w:r>
    </w:p>
    <w:p w:rsidR="003B1128" w:rsidRPr="00EC1FBC" w:rsidRDefault="00EF2858" w:rsidP="00A60A1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Conducting initial interviews by phone to determine experience and skill level of the Candidates</w:t>
      </w:r>
      <w:r w:rsidR="002167A2" w:rsidRPr="00EC1FBC">
        <w:rPr>
          <w:rFonts w:ascii="Verdana" w:hAnsi="Verdana" w:cs="Arial"/>
          <w:color w:val="000000"/>
          <w:sz w:val="17"/>
          <w:szCs w:val="17"/>
        </w:rPr>
        <w:t>.</w:t>
      </w:r>
    </w:p>
    <w:p w:rsidR="00957512" w:rsidRPr="00EC1FBC" w:rsidRDefault="00957512" w:rsidP="00957512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Promoting the company image to candidates and external service providers.</w:t>
      </w:r>
    </w:p>
    <w:p w:rsidR="00CD0445" w:rsidRDefault="003B1128" w:rsidP="003B1128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Coordinating the interviews by ensuring availability of the panel for technical discussions and documentation of the technical feedback for assessment of the shortlisted candidates.</w:t>
      </w:r>
    </w:p>
    <w:p w:rsidR="00422378" w:rsidRPr="00EC1FBC" w:rsidRDefault="00CD0445" w:rsidP="00CD0445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CD0445">
        <w:rPr>
          <w:rFonts w:ascii="Verdana" w:hAnsi="Verdana" w:cs="Arial"/>
          <w:color w:val="000000"/>
          <w:sz w:val="17"/>
          <w:szCs w:val="17"/>
        </w:rPr>
        <w:t>Result oriented approach towards work</w:t>
      </w:r>
      <w:r w:rsidR="00165222">
        <w:rPr>
          <w:rFonts w:ascii="Verdana" w:hAnsi="Verdana" w:cs="Arial"/>
          <w:color w:val="000000"/>
          <w:sz w:val="17"/>
          <w:szCs w:val="17"/>
        </w:rPr>
        <w:t>.</w:t>
      </w:r>
      <w:r w:rsidR="00422378" w:rsidRPr="00EC1FBC">
        <w:rPr>
          <w:rFonts w:ascii="Verdana" w:hAnsi="Verdana" w:cs="Arial"/>
          <w:color w:val="000000"/>
          <w:sz w:val="17"/>
          <w:szCs w:val="17"/>
        </w:rPr>
        <w:tab/>
      </w:r>
    </w:p>
    <w:p w:rsidR="00D22153" w:rsidRPr="00EC1FBC" w:rsidRDefault="00D22153" w:rsidP="00D2215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Serve as the first point of contact for all candidates at all levels during the interview process.</w:t>
      </w:r>
    </w:p>
    <w:p w:rsidR="00422378" w:rsidRPr="00EC1FBC" w:rsidRDefault="00422378" w:rsidP="00D2215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Job posting, Mass mailing &amp; building the references.</w:t>
      </w:r>
    </w:p>
    <w:p w:rsidR="00E2781C" w:rsidRPr="00EC1FBC" w:rsidRDefault="00E2781C" w:rsidP="00E2781C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Exploit networking capability to leverage candidate relationships over the long-term developed during execution of overall sourcing/screening activities</w:t>
      </w:r>
      <w:r w:rsidR="002167A2" w:rsidRPr="00EC1FBC">
        <w:rPr>
          <w:rFonts w:ascii="Verdana" w:hAnsi="Verdana" w:cs="Arial"/>
          <w:color w:val="000000"/>
          <w:sz w:val="17"/>
          <w:szCs w:val="17"/>
        </w:rPr>
        <w:t>.</w:t>
      </w:r>
    </w:p>
    <w:p w:rsidR="00A60A13" w:rsidRPr="00EC1FBC" w:rsidRDefault="00422378" w:rsidP="00E2781C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Closure of positions within the given time frame.</w:t>
      </w:r>
    </w:p>
    <w:p w:rsidR="009C2B26" w:rsidRPr="00EC1FBC" w:rsidRDefault="009C2B26" w:rsidP="009C2B26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Weekly discussion with delivery heads and Stake Holders and hiring managers on open demand.</w:t>
      </w:r>
    </w:p>
    <w:p w:rsidR="006F67DF" w:rsidRPr="00EC1FBC" w:rsidRDefault="006F67DF" w:rsidP="00DB33A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Responsible for maintaining a resource pipeline of consultants for Future job orders.</w:t>
      </w:r>
    </w:p>
    <w:p w:rsidR="00A02AE4" w:rsidRPr="00EC1FBC" w:rsidRDefault="00A02AE4" w:rsidP="00A02AE4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Follow up with candidates for documents uploading for BGV initiation.</w:t>
      </w:r>
    </w:p>
    <w:p w:rsidR="00422378" w:rsidRPr="00EC1FBC" w:rsidRDefault="00422378" w:rsidP="00422378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Gathering information about candidates such as Work experience, present and expected compensation, location/relocation information, work authorization status, Notice Period, availability for the interview.</w:t>
      </w:r>
    </w:p>
    <w:p w:rsidR="00422378" w:rsidRPr="00EC1FBC" w:rsidRDefault="00422378" w:rsidP="00422378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Learning and understanding latest technologies which will help source/identify the right resource for the job.</w:t>
      </w:r>
    </w:p>
    <w:p w:rsidR="00007202" w:rsidRPr="00EC1FBC" w:rsidRDefault="00007202" w:rsidP="00007202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Sharing weekly reports to the HR Manager</w:t>
      </w:r>
      <w:r w:rsidR="00DE1359">
        <w:rPr>
          <w:rFonts w:ascii="Verdana" w:hAnsi="Verdana" w:cs="Arial"/>
          <w:color w:val="000000"/>
          <w:sz w:val="17"/>
          <w:szCs w:val="17"/>
        </w:rPr>
        <w:t>.</w:t>
      </w:r>
    </w:p>
    <w:p w:rsidR="005D183C" w:rsidRPr="00EC1FBC" w:rsidRDefault="00C53903" w:rsidP="00C53903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 xml:space="preserve">Handling Taleo, CATS &amp; Synergita. </w:t>
      </w:r>
      <w:r w:rsidR="005D183C" w:rsidRPr="00EC1FBC">
        <w:rPr>
          <w:rFonts w:ascii="Verdana" w:hAnsi="Verdana" w:cs="Arial"/>
          <w:color w:val="000000"/>
          <w:sz w:val="17"/>
          <w:szCs w:val="17"/>
        </w:rPr>
        <w:t>Fusion implementation (HRIS)</w:t>
      </w:r>
      <w:r w:rsidR="002167A2" w:rsidRPr="00EC1FBC">
        <w:rPr>
          <w:rFonts w:ascii="Verdana" w:hAnsi="Verdana" w:cs="Arial"/>
          <w:color w:val="000000"/>
          <w:sz w:val="17"/>
          <w:szCs w:val="17"/>
        </w:rPr>
        <w:t>.</w:t>
      </w:r>
    </w:p>
    <w:p w:rsidR="005D183C" w:rsidRPr="00EC1FBC" w:rsidRDefault="005D183C" w:rsidP="005D183C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 xml:space="preserve">Approaching the required </w:t>
      </w:r>
      <w:r w:rsidR="00DB33A3" w:rsidRPr="00EC1FBC">
        <w:rPr>
          <w:rFonts w:ascii="Verdana" w:hAnsi="Verdana" w:cs="Arial"/>
          <w:color w:val="000000"/>
          <w:sz w:val="17"/>
          <w:szCs w:val="17"/>
        </w:rPr>
        <w:t xml:space="preserve">vendors </w:t>
      </w:r>
      <w:r w:rsidR="00152EFC" w:rsidRPr="00EC1FBC">
        <w:rPr>
          <w:rFonts w:ascii="Verdana" w:hAnsi="Verdana" w:cs="Arial"/>
          <w:color w:val="000000"/>
          <w:sz w:val="17"/>
          <w:szCs w:val="17"/>
        </w:rPr>
        <w:t>/candidates and increasing</w:t>
      </w:r>
      <w:r w:rsidRPr="00EC1FBC">
        <w:rPr>
          <w:rFonts w:ascii="Verdana" w:hAnsi="Verdana" w:cs="Arial"/>
          <w:color w:val="000000"/>
          <w:sz w:val="17"/>
          <w:szCs w:val="17"/>
        </w:rPr>
        <w:t xml:space="preserve"> the pool of candidates.</w:t>
      </w:r>
    </w:p>
    <w:p w:rsidR="006F1FCB" w:rsidRDefault="006F1FCB" w:rsidP="006F1FCB">
      <w:pPr>
        <w:pStyle w:val="ListParagraph"/>
        <w:rPr>
          <w:rFonts w:ascii="Verdana" w:hAnsi="Verdana" w:cs="Arial"/>
          <w:sz w:val="17"/>
          <w:szCs w:val="17"/>
        </w:rPr>
      </w:pPr>
    </w:p>
    <w:p w:rsidR="00926825" w:rsidRPr="00C23FCF" w:rsidRDefault="00315D98" w:rsidP="00422378">
      <w:pPr>
        <w:rPr>
          <w:rFonts w:ascii="Verdana" w:hAnsi="Verdana" w:cs="Arial"/>
          <w:b/>
          <w:color w:val="C00000"/>
          <w:sz w:val="17"/>
          <w:szCs w:val="17"/>
          <w:lang w:val="en-IN" w:eastAsia="en-IN"/>
        </w:rPr>
      </w:pPr>
      <w:r w:rsidRPr="00C23FCF">
        <w:rPr>
          <w:rFonts w:ascii="Verdana" w:hAnsi="Verdana" w:cs="Arial"/>
          <w:b/>
          <w:color w:val="C00000"/>
          <w:sz w:val="17"/>
          <w:szCs w:val="17"/>
          <w:lang w:val="en-IN" w:eastAsia="en-IN"/>
        </w:rPr>
        <w:t>Highlights:</w:t>
      </w:r>
    </w:p>
    <w:p w:rsidR="00315D98" w:rsidRPr="00EC1FBC" w:rsidRDefault="00BE4E15" w:rsidP="009A2A8F">
      <w:pPr>
        <w:numPr>
          <w:ilvl w:val="0"/>
          <w:numId w:val="2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Received Once</w:t>
      </w:r>
      <w:r w:rsidR="005A48A4"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 xml:space="preserve"> certificate for high</w:t>
      </w: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est closures in the month of August</w:t>
      </w:r>
      <w:r w:rsidR="005A48A4"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 xml:space="preserve"> 2017</w:t>
      </w:r>
      <w:r w:rsidRPr="00EC1FBC">
        <w:rPr>
          <w:color w:val="000000"/>
        </w:rPr>
        <w:t xml:space="preserve"> </w:t>
      </w: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while working with Prolim Solution.</w:t>
      </w:r>
    </w:p>
    <w:p w:rsidR="00315D98" w:rsidRPr="00EC1FBC" w:rsidRDefault="00E8720D" w:rsidP="00422378">
      <w:pPr>
        <w:numPr>
          <w:ilvl w:val="0"/>
          <w:numId w:val="2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>
        <w:rPr>
          <w:rFonts w:ascii="Verdana" w:hAnsi="Verdana" w:cs="Arial"/>
          <w:color w:val="000000"/>
          <w:sz w:val="17"/>
          <w:szCs w:val="17"/>
          <w:lang w:val="en-IN" w:eastAsia="en-IN"/>
        </w:rPr>
        <w:t>Achieved more than 80</w:t>
      </w:r>
      <w:r w:rsidR="00315D98"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% of target onboards for consecutive years as recruiter.</w:t>
      </w:r>
    </w:p>
    <w:p w:rsidR="00315D98" w:rsidRDefault="00315D98" w:rsidP="00422378">
      <w:pPr>
        <w:numPr>
          <w:ilvl w:val="0"/>
          <w:numId w:val="2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Reduced agency usage to less than 10%</w:t>
      </w:r>
      <w:r w:rsidR="00BE4E15"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.</w:t>
      </w:r>
    </w:p>
    <w:p w:rsidR="00315D98" w:rsidRDefault="00E02219" w:rsidP="00E8720D">
      <w:pPr>
        <w:numPr>
          <w:ilvl w:val="0"/>
          <w:numId w:val="2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Received appreciation for closing Niche positions.</w:t>
      </w:r>
    </w:p>
    <w:p w:rsidR="00E8720D" w:rsidRPr="00E8720D" w:rsidRDefault="00E8720D" w:rsidP="00E8720D">
      <w:pPr>
        <w:ind w:left="720"/>
        <w:rPr>
          <w:rFonts w:ascii="Verdana" w:hAnsi="Verdana" w:cs="Arial"/>
          <w:color w:val="000000"/>
          <w:sz w:val="17"/>
          <w:szCs w:val="17"/>
          <w:lang w:val="en-IN" w:eastAsia="en-IN"/>
        </w:rPr>
      </w:pPr>
    </w:p>
    <w:p w:rsidR="00422378" w:rsidRPr="00331E6C" w:rsidRDefault="00422378" w:rsidP="00331E6C">
      <w:pPr>
        <w:numPr>
          <w:ilvl w:val="0"/>
          <w:numId w:val="17"/>
        </w:numPr>
        <w:rPr>
          <w:rFonts w:ascii="Verdana" w:hAnsi="Verdana" w:cs="Arial"/>
          <w:bCs/>
          <w:color w:val="006666"/>
          <w:sz w:val="17"/>
          <w:szCs w:val="17"/>
        </w:rPr>
      </w:pPr>
      <w:r w:rsidRPr="006F5A13">
        <w:rPr>
          <w:rFonts w:ascii="Verdana" w:hAnsi="Verdana" w:cs="Arial"/>
          <w:b/>
          <w:bCs/>
          <w:color w:val="006666"/>
          <w:sz w:val="17"/>
          <w:szCs w:val="17"/>
        </w:rPr>
        <w:lastRenderedPageBreak/>
        <w:t xml:space="preserve">Principal Recruiter at Tritium Consultancy Pvt Ltd. </w:t>
      </w:r>
      <w:r w:rsidRPr="006F5A13">
        <w:rPr>
          <w:rFonts w:ascii="Verdana" w:hAnsi="Verdana" w:cs="Arial"/>
          <w:bCs/>
          <w:color w:val="006666"/>
          <w:sz w:val="17"/>
          <w:szCs w:val="17"/>
        </w:rPr>
        <w:t>Joined as a</w:t>
      </w:r>
      <w:r w:rsidR="00331E6C">
        <w:rPr>
          <w:rFonts w:ascii="Verdana" w:hAnsi="Verdana" w:cs="Arial"/>
          <w:bCs/>
          <w:color w:val="006666"/>
          <w:sz w:val="17"/>
          <w:szCs w:val="17"/>
        </w:rPr>
        <w:t xml:space="preserve">n Executive Recruiter in Nov’11 to </w:t>
      </w:r>
      <w:r w:rsidRPr="00331E6C">
        <w:rPr>
          <w:rFonts w:ascii="Verdana" w:hAnsi="Verdana" w:cs="Arial"/>
          <w:bCs/>
          <w:color w:val="006666"/>
          <w:sz w:val="17"/>
          <w:szCs w:val="17"/>
        </w:rPr>
        <w:t>Aug’ 15</w:t>
      </w:r>
    </w:p>
    <w:p w:rsidR="00422378" w:rsidRPr="00EC1FBC" w:rsidRDefault="00422378" w:rsidP="00422378">
      <w:pPr>
        <w:rPr>
          <w:rFonts w:ascii="Verdana" w:hAnsi="Verdana" w:cs="Arial"/>
          <w:b/>
          <w:bCs/>
          <w:color w:val="000000"/>
          <w:sz w:val="17"/>
          <w:szCs w:val="17"/>
        </w:rPr>
      </w:pPr>
    </w:p>
    <w:p w:rsidR="00630280" w:rsidRPr="00EC1FBC" w:rsidRDefault="00630280" w:rsidP="00630280">
      <w:pPr>
        <w:rPr>
          <w:rFonts w:ascii="Verdana" w:hAnsi="Verdana" w:cs="Arial"/>
          <w:b/>
          <w:bCs/>
          <w:color w:val="000000"/>
          <w:sz w:val="17"/>
          <w:szCs w:val="17"/>
          <w:u w:val="single"/>
        </w:rPr>
      </w:pPr>
      <w:r w:rsidRPr="00EC1FBC">
        <w:rPr>
          <w:rFonts w:ascii="Verdana" w:hAnsi="Verdana" w:cs="Arial"/>
          <w:b/>
          <w:bCs/>
          <w:color w:val="000000"/>
          <w:sz w:val="17"/>
          <w:szCs w:val="17"/>
          <w:u w:val="single"/>
        </w:rPr>
        <w:t>Roles &amp; Responsibilities:</w:t>
      </w:r>
    </w:p>
    <w:p w:rsidR="00422378" w:rsidRPr="00EC1FBC" w:rsidRDefault="00422378" w:rsidP="00926825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Work</w:t>
      </w:r>
      <w:r w:rsidR="00802E5B" w:rsidRPr="00EC1FBC">
        <w:rPr>
          <w:rFonts w:ascii="Verdana" w:hAnsi="Verdana" w:cs="Arial"/>
          <w:bCs/>
          <w:color w:val="000000"/>
          <w:sz w:val="17"/>
          <w:szCs w:val="17"/>
        </w:rPr>
        <w:t>ed</w:t>
      </w:r>
      <w:r w:rsidRPr="00EC1FBC">
        <w:rPr>
          <w:rFonts w:ascii="Verdana" w:hAnsi="Verdana" w:cs="Arial"/>
          <w:bCs/>
          <w:color w:val="000000"/>
          <w:sz w:val="17"/>
          <w:szCs w:val="17"/>
        </w:rPr>
        <w:t xml:space="preserve"> on reputed companies’ talent requirements for various types of verticals like IT /BFSI /Non-IT.    </w:t>
      </w:r>
    </w:p>
    <w:p w:rsidR="00422378" w:rsidRPr="00EC1FBC" w:rsidRDefault="00926825" w:rsidP="00926825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S</w:t>
      </w:r>
      <w:r w:rsidR="00422378" w:rsidRPr="00EC1FBC">
        <w:rPr>
          <w:rFonts w:ascii="Verdana" w:hAnsi="Verdana" w:cs="Arial"/>
          <w:bCs/>
          <w:color w:val="000000"/>
          <w:sz w:val="17"/>
          <w:szCs w:val="17"/>
        </w:rPr>
        <w:t>ource the profiles through Job sites, LinkedIn, Google, other Social networks and internal database of our Organization.</w:t>
      </w:r>
    </w:p>
    <w:p w:rsidR="006358FD" w:rsidRPr="00EC1FBC" w:rsidRDefault="00422378" w:rsidP="00926825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Prescreening candidates over telephone to ensure that essential criteria are met.</w:t>
      </w:r>
    </w:p>
    <w:p w:rsidR="00422378" w:rsidRPr="00EC1FBC" w:rsidRDefault="006358FD" w:rsidP="006358FD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Participated in huge weekend drives &amp; coordinated interviews</w:t>
      </w:r>
      <w:r w:rsidR="00613E6F">
        <w:rPr>
          <w:rFonts w:ascii="Verdana" w:hAnsi="Verdana" w:cs="Arial"/>
          <w:color w:val="000000"/>
          <w:sz w:val="17"/>
          <w:szCs w:val="17"/>
        </w:rPr>
        <w:t>.</w:t>
      </w:r>
      <w:r w:rsidR="00422378" w:rsidRPr="00EC1FBC">
        <w:rPr>
          <w:rFonts w:ascii="Verdana" w:hAnsi="Verdana" w:cs="Arial"/>
          <w:bCs/>
          <w:color w:val="000000"/>
          <w:sz w:val="17"/>
          <w:szCs w:val="17"/>
        </w:rPr>
        <w:tab/>
      </w:r>
    </w:p>
    <w:p w:rsidR="00422378" w:rsidRPr="00EC1FBC" w:rsidRDefault="00422378" w:rsidP="00926825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Job posting, Mass mailing &amp; building the references.</w:t>
      </w:r>
    </w:p>
    <w:p w:rsidR="0054238E" w:rsidRPr="00EC1FBC" w:rsidRDefault="0054238E" w:rsidP="0054238E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Continuously leverage a variety of advanced sourcing skills to find passive candidates.</w:t>
      </w:r>
    </w:p>
    <w:p w:rsidR="006F67DF" w:rsidRPr="00EC1FBC" w:rsidRDefault="006F67DF" w:rsidP="006F67DF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Conducting initial interviews by phone to determine experience and skill level of the Candidates.</w:t>
      </w:r>
    </w:p>
    <w:p w:rsidR="00E92F7D" w:rsidRPr="00EC1FBC" w:rsidRDefault="00E92F7D" w:rsidP="00E92F7D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Meeting candidates as and when required.</w:t>
      </w:r>
    </w:p>
    <w:p w:rsidR="00AD1A5C" w:rsidRPr="00EC1FBC" w:rsidRDefault="00AD1A5C" w:rsidP="00AD1A5C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Expertise in staffing/contractual and permanent positions.</w:t>
      </w:r>
    </w:p>
    <w:p w:rsidR="003F0BCB" w:rsidRPr="00EC1FBC" w:rsidRDefault="003F0BCB" w:rsidP="003F0BCB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Co-ordination with the Clients with respect to Feedback, Interview schedules and additional slots.</w:t>
      </w:r>
    </w:p>
    <w:p w:rsidR="000A288B" w:rsidRPr="00EC1FBC" w:rsidRDefault="000A288B" w:rsidP="000A288B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Address the issues/escalations from the Hiring Managers.</w:t>
      </w:r>
    </w:p>
    <w:p w:rsidR="00CC3833" w:rsidRPr="00EC1FBC" w:rsidRDefault="00CC3833" w:rsidP="00CC3833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Responsible for solving queries relating to leave &amp; salary related issues.</w:t>
      </w:r>
    </w:p>
    <w:p w:rsidR="00CC3833" w:rsidRPr="00EC1FBC" w:rsidRDefault="00CC3833" w:rsidP="00CC3833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Keeping business informed on offer declines and suggesting backup offers in case of anticipating declines</w:t>
      </w:r>
      <w:r w:rsidR="00613E6F">
        <w:rPr>
          <w:rFonts w:ascii="Verdana" w:hAnsi="Verdana" w:cs="Arial"/>
          <w:bCs/>
          <w:color w:val="000000"/>
          <w:sz w:val="17"/>
          <w:szCs w:val="17"/>
        </w:rPr>
        <w:t>.</w:t>
      </w:r>
    </w:p>
    <w:p w:rsidR="002C3DCB" w:rsidRPr="00EC1FBC" w:rsidRDefault="002C3DCB" w:rsidP="002C3DCB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Responsible for servicing Middle &amp; Top management positions</w:t>
      </w:r>
      <w:r w:rsidR="00613E6F">
        <w:rPr>
          <w:rFonts w:ascii="Verdana" w:hAnsi="Verdana" w:cs="Arial"/>
          <w:bCs/>
          <w:color w:val="000000"/>
          <w:sz w:val="17"/>
          <w:szCs w:val="17"/>
        </w:rPr>
        <w:t>.</w:t>
      </w:r>
    </w:p>
    <w:p w:rsidR="002C3DCB" w:rsidRPr="00EC1FBC" w:rsidRDefault="002C3DCB" w:rsidP="002C3DCB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Identifying improvement areas &amp; implementing measure to maximize customer satisfaction levels.</w:t>
      </w:r>
    </w:p>
    <w:p w:rsidR="005D183C" w:rsidRPr="00EC1FBC" w:rsidRDefault="0046335B" w:rsidP="002C3DCB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 xml:space="preserve">Client </w:t>
      </w:r>
      <w:r w:rsidR="005D183C" w:rsidRPr="00EC1FBC">
        <w:rPr>
          <w:rFonts w:ascii="Verdana" w:hAnsi="Verdana" w:cs="Arial"/>
          <w:bCs/>
          <w:color w:val="000000"/>
          <w:sz w:val="17"/>
          <w:szCs w:val="17"/>
        </w:rPr>
        <w:t>Management</w:t>
      </w:r>
      <w:r w:rsidR="00E2781C" w:rsidRPr="00EC1FBC">
        <w:rPr>
          <w:rFonts w:ascii="Verdana" w:hAnsi="Verdana" w:cs="Arial"/>
          <w:bCs/>
          <w:color w:val="000000"/>
          <w:sz w:val="17"/>
          <w:szCs w:val="17"/>
        </w:rPr>
        <w:t>.</w:t>
      </w:r>
    </w:p>
    <w:p w:rsidR="003B1128" w:rsidRPr="00EC1FBC" w:rsidRDefault="003B1128" w:rsidP="003B1128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 xml:space="preserve">Responsible for train the newly joined. </w:t>
      </w:r>
    </w:p>
    <w:p w:rsidR="00CC3833" w:rsidRPr="00EC1FBC" w:rsidRDefault="00CC3833" w:rsidP="00CC3833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Ensuring that enough pipelines is available across requirements to meet the target closure date.</w:t>
      </w:r>
    </w:p>
    <w:p w:rsidR="001C4983" w:rsidRPr="00EC1FBC" w:rsidRDefault="001C4983" w:rsidP="001C4983">
      <w:pPr>
        <w:pStyle w:val="ListParagraph"/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</w:rPr>
      </w:pPr>
      <w:r w:rsidRPr="00EC1FBC">
        <w:rPr>
          <w:rFonts w:ascii="Verdana" w:hAnsi="Verdana" w:cs="Arial"/>
          <w:color w:val="000000"/>
          <w:sz w:val="17"/>
          <w:szCs w:val="17"/>
        </w:rPr>
        <w:t>Handling Induction programs for new hires.</w:t>
      </w:r>
    </w:p>
    <w:p w:rsidR="00315D98" w:rsidRPr="00EC1FBC" w:rsidRDefault="00422378" w:rsidP="00CC3833">
      <w:pPr>
        <w:numPr>
          <w:ilvl w:val="0"/>
          <w:numId w:val="10"/>
        </w:numPr>
        <w:rPr>
          <w:rFonts w:ascii="Verdana" w:hAnsi="Verdana" w:cs="Arial"/>
          <w:bCs/>
          <w:color w:val="000000"/>
          <w:sz w:val="17"/>
          <w:szCs w:val="17"/>
        </w:rPr>
      </w:pPr>
      <w:r w:rsidRPr="00EC1FBC">
        <w:rPr>
          <w:rFonts w:ascii="Verdana" w:hAnsi="Verdana" w:cs="Arial"/>
          <w:bCs/>
          <w:color w:val="000000"/>
          <w:sz w:val="17"/>
          <w:szCs w:val="17"/>
        </w:rPr>
        <w:t>Organizing team events.</w:t>
      </w:r>
      <w:r w:rsidR="00CC3833" w:rsidRPr="00EC1FBC">
        <w:rPr>
          <w:rFonts w:ascii="Verdana" w:hAnsi="Verdana" w:cs="Arial"/>
          <w:bCs/>
          <w:color w:val="000000"/>
          <w:sz w:val="17"/>
          <w:szCs w:val="17"/>
        </w:rPr>
        <w:t xml:space="preserve"> </w:t>
      </w:r>
    </w:p>
    <w:p w:rsidR="00CC3833" w:rsidRPr="003B1128" w:rsidRDefault="00CC3833" w:rsidP="00CC3833">
      <w:pPr>
        <w:ind w:left="720"/>
        <w:rPr>
          <w:rFonts w:ascii="Verdana" w:hAnsi="Verdana" w:cs="Arial"/>
          <w:bCs/>
          <w:sz w:val="17"/>
          <w:szCs w:val="17"/>
        </w:rPr>
      </w:pPr>
    </w:p>
    <w:p w:rsidR="00315D98" w:rsidRPr="00C23FCF" w:rsidRDefault="00315D98" w:rsidP="00315D98">
      <w:pPr>
        <w:rPr>
          <w:rFonts w:ascii="Verdana" w:hAnsi="Verdana" w:cs="Arial"/>
          <w:b/>
          <w:color w:val="C00000"/>
          <w:sz w:val="17"/>
          <w:szCs w:val="17"/>
          <w:lang w:val="en-IN" w:eastAsia="en-IN"/>
        </w:rPr>
      </w:pPr>
      <w:r w:rsidRPr="00C23FCF">
        <w:rPr>
          <w:rFonts w:ascii="Verdana" w:hAnsi="Verdana" w:cs="Arial"/>
          <w:b/>
          <w:color w:val="C00000"/>
          <w:sz w:val="17"/>
          <w:szCs w:val="17"/>
          <w:lang w:val="en-IN" w:eastAsia="en-IN"/>
        </w:rPr>
        <w:t>Highlights:</w:t>
      </w:r>
    </w:p>
    <w:p w:rsidR="00315D98" w:rsidRDefault="00315D98" w:rsidP="00315D98">
      <w:pPr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Promoted as Principal Recruiter from Recruiter level</w:t>
      </w:r>
    </w:p>
    <w:p w:rsidR="00E8720D" w:rsidRPr="00E8720D" w:rsidRDefault="00E8720D" w:rsidP="00E8720D">
      <w:pPr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  <w:lang w:val="en-IN" w:eastAsia="en-IN"/>
        </w:rPr>
      </w:pPr>
      <w:r w:rsidRPr="00EC1FBC">
        <w:rPr>
          <w:rFonts w:ascii="Verdana" w:hAnsi="Verdana" w:cs="Arial"/>
          <w:color w:val="000000"/>
          <w:sz w:val="17"/>
          <w:szCs w:val="17"/>
          <w:lang w:val="en-IN" w:eastAsia="en-IN"/>
        </w:rPr>
        <w:t>Received appreciations from multiple stakeholders for recruitment excellence.</w:t>
      </w:r>
    </w:p>
    <w:p w:rsidR="00422378" w:rsidRPr="003B1128" w:rsidRDefault="00422378" w:rsidP="00422378">
      <w:pPr>
        <w:rPr>
          <w:rFonts w:ascii="Verdana" w:hAnsi="Verdana" w:cs="Arial"/>
          <w:bCs/>
          <w:sz w:val="17"/>
          <w:szCs w:val="17"/>
        </w:rPr>
      </w:pPr>
    </w:p>
    <w:p w:rsidR="00422378" w:rsidRPr="006F5A13" w:rsidRDefault="00926825" w:rsidP="00926825">
      <w:pPr>
        <w:numPr>
          <w:ilvl w:val="0"/>
          <w:numId w:val="8"/>
        </w:numPr>
        <w:rPr>
          <w:rFonts w:ascii="Verdana" w:hAnsi="Verdana" w:cs="Arial"/>
          <w:b/>
          <w:bCs/>
          <w:color w:val="006666"/>
          <w:sz w:val="17"/>
          <w:szCs w:val="17"/>
        </w:rPr>
      </w:pPr>
      <w:r w:rsidRPr="006F5A13">
        <w:rPr>
          <w:rFonts w:ascii="Verdana" w:hAnsi="Verdana" w:cs="Arial"/>
          <w:b/>
          <w:bCs/>
          <w:color w:val="006666"/>
          <w:sz w:val="17"/>
          <w:szCs w:val="17"/>
        </w:rPr>
        <w:t>Recruiter</w:t>
      </w:r>
      <w:r w:rsidR="00422378" w:rsidRPr="006F5A13">
        <w:rPr>
          <w:rFonts w:ascii="Verdana" w:hAnsi="Verdana" w:cs="Arial"/>
          <w:b/>
          <w:bCs/>
          <w:color w:val="006666"/>
          <w:sz w:val="17"/>
          <w:szCs w:val="17"/>
        </w:rPr>
        <w:t xml:space="preserve"> at 3S-Consultants Ltd.</w:t>
      </w:r>
      <w:r w:rsidRPr="006F5A13">
        <w:rPr>
          <w:rFonts w:ascii="Verdana" w:hAnsi="Verdana" w:cs="Arial"/>
          <w:b/>
          <w:bCs/>
          <w:color w:val="006666"/>
          <w:sz w:val="17"/>
          <w:szCs w:val="17"/>
        </w:rPr>
        <w:t xml:space="preserve"> </w:t>
      </w:r>
      <w:r w:rsidR="00422378" w:rsidRPr="006F5A13">
        <w:rPr>
          <w:rFonts w:ascii="Verdana" w:hAnsi="Verdana" w:cs="Arial"/>
          <w:bCs/>
          <w:color w:val="006666"/>
          <w:sz w:val="17"/>
          <w:szCs w:val="17"/>
        </w:rPr>
        <w:t>Mar’ 11 to Nov’ 11</w:t>
      </w:r>
    </w:p>
    <w:p w:rsidR="00422378" w:rsidRPr="00F02F50" w:rsidRDefault="00422378" w:rsidP="00422378">
      <w:pPr>
        <w:rPr>
          <w:rFonts w:ascii="Verdana" w:hAnsi="Verdana" w:cs="Arial"/>
          <w:bCs/>
          <w:sz w:val="17"/>
          <w:szCs w:val="17"/>
        </w:rPr>
      </w:pPr>
    </w:p>
    <w:p w:rsidR="00422378" w:rsidRPr="00F02F50" w:rsidRDefault="00630280" w:rsidP="00926825">
      <w:pPr>
        <w:rPr>
          <w:rFonts w:ascii="Verdana" w:hAnsi="Verdana" w:cs="Arial"/>
          <w:b/>
          <w:bCs/>
          <w:sz w:val="17"/>
          <w:szCs w:val="17"/>
          <w:u w:val="single"/>
        </w:rPr>
      </w:pPr>
      <w:r w:rsidRPr="00F02F50">
        <w:rPr>
          <w:rFonts w:ascii="Verdana" w:hAnsi="Verdana" w:cs="Arial"/>
          <w:b/>
          <w:bCs/>
          <w:sz w:val="17"/>
          <w:szCs w:val="17"/>
          <w:u w:val="single"/>
        </w:rPr>
        <w:t>Roles &amp; Responsibilities: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 xml:space="preserve">Worked on reputed companies’ talent requirements for different types of verticals like IT/Non-IT.    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Sourcing the best profiles through Monster, Naukri, Social network and internal database.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Prescreening candidates over telephone to ensure that essential criteria are met.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Liaising between company and candidates.</w:t>
      </w:r>
    </w:p>
    <w:p w:rsidR="006358FD" w:rsidRPr="00F02F50" w:rsidRDefault="006358FD" w:rsidP="006358FD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Line-up candidates for the weekday/ weekend drives.</w:t>
      </w:r>
    </w:p>
    <w:p w:rsidR="00D22153" w:rsidRPr="00F02F50" w:rsidRDefault="00D22153" w:rsidP="00D22153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Detailed analysis of the JD - to understand Requirement</w:t>
      </w:r>
      <w:r w:rsidR="00E2781C" w:rsidRPr="00F02F50">
        <w:rPr>
          <w:rFonts w:ascii="Verdana" w:hAnsi="Verdana" w:cs="Arial"/>
          <w:bCs/>
          <w:sz w:val="17"/>
          <w:szCs w:val="17"/>
        </w:rPr>
        <w:t>.</w:t>
      </w:r>
    </w:p>
    <w:p w:rsidR="003B1128" w:rsidRPr="00F02F50" w:rsidRDefault="003B1128" w:rsidP="003B1128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Regular follow up with the candidate Pre-and Post-Interview</w:t>
      </w:r>
      <w:r w:rsidR="00E2781C" w:rsidRPr="00F02F50">
        <w:rPr>
          <w:rFonts w:ascii="Verdana" w:hAnsi="Verdana" w:cs="Arial"/>
          <w:bCs/>
          <w:sz w:val="17"/>
          <w:szCs w:val="17"/>
        </w:rPr>
        <w:t>.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 xml:space="preserve">Closure of positions within the given time frame. 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Learning and understanding latest technologies which will help source/identify the right resource for the job.</w:t>
      </w:r>
    </w:p>
    <w:p w:rsidR="00422378" w:rsidRPr="00F02F50" w:rsidRDefault="00422378" w:rsidP="0092682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Job posting, Mass mailing &amp; building the references.</w:t>
      </w:r>
    </w:p>
    <w:p w:rsidR="00422378" w:rsidRPr="00F02F50" w:rsidRDefault="00422378" w:rsidP="002C1732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Mapping and headhunting for specific roles and requirements.</w:t>
      </w:r>
    </w:p>
    <w:p w:rsidR="006F67DF" w:rsidRPr="00F02F50" w:rsidRDefault="006F67DF" w:rsidP="006F67DF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bCs/>
          <w:sz w:val="17"/>
          <w:szCs w:val="17"/>
        </w:rPr>
        <w:t>Taking the feedback from the Panels to improve the hiring process.</w:t>
      </w:r>
    </w:p>
    <w:p w:rsidR="006F67DF" w:rsidRPr="00F02F50" w:rsidRDefault="006F67DF" w:rsidP="00563A35">
      <w:pPr>
        <w:numPr>
          <w:ilvl w:val="0"/>
          <w:numId w:val="11"/>
        </w:numPr>
        <w:rPr>
          <w:rFonts w:ascii="Verdana" w:hAnsi="Verdana" w:cs="Arial"/>
          <w:bCs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Maintaining the relationship with candidates.</w:t>
      </w:r>
    </w:p>
    <w:p w:rsidR="00926825" w:rsidRPr="006F5A13" w:rsidRDefault="00926825" w:rsidP="00926825">
      <w:pPr>
        <w:keepNext/>
        <w:pBdr>
          <w:top w:val="single" w:sz="12" w:space="1" w:color="000000"/>
          <w:bottom w:val="single" w:sz="12" w:space="1" w:color="000000"/>
        </w:pBdr>
        <w:spacing w:before="240" w:after="60" w:line="30" w:lineRule="atLeast"/>
        <w:ind w:right="-720"/>
        <w:jc w:val="both"/>
        <w:outlineLvl w:val="1"/>
        <w:rPr>
          <w:rFonts w:ascii="Verdana" w:hAnsi="Verdana"/>
          <w:b/>
          <w:bCs/>
          <w:iCs/>
          <w:color w:val="006666"/>
          <w:sz w:val="17"/>
          <w:szCs w:val="17"/>
        </w:rPr>
      </w:pPr>
      <w:r w:rsidRPr="006F5A13">
        <w:rPr>
          <w:rFonts w:ascii="Verdana" w:hAnsi="Verdana"/>
          <w:b/>
          <w:bCs/>
          <w:iCs/>
          <w:color w:val="006666"/>
          <w:sz w:val="17"/>
          <w:szCs w:val="17"/>
        </w:rPr>
        <w:t>Educational Qualification:</w:t>
      </w:r>
    </w:p>
    <w:p w:rsidR="00926825" w:rsidRPr="003B1128" w:rsidRDefault="00926825" w:rsidP="00926825">
      <w:pPr>
        <w:pStyle w:val="NoSpacing"/>
        <w:rPr>
          <w:rFonts w:ascii="Verdana" w:hAnsi="Verdana" w:cs="Arial"/>
          <w:b/>
          <w:sz w:val="17"/>
          <w:szCs w:val="17"/>
          <w:u w:val="single"/>
        </w:rPr>
      </w:pPr>
    </w:p>
    <w:p w:rsidR="00926825" w:rsidRPr="00F02F50" w:rsidRDefault="00926825" w:rsidP="00926825">
      <w:pPr>
        <w:pStyle w:val="NoSpacing"/>
        <w:numPr>
          <w:ilvl w:val="0"/>
          <w:numId w:val="16"/>
        </w:numPr>
        <w:rPr>
          <w:rFonts w:ascii="Verdana" w:hAnsi="Verdana" w:cs="Arial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M Phil. in “HUMAN RIGHTS” secured 74% from The Global Open University in IMSR college Hubli (June 2009).</w:t>
      </w:r>
    </w:p>
    <w:p w:rsidR="00926825" w:rsidRPr="00F02F50" w:rsidRDefault="00926825" w:rsidP="00926825">
      <w:pPr>
        <w:pStyle w:val="NoSpacing"/>
        <w:numPr>
          <w:ilvl w:val="0"/>
          <w:numId w:val="16"/>
        </w:numPr>
        <w:rPr>
          <w:rFonts w:ascii="Verdana" w:hAnsi="Verdana" w:cs="Arial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MBA in HR and Marketing secured 64% from Sikkim Manipal University in IBMR college,</w:t>
      </w:r>
      <w:r w:rsidR="002628BC" w:rsidRPr="00F02F50">
        <w:rPr>
          <w:rFonts w:ascii="Verdana" w:hAnsi="Verdana" w:cs="Arial"/>
          <w:sz w:val="17"/>
          <w:szCs w:val="17"/>
        </w:rPr>
        <w:t xml:space="preserve"> </w:t>
      </w:r>
      <w:r w:rsidRPr="00F02F50">
        <w:rPr>
          <w:rFonts w:ascii="Verdana" w:hAnsi="Verdana" w:cs="Arial"/>
          <w:sz w:val="17"/>
          <w:szCs w:val="17"/>
        </w:rPr>
        <w:t xml:space="preserve">Hubli (June 2008). </w:t>
      </w:r>
    </w:p>
    <w:p w:rsidR="008B7EED" w:rsidRPr="00F02F50" w:rsidRDefault="008B7EED" w:rsidP="00DD6FAD">
      <w:pPr>
        <w:pStyle w:val="NoSpacing"/>
        <w:rPr>
          <w:rFonts w:ascii="Verdana" w:hAnsi="Verdana"/>
          <w:b/>
          <w:sz w:val="17"/>
          <w:szCs w:val="17"/>
          <w:u w:val="single"/>
        </w:rPr>
      </w:pPr>
    </w:p>
    <w:p w:rsidR="00DD6FAD" w:rsidRPr="00F02F50" w:rsidRDefault="00464CA2" w:rsidP="00DD6FAD">
      <w:pPr>
        <w:pStyle w:val="NoSpacing"/>
        <w:rPr>
          <w:rFonts w:ascii="Verdana" w:hAnsi="Verdana"/>
          <w:b/>
          <w:sz w:val="17"/>
          <w:szCs w:val="17"/>
          <w:u w:val="single"/>
        </w:rPr>
      </w:pPr>
      <w:r w:rsidRPr="00F02F50">
        <w:rPr>
          <w:rFonts w:ascii="Verdana" w:hAnsi="Verdana"/>
          <w:b/>
          <w:sz w:val="17"/>
          <w:szCs w:val="17"/>
          <w:u w:val="single"/>
        </w:rPr>
        <w:t>Significant Curriculum Achievements:</w:t>
      </w:r>
    </w:p>
    <w:p w:rsidR="00464CA2" w:rsidRPr="00F02F50" w:rsidRDefault="00464CA2" w:rsidP="00DD6FAD">
      <w:pPr>
        <w:pStyle w:val="NoSpacing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F02F50">
        <w:rPr>
          <w:rFonts w:ascii="Verdana" w:hAnsi="Verdana"/>
          <w:sz w:val="17"/>
          <w:szCs w:val="17"/>
        </w:rPr>
        <w:t>Secured gold medal in MBA as “Best transformer”.</w:t>
      </w:r>
    </w:p>
    <w:p w:rsidR="00464CA2" w:rsidRPr="00F02F50" w:rsidRDefault="00464CA2" w:rsidP="00DD6FAD">
      <w:pPr>
        <w:pStyle w:val="NoSpacing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F02F50">
        <w:rPr>
          <w:rFonts w:ascii="Verdana" w:hAnsi="Verdana"/>
          <w:sz w:val="17"/>
          <w:szCs w:val="17"/>
        </w:rPr>
        <w:t>Secured the third prize in management fest in Chennai.</w:t>
      </w:r>
    </w:p>
    <w:p w:rsidR="00DD6FAD" w:rsidRPr="00F02F50" w:rsidRDefault="00464CA2" w:rsidP="00DD6FAD">
      <w:pPr>
        <w:pStyle w:val="NoSpacing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F02F50">
        <w:rPr>
          <w:rFonts w:ascii="Verdana" w:hAnsi="Verdana"/>
          <w:sz w:val="17"/>
          <w:szCs w:val="17"/>
        </w:rPr>
        <w:t>Participated in Cochin management fest for a street play.</w:t>
      </w:r>
    </w:p>
    <w:p w:rsidR="00DD6FAD" w:rsidRPr="00F02F50" w:rsidRDefault="00464CA2" w:rsidP="00DD6FAD">
      <w:pPr>
        <w:pStyle w:val="NoSpacing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Secured the first prize in Quiz.</w:t>
      </w:r>
    </w:p>
    <w:p w:rsidR="00464CA2" w:rsidRPr="00F02F50" w:rsidRDefault="00464CA2" w:rsidP="00DD6FAD">
      <w:pPr>
        <w:pStyle w:val="NoSpacing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Participated in NCC.</w:t>
      </w:r>
    </w:p>
    <w:p w:rsidR="00941E77" w:rsidRPr="00F02F50" w:rsidRDefault="00941E77" w:rsidP="00941E77">
      <w:pPr>
        <w:pStyle w:val="NoSpacing"/>
        <w:ind w:left="720"/>
        <w:rPr>
          <w:rFonts w:ascii="Verdana" w:hAnsi="Verdana"/>
          <w:sz w:val="17"/>
          <w:szCs w:val="17"/>
        </w:rPr>
      </w:pPr>
    </w:p>
    <w:p w:rsidR="00464CA2" w:rsidRPr="00F02F50" w:rsidRDefault="00630280" w:rsidP="002C1732">
      <w:pPr>
        <w:rPr>
          <w:rFonts w:ascii="Verdana" w:hAnsi="Verdana" w:cs="Arial"/>
          <w:b/>
          <w:sz w:val="17"/>
          <w:szCs w:val="17"/>
          <w:u w:val="single"/>
        </w:rPr>
      </w:pPr>
      <w:r w:rsidRPr="00F02F50">
        <w:rPr>
          <w:rFonts w:ascii="Verdana" w:hAnsi="Verdana" w:cs="Arial"/>
          <w:b/>
          <w:sz w:val="17"/>
          <w:szCs w:val="17"/>
          <w:u w:val="single"/>
        </w:rPr>
        <w:t>Personal Details:</w:t>
      </w:r>
    </w:p>
    <w:p w:rsidR="00464CA2" w:rsidRPr="00F02F50" w:rsidRDefault="00F04531" w:rsidP="002C1732">
      <w:pPr>
        <w:rPr>
          <w:rFonts w:ascii="Verdana" w:hAnsi="Verdana" w:cs="Arial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 xml:space="preserve">Languages </w:t>
      </w:r>
      <w:r w:rsidRPr="00F02F50">
        <w:rPr>
          <w:rFonts w:ascii="Verdana" w:hAnsi="Verdana" w:cs="Arial"/>
          <w:sz w:val="17"/>
          <w:szCs w:val="17"/>
        </w:rPr>
        <w:tab/>
      </w:r>
      <w:r w:rsidR="00EA4D24" w:rsidRPr="00F02F50">
        <w:rPr>
          <w:rFonts w:ascii="Verdana" w:hAnsi="Verdana" w:cs="Arial"/>
          <w:sz w:val="17"/>
          <w:szCs w:val="17"/>
        </w:rPr>
        <w:t xml:space="preserve">:  </w:t>
      </w:r>
      <w:r w:rsidR="00464CA2" w:rsidRPr="00F02F50">
        <w:rPr>
          <w:rFonts w:ascii="Verdana" w:hAnsi="Verdana" w:cs="Arial"/>
          <w:sz w:val="17"/>
          <w:szCs w:val="17"/>
        </w:rPr>
        <w:t>English, Hindi, Kannada, Telugu &amp; Marathi.</w:t>
      </w:r>
    </w:p>
    <w:p w:rsidR="00464CA2" w:rsidRPr="00F02F50" w:rsidRDefault="00090F18" w:rsidP="002C1732">
      <w:pPr>
        <w:rPr>
          <w:rFonts w:ascii="Verdana" w:hAnsi="Verdana" w:cs="Arial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Hobbies</w:t>
      </w:r>
      <w:r w:rsidRPr="00F02F50">
        <w:rPr>
          <w:rFonts w:ascii="Verdana" w:hAnsi="Verdana" w:cs="Arial"/>
          <w:sz w:val="17"/>
          <w:szCs w:val="17"/>
        </w:rPr>
        <w:tab/>
      </w:r>
      <w:r w:rsidRPr="00F02F50">
        <w:rPr>
          <w:rFonts w:ascii="Verdana" w:hAnsi="Verdana" w:cs="Arial"/>
          <w:sz w:val="17"/>
          <w:szCs w:val="17"/>
        </w:rPr>
        <w:tab/>
      </w:r>
      <w:r w:rsidR="00EA4D24" w:rsidRPr="00F02F50">
        <w:rPr>
          <w:rFonts w:ascii="Verdana" w:hAnsi="Verdana" w:cs="Arial"/>
          <w:sz w:val="17"/>
          <w:szCs w:val="17"/>
        </w:rPr>
        <w:t xml:space="preserve">:  </w:t>
      </w:r>
      <w:r w:rsidR="00C23FCF" w:rsidRPr="00F02F50">
        <w:rPr>
          <w:rFonts w:ascii="Verdana" w:hAnsi="Verdana" w:cs="Arial"/>
          <w:sz w:val="17"/>
          <w:szCs w:val="17"/>
        </w:rPr>
        <w:t>Swimming and Horse riding.</w:t>
      </w:r>
    </w:p>
    <w:p w:rsidR="00261019" w:rsidRPr="00F02F50" w:rsidRDefault="00F04531" w:rsidP="002C1732">
      <w:pPr>
        <w:rPr>
          <w:rFonts w:ascii="Verdana" w:hAnsi="Verdana" w:cs="Arial"/>
          <w:sz w:val="17"/>
          <w:szCs w:val="17"/>
        </w:rPr>
      </w:pPr>
      <w:r w:rsidRPr="00F02F50">
        <w:rPr>
          <w:rFonts w:ascii="Verdana" w:hAnsi="Verdana" w:cs="Arial"/>
          <w:sz w:val="17"/>
          <w:szCs w:val="17"/>
        </w:rPr>
        <w:t>Passport</w:t>
      </w:r>
      <w:r w:rsidRPr="00F02F50">
        <w:rPr>
          <w:rFonts w:ascii="Verdana" w:hAnsi="Verdana" w:cs="Arial"/>
          <w:sz w:val="17"/>
          <w:szCs w:val="17"/>
        </w:rPr>
        <w:tab/>
      </w:r>
      <w:r w:rsidR="00926825" w:rsidRPr="00F02F50">
        <w:rPr>
          <w:rFonts w:ascii="Verdana" w:hAnsi="Verdana" w:cs="Arial"/>
          <w:sz w:val="17"/>
          <w:szCs w:val="17"/>
        </w:rPr>
        <w:t>:  Valid Indian Passport</w:t>
      </w:r>
    </w:p>
    <w:sectPr w:rsidR="00261019" w:rsidRPr="00F02F50" w:rsidSect="009E1AA0">
      <w:pgSz w:w="11906" w:h="16838" w:code="9"/>
      <w:pgMar w:top="1440" w:right="1016" w:bottom="900" w:left="1530" w:header="706" w:footer="706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99" w:rsidRDefault="00DB5199" w:rsidP="00DC1DAC">
      <w:r>
        <w:separator/>
      </w:r>
    </w:p>
  </w:endnote>
  <w:endnote w:type="continuationSeparator" w:id="0">
    <w:p w:rsidR="00DB5199" w:rsidRDefault="00DB5199" w:rsidP="00DC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99" w:rsidRDefault="00DB5199" w:rsidP="00DC1DAC">
      <w:r>
        <w:separator/>
      </w:r>
    </w:p>
  </w:footnote>
  <w:footnote w:type="continuationSeparator" w:id="0">
    <w:p w:rsidR="00DB5199" w:rsidRDefault="00DB5199" w:rsidP="00DC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A86"/>
    <w:multiLevelType w:val="hybridMultilevel"/>
    <w:tmpl w:val="536CD4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B68DE"/>
    <w:multiLevelType w:val="hybridMultilevel"/>
    <w:tmpl w:val="9C723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91C7F"/>
    <w:multiLevelType w:val="hybridMultilevel"/>
    <w:tmpl w:val="DB26E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74F"/>
    <w:multiLevelType w:val="hybridMultilevel"/>
    <w:tmpl w:val="C9B00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1021"/>
    <w:multiLevelType w:val="hybridMultilevel"/>
    <w:tmpl w:val="D60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2D78"/>
    <w:multiLevelType w:val="hybridMultilevel"/>
    <w:tmpl w:val="663C9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C4DEE"/>
    <w:multiLevelType w:val="hybridMultilevel"/>
    <w:tmpl w:val="B3368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9B7"/>
    <w:multiLevelType w:val="hybridMultilevel"/>
    <w:tmpl w:val="7122A66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CC19DA"/>
    <w:multiLevelType w:val="hybridMultilevel"/>
    <w:tmpl w:val="A03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694A"/>
    <w:multiLevelType w:val="hybridMultilevel"/>
    <w:tmpl w:val="0B645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4285"/>
    <w:multiLevelType w:val="hybridMultilevel"/>
    <w:tmpl w:val="41302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7636E"/>
    <w:multiLevelType w:val="hybridMultilevel"/>
    <w:tmpl w:val="4A0E8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23309"/>
    <w:multiLevelType w:val="hybridMultilevel"/>
    <w:tmpl w:val="C64AB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5485"/>
    <w:multiLevelType w:val="hybridMultilevel"/>
    <w:tmpl w:val="884EB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7773A"/>
    <w:multiLevelType w:val="hybridMultilevel"/>
    <w:tmpl w:val="EA008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C2065"/>
    <w:multiLevelType w:val="hybridMultilevel"/>
    <w:tmpl w:val="6A6E9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975CA"/>
    <w:multiLevelType w:val="hybridMultilevel"/>
    <w:tmpl w:val="494C7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0"/>
  </w:num>
  <w:num w:numId="16">
    <w:abstractNumId w:val="2"/>
  </w:num>
  <w:num w:numId="17">
    <w:abstractNumId w:val="1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019"/>
    <w:rsid w:val="00007202"/>
    <w:rsid w:val="0002164F"/>
    <w:rsid w:val="00081EBA"/>
    <w:rsid w:val="00090F18"/>
    <w:rsid w:val="000914E6"/>
    <w:rsid w:val="000A001A"/>
    <w:rsid w:val="000A288B"/>
    <w:rsid w:val="000A7845"/>
    <w:rsid w:val="000D58E7"/>
    <w:rsid w:val="000D65C4"/>
    <w:rsid w:val="000E278C"/>
    <w:rsid w:val="00105010"/>
    <w:rsid w:val="00152EFC"/>
    <w:rsid w:val="00165222"/>
    <w:rsid w:val="001A409C"/>
    <w:rsid w:val="001C4983"/>
    <w:rsid w:val="002167A2"/>
    <w:rsid w:val="0023385F"/>
    <w:rsid w:val="00261019"/>
    <w:rsid w:val="002628BC"/>
    <w:rsid w:val="002955B7"/>
    <w:rsid w:val="002A095A"/>
    <w:rsid w:val="002C1732"/>
    <w:rsid w:val="002C3DCB"/>
    <w:rsid w:val="002D1067"/>
    <w:rsid w:val="002D7542"/>
    <w:rsid w:val="002E516A"/>
    <w:rsid w:val="00315D98"/>
    <w:rsid w:val="00331E6C"/>
    <w:rsid w:val="00371FCE"/>
    <w:rsid w:val="00393C26"/>
    <w:rsid w:val="003B1128"/>
    <w:rsid w:val="003C17EE"/>
    <w:rsid w:val="003F0209"/>
    <w:rsid w:val="003F0BCB"/>
    <w:rsid w:val="003F4D3A"/>
    <w:rsid w:val="00415581"/>
    <w:rsid w:val="00422378"/>
    <w:rsid w:val="00436393"/>
    <w:rsid w:val="0046335B"/>
    <w:rsid w:val="00464CA2"/>
    <w:rsid w:val="00484A77"/>
    <w:rsid w:val="00484B1F"/>
    <w:rsid w:val="004A765A"/>
    <w:rsid w:val="004D6558"/>
    <w:rsid w:val="005117DD"/>
    <w:rsid w:val="00517F74"/>
    <w:rsid w:val="005242C9"/>
    <w:rsid w:val="0054238E"/>
    <w:rsid w:val="00557600"/>
    <w:rsid w:val="00563A35"/>
    <w:rsid w:val="005A48A4"/>
    <w:rsid w:val="005D183C"/>
    <w:rsid w:val="005D4C9F"/>
    <w:rsid w:val="00613E6F"/>
    <w:rsid w:val="00630280"/>
    <w:rsid w:val="00633EBA"/>
    <w:rsid w:val="006358FD"/>
    <w:rsid w:val="00696CFF"/>
    <w:rsid w:val="00697A6C"/>
    <w:rsid w:val="006C063E"/>
    <w:rsid w:val="006F1FCB"/>
    <w:rsid w:val="006F5A13"/>
    <w:rsid w:val="006F67DF"/>
    <w:rsid w:val="00723707"/>
    <w:rsid w:val="00743F9E"/>
    <w:rsid w:val="007446CB"/>
    <w:rsid w:val="0078311B"/>
    <w:rsid w:val="007C561C"/>
    <w:rsid w:val="00802E5B"/>
    <w:rsid w:val="0084542C"/>
    <w:rsid w:val="00856E69"/>
    <w:rsid w:val="008B7EED"/>
    <w:rsid w:val="008C06AB"/>
    <w:rsid w:val="009013DA"/>
    <w:rsid w:val="009258BE"/>
    <w:rsid w:val="00926825"/>
    <w:rsid w:val="00937526"/>
    <w:rsid w:val="00941E77"/>
    <w:rsid w:val="00957512"/>
    <w:rsid w:val="009679D3"/>
    <w:rsid w:val="00980D92"/>
    <w:rsid w:val="009A2A8F"/>
    <w:rsid w:val="009A5B60"/>
    <w:rsid w:val="009A691C"/>
    <w:rsid w:val="009B07CE"/>
    <w:rsid w:val="009B3CD5"/>
    <w:rsid w:val="009B54B1"/>
    <w:rsid w:val="009C2B26"/>
    <w:rsid w:val="009D414B"/>
    <w:rsid w:val="009E1AA0"/>
    <w:rsid w:val="00A02AE4"/>
    <w:rsid w:val="00A47BE1"/>
    <w:rsid w:val="00A60A13"/>
    <w:rsid w:val="00A8005C"/>
    <w:rsid w:val="00A93DD8"/>
    <w:rsid w:val="00AB7010"/>
    <w:rsid w:val="00AD1A5C"/>
    <w:rsid w:val="00B67E05"/>
    <w:rsid w:val="00B71F52"/>
    <w:rsid w:val="00B91AF4"/>
    <w:rsid w:val="00BE4E15"/>
    <w:rsid w:val="00BF5C62"/>
    <w:rsid w:val="00C058A1"/>
    <w:rsid w:val="00C11169"/>
    <w:rsid w:val="00C134DB"/>
    <w:rsid w:val="00C23FCF"/>
    <w:rsid w:val="00C502B6"/>
    <w:rsid w:val="00C53903"/>
    <w:rsid w:val="00C706A2"/>
    <w:rsid w:val="00C76631"/>
    <w:rsid w:val="00C832FB"/>
    <w:rsid w:val="00CC3833"/>
    <w:rsid w:val="00CD0445"/>
    <w:rsid w:val="00CD788D"/>
    <w:rsid w:val="00D22153"/>
    <w:rsid w:val="00D26642"/>
    <w:rsid w:val="00D96BCA"/>
    <w:rsid w:val="00DB33A3"/>
    <w:rsid w:val="00DB5199"/>
    <w:rsid w:val="00DC1DAC"/>
    <w:rsid w:val="00DD6FAD"/>
    <w:rsid w:val="00DD7AB3"/>
    <w:rsid w:val="00DE0418"/>
    <w:rsid w:val="00DE1359"/>
    <w:rsid w:val="00E02219"/>
    <w:rsid w:val="00E06390"/>
    <w:rsid w:val="00E11319"/>
    <w:rsid w:val="00E2781C"/>
    <w:rsid w:val="00E316DD"/>
    <w:rsid w:val="00E32899"/>
    <w:rsid w:val="00E4313F"/>
    <w:rsid w:val="00E529F6"/>
    <w:rsid w:val="00E64974"/>
    <w:rsid w:val="00E72C3C"/>
    <w:rsid w:val="00E8038D"/>
    <w:rsid w:val="00E8720D"/>
    <w:rsid w:val="00E91E74"/>
    <w:rsid w:val="00E92F7D"/>
    <w:rsid w:val="00EA4D24"/>
    <w:rsid w:val="00EA5C6E"/>
    <w:rsid w:val="00EB6F08"/>
    <w:rsid w:val="00EC1FBC"/>
    <w:rsid w:val="00EE7486"/>
    <w:rsid w:val="00EF2858"/>
    <w:rsid w:val="00F01827"/>
    <w:rsid w:val="00F02F50"/>
    <w:rsid w:val="00F04531"/>
    <w:rsid w:val="00F14BBB"/>
    <w:rsid w:val="00F27AFB"/>
    <w:rsid w:val="00F9344E"/>
    <w:rsid w:val="00FA47F2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teal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4C0D5F4"/>
  <w15:chartTrackingRefBased/>
  <w15:docId w15:val="{9D0390FF-6C5E-4A1D-87E4-B1DCBF1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4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1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019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C1D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1D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D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D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D6FAD"/>
    <w:rPr>
      <w:rFonts w:ascii="Times New Roman" w:eastAsia="Times New Roman" w:hAnsi="Times New Roman"/>
      <w:sz w:val="24"/>
      <w:szCs w:val="24"/>
    </w:rPr>
  </w:style>
  <w:style w:type="character" w:customStyle="1" w:styleId="text2">
    <w:name w:val="text2"/>
    <w:rsid w:val="006F67DF"/>
  </w:style>
  <w:style w:type="character" w:styleId="Emphasis">
    <w:name w:val="Emphasis"/>
    <w:uiPriority w:val="20"/>
    <w:qFormat/>
    <w:rsid w:val="00315D98"/>
    <w:rPr>
      <w:i/>
      <w:iCs/>
    </w:rPr>
  </w:style>
  <w:style w:type="character" w:customStyle="1" w:styleId="text3">
    <w:name w:val="text3"/>
    <w:rsid w:val="0031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in.munaval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DA60-21EA-4AE5-8681-4D6AFE1D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6763</CharactersWithSpaces>
  <SharedDoc>false</SharedDoc>
  <HLinks>
    <vt:vector size="6" baseType="variant">
      <vt:variant>
        <vt:i4>3145817</vt:i4>
      </vt:variant>
      <vt:variant>
        <vt:i4>0</vt:i4>
      </vt:variant>
      <vt:variant>
        <vt:i4>0</vt:i4>
      </vt:variant>
      <vt:variant>
        <vt:i4>5</vt:i4>
      </vt:variant>
      <vt:variant>
        <vt:lpwstr>mailto:ashwin.munavalli@gmail.com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Munavalli Ashwinkumar</cp:lastModifiedBy>
  <cp:revision>54</cp:revision>
  <dcterms:created xsi:type="dcterms:W3CDTF">2017-06-10T07:39:00Z</dcterms:created>
  <dcterms:modified xsi:type="dcterms:W3CDTF">2018-08-20T17:06:00Z</dcterms:modified>
</cp:coreProperties>
</file>