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D5DB7" w14:textId="77777777" w:rsidR="00B176A2" w:rsidRPr="00E827E6" w:rsidRDefault="00B176A2" w:rsidP="00DD2411">
      <w:pPr>
        <w:pStyle w:val="NoSpacing"/>
        <w:ind w:left="-426" w:right="119"/>
        <w:rPr>
          <w:rFonts w:ascii="Century Gothic" w:hAnsi="Century Gothic" w:cs="Arial"/>
          <w:color w:val="BF8F00" w:themeColor="accent4" w:themeShade="BF"/>
          <w:sz w:val="24"/>
          <w:szCs w:val="24"/>
        </w:rPr>
      </w:pPr>
      <w:r w:rsidRPr="00E827E6">
        <w:rPr>
          <w:rFonts w:ascii="Century Gothic" w:hAnsi="Century Gothic"/>
          <w:color w:val="BF8F00" w:themeColor="accent4" w:themeShade="BF"/>
          <w:sz w:val="44"/>
          <w:szCs w:val="44"/>
        </w:rPr>
        <w:t>Vaisakh Satheesh</w:t>
      </w:r>
      <w:r w:rsidRPr="00E827E6">
        <w:rPr>
          <w:color w:val="BF8F00" w:themeColor="accent4" w:themeShade="BF"/>
          <w:sz w:val="44"/>
          <w:szCs w:val="44"/>
        </w:rPr>
        <w:t xml:space="preserve">                         </w:t>
      </w:r>
    </w:p>
    <w:p w14:paraId="71A0EF8C" w14:textId="77777777" w:rsidR="00B176A2" w:rsidRPr="00E827E6" w:rsidRDefault="00B176A2" w:rsidP="00DD2411">
      <w:pPr>
        <w:pStyle w:val="NoSpacing"/>
        <w:ind w:left="-426" w:right="119"/>
        <w:rPr>
          <w:rFonts w:ascii="Century Gothic" w:hAnsi="Century Gothic" w:cs="Arial"/>
          <w:color w:val="BF8F00" w:themeColor="accent4" w:themeShade="BF"/>
          <w:sz w:val="44"/>
          <w:szCs w:val="44"/>
        </w:rPr>
      </w:pPr>
      <w:r w:rsidRPr="00E827E6">
        <w:rPr>
          <w:rFonts w:ascii="Century Gothic" w:hAnsi="Century Gothic" w:cs="Arial"/>
          <w:color w:val="BF8F00" w:themeColor="accent4" w:themeShade="BF"/>
          <w:sz w:val="44"/>
          <w:szCs w:val="44"/>
        </w:rPr>
        <w:t>Business Analyst</w:t>
      </w:r>
    </w:p>
    <w:p w14:paraId="16284CB3" w14:textId="77777777" w:rsidR="0010503A" w:rsidRDefault="0010503A" w:rsidP="00E827E6">
      <w:pPr>
        <w:pStyle w:val="NoSpacing"/>
        <w:pBdr>
          <w:bottom w:val="single" w:sz="4" w:space="21" w:color="auto"/>
        </w:pBdr>
        <w:ind w:left="-426" w:right="119"/>
        <w:jc w:val="center"/>
        <w:rPr>
          <w:rFonts w:ascii="Century Gothic" w:hAnsi="Century Gothic"/>
          <w:b/>
          <w:color w:val="000000" w:themeColor="text1"/>
        </w:rPr>
      </w:pPr>
    </w:p>
    <w:p w14:paraId="4612C54C" w14:textId="79578DBA" w:rsidR="00B176A2" w:rsidRPr="008103E2" w:rsidRDefault="00B176A2" w:rsidP="00E827E6">
      <w:pPr>
        <w:pStyle w:val="NoSpacing"/>
        <w:pBdr>
          <w:bottom w:val="single" w:sz="4" w:space="21" w:color="auto"/>
        </w:pBdr>
        <w:ind w:left="-426" w:right="119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8103E2">
        <w:rPr>
          <w:rFonts w:ascii="Century Gothic" w:hAnsi="Century Gothic"/>
          <w:b/>
          <w:color w:val="000000" w:themeColor="text1"/>
          <w:sz w:val="22"/>
          <w:szCs w:val="22"/>
        </w:rPr>
        <w:t>Cell:</w:t>
      </w:r>
      <w:r w:rsidRPr="008103E2">
        <w:rPr>
          <w:rFonts w:ascii="Century Gothic" w:hAnsi="Century Gothic"/>
          <w:color w:val="000000" w:themeColor="text1"/>
          <w:sz w:val="22"/>
          <w:szCs w:val="22"/>
        </w:rPr>
        <w:t xml:space="preserve"> (</w:t>
      </w:r>
      <w:r w:rsidR="0010503A" w:rsidRPr="008103E2">
        <w:rPr>
          <w:rFonts w:ascii="Century Gothic" w:hAnsi="Century Gothic"/>
          <w:color w:val="000000" w:themeColor="text1"/>
          <w:sz w:val="22"/>
          <w:szCs w:val="22"/>
        </w:rPr>
        <w:t>860</w:t>
      </w:r>
      <w:r w:rsidRPr="008103E2">
        <w:rPr>
          <w:rFonts w:ascii="Century Gothic" w:hAnsi="Century Gothic"/>
          <w:color w:val="000000" w:themeColor="text1"/>
          <w:sz w:val="22"/>
          <w:szCs w:val="22"/>
        </w:rPr>
        <w:t>)</w:t>
      </w:r>
      <w:r w:rsidR="0010503A" w:rsidRPr="008103E2">
        <w:rPr>
          <w:rFonts w:ascii="Century Gothic" w:hAnsi="Century Gothic"/>
          <w:color w:val="000000" w:themeColor="text1"/>
          <w:sz w:val="22"/>
          <w:szCs w:val="22"/>
        </w:rPr>
        <w:t>548</w:t>
      </w:r>
      <w:r w:rsidRPr="008103E2">
        <w:rPr>
          <w:rFonts w:ascii="Century Gothic" w:hAnsi="Century Gothic"/>
          <w:color w:val="000000" w:themeColor="text1"/>
          <w:sz w:val="22"/>
          <w:szCs w:val="22"/>
        </w:rPr>
        <w:t>-</w:t>
      </w:r>
      <w:r w:rsidR="0010503A" w:rsidRPr="008103E2">
        <w:rPr>
          <w:rFonts w:ascii="Century Gothic" w:hAnsi="Century Gothic"/>
          <w:color w:val="000000" w:themeColor="text1"/>
          <w:sz w:val="22"/>
          <w:szCs w:val="22"/>
        </w:rPr>
        <w:t>6987</w:t>
      </w:r>
      <w:r w:rsidRPr="008103E2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37583C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Pr="008103E2">
        <w:rPr>
          <w:rFonts w:ascii="Century Gothic" w:hAnsi="Century Gothic"/>
          <w:b/>
          <w:color w:val="000000" w:themeColor="text1"/>
          <w:sz w:val="22"/>
          <w:szCs w:val="22"/>
        </w:rPr>
        <w:t>|</w:t>
      </w:r>
      <w:r w:rsidR="0010503A" w:rsidRPr="008103E2">
        <w:rPr>
          <w:rFonts w:ascii="Century Gothic" w:hAnsi="Century Gothic"/>
          <w:b/>
          <w:color w:val="000000" w:themeColor="text1"/>
          <w:sz w:val="22"/>
          <w:szCs w:val="22"/>
        </w:rPr>
        <w:t>|</w:t>
      </w:r>
      <w:r w:rsidR="0010503A" w:rsidRPr="008103E2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37583C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0010503A" w:rsidRPr="008103E2">
        <w:rPr>
          <w:rFonts w:ascii="Century Gothic" w:hAnsi="Century Gothic"/>
          <w:b/>
          <w:bCs/>
          <w:color w:val="000000" w:themeColor="text1"/>
          <w:sz w:val="22"/>
          <w:szCs w:val="22"/>
        </w:rPr>
        <w:t>Email</w:t>
      </w:r>
      <w:r w:rsidRPr="008103E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: </w:t>
      </w:r>
      <w:hyperlink r:id="rId5" w:history="1">
        <w:r w:rsidR="00686D0E" w:rsidRPr="000B789B">
          <w:rPr>
            <w:rStyle w:val="Hyperlink"/>
            <w:rFonts w:ascii="Century Gothic" w:hAnsi="Century Gothic" w:cs="Arial"/>
            <w:sz w:val="22"/>
            <w:szCs w:val="22"/>
          </w:rPr>
          <w:t>vaisakh052@gmail.com</w:t>
        </w:r>
        <w:r w:rsidR="00686D0E" w:rsidRPr="000B789B">
          <w:rPr>
            <w:rStyle w:val="Hyperlink"/>
            <w:rFonts w:ascii="Century Gothic" w:hAnsi="Century Gothic"/>
            <w:sz w:val="22"/>
            <w:szCs w:val="22"/>
          </w:rPr>
          <w:t xml:space="preserve"> </w:t>
        </w:r>
        <w:r w:rsidR="00686D0E" w:rsidRPr="000B789B">
          <w:rPr>
            <w:rStyle w:val="Hyperlink"/>
            <w:rFonts w:ascii="Century Gothic" w:hAnsi="Century Gothic"/>
            <w:b/>
            <w:sz w:val="22"/>
            <w:szCs w:val="22"/>
          </w:rPr>
          <w:t>|</w:t>
        </w:r>
      </w:hyperlink>
      <w:r w:rsidR="0010503A" w:rsidRPr="008103E2">
        <w:rPr>
          <w:rFonts w:ascii="Century Gothic" w:hAnsi="Century Gothic"/>
          <w:b/>
          <w:color w:val="000000" w:themeColor="text1"/>
          <w:sz w:val="22"/>
          <w:szCs w:val="22"/>
        </w:rPr>
        <w:t>|</w:t>
      </w:r>
    </w:p>
    <w:p w14:paraId="5927BCC4" w14:textId="77777777" w:rsidR="00B176A2" w:rsidRDefault="00B176A2" w:rsidP="00DD2411">
      <w:pPr>
        <w:pStyle w:val="NoSpacing"/>
        <w:ind w:right="119"/>
      </w:pPr>
      <w:r>
        <w:tab/>
      </w:r>
      <w:r>
        <w:tab/>
        <w:t xml:space="preserve">         </w:t>
      </w:r>
    </w:p>
    <w:p w14:paraId="648181F8" w14:textId="77777777" w:rsidR="00B176A2" w:rsidRPr="00B17F01" w:rsidRDefault="00B176A2" w:rsidP="00DD2411">
      <w:pPr>
        <w:pStyle w:val="NoSpacing"/>
        <w:ind w:right="119"/>
        <w:rPr>
          <w:rFonts w:ascii="Gadugi" w:hAnsi="Gadugi"/>
          <w:color w:val="000000" w:themeColor="text1"/>
        </w:rPr>
      </w:pPr>
    </w:p>
    <w:p w14:paraId="5763EDF8" w14:textId="77777777" w:rsidR="00B176A2" w:rsidRPr="00DA6191" w:rsidRDefault="00B176A2" w:rsidP="00DD2411">
      <w:pPr>
        <w:pStyle w:val="NoSpacing"/>
        <w:ind w:left="-426" w:right="119"/>
        <w:rPr>
          <w:rFonts w:ascii="Verdana" w:hAnsi="Verdana" w:cs="Arial"/>
          <w:color w:val="BF8F00" w:themeColor="accent4" w:themeShade="BF"/>
          <w:sz w:val="24"/>
          <w:szCs w:val="24"/>
          <w:u w:val="single"/>
        </w:rPr>
      </w:pPr>
      <w:r w:rsidRPr="00DA6191">
        <w:rPr>
          <w:rFonts w:ascii="Verdana" w:hAnsi="Verdana" w:cs="Arial"/>
          <w:color w:val="BF8F00" w:themeColor="accent4" w:themeShade="BF"/>
          <w:sz w:val="24"/>
          <w:szCs w:val="24"/>
          <w:u w:val="single"/>
        </w:rPr>
        <w:t>Summary</w:t>
      </w:r>
    </w:p>
    <w:p w14:paraId="2FAD2BFF" w14:textId="18277972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caps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 xml:space="preserve">More than </w:t>
      </w:r>
      <w:r w:rsidR="00A0014F" w:rsidRPr="00A00E9F">
        <w:rPr>
          <w:sz w:val="22"/>
          <w:szCs w:val="22"/>
          <w:shd w:val="clear" w:color="auto" w:fill="FFFFFF"/>
        </w:rPr>
        <w:t>5</w:t>
      </w:r>
      <w:r w:rsidRPr="00A00E9F">
        <w:rPr>
          <w:sz w:val="22"/>
          <w:szCs w:val="22"/>
          <w:shd w:val="clear" w:color="auto" w:fill="FFFFFF"/>
        </w:rPr>
        <w:t xml:space="preserve"> years of experience as a Business Analyst with strong knowledge in Business Requirements Gathering, </w:t>
      </w:r>
      <w:r w:rsidR="00AE20B9">
        <w:rPr>
          <w:iCs/>
          <w:sz w:val="22"/>
          <w:szCs w:val="22"/>
        </w:rPr>
        <w:t>SQL</w:t>
      </w:r>
      <w:r w:rsidRPr="00A00E9F">
        <w:rPr>
          <w:sz w:val="22"/>
          <w:szCs w:val="22"/>
          <w:shd w:val="clear" w:color="auto" w:fill="FFFFFF"/>
        </w:rPr>
        <w:t xml:space="preserve">, </w:t>
      </w:r>
      <w:r w:rsidR="00AE20B9">
        <w:rPr>
          <w:sz w:val="22"/>
          <w:szCs w:val="22"/>
          <w:shd w:val="clear" w:color="auto" w:fill="FFFFFF"/>
        </w:rPr>
        <w:t>SAP</w:t>
      </w:r>
      <w:r w:rsidRPr="00A00E9F">
        <w:rPr>
          <w:sz w:val="22"/>
          <w:szCs w:val="22"/>
          <w:shd w:val="clear" w:color="auto" w:fill="FFFFFF"/>
        </w:rPr>
        <w:t xml:space="preserve">, </w:t>
      </w:r>
      <w:r w:rsidRPr="00A00E9F">
        <w:rPr>
          <w:iCs/>
          <w:sz w:val="22"/>
          <w:szCs w:val="22"/>
        </w:rPr>
        <w:t>Business Process Model</w:t>
      </w:r>
      <w:r w:rsidRPr="00A00E9F">
        <w:rPr>
          <w:sz w:val="22"/>
          <w:szCs w:val="22"/>
          <w:shd w:val="clear" w:color="auto" w:fill="FFFFFF"/>
        </w:rPr>
        <w:t xml:space="preserve"> and </w:t>
      </w:r>
      <w:r w:rsidR="00AE20B9">
        <w:rPr>
          <w:sz w:val="22"/>
          <w:szCs w:val="22"/>
          <w:shd w:val="clear" w:color="auto" w:fill="FFFFFF"/>
        </w:rPr>
        <w:t>Agile</w:t>
      </w:r>
      <w:r w:rsidRPr="00A00E9F">
        <w:rPr>
          <w:sz w:val="22"/>
          <w:szCs w:val="22"/>
          <w:shd w:val="clear" w:color="auto" w:fill="FFFFFF"/>
        </w:rPr>
        <w:t>.</w:t>
      </w:r>
    </w:p>
    <w:p w14:paraId="217D9481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sz w:val="22"/>
          <w:szCs w:val="22"/>
          <w:shd w:val="clear" w:color="auto" w:fill="FFFFFF"/>
        </w:rPr>
      </w:pPr>
      <w:r w:rsidRPr="00A00E9F">
        <w:rPr>
          <w:sz w:val="22"/>
          <w:szCs w:val="22"/>
          <w:shd w:val="clear" w:color="auto" w:fill="FFFFFF"/>
        </w:rPr>
        <w:t>Performed analysis and presented results using SQL, MS Access, Excel, and Visual Basic scripts.</w:t>
      </w:r>
    </w:p>
    <w:p w14:paraId="27117D07" w14:textId="69CA66DE" w:rsidR="00B176A2" w:rsidRPr="002E70B6" w:rsidRDefault="00B176A2" w:rsidP="00DD2411">
      <w:pPr>
        <w:pStyle w:val="NoSpacing"/>
        <w:numPr>
          <w:ilvl w:val="0"/>
          <w:numId w:val="1"/>
        </w:numPr>
        <w:ind w:left="0" w:right="119"/>
        <w:rPr>
          <w:rStyle w:val="Strong"/>
          <w:rFonts w:cstheme="minorHAnsi"/>
          <w:b w:val="0"/>
          <w:caps/>
          <w:color w:val="000000" w:themeColor="text1"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Good knowledge in conducting 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GAP analysis, User Acceptance Testing </w:t>
      </w:r>
      <w:r w:rsidR="00806271"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(</w:t>
      </w:r>
      <w:r w:rsidR="00806271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UAT)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, Risk Analysis and mitigation plan, Cost/benefit analysis and ROI analysis.</w:t>
      </w:r>
    </w:p>
    <w:p w14:paraId="0DAE3464" w14:textId="32DB8223" w:rsidR="002E70B6" w:rsidRPr="00725BE9" w:rsidRDefault="002E70B6" w:rsidP="00DD2411">
      <w:pPr>
        <w:pStyle w:val="NoSpacing"/>
        <w:numPr>
          <w:ilvl w:val="0"/>
          <w:numId w:val="1"/>
        </w:numPr>
        <w:ind w:left="0" w:right="119"/>
        <w:rPr>
          <w:rStyle w:val="Strong"/>
          <w:rFonts w:cstheme="minorHAnsi"/>
          <w:b w:val="0"/>
          <w:caps/>
          <w:spacing w:val="5"/>
          <w:sz w:val="22"/>
          <w:szCs w:val="22"/>
        </w:rPr>
      </w:pPr>
      <w:r w:rsidRPr="00725BE9">
        <w:rPr>
          <w:rFonts w:cstheme="minorHAnsi"/>
          <w:sz w:val="22"/>
          <w:szCs w:val="22"/>
          <w:shd w:val="clear" w:color="auto" w:fill="FFFFFF"/>
        </w:rPr>
        <w:t>Experience architecting a variety of SAP H4 solutions using cross-functional solutions including the SAP Finance and CRM suite of products.</w:t>
      </w:r>
    </w:p>
    <w:p w14:paraId="64F62FFC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rStyle w:val="Strong"/>
          <w:rFonts w:cstheme="minorHAnsi"/>
          <w:b w:val="0"/>
          <w:caps/>
          <w:color w:val="000000" w:themeColor="text1"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Hands on experience in Business Analysis methodologies like Agile, Waterfall, Scrum and Software Development Life Cycle (SDLC).</w:t>
      </w:r>
    </w:p>
    <w:p w14:paraId="539BCA76" w14:textId="6738832D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rFonts w:eastAsia="Times New Roman"/>
          <w:sz w:val="22"/>
          <w:szCs w:val="22"/>
          <w:lang w:eastAsia="en-IN"/>
        </w:rPr>
      </w:pPr>
      <w:r w:rsidRPr="00A00E9F">
        <w:rPr>
          <w:sz w:val="22"/>
          <w:szCs w:val="22"/>
          <w:shd w:val="clear" w:color="auto" w:fill="FFFFFF"/>
        </w:rPr>
        <w:t>Good knowledge in</w:t>
      </w:r>
      <w:r w:rsidRPr="00A00E9F">
        <w:rPr>
          <w:rFonts w:eastAsia="Times New Roman"/>
          <w:sz w:val="22"/>
          <w:szCs w:val="22"/>
          <w:lang w:eastAsia="en-IN"/>
        </w:rPr>
        <w:t xml:space="preserve"> Configuring and Upgrading the On-Premises Data gateway between various Data sources like SQL Server to Power BI service.</w:t>
      </w:r>
    </w:p>
    <w:p w14:paraId="7E0D30FB" w14:textId="189AA34C" w:rsidR="003C6F30" w:rsidRPr="00A00E9F" w:rsidRDefault="003C6F30" w:rsidP="003C6F30">
      <w:pPr>
        <w:pStyle w:val="NoSpacing"/>
        <w:numPr>
          <w:ilvl w:val="0"/>
          <w:numId w:val="1"/>
        </w:numPr>
        <w:ind w:left="0" w:right="119"/>
        <w:rPr>
          <w:rFonts w:cstheme="minorHAnsi"/>
          <w:bCs/>
          <w:caps/>
          <w:color w:val="000000" w:themeColor="text1"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 xml:space="preserve">Extensive expertise in working with 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MS Office, MS Visio and MS Access.</w:t>
      </w:r>
    </w:p>
    <w:p w14:paraId="1AB2EAA2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caps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Through involvement and participation in all phases to develop 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Requirements Management Plan</w:t>
      </w:r>
      <w:r w:rsidRPr="00A00E9F">
        <w:rPr>
          <w:sz w:val="22"/>
          <w:szCs w:val="22"/>
          <w:shd w:val="clear" w:color="auto" w:fill="FFFFFF"/>
        </w:rPr>
        <w:t>, 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Vision</w:t>
      </w:r>
      <w:r w:rsidRPr="00A00E9F">
        <w:rPr>
          <w:sz w:val="22"/>
          <w:szCs w:val="22"/>
          <w:shd w:val="clear" w:color="auto" w:fill="FFFFFF"/>
        </w:rPr>
        <w:t>, Software Requirements Specification 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(SRS)</w:t>
      </w:r>
      <w:r w:rsidRPr="00A00E9F">
        <w:rPr>
          <w:sz w:val="22"/>
          <w:szCs w:val="22"/>
          <w:shd w:val="clear" w:color="auto" w:fill="FFFFFF"/>
        </w:rPr>
        <w:t> and Business Glossary documents.</w:t>
      </w:r>
    </w:p>
    <w:p w14:paraId="5CE0138E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rStyle w:val="Strong"/>
          <w:rFonts w:eastAsia="Times New Roman" w:cstheme="minorHAnsi"/>
          <w:b w:val="0"/>
          <w:sz w:val="22"/>
          <w:szCs w:val="22"/>
          <w:lang w:eastAsia="en-IN"/>
        </w:rPr>
      </w:pPr>
      <w:r w:rsidRPr="00A00E9F">
        <w:rPr>
          <w:rStyle w:val="Strong"/>
          <w:rFonts w:eastAsia="Times New Roman" w:cstheme="minorHAnsi"/>
          <w:b w:val="0"/>
          <w:sz w:val="22"/>
          <w:szCs w:val="22"/>
          <w:lang w:eastAsia="en-IN"/>
        </w:rPr>
        <w:t>Proficient in developing Use case scenarios to enable design and development of applications using tools like Rational Requisite Pro, JIRA and VersionOne based on the SDLC methodology.</w:t>
      </w:r>
    </w:p>
    <w:p w14:paraId="1B5B0C19" w14:textId="3BB3E87E" w:rsidR="00B176A2" w:rsidRPr="00AE20B9" w:rsidRDefault="00B176A2" w:rsidP="00DD2411">
      <w:pPr>
        <w:pStyle w:val="NoSpacing"/>
        <w:numPr>
          <w:ilvl w:val="0"/>
          <w:numId w:val="1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Experience in creating ETL packages using SSIS and Visual Studio.</w:t>
      </w:r>
    </w:p>
    <w:p w14:paraId="7FEAFFDD" w14:textId="64356881" w:rsidR="00AE20B9" w:rsidRPr="00AE20B9" w:rsidRDefault="00AE20B9" w:rsidP="00AE20B9">
      <w:pPr>
        <w:pStyle w:val="NoSpacing"/>
        <w:numPr>
          <w:ilvl w:val="0"/>
          <w:numId w:val="1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Working on conceive logic for complex SQL query to generate views for reports and dashboards.</w:t>
      </w:r>
    </w:p>
    <w:p w14:paraId="15D8BC18" w14:textId="273FE2A0" w:rsidR="00AE59B5" w:rsidRPr="00A00E9F" w:rsidRDefault="00AE59B5" w:rsidP="00DD2411">
      <w:pPr>
        <w:pStyle w:val="NoSpacing"/>
        <w:numPr>
          <w:ilvl w:val="0"/>
          <w:numId w:val="1"/>
        </w:numPr>
        <w:ind w:left="0" w:right="119"/>
        <w:rPr>
          <w:sz w:val="22"/>
          <w:szCs w:val="22"/>
        </w:rPr>
      </w:pPr>
      <w:r w:rsidRPr="00AE59B5">
        <w:rPr>
          <w:sz w:val="22"/>
          <w:szCs w:val="22"/>
        </w:rPr>
        <w:t>Developed strategies and SAS programs to extract data from various systems, and created standardized reports</w:t>
      </w:r>
      <w:r>
        <w:rPr>
          <w:sz w:val="22"/>
          <w:szCs w:val="22"/>
        </w:rPr>
        <w:t>.</w:t>
      </w:r>
    </w:p>
    <w:p w14:paraId="0EEBE8F0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Examined performance using Adobe Analytics and Google Analytics to gain insight into spend and to understand</w:t>
      </w:r>
    </w:p>
    <w:p w14:paraId="0B53E81A" w14:textId="77777777" w:rsidR="00B176A2" w:rsidRPr="00A00E9F" w:rsidRDefault="00B176A2" w:rsidP="00DD2411">
      <w:pPr>
        <w:pStyle w:val="NoSpacing"/>
        <w:ind w:right="119"/>
        <w:rPr>
          <w:rStyle w:val="Strong"/>
          <w:rFonts w:cstheme="minorHAnsi"/>
          <w:b w:val="0"/>
          <w:sz w:val="22"/>
          <w:szCs w:val="22"/>
        </w:rPr>
      </w:pPr>
      <w:r w:rsidRPr="00A00E9F">
        <w:rPr>
          <w:sz w:val="22"/>
          <w:szCs w:val="22"/>
        </w:rPr>
        <w:t>results.</w:t>
      </w:r>
    </w:p>
    <w:p w14:paraId="2CFBE7AB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caps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Technical skills in defining concise documentation including product business requirements, system requirements, technical specification, user stories, use cases, test plan, test scripts and requirement traceability matrix.</w:t>
      </w:r>
    </w:p>
    <w:p w14:paraId="56F343C4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caps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Responsible for managing project plan against estimated time and budget.</w:t>
      </w:r>
    </w:p>
    <w:p w14:paraId="4D7B9C54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caps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Was involved in collaborating with </w:t>
      </w:r>
      <w:r w:rsidRPr="00A00E9F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all levels of management</w:t>
      </w:r>
      <w:r w:rsidRPr="00A00E9F">
        <w:rPr>
          <w:sz w:val="22"/>
          <w:szCs w:val="22"/>
          <w:shd w:val="clear" w:color="auto" w:fill="FFFFFF"/>
        </w:rPr>
        <w:t> in organization to achieve business and financial objectives.</w:t>
      </w:r>
    </w:p>
    <w:p w14:paraId="1A293276" w14:textId="77777777" w:rsidR="00B176A2" w:rsidRPr="00A00E9F" w:rsidRDefault="00B176A2" w:rsidP="00DD2411">
      <w:pPr>
        <w:pStyle w:val="NoSpacing"/>
        <w:numPr>
          <w:ilvl w:val="0"/>
          <w:numId w:val="1"/>
        </w:numPr>
        <w:ind w:left="0" w:right="119"/>
        <w:rPr>
          <w:caps/>
          <w:spacing w:val="5"/>
          <w:sz w:val="22"/>
          <w:szCs w:val="22"/>
        </w:rPr>
      </w:pPr>
      <w:r w:rsidRPr="00A00E9F">
        <w:rPr>
          <w:sz w:val="22"/>
          <w:szCs w:val="22"/>
          <w:shd w:val="clear" w:color="auto" w:fill="FFFFFF"/>
        </w:rPr>
        <w:t>Assisted product owner to write user stories, refine the product backlog, sprint backlog and manage user stories using JIRA.</w:t>
      </w:r>
    </w:p>
    <w:p w14:paraId="3C140512" w14:textId="77777777" w:rsidR="00B176A2" w:rsidRPr="00B9653A" w:rsidRDefault="00B176A2" w:rsidP="00DD2411">
      <w:pPr>
        <w:pStyle w:val="NoSpacing"/>
        <w:ind w:left="360" w:right="119"/>
        <w:rPr>
          <w:rFonts w:cstheme="minorHAnsi"/>
          <w:bCs/>
          <w:caps/>
          <w:color w:val="000000" w:themeColor="text1"/>
          <w:spacing w:val="5"/>
          <w:sz w:val="22"/>
          <w:szCs w:val="22"/>
        </w:rPr>
      </w:pPr>
    </w:p>
    <w:p w14:paraId="67134D31" w14:textId="77777777" w:rsidR="00B176A2" w:rsidRPr="00DA6191" w:rsidRDefault="00B176A2" w:rsidP="00DD2411">
      <w:pPr>
        <w:pStyle w:val="NoSpacing"/>
        <w:ind w:left="-426" w:right="119"/>
        <w:rPr>
          <w:rStyle w:val="Emphasis"/>
          <w:rFonts w:ascii="Verdana" w:hAnsi="Verdana" w:cs="Calibri"/>
          <w:b/>
          <w:caps w:val="0"/>
          <w:color w:val="BF8F00" w:themeColor="accent4" w:themeShade="BF"/>
          <w:sz w:val="12"/>
          <w:szCs w:val="18"/>
          <w:u w:val="single"/>
        </w:rPr>
      </w:pPr>
      <w:r w:rsidRPr="00DA6191">
        <w:rPr>
          <w:rFonts w:ascii="Verdana" w:hAnsi="Verdana" w:cs="Open Sans SemiBold"/>
          <w:color w:val="BF8F00" w:themeColor="accent4" w:themeShade="BF"/>
          <w:sz w:val="24"/>
          <w:szCs w:val="30"/>
          <w:u w:val="single"/>
        </w:rPr>
        <w:t>Education</w:t>
      </w:r>
    </w:p>
    <w:p w14:paraId="6A853FD8" w14:textId="77777777" w:rsidR="00B176A2" w:rsidRDefault="00B176A2" w:rsidP="00DD2411">
      <w:pPr>
        <w:pStyle w:val="NoSpacing"/>
        <w:ind w:right="119"/>
        <w:rPr>
          <w:rStyle w:val="Emphasis"/>
          <w:rFonts w:ascii="Calibri" w:hAnsi="Calibri" w:cs="Calibri"/>
          <w:b/>
          <w:caps w:val="0"/>
          <w:color w:val="000000" w:themeColor="text1"/>
        </w:rPr>
      </w:pPr>
    </w:p>
    <w:p w14:paraId="14EF22A7" w14:textId="613225FB" w:rsidR="00B176A2" w:rsidRPr="00A00E9F" w:rsidRDefault="00B176A2" w:rsidP="00A00E9F">
      <w:pPr>
        <w:pStyle w:val="NoSpacing"/>
        <w:ind w:left="-142" w:right="119"/>
        <w:rPr>
          <w:rStyle w:val="Emphasis"/>
          <w:rFonts w:ascii="Calibri" w:hAnsi="Calibri" w:cs="Calibri"/>
          <w:bCs/>
          <w:color w:val="000000" w:themeColor="text1"/>
        </w:rPr>
      </w:pPr>
      <w:r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>M</w:t>
      </w:r>
      <w:r w:rsidR="00E95D12"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 xml:space="preserve">asters in </w:t>
      </w:r>
      <w:r w:rsidR="0088696B"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>S</w:t>
      </w:r>
      <w:r w:rsidR="00E95D12"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>cience</w:t>
      </w:r>
      <w:r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 xml:space="preserve"> </w:t>
      </w:r>
    </w:p>
    <w:p w14:paraId="35112AB3" w14:textId="3A88B3B3" w:rsidR="00B176A2" w:rsidRPr="00A00E9F" w:rsidRDefault="00B176A2" w:rsidP="00A00E9F">
      <w:pPr>
        <w:pStyle w:val="NoSpacing"/>
        <w:ind w:left="-142" w:right="119"/>
        <w:rPr>
          <w:rFonts w:ascii="Calibri" w:hAnsi="Calibri" w:cs="Calibri"/>
          <w:bCs/>
          <w:caps/>
          <w:color w:val="000000" w:themeColor="text1"/>
          <w:spacing w:val="5"/>
        </w:rPr>
      </w:pPr>
      <w:r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>Coventry University, UK</w:t>
      </w:r>
    </w:p>
    <w:p w14:paraId="6E9FDA2F" w14:textId="77777777" w:rsidR="00B176A2" w:rsidRPr="00A00E9F" w:rsidRDefault="00B176A2" w:rsidP="00A00E9F">
      <w:pPr>
        <w:pStyle w:val="NoSpacing"/>
        <w:ind w:left="-142" w:right="119"/>
        <w:rPr>
          <w:rFonts w:ascii="Verdana" w:hAnsi="Verdana" w:cs="Open Sans SemiBold"/>
          <w:color w:val="000000" w:themeColor="text1"/>
          <w:u w:val="single"/>
        </w:rPr>
      </w:pPr>
    </w:p>
    <w:p w14:paraId="275846CB" w14:textId="4AC735FD" w:rsidR="0010503A" w:rsidRPr="00A00E9F" w:rsidRDefault="00E95D12" w:rsidP="00A00E9F">
      <w:pPr>
        <w:pStyle w:val="NoSpacing"/>
        <w:ind w:left="-142" w:right="119"/>
        <w:rPr>
          <w:rFonts w:ascii="Verdana" w:hAnsi="Verdana" w:cs="Open Sans SemiBold"/>
          <w:color w:val="BF8F00" w:themeColor="accent4" w:themeShade="BF"/>
          <w:u w:val="single"/>
        </w:rPr>
      </w:pPr>
      <w:r w:rsidRPr="00A00E9F">
        <w:rPr>
          <w:rStyle w:val="Emphasis"/>
          <w:rFonts w:ascii="Calibri" w:hAnsi="Calibri" w:cs="Calibri"/>
          <w:bCs/>
          <w:caps w:val="0"/>
          <w:color w:val="000000" w:themeColor="text1"/>
        </w:rPr>
        <w:t>Courses:  IT (SQL and Agile)</w:t>
      </w:r>
    </w:p>
    <w:p w14:paraId="2A98B268" w14:textId="77777777" w:rsidR="0010503A" w:rsidRDefault="0010503A" w:rsidP="00DD2411">
      <w:pPr>
        <w:pStyle w:val="NoSpacing"/>
        <w:ind w:left="-426" w:right="119"/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</w:pPr>
    </w:p>
    <w:p w14:paraId="05823005" w14:textId="3104A821" w:rsidR="00B176A2" w:rsidRDefault="00B176A2" w:rsidP="00DD2411">
      <w:pPr>
        <w:pStyle w:val="NoSpacing"/>
        <w:ind w:left="-426" w:right="119"/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</w:pPr>
      <w:r w:rsidRPr="00DA6191"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  <w:t>Skills</w:t>
      </w:r>
    </w:p>
    <w:p w14:paraId="1AB2CC30" w14:textId="77777777" w:rsidR="00E95D12" w:rsidRPr="00DA6191" w:rsidRDefault="00E95D12" w:rsidP="00DD2411">
      <w:pPr>
        <w:pStyle w:val="NoSpacing"/>
        <w:ind w:left="-426" w:right="119"/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</w:pPr>
    </w:p>
    <w:p w14:paraId="6344B135" w14:textId="31583B8D" w:rsidR="00E827E6" w:rsidRPr="00A00E9F" w:rsidRDefault="00E827E6" w:rsidP="00E827E6">
      <w:pPr>
        <w:pStyle w:val="NoSpacing"/>
        <w:ind w:right="119"/>
        <w:rPr>
          <w:color w:val="000000" w:themeColor="text1"/>
          <w:sz w:val="22"/>
          <w:szCs w:val="22"/>
        </w:rPr>
      </w:pPr>
      <w:r w:rsidRPr="00A00E9F">
        <w:rPr>
          <w:rFonts w:ascii="Calibri" w:hAnsi="Calibri" w:cs="Calibri"/>
          <w:sz w:val="22"/>
          <w:szCs w:val="22"/>
        </w:rPr>
        <w:t>SQL, R, Visual basic,</w:t>
      </w:r>
      <w:r w:rsidRPr="00A00E9F">
        <w:rPr>
          <w:bCs/>
          <w:iCs/>
          <w:color w:val="000000" w:themeColor="text1"/>
          <w:sz w:val="22"/>
          <w:szCs w:val="22"/>
        </w:rPr>
        <w:t xml:space="preserve"> SDLC</w:t>
      </w:r>
      <w:r w:rsidRPr="00A00E9F">
        <w:rPr>
          <w:color w:val="000000" w:themeColor="text1"/>
          <w:sz w:val="22"/>
          <w:szCs w:val="22"/>
        </w:rPr>
        <w:t xml:space="preserve">, </w:t>
      </w:r>
      <w:r w:rsidRPr="00A00E9F">
        <w:rPr>
          <w:bCs/>
          <w:iCs/>
          <w:color w:val="000000" w:themeColor="text1"/>
          <w:sz w:val="22"/>
          <w:szCs w:val="22"/>
        </w:rPr>
        <w:t>Agile</w:t>
      </w:r>
      <w:r w:rsidRPr="00A00E9F">
        <w:rPr>
          <w:color w:val="000000" w:themeColor="text1"/>
          <w:sz w:val="22"/>
          <w:szCs w:val="22"/>
        </w:rPr>
        <w:t xml:space="preserve">, </w:t>
      </w:r>
      <w:r w:rsidR="00B61679" w:rsidRPr="00B61679">
        <w:rPr>
          <w:sz w:val="22"/>
          <w:szCs w:val="22"/>
        </w:rPr>
        <w:t>Qlik</w:t>
      </w:r>
      <w:r w:rsidR="00B61679">
        <w:rPr>
          <w:sz w:val="22"/>
          <w:szCs w:val="22"/>
        </w:rPr>
        <w:t>v</w:t>
      </w:r>
      <w:r w:rsidR="00B61679" w:rsidRPr="00B61679">
        <w:rPr>
          <w:sz w:val="22"/>
          <w:szCs w:val="22"/>
        </w:rPr>
        <w:t>iew</w:t>
      </w:r>
      <w:r w:rsidR="00B61679">
        <w:rPr>
          <w:sz w:val="22"/>
          <w:szCs w:val="22"/>
        </w:rPr>
        <w:t>,</w:t>
      </w:r>
      <w:r w:rsidR="00B61679" w:rsidRPr="00B61679">
        <w:rPr>
          <w:sz w:val="22"/>
          <w:szCs w:val="22"/>
        </w:rPr>
        <w:t xml:space="preserve"> </w:t>
      </w:r>
      <w:r w:rsidRPr="00A00E9F">
        <w:rPr>
          <w:bCs/>
          <w:iCs/>
          <w:color w:val="000000" w:themeColor="text1"/>
          <w:sz w:val="22"/>
          <w:szCs w:val="22"/>
        </w:rPr>
        <w:t>RUP</w:t>
      </w:r>
      <w:r w:rsidRPr="00A00E9F">
        <w:rPr>
          <w:color w:val="000000" w:themeColor="text1"/>
          <w:sz w:val="22"/>
          <w:szCs w:val="22"/>
        </w:rPr>
        <w:t xml:space="preserve">, Waterfall, JIRA, MS Office, </w:t>
      </w:r>
      <w:r w:rsidRPr="00A00E9F">
        <w:rPr>
          <w:rFonts w:ascii="Calibri" w:hAnsi="Calibri" w:cs="Calibri"/>
          <w:sz w:val="22"/>
          <w:szCs w:val="22"/>
        </w:rPr>
        <w:t>SSAS</w:t>
      </w:r>
      <w:r w:rsidR="00AE59B5">
        <w:rPr>
          <w:rFonts w:ascii="Calibri" w:hAnsi="Calibri" w:cs="Calibri"/>
          <w:sz w:val="22"/>
          <w:szCs w:val="22"/>
        </w:rPr>
        <w:t xml:space="preserve"> ,</w:t>
      </w:r>
      <w:r w:rsidRPr="00A00E9F">
        <w:rPr>
          <w:rFonts w:ascii="Calibri" w:hAnsi="Calibri" w:cs="Calibri"/>
          <w:sz w:val="22"/>
          <w:szCs w:val="22"/>
        </w:rPr>
        <w:t xml:space="preserve"> SSIS,</w:t>
      </w:r>
      <w:r w:rsidRPr="00A00E9F">
        <w:rPr>
          <w:color w:val="000000" w:themeColor="text1"/>
          <w:sz w:val="22"/>
          <w:szCs w:val="22"/>
        </w:rPr>
        <w:t xml:space="preserve"> Windows, LINUX, UNIX,</w:t>
      </w:r>
      <w:r w:rsidRPr="00A00E9F">
        <w:rPr>
          <w:bCs/>
          <w:iCs/>
          <w:color w:val="000000" w:themeColor="text1"/>
          <w:sz w:val="22"/>
          <w:szCs w:val="22"/>
        </w:rPr>
        <w:t xml:space="preserve"> BRD, SRD, FRD,</w:t>
      </w:r>
      <w:r w:rsidR="00AE59B5">
        <w:rPr>
          <w:bCs/>
          <w:iCs/>
          <w:color w:val="000000" w:themeColor="text1"/>
          <w:sz w:val="22"/>
          <w:szCs w:val="22"/>
        </w:rPr>
        <w:t xml:space="preserve"> SAS,</w:t>
      </w:r>
      <w:r w:rsidRPr="00A00E9F">
        <w:rPr>
          <w:bCs/>
          <w:iCs/>
          <w:color w:val="000000" w:themeColor="text1"/>
          <w:sz w:val="22"/>
          <w:szCs w:val="22"/>
        </w:rPr>
        <w:t xml:space="preserve"> Business Process Model, </w:t>
      </w:r>
      <w:r w:rsidR="00806271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UAT,</w:t>
      </w:r>
      <w:r w:rsidR="00806271" w:rsidRPr="00A00E9F">
        <w:rPr>
          <w:bCs/>
          <w:iCs/>
          <w:color w:val="000000" w:themeColor="text1"/>
          <w:sz w:val="22"/>
          <w:szCs w:val="22"/>
        </w:rPr>
        <w:t xml:space="preserve"> </w:t>
      </w:r>
      <w:r w:rsidRPr="00A00E9F">
        <w:rPr>
          <w:bCs/>
          <w:iCs/>
          <w:color w:val="000000" w:themeColor="text1"/>
          <w:sz w:val="22"/>
          <w:szCs w:val="22"/>
        </w:rPr>
        <w:t xml:space="preserve">Requirements Gathering, GAP analysis, </w:t>
      </w:r>
      <w:r w:rsidR="00725BE9">
        <w:rPr>
          <w:iCs/>
          <w:color w:val="000000" w:themeColor="text1"/>
          <w:sz w:val="22"/>
          <w:szCs w:val="22"/>
        </w:rPr>
        <w:t>SAP</w:t>
      </w:r>
      <w:r w:rsidRPr="00A00E9F">
        <w:rPr>
          <w:iCs/>
          <w:color w:val="000000" w:themeColor="text1"/>
          <w:sz w:val="22"/>
          <w:szCs w:val="22"/>
        </w:rPr>
        <w:t>,</w:t>
      </w:r>
      <w:r w:rsidRPr="00A00E9F">
        <w:rPr>
          <w:bCs/>
          <w:iCs/>
          <w:color w:val="000000" w:themeColor="text1"/>
          <w:sz w:val="22"/>
          <w:szCs w:val="22"/>
        </w:rPr>
        <w:t xml:space="preserve"> Google Analytics, Data Wrangling, Data Visualization, Data Profiling, Data Mining, </w:t>
      </w:r>
      <w:r w:rsidRPr="00A00E9F">
        <w:rPr>
          <w:rFonts w:ascii="Calibri" w:hAnsi="Calibri" w:cs="Calibri"/>
          <w:sz w:val="22"/>
          <w:szCs w:val="22"/>
        </w:rPr>
        <w:t>Oracle, MySQL, SQL Server, Teradata.</w:t>
      </w:r>
    </w:p>
    <w:p w14:paraId="2C90C412" w14:textId="3424B149" w:rsidR="00B176A2" w:rsidRDefault="00B176A2" w:rsidP="00725BE9">
      <w:pPr>
        <w:pStyle w:val="NoSpacing"/>
        <w:ind w:left="-426" w:right="119"/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</w:pPr>
      <w:r w:rsidRPr="00DA6191"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  <w:lastRenderedPageBreak/>
        <w:t>Experience</w:t>
      </w:r>
    </w:p>
    <w:p w14:paraId="48BEC240" w14:textId="77777777" w:rsidR="00B176A2" w:rsidRPr="00DA6191" w:rsidRDefault="00B176A2" w:rsidP="00DD2411">
      <w:pPr>
        <w:pStyle w:val="NoSpacing"/>
        <w:ind w:right="119"/>
        <w:rPr>
          <w:rFonts w:ascii="Verdana" w:hAnsi="Verdana" w:cs="Open Sans SemiBold"/>
          <w:color w:val="BF8F00" w:themeColor="accent4" w:themeShade="BF"/>
          <w:sz w:val="24"/>
          <w:szCs w:val="24"/>
          <w:u w:val="single"/>
        </w:rPr>
      </w:pPr>
    </w:p>
    <w:p w14:paraId="592EF7AD" w14:textId="36DEA0AE" w:rsidR="00B176A2" w:rsidRPr="008103E2" w:rsidRDefault="00B176A2" w:rsidP="00DD2411">
      <w:pPr>
        <w:pStyle w:val="NoSpacing"/>
        <w:ind w:left="-426" w:right="119"/>
        <w:rPr>
          <w:rFonts w:ascii="Calibri" w:eastAsia="Times New Roman" w:hAnsi="Calibri"/>
          <w:color w:val="000000" w:themeColor="text1"/>
          <w:sz w:val="24"/>
          <w:szCs w:val="24"/>
        </w:rPr>
      </w:pPr>
      <w:r w:rsidRPr="008103E2">
        <w:rPr>
          <w:rStyle w:val="fontstyle01"/>
          <w:rFonts w:ascii="Calibri" w:hAnsi="Calibri"/>
          <w:color w:val="000000" w:themeColor="text1"/>
          <w:sz w:val="24"/>
          <w:szCs w:val="24"/>
        </w:rPr>
        <w:t>Mer</w:t>
      </w:r>
      <w:r w:rsidR="009B6D34">
        <w:rPr>
          <w:rStyle w:val="fontstyle01"/>
          <w:rFonts w:ascii="Calibri" w:hAnsi="Calibri"/>
          <w:color w:val="000000" w:themeColor="text1"/>
          <w:sz w:val="24"/>
          <w:szCs w:val="24"/>
        </w:rPr>
        <w:t>c</w:t>
      </w:r>
      <w:r w:rsidRPr="008103E2">
        <w:rPr>
          <w:rStyle w:val="fontstyle01"/>
          <w:rFonts w:ascii="Calibri" w:hAnsi="Calibri"/>
          <w:color w:val="000000" w:themeColor="text1"/>
          <w:sz w:val="24"/>
          <w:szCs w:val="24"/>
        </w:rPr>
        <w:t>k Group, Rockland, MA</w:t>
      </w:r>
      <w:r w:rsidRPr="008103E2">
        <w:rPr>
          <w:rFonts w:ascii="Calibri" w:eastAsia="Times New Roman" w:hAnsi="Calibri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8103E2">
        <w:rPr>
          <w:rFonts w:ascii="Calibri" w:eastAsia="Times New Roman" w:hAnsi="Calibri"/>
          <w:color w:val="000000" w:themeColor="text1"/>
          <w:sz w:val="24"/>
          <w:szCs w:val="24"/>
        </w:rPr>
        <w:t xml:space="preserve">   </w:t>
      </w:r>
      <w:r w:rsidR="00E6506B">
        <w:rPr>
          <w:rFonts w:ascii="Calibri" w:eastAsia="Times New Roman" w:hAnsi="Calibri"/>
          <w:color w:val="000000" w:themeColor="text1"/>
          <w:sz w:val="24"/>
          <w:szCs w:val="24"/>
        </w:rPr>
        <w:t xml:space="preserve"> </w:t>
      </w:r>
      <w:r w:rsidR="00E6506B">
        <w:rPr>
          <w:b/>
          <w:bCs/>
          <w:color w:val="000000" w:themeColor="text1"/>
          <w:sz w:val="24"/>
          <w:szCs w:val="24"/>
        </w:rPr>
        <w:t>Jul</w:t>
      </w:r>
      <w:r w:rsidRPr="008103E2">
        <w:rPr>
          <w:b/>
          <w:bCs/>
          <w:color w:val="000000" w:themeColor="text1"/>
          <w:sz w:val="24"/>
          <w:szCs w:val="24"/>
        </w:rPr>
        <w:t xml:space="preserve"> 2017 – </w:t>
      </w:r>
      <w:r w:rsidR="00550442">
        <w:rPr>
          <w:b/>
          <w:bCs/>
          <w:color w:val="000000" w:themeColor="text1"/>
          <w:sz w:val="24"/>
          <w:szCs w:val="24"/>
        </w:rPr>
        <w:t>Current</w:t>
      </w:r>
    </w:p>
    <w:p w14:paraId="79E08D4C" w14:textId="77777777" w:rsidR="00B176A2" w:rsidRPr="008103E2" w:rsidRDefault="00B176A2" w:rsidP="00DD2411">
      <w:pPr>
        <w:pStyle w:val="NoSpacing"/>
        <w:ind w:left="-426" w:right="119"/>
        <w:rPr>
          <w:b/>
          <w:color w:val="000000" w:themeColor="text1"/>
          <w:sz w:val="24"/>
          <w:szCs w:val="24"/>
        </w:rPr>
      </w:pPr>
      <w:r w:rsidRPr="008103E2">
        <w:rPr>
          <w:b/>
          <w:color w:val="000000" w:themeColor="text1"/>
          <w:sz w:val="24"/>
          <w:szCs w:val="24"/>
        </w:rPr>
        <w:t>Business Analyst</w:t>
      </w:r>
    </w:p>
    <w:p w14:paraId="36999A91" w14:textId="77777777" w:rsidR="00B176A2" w:rsidRPr="00A00E9F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Extensive understanding of Agile methodologies and principles and proven Agile work experience with ability to aid in an Agile culture.</w:t>
      </w:r>
    </w:p>
    <w:p w14:paraId="3DCB6D31" w14:textId="77777777" w:rsidR="00B176A2" w:rsidRPr="00A00E9F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Responsible for preparing BRD (Business Requirements Document) and FSD (Functional Specification Document).</w:t>
      </w:r>
    </w:p>
    <w:p w14:paraId="7474CF78" w14:textId="38D95C8F" w:rsidR="00B176A2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Creating and modifying Business Intelligence analytical reports using Tableau.</w:t>
      </w:r>
    </w:p>
    <w:p w14:paraId="05C09E4A" w14:textId="78427E8F" w:rsidR="00666E04" w:rsidRDefault="00666E04" w:rsidP="00666E04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Performed Data analysis and Data profiling using complex SQL on various sources systems including Oracle and Teradata.</w:t>
      </w:r>
    </w:p>
    <w:p w14:paraId="29FE2851" w14:textId="209F1E83" w:rsidR="00806271" w:rsidRPr="00666E04" w:rsidRDefault="00806271" w:rsidP="00666E04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806271">
        <w:rPr>
          <w:sz w:val="22"/>
          <w:szCs w:val="22"/>
        </w:rPr>
        <w:t>Ensured that BI and UAT cycles are managed and completed within the release timeline.</w:t>
      </w:r>
    </w:p>
    <w:p w14:paraId="1A41D2A6" w14:textId="5493C955" w:rsidR="002E70B6" w:rsidRPr="00A00E9F" w:rsidRDefault="002E70B6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2E70B6">
        <w:rPr>
          <w:sz w:val="22"/>
          <w:szCs w:val="22"/>
        </w:rPr>
        <w:t xml:space="preserve">Working with various clients to capture the requirements and suggest suitable </w:t>
      </w:r>
      <w:r>
        <w:rPr>
          <w:sz w:val="22"/>
          <w:szCs w:val="22"/>
        </w:rPr>
        <w:t xml:space="preserve">SAP </w:t>
      </w:r>
      <w:r w:rsidR="00725BE9" w:rsidRPr="007E566B">
        <w:rPr>
          <w:rFonts w:cstheme="minorHAnsi"/>
          <w:sz w:val="22"/>
          <w:szCs w:val="22"/>
          <w:shd w:val="clear" w:color="auto" w:fill="FFFFFF"/>
        </w:rPr>
        <w:t>S/4HANA</w:t>
      </w:r>
      <w:r w:rsidR="00725BE9" w:rsidRPr="002E70B6">
        <w:rPr>
          <w:sz w:val="22"/>
          <w:szCs w:val="22"/>
        </w:rPr>
        <w:t xml:space="preserve"> </w:t>
      </w:r>
      <w:r w:rsidRPr="002E70B6">
        <w:rPr>
          <w:sz w:val="22"/>
          <w:szCs w:val="22"/>
        </w:rPr>
        <w:t>solution after analyzing the requirements.</w:t>
      </w:r>
    </w:p>
    <w:p w14:paraId="404817A5" w14:textId="77777777" w:rsidR="00B176A2" w:rsidRPr="00A00E9F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Followed the UML based methods using Microsoft Visio to create: Use Cases Diagrams, Activity Diagrams, State Chart Diagrams, Sequence Diagrams and Collaboration Diagrams.</w:t>
      </w:r>
    </w:p>
    <w:p w14:paraId="28BFE1E5" w14:textId="19304F24" w:rsidR="00B176A2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Worked as a JIRA Router, solely responsible to handle all defects routing, clarification, research of Business Requirements and assigned it to development team upon validation of defects.</w:t>
      </w:r>
    </w:p>
    <w:p w14:paraId="6D58DF42" w14:textId="238A9BBD" w:rsidR="00AE20B9" w:rsidRPr="00AE20B9" w:rsidRDefault="00AE20B9" w:rsidP="00AE20B9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Designed and developed cubes using SQL and Microsoft Visual Studio.</w:t>
      </w:r>
    </w:p>
    <w:p w14:paraId="7FB98AB5" w14:textId="4BFC1DC6" w:rsidR="00B176A2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Facilitates requirements JADs and other requirements workshops</w:t>
      </w:r>
      <w:r w:rsidR="00E6506B" w:rsidRPr="00A00E9F">
        <w:rPr>
          <w:sz w:val="22"/>
          <w:szCs w:val="22"/>
        </w:rPr>
        <w:t>.</w:t>
      </w:r>
      <w:r w:rsidR="002E70B6">
        <w:rPr>
          <w:sz w:val="22"/>
          <w:szCs w:val="22"/>
        </w:rPr>
        <w:tab/>
      </w:r>
    </w:p>
    <w:p w14:paraId="1A609E2C" w14:textId="249A3FD1" w:rsidR="00AE59B5" w:rsidRDefault="00AE59B5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E59B5">
        <w:rPr>
          <w:sz w:val="22"/>
          <w:szCs w:val="22"/>
        </w:rPr>
        <w:t>Created and modified general SAS application codes and macros adhere to SAPs and validation principles and requirements</w:t>
      </w:r>
      <w:r>
        <w:rPr>
          <w:sz w:val="22"/>
          <w:szCs w:val="22"/>
        </w:rPr>
        <w:t>.</w:t>
      </w:r>
    </w:p>
    <w:p w14:paraId="3B752138" w14:textId="150DC685" w:rsidR="007E266E" w:rsidRDefault="007E266E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7E266E">
        <w:rPr>
          <w:sz w:val="22"/>
          <w:szCs w:val="22"/>
        </w:rPr>
        <w:t>Monitor SAP technical solutions for performance and driving continuous improvement</w:t>
      </w:r>
      <w:r>
        <w:rPr>
          <w:sz w:val="22"/>
          <w:szCs w:val="22"/>
        </w:rPr>
        <w:t>.</w:t>
      </w:r>
    </w:p>
    <w:p w14:paraId="058CF37E" w14:textId="174CBB18" w:rsidR="00B61679" w:rsidRDefault="00B61679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B61679">
        <w:rPr>
          <w:sz w:val="22"/>
          <w:szCs w:val="22"/>
        </w:rPr>
        <w:t>Worked on Qlik</w:t>
      </w:r>
      <w:r>
        <w:rPr>
          <w:sz w:val="22"/>
          <w:szCs w:val="22"/>
        </w:rPr>
        <w:t>v</w:t>
      </w:r>
      <w:r w:rsidRPr="00B61679">
        <w:rPr>
          <w:sz w:val="22"/>
          <w:szCs w:val="22"/>
        </w:rPr>
        <w:t>iew Server and Publisher, to manage user access, schedule refreshing of documents, mount completed applications.</w:t>
      </w:r>
    </w:p>
    <w:p w14:paraId="75B253EB" w14:textId="1C345C71" w:rsidR="00357198" w:rsidRDefault="00357198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>
        <w:rPr>
          <w:sz w:val="22"/>
          <w:szCs w:val="22"/>
        </w:rPr>
        <w:t>Stored data with SAP HANA database server.</w:t>
      </w:r>
    </w:p>
    <w:p w14:paraId="1FCB0FBA" w14:textId="329495FE" w:rsidR="00806271" w:rsidRPr="00806271" w:rsidRDefault="00806271" w:rsidP="0080627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19"/>
        <w:jc w:val="both"/>
        <w:rPr>
          <w:rFonts w:eastAsia="Times New Roman" w:cstheme="minorHAnsi"/>
          <w:lang w:eastAsia="en-IN"/>
        </w:rPr>
      </w:pPr>
      <w:r>
        <w:t>Worked with Business analysts tasked with all facets of analytics and testing including functional, performance, regression, and UAT.</w:t>
      </w:r>
    </w:p>
    <w:p w14:paraId="79A1F040" w14:textId="731015CF" w:rsidR="00B176A2" w:rsidRPr="00666E04" w:rsidRDefault="00B176A2" w:rsidP="00666E04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Applied technical skills using Power BI in data collection, data analysis and reporting to procure data from database structures to report and provide solutions to client requests on-time.</w:t>
      </w:r>
    </w:p>
    <w:p w14:paraId="548ABF36" w14:textId="77777777" w:rsidR="00B176A2" w:rsidRPr="00A00E9F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Experience in using R for the predictive modelling and data visualization by using MySQL database and text files as source.</w:t>
      </w:r>
    </w:p>
    <w:p w14:paraId="5D592AD9" w14:textId="77777777" w:rsidR="00B176A2" w:rsidRPr="00A00E9F" w:rsidRDefault="00B176A2" w:rsidP="00DD2411">
      <w:pPr>
        <w:pStyle w:val="NoSpacing"/>
        <w:numPr>
          <w:ilvl w:val="0"/>
          <w:numId w:val="2"/>
        </w:numPr>
        <w:ind w:left="0" w:right="119"/>
        <w:rPr>
          <w:sz w:val="22"/>
          <w:szCs w:val="22"/>
        </w:rPr>
      </w:pPr>
      <w:r w:rsidRPr="00A00E9F">
        <w:rPr>
          <w:sz w:val="22"/>
          <w:szCs w:val="22"/>
        </w:rPr>
        <w:t>Responsible for creating ETL mapping documents to define data flow from source system to target database.</w:t>
      </w:r>
    </w:p>
    <w:p w14:paraId="40CDB474" w14:textId="77777777" w:rsidR="00B176A2" w:rsidRPr="000612FD" w:rsidRDefault="00B176A2" w:rsidP="00DD2411">
      <w:pPr>
        <w:pStyle w:val="NoSpacing"/>
        <w:ind w:right="119"/>
        <w:rPr>
          <w:rFonts w:ascii="Calibri" w:hAnsi="Calibri" w:cs="Calibri"/>
          <w:color w:val="000000" w:themeColor="text1"/>
          <w:spacing w:val="20"/>
        </w:rPr>
      </w:pPr>
    </w:p>
    <w:p w14:paraId="2E909604" w14:textId="77777777" w:rsidR="00B176A2" w:rsidRDefault="00B176A2" w:rsidP="00DD2411">
      <w:pPr>
        <w:pStyle w:val="NoSpacing"/>
        <w:ind w:right="119"/>
        <w:rPr>
          <w:rStyle w:val="fontstyle01"/>
          <w:rFonts w:ascii="Calibri" w:hAnsi="Calibri"/>
          <w:color w:val="000000" w:themeColor="text1"/>
          <w:sz w:val="24"/>
          <w:szCs w:val="24"/>
        </w:rPr>
      </w:pPr>
    </w:p>
    <w:p w14:paraId="7BD7E30D" w14:textId="24C7A9B2" w:rsidR="00B176A2" w:rsidRPr="0010503A" w:rsidRDefault="00B176A2" w:rsidP="0010503A">
      <w:pPr>
        <w:pStyle w:val="NoSpacing"/>
        <w:ind w:left="-426" w:right="119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10503A">
        <w:rPr>
          <w:rStyle w:val="fontstyle01"/>
          <w:rFonts w:ascii="Calibri" w:hAnsi="Calibri"/>
          <w:color w:val="000000" w:themeColor="text1"/>
          <w:sz w:val="24"/>
          <w:szCs w:val="24"/>
        </w:rPr>
        <w:t xml:space="preserve">Voya Financial, San Antonio, TX                                                               </w:t>
      </w:r>
      <w:r w:rsidRPr="0010503A">
        <w:rPr>
          <w:sz w:val="24"/>
          <w:szCs w:val="24"/>
        </w:rPr>
        <w:t xml:space="preserve">                   </w:t>
      </w:r>
      <w:r w:rsidR="008103E2">
        <w:rPr>
          <w:sz w:val="24"/>
          <w:szCs w:val="24"/>
        </w:rPr>
        <w:t xml:space="preserve"> </w:t>
      </w:r>
      <w:r w:rsidR="00E827E6">
        <w:rPr>
          <w:b/>
          <w:bCs/>
          <w:color w:val="000000" w:themeColor="text1"/>
          <w:sz w:val="24"/>
          <w:szCs w:val="24"/>
        </w:rPr>
        <w:t>Apr</w:t>
      </w:r>
      <w:r w:rsidRPr="0010503A">
        <w:rPr>
          <w:b/>
          <w:bCs/>
          <w:color w:val="000000" w:themeColor="text1"/>
          <w:sz w:val="24"/>
          <w:szCs w:val="24"/>
        </w:rPr>
        <w:t xml:space="preserve"> 201</w:t>
      </w:r>
      <w:r w:rsidR="00E827E6">
        <w:rPr>
          <w:b/>
          <w:bCs/>
          <w:color w:val="000000" w:themeColor="text1"/>
          <w:sz w:val="24"/>
          <w:szCs w:val="24"/>
        </w:rPr>
        <w:t>5</w:t>
      </w:r>
      <w:r w:rsidRPr="0010503A">
        <w:rPr>
          <w:b/>
          <w:bCs/>
          <w:color w:val="000000" w:themeColor="text1"/>
          <w:sz w:val="24"/>
          <w:szCs w:val="24"/>
        </w:rPr>
        <w:t xml:space="preserve"> – </w:t>
      </w:r>
      <w:r w:rsidR="00E6506B">
        <w:rPr>
          <w:b/>
          <w:bCs/>
          <w:color w:val="000000" w:themeColor="text1"/>
          <w:sz w:val="24"/>
          <w:szCs w:val="24"/>
        </w:rPr>
        <w:t>Jun</w:t>
      </w:r>
      <w:r w:rsidRPr="0010503A">
        <w:rPr>
          <w:b/>
          <w:bCs/>
          <w:color w:val="000000" w:themeColor="text1"/>
          <w:sz w:val="24"/>
          <w:szCs w:val="24"/>
        </w:rPr>
        <w:t xml:space="preserve"> 2017</w:t>
      </w:r>
    </w:p>
    <w:p w14:paraId="242E747E" w14:textId="77777777" w:rsidR="00B176A2" w:rsidRPr="0010503A" w:rsidRDefault="00B176A2" w:rsidP="0010503A">
      <w:pPr>
        <w:pStyle w:val="NoSpacing"/>
        <w:ind w:left="-426" w:right="119"/>
        <w:rPr>
          <w:b/>
          <w:color w:val="000000" w:themeColor="text1"/>
          <w:sz w:val="24"/>
          <w:szCs w:val="24"/>
        </w:rPr>
      </w:pPr>
      <w:r w:rsidRPr="0010503A">
        <w:rPr>
          <w:b/>
          <w:color w:val="000000" w:themeColor="text1"/>
          <w:sz w:val="24"/>
          <w:szCs w:val="24"/>
        </w:rPr>
        <w:t>Business Analyst</w:t>
      </w:r>
    </w:p>
    <w:p w14:paraId="2537C889" w14:textId="77777777" w:rsidR="00B176A2" w:rsidRPr="0010503A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bookmarkStart w:id="0" w:name="_Hlk40845245"/>
      <w:r w:rsidRPr="0010503A">
        <w:rPr>
          <w:rFonts w:cstheme="minorHAnsi"/>
          <w:color w:val="000000"/>
          <w:sz w:val="22"/>
          <w:szCs w:val="22"/>
          <w:shd w:val="clear" w:color="auto" w:fill="FFFFFF"/>
        </w:rPr>
        <w:t>Applying good judgment in balancing and advocating for the use of agile delivery concepts and business analysis tools and techniques</w:t>
      </w:r>
    </w:p>
    <w:p w14:paraId="6815038A" w14:textId="77777777" w:rsidR="00B176A2" w:rsidRPr="0010503A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r w:rsidRPr="0010503A">
        <w:rPr>
          <w:rFonts w:cstheme="minorHAnsi"/>
          <w:color w:val="000000" w:themeColor="text1"/>
          <w:sz w:val="22"/>
          <w:szCs w:val="22"/>
          <w:shd w:val="clear" w:color="auto" w:fill="FFFFFF"/>
        </w:rPr>
        <w:t>Responsible for preparing BRD (Business Requirements Document) and FSD (Functional Specification Document).</w:t>
      </w:r>
    </w:p>
    <w:bookmarkEnd w:id="0"/>
    <w:p w14:paraId="7E86EB38" w14:textId="3F415F36" w:rsidR="00B176A2" w:rsidRPr="0010503A" w:rsidRDefault="00DD2411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r w:rsidRPr="0010503A">
        <w:rPr>
          <w:rFonts w:cstheme="minorHAnsi"/>
          <w:color w:val="000000" w:themeColor="text1"/>
          <w:sz w:val="22"/>
          <w:szCs w:val="22"/>
          <w:shd w:val="clear" w:color="auto" w:fill="FFFFFF"/>
        </w:rPr>
        <w:t>Participated</w:t>
      </w:r>
      <w:r w:rsidR="00B176A2" w:rsidRPr="0010503A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with different Business Analysts and Developers to define the KPI for the workflows.</w:t>
      </w:r>
    </w:p>
    <w:p w14:paraId="18FAC62C" w14:textId="43B15FD9" w:rsidR="00B176A2" w:rsidRPr="00D74260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spacing w:val="20"/>
          <w:sz w:val="22"/>
          <w:szCs w:val="22"/>
        </w:rPr>
      </w:pPr>
      <w:r w:rsidRPr="00D74260">
        <w:rPr>
          <w:rFonts w:cstheme="minorHAnsi"/>
          <w:sz w:val="22"/>
          <w:szCs w:val="22"/>
          <w:shd w:val="clear" w:color="auto" w:fill="FFFFFF"/>
        </w:rPr>
        <w:t>Familiarity with Agile best practices including construction of user stories and acceptance criteria</w:t>
      </w:r>
      <w:r w:rsidR="0010503A" w:rsidRPr="00D74260">
        <w:rPr>
          <w:rFonts w:cstheme="minorHAnsi"/>
          <w:sz w:val="22"/>
          <w:szCs w:val="22"/>
          <w:shd w:val="clear" w:color="auto" w:fill="FFFFFF"/>
        </w:rPr>
        <w:t>.</w:t>
      </w:r>
    </w:p>
    <w:p w14:paraId="67913F27" w14:textId="13625884" w:rsidR="00B176A2" w:rsidRPr="00806271" w:rsidRDefault="00B176A2" w:rsidP="0010503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19"/>
        <w:jc w:val="both"/>
        <w:rPr>
          <w:rFonts w:eastAsia="Times New Roman" w:cstheme="minorHAnsi"/>
          <w:lang w:eastAsia="en-IN"/>
        </w:rPr>
      </w:pPr>
      <w:r w:rsidRPr="0010503A">
        <w:rPr>
          <w:rFonts w:cstheme="minorHAnsi"/>
          <w:shd w:val="clear" w:color="auto" w:fill="FFFFFF"/>
        </w:rPr>
        <w:t>Used </w:t>
      </w:r>
      <w:r w:rsidRPr="0010503A">
        <w:rPr>
          <w:rFonts w:cstheme="minorHAnsi"/>
          <w:color w:val="000000"/>
          <w:shd w:val="clear" w:color="auto" w:fill="FFFFFF"/>
        </w:rPr>
        <w:t>Tableau and Google Analytics</w:t>
      </w:r>
      <w:r w:rsidRPr="0010503A">
        <w:rPr>
          <w:rFonts w:cstheme="minorHAnsi"/>
          <w:shd w:val="clear" w:color="auto" w:fill="FFFFFF"/>
        </w:rPr>
        <w:t xml:space="preserve"> to </w:t>
      </w:r>
      <w:r w:rsidR="003C6F30" w:rsidRPr="0010503A">
        <w:rPr>
          <w:rFonts w:cstheme="minorHAnsi"/>
          <w:shd w:val="clear" w:color="auto" w:fill="FFFFFF"/>
        </w:rPr>
        <w:t>analyze</w:t>
      </w:r>
      <w:r w:rsidRPr="0010503A">
        <w:rPr>
          <w:rFonts w:cstheme="minorHAnsi"/>
          <w:shd w:val="clear" w:color="auto" w:fill="FFFFFF"/>
        </w:rPr>
        <w:t xml:space="preserve"> web traffic and make business decisions on the traffic coming from different locations.</w:t>
      </w:r>
    </w:p>
    <w:p w14:paraId="75332252" w14:textId="74C2CA1B" w:rsidR="007E266E" w:rsidRPr="007E266E" w:rsidRDefault="007E266E" w:rsidP="0010503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19"/>
        <w:jc w:val="both"/>
        <w:rPr>
          <w:rFonts w:eastAsia="Times New Roman" w:cstheme="minorHAnsi"/>
          <w:lang w:eastAsia="en-IN"/>
        </w:rPr>
      </w:pPr>
      <w:r w:rsidRPr="007E266E">
        <w:rPr>
          <w:rFonts w:eastAsia="Times New Roman" w:cstheme="minorHAnsi"/>
          <w:lang w:eastAsia="en-IN"/>
        </w:rPr>
        <w:t>Work</w:t>
      </w:r>
      <w:r>
        <w:rPr>
          <w:rFonts w:eastAsia="Times New Roman" w:cstheme="minorHAnsi"/>
          <w:lang w:eastAsia="en-IN"/>
        </w:rPr>
        <w:t>ed</w:t>
      </w:r>
      <w:r w:rsidRPr="007E266E">
        <w:rPr>
          <w:rFonts w:eastAsia="Times New Roman" w:cstheme="minorHAnsi"/>
          <w:lang w:eastAsia="en-IN"/>
        </w:rPr>
        <w:t xml:space="preserve"> </w:t>
      </w:r>
      <w:r>
        <w:rPr>
          <w:rFonts w:eastAsia="Times New Roman" w:cstheme="minorHAnsi"/>
          <w:lang w:eastAsia="en-IN"/>
        </w:rPr>
        <w:t>along</w:t>
      </w:r>
      <w:r w:rsidRPr="007E266E">
        <w:rPr>
          <w:rFonts w:eastAsia="Times New Roman" w:cstheme="minorHAnsi"/>
          <w:lang w:eastAsia="en-IN"/>
        </w:rPr>
        <w:t xml:space="preserve"> with Advisory colleagues to deliver SAP projects to a range of clients.</w:t>
      </w:r>
      <w:r w:rsidR="00332F51">
        <w:rPr>
          <w:rFonts w:eastAsia="Times New Roman" w:cstheme="minorHAnsi"/>
          <w:lang w:eastAsia="en-IN"/>
        </w:rPr>
        <w:t xml:space="preserve"> </w:t>
      </w:r>
    </w:p>
    <w:p w14:paraId="4A30ABB6" w14:textId="220F0B2D" w:rsidR="00B176A2" w:rsidRPr="002E70B6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r w:rsidRPr="0010503A">
        <w:rPr>
          <w:rFonts w:cstheme="minorHAnsi"/>
          <w:sz w:val="22"/>
          <w:szCs w:val="22"/>
        </w:rPr>
        <w:t>Worked with complex SQL, Stored Procedures, Triggers and packages in very large databases from various servers</w:t>
      </w:r>
      <w:r w:rsidR="00E6506B">
        <w:rPr>
          <w:rFonts w:cstheme="minorHAnsi"/>
          <w:sz w:val="22"/>
          <w:szCs w:val="22"/>
        </w:rPr>
        <w:t>.</w:t>
      </w:r>
    </w:p>
    <w:p w14:paraId="362C7372" w14:textId="048923E2" w:rsidR="002E70B6" w:rsidRPr="002E70B6" w:rsidRDefault="002E70B6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spacing w:val="20"/>
          <w:sz w:val="22"/>
          <w:szCs w:val="22"/>
        </w:rPr>
      </w:pPr>
      <w:r w:rsidRPr="002E70B6">
        <w:rPr>
          <w:rFonts w:cstheme="minorHAnsi"/>
          <w:sz w:val="22"/>
          <w:szCs w:val="22"/>
          <w:shd w:val="clear" w:color="auto" w:fill="FFFFFF"/>
        </w:rPr>
        <w:t>Work</w:t>
      </w:r>
      <w:r w:rsidR="00AE20B9">
        <w:rPr>
          <w:rFonts w:cstheme="minorHAnsi"/>
          <w:sz w:val="22"/>
          <w:szCs w:val="22"/>
          <w:shd w:val="clear" w:color="auto" w:fill="FFFFFF"/>
        </w:rPr>
        <w:t>ed</w:t>
      </w:r>
      <w:r w:rsidRPr="002E70B6">
        <w:rPr>
          <w:rFonts w:cstheme="minorHAnsi"/>
          <w:sz w:val="22"/>
          <w:szCs w:val="22"/>
          <w:shd w:val="clear" w:color="auto" w:fill="FFFFFF"/>
        </w:rPr>
        <w:t xml:space="preserve"> with various clients to capture the requirements and suggest suitable </w:t>
      </w:r>
      <w:r w:rsidR="00AE20B9">
        <w:rPr>
          <w:rFonts w:cstheme="minorHAnsi"/>
          <w:sz w:val="22"/>
          <w:szCs w:val="22"/>
          <w:shd w:val="clear" w:color="auto" w:fill="FFFFFF"/>
        </w:rPr>
        <w:t>SAP</w:t>
      </w:r>
      <w:r w:rsidRPr="002E70B6">
        <w:rPr>
          <w:rFonts w:cstheme="minorHAnsi"/>
          <w:sz w:val="22"/>
          <w:szCs w:val="22"/>
          <w:shd w:val="clear" w:color="auto" w:fill="FFFFFF"/>
        </w:rPr>
        <w:t xml:space="preserve"> solution</w:t>
      </w:r>
      <w:r w:rsidR="00AE20B9">
        <w:rPr>
          <w:rFonts w:cstheme="minorHAnsi"/>
          <w:sz w:val="22"/>
          <w:szCs w:val="22"/>
          <w:shd w:val="clear" w:color="auto" w:fill="FFFFFF"/>
        </w:rPr>
        <w:t>s</w:t>
      </w:r>
      <w:r w:rsidRPr="002E70B6">
        <w:rPr>
          <w:rFonts w:cstheme="minorHAnsi"/>
          <w:sz w:val="22"/>
          <w:szCs w:val="22"/>
          <w:shd w:val="clear" w:color="auto" w:fill="FFFFFF"/>
        </w:rPr>
        <w:t xml:space="preserve"> after analyzing the requirements.</w:t>
      </w:r>
    </w:p>
    <w:p w14:paraId="1B658161" w14:textId="05CE0E76" w:rsidR="00AE59B5" w:rsidRPr="00AE59B5" w:rsidRDefault="00AE59B5" w:rsidP="00AE59B5">
      <w:pPr>
        <w:pStyle w:val="NoSpacing"/>
        <w:numPr>
          <w:ilvl w:val="0"/>
          <w:numId w:val="2"/>
        </w:numPr>
        <w:ind w:left="0"/>
        <w:rPr>
          <w:sz w:val="22"/>
          <w:szCs w:val="22"/>
        </w:rPr>
      </w:pPr>
      <w:r w:rsidRPr="00AE59B5">
        <w:rPr>
          <w:sz w:val="22"/>
          <w:szCs w:val="22"/>
        </w:rPr>
        <w:t>Developed an innovative tool in SAS to automate the entire model building process</w:t>
      </w:r>
      <w:r>
        <w:rPr>
          <w:sz w:val="22"/>
          <w:szCs w:val="22"/>
        </w:rPr>
        <w:t>.</w:t>
      </w:r>
    </w:p>
    <w:p w14:paraId="48383836" w14:textId="193439E6" w:rsidR="00B176A2" w:rsidRPr="00AE59B5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r w:rsidRPr="00AE59B5">
        <w:rPr>
          <w:rFonts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Faceoff to clients in Credit and Market Risk Management. Gather requirements, provide status updates and promptly resolve client </w:t>
      </w:r>
      <w:r w:rsidR="003C6F30" w:rsidRPr="00AE59B5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issues. </w:t>
      </w:r>
    </w:p>
    <w:p w14:paraId="2FD15A51" w14:textId="72207547" w:rsidR="00B176A2" w:rsidRPr="00666E04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sz w:val="22"/>
          <w:szCs w:val="22"/>
        </w:rPr>
      </w:pPr>
      <w:r w:rsidRPr="0010503A">
        <w:rPr>
          <w:rFonts w:cstheme="minorHAnsi"/>
          <w:sz w:val="22"/>
          <w:szCs w:val="22"/>
          <w:shd w:val="clear" w:color="auto" w:fill="FFFFFF"/>
        </w:rPr>
        <w:t>Pointed out </w:t>
      </w:r>
      <w:r w:rsidRPr="0010503A">
        <w:rPr>
          <w:rFonts w:cstheme="minorHAnsi"/>
          <w:color w:val="000000"/>
          <w:sz w:val="22"/>
          <w:szCs w:val="22"/>
          <w:shd w:val="clear" w:color="auto" w:fill="FFFFFF"/>
        </w:rPr>
        <w:t>ETL</w:t>
      </w:r>
      <w:r w:rsidRPr="0010503A">
        <w:rPr>
          <w:rFonts w:cstheme="minorHAnsi"/>
          <w:sz w:val="22"/>
          <w:szCs w:val="22"/>
          <w:shd w:val="clear" w:color="auto" w:fill="FFFFFF"/>
        </w:rPr>
        <w:t> issues with regards to migration and provided alternative solutions.</w:t>
      </w:r>
    </w:p>
    <w:p w14:paraId="62400E5E" w14:textId="043040A4" w:rsidR="00666E04" w:rsidRPr="00666E04" w:rsidRDefault="00666E04" w:rsidP="00666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19"/>
        <w:jc w:val="both"/>
        <w:rPr>
          <w:rFonts w:ascii="Calibri" w:eastAsia="Times New Roman" w:hAnsi="Calibri" w:cs="Calibri"/>
          <w:lang w:eastAsia="en-IN"/>
        </w:rPr>
      </w:pPr>
      <w:r w:rsidRPr="00A00E9F">
        <w:rPr>
          <w:rFonts w:ascii="Calibri" w:hAnsi="Calibri" w:cs="Calibri"/>
          <w:shd w:val="clear" w:color="auto" w:fill="FFFFFF"/>
        </w:rPr>
        <w:t>Writing SQL queries for data validation of the reports and dashboards as necessary.</w:t>
      </w:r>
    </w:p>
    <w:p w14:paraId="0D82A215" w14:textId="77777777" w:rsidR="00B176A2" w:rsidRPr="0010503A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r w:rsidRPr="0010503A">
        <w:rPr>
          <w:rFonts w:eastAsia="Arial Unicode MS" w:cstheme="minorHAnsi"/>
          <w:color w:val="000000"/>
          <w:sz w:val="22"/>
          <w:szCs w:val="22"/>
          <w:shd w:val="clear" w:color="auto" w:fill="FFFFFF"/>
        </w:rPr>
        <w:t>Evaluate new releases, patches of Oracle Database, OS and tools, recommend implementation schedules.</w:t>
      </w:r>
    </w:p>
    <w:p w14:paraId="133CA43F" w14:textId="729EC775" w:rsidR="00B176A2" w:rsidRPr="0010503A" w:rsidRDefault="00DD2411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pacing w:val="20"/>
          <w:sz w:val="22"/>
          <w:szCs w:val="22"/>
        </w:rPr>
      </w:pPr>
      <w:r w:rsidRPr="0010503A">
        <w:rPr>
          <w:rFonts w:cstheme="minorHAnsi"/>
          <w:color w:val="000000" w:themeColor="text1"/>
          <w:sz w:val="22"/>
          <w:szCs w:val="22"/>
        </w:rPr>
        <w:t>Created</w:t>
      </w:r>
      <w:r w:rsidR="00B176A2" w:rsidRPr="0010503A">
        <w:rPr>
          <w:rFonts w:cstheme="minorHAnsi"/>
          <w:color w:val="000000" w:themeColor="text1"/>
          <w:sz w:val="22"/>
          <w:szCs w:val="22"/>
        </w:rPr>
        <w:t xml:space="preserve"> and automated Google Analytics dashboards for web performance statistics.</w:t>
      </w:r>
    </w:p>
    <w:p w14:paraId="1875B046" w14:textId="71364187" w:rsidR="00B176A2" w:rsidRPr="00AE59B5" w:rsidRDefault="00B176A2" w:rsidP="0010503A">
      <w:pPr>
        <w:pStyle w:val="NoSpacing"/>
        <w:numPr>
          <w:ilvl w:val="0"/>
          <w:numId w:val="2"/>
        </w:numPr>
        <w:ind w:left="0" w:right="119"/>
        <w:rPr>
          <w:rFonts w:cstheme="minorHAnsi"/>
          <w:color w:val="000000" w:themeColor="text1"/>
          <w:sz w:val="22"/>
          <w:szCs w:val="22"/>
        </w:rPr>
      </w:pPr>
      <w:r w:rsidRPr="00AE59B5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Proficient in using SAS business intelligence tools including SAS Enterprise Guide, SAS Info Maps, SAS Web Report Studio and other </w:t>
      </w:r>
      <w:r w:rsidR="0010503A" w:rsidRPr="00AE59B5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modules. </w:t>
      </w:r>
    </w:p>
    <w:p w14:paraId="75F8276C" w14:textId="018AC933" w:rsidR="00B176A2" w:rsidRPr="0010503A" w:rsidRDefault="00B176A2" w:rsidP="0010503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19"/>
        <w:jc w:val="both"/>
        <w:rPr>
          <w:rFonts w:eastAsia="Times New Roman" w:cstheme="minorHAnsi"/>
          <w:lang w:eastAsia="en-IN"/>
        </w:rPr>
      </w:pPr>
      <w:r w:rsidRPr="0010503A">
        <w:rPr>
          <w:rFonts w:cstheme="minorHAnsi"/>
          <w:shd w:val="clear" w:color="auto" w:fill="FFFFFF"/>
        </w:rPr>
        <w:t>Worked on the </w:t>
      </w:r>
      <w:r w:rsidRPr="0010503A">
        <w:rPr>
          <w:rFonts w:cstheme="minorHAnsi"/>
          <w:color w:val="000000"/>
          <w:shd w:val="clear" w:color="auto" w:fill="FFFFFF"/>
        </w:rPr>
        <w:t>improvement of dashboard reports by creating</w:t>
      </w:r>
      <w:r w:rsidRPr="0010503A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10503A">
        <w:rPr>
          <w:rFonts w:cstheme="minorHAnsi"/>
          <w:color w:val="000000"/>
          <w:shd w:val="clear" w:color="auto" w:fill="FFFFFF"/>
        </w:rPr>
        <w:t>KPI</w:t>
      </w:r>
      <w:r w:rsidRPr="0010503A">
        <w:rPr>
          <w:rFonts w:cstheme="minorHAnsi"/>
          <w:shd w:val="clear" w:color="auto" w:fill="FFFFFF"/>
        </w:rPr>
        <w:t> (key performance indicators) for the top administration.</w:t>
      </w:r>
      <w:r w:rsidRPr="0010503A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4C0D4AB4" w14:textId="77777777" w:rsidR="00B176A2" w:rsidRPr="000612FD" w:rsidRDefault="00B176A2" w:rsidP="00DD2411">
      <w:pPr>
        <w:pStyle w:val="NoSpacing"/>
        <w:ind w:right="119"/>
        <w:rPr>
          <w:rFonts w:ascii="Calibri" w:hAnsi="Calibri" w:cs="Calibri"/>
          <w:color w:val="000000" w:themeColor="text1"/>
          <w:spacing w:val="20"/>
        </w:rPr>
      </w:pPr>
    </w:p>
    <w:p w14:paraId="2801AC8E" w14:textId="77777777" w:rsidR="00B176A2" w:rsidRDefault="00B176A2" w:rsidP="00DD2411">
      <w:pPr>
        <w:ind w:right="119"/>
      </w:pPr>
    </w:p>
    <w:sectPr w:rsidR="00B176A2" w:rsidSect="00725BE9">
      <w:pgSz w:w="12240" w:h="15840"/>
      <w:pgMar w:top="709" w:right="616" w:bottom="567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3D9"/>
    <w:multiLevelType w:val="hybridMultilevel"/>
    <w:tmpl w:val="FDC657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09B45DE7"/>
    <w:multiLevelType w:val="hybridMultilevel"/>
    <w:tmpl w:val="2AFA16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762AF"/>
    <w:multiLevelType w:val="multilevel"/>
    <w:tmpl w:val="4904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B46B0"/>
    <w:multiLevelType w:val="hybridMultilevel"/>
    <w:tmpl w:val="1B0059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80F99"/>
    <w:multiLevelType w:val="hybridMultilevel"/>
    <w:tmpl w:val="4AF04A9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A2"/>
    <w:rsid w:val="0010503A"/>
    <w:rsid w:val="00154203"/>
    <w:rsid w:val="002E70B6"/>
    <w:rsid w:val="00332F51"/>
    <w:rsid w:val="00357198"/>
    <w:rsid w:val="0037583C"/>
    <w:rsid w:val="003C6F30"/>
    <w:rsid w:val="003E6217"/>
    <w:rsid w:val="00431D2C"/>
    <w:rsid w:val="004904D5"/>
    <w:rsid w:val="005000DB"/>
    <w:rsid w:val="00550442"/>
    <w:rsid w:val="005A0462"/>
    <w:rsid w:val="00666E04"/>
    <w:rsid w:val="00686D0E"/>
    <w:rsid w:val="00725BE9"/>
    <w:rsid w:val="0075518D"/>
    <w:rsid w:val="00762C6D"/>
    <w:rsid w:val="007E266E"/>
    <w:rsid w:val="00805491"/>
    <w:rsid w:val="00806271"/>
    <w:rsid w:val="008103E2"/>
    <w:rsid w:val="00853276"/>
    <w:rsid w:val="0088696B"/>
    <w:rsid w:val="008D3E75"/>
    <w:rsid w:val="009B6D34"/>
    <w:rsid w:val="009F21D0"/>
    <w:rsid w:val="00A0014F"/>
    <w:rsid w:val="00A00E9F"/>
    <w:rsid w:val="00A04FCE"/>
    <w:rsid w:val="00AE20B9"/>
    <w:rsid w:val="00AE59B5"/>
    <w:rsid w:val="00B176A2"/>
    <w:rsid w:val="00B61679"/>
    <w:rsid w:val="00C16CD6"/>
    <w:rsid w:val="00C75ECF"/>
    <w:rsid w:val="00D44F64"/>
    <w:rsid w:val="00D74260"/>
    <w:rsid w:val="00DC4452"/>
    <w:rsid w:val="00DD2411"/>
    <w:rsid w:val="00E6506B"/>
    <w:rsid w:val="00E827E6"/>
    <w:rsid w:val="00E95D12"/>
    <w:rsid w:val="00F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B0CA"/>
  <w15:chartTrackingRefBased/>
  <w15:docId w15:val="{0B856D05-D1AE-42AA-8E0E-9522BD8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76A2"/>
    <w:rPr>
      <w:b/>
      <w:bCs/>
    </w:rPr>
  </w:style>
  <w:style w:type="character" w:styleId="Emphasis">
    <w:name w:val="Emphasis"/>
    <w:uiPriority w:val="20"/>
    <w:qFormat/>
    <w:rsid w:val="00B176A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176A2"/>
    <w:pPr>
      <w:spacing w:after="0" w:line="240" w:lineRule="auto"/>
    </w:pPr>
    <w:rPr>
      <w:rFonts w:eastAsiaTheme="minorEastAsia"/>
      <w:sz w:val="20"/>
      <w:szCs w:val="20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B176A2"/>
    <w:rPr>
      <w:rFonts w:eastAsiaTheme="minorEastAsia"/>
      <w:sz w:val="20"/>
      <w:szCs w:val="20"/>
      <w:lang w:val="en-IN"/>
    </w:rPr>
  </w:style>
  <w:style w:type="paragraph" w:styleId="ListParagraph">
    <w:name w:val="List Paragraph"/>
    <w:aliases w:val="Indented Paragraph,Bullet 1,Use Case List Paragraph,b1,Bullet for no #'s,B1"/>
    <w:basedOn w:val="Normal"/>
    <w:link w:val="ListParagraphChar"/>
    <w:uiPriority w:val="34"/>
    <w:qFormat/>
    <w:rsid w:val="00B176A2"/>
    <w:pPr>
      <w:ind w:left="720"/>
      <w:contextualSpacing/>
    </w:pPr>
  </w:style>
  <w:style w:type="character" w:customStyle="1" w:styleId="fontstyle01">
    <w:name w:val="fontstyle01"/>
    <w:basedOn w:val="DefaultParagraphFont"/>
    <w:rsid w:val="00B176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Indented Paragraph Char,Bullet 1 Char,Use Case List Paragraph Char,b1 Char,Bullet for no #'s Char,B1 Char"/>
    <w:basedOn w:val="DefaultParagraphFont"/>
    <w:link w:val="ListParagraph"/>
    <w:uiPriority w:val="34"/>
    <w:qFormat/>
    <w:locked/>
    <w:rsid w:val="00B176A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17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isakh052@gmail.com%20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Sharma</dc:creator>
  <cp:keywords/>
  <dc:description/>
  <cp:lastModifiedBy>Shekhar Sharma</cp:lastModifiedBy>
  <cp:revision>29</cp:revision>
  <dcterms:created xsi:type="dcterms:W3CDTF">2020-05-29T15:58:00Z</dcterms:created>
  <dcterms:modified xsi:type="dcterms:W3CDTF">2020-08-12T18:15:00Z</dcterms:modified>
</cp:coreProperties>
</file>