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CF" w:rsidRPr="00257974" w:rsidRDefault="005067B8" w:rsidP="00E11051">
      <w:pPr>
        <w:jc w:val="center"/>
        <w:rPr>
          <w:rFonts w:ascii="Calibri" w:hAnsi="Calibri"/>
          <w:b/>
          <w:color w:val="000000" w:themeColor="text1"/>
          <w:sz w:val="28"/>
          <w:szCs w:val="24"/>
        </w:rPr>
      </w:pPr>
      <w:r w:rsidRPr="00257974">
        <w:rPr>
          <w:rFonts w:ascii="Calibri" w:hAnsi="Calibri"/>
          <w:b/>
          <w:color w:val="000000" w:themeColor="text1"/>
          <w:sz w:val="28"/>
          <w:szCs w:val="24"/>
        </w:rPr>
        <w:t>SIDDHARTH SINHA</w:t>
      </w:r>
    </w:p>
    <w:p w:rsidR="005067B8" w:rsidRPr="00257974" w:rsidRDefault="00257974" w:rsidP="005067B8">
      <w:pPr>
        <w:jc w:val="center"/>
        <w:rPr>
          <w:rFonts w:ascii="Calibri" w:hAnsi="Calibri"/>
          <w:b/>
          <w:color w:val="000000" w:themeColor="text1"/>
          <w:sz w:val="28"/>
          <w:szCs w:val="24"/>
        </w:rPr>
      </w:pPr>
      <w:r>
        <w:rPr>
          <w:rFonts w:ascii="Calibri" w:hAnsi="Calibri"/>
          <w:b/>
          <w:color w:val="000000" w:themeColor="text1"/>
          <w:sz w:val="28"/>
          <w:szCs w:val="24"/>
        </w:rPr>
        <w:t xml:space="preserve">Email: </w:t>
      </w:r>
      <w:hyperlink r:id="rId5" w:history="1">
        <w:r w:rsidR="005067B8" w:rsidRPr="00257974">
          <w:rPr>
            <w:rStyle w:val="Hyperlink"/>
            <w:rFonts w:ascii="Calibri" w:hAnsi="Calibri"/>
            <w:b/>
            <w:color w:val="000000" w:themeColor="text1"/>
            <w:sz w:val="28"/>
            <w:szCs w:val="24"/>
          </w:rPr>
          <w:t>siddharthsinha2811@gmail.com</w:t>
        </w:r>
      </w:hyperlink>
    </w:p>
    <w:p w:rsidR="005067B8" w:rsidRPr="00257974" w:rsidRDefault="00257974" w:rsidP="005067B8">
      <w:pPr>
        <w:jc w:val="center"/>
        <w:rPr>
          <w:rFonts w:ascii="Calibri" w:hAnsi="Calibri"/>
          <w:b/>
          <w:color w:val="000000" w:themeColor="text1"/>
          <w:sz w:val="28"/>
          <w:szCs w:val="24"/>
        </w:rPr>
      </w:pPr>
      <w:r>
        <w:rPr>
          <w:rFonts w:ascii="Calibri" w:hAnsi="Calibri"/>
          <w:b/>
          <w:color w:val="000000" w:themeColor="text1"/>
          <w:sz w:val="28"/>
          <w:szCs w:val="24"/>
        </w:rPr>
        <w:t xml:space="preserve">Cell: </w:t>
      </w:r>
      <w:r w:rsidR="005067B8" w:rsidRPr="00257974">
        <w:rPr>
          <w:rFonts w:ascii="Calibri" w:hAnsi="Calibri"/>
          <w:b/>
          <w:color w:val="000000" w:themeColor="text1"/>
          <w:sz w:val="28"/>
          <w:szCs w:val="24"/>
        </w:rPr>
        <w:t>+91-9899996663</w:t>
      </w:r>
    </w:p>
    <w:p w:rsidR="005067B8" w:rsidRDefault="005067B8" w:rsidP="005067B8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SUMMARY - </w:t>
      </w:r>
      <w:r w:rsidRPr="005067B8">
        <w:rPr>
          <w:rFonts w:ascii="Calibri" w:hAnsi="Calibri"/>
          <w:b/>
          <w:color w:val="000000" w:themeColor="text1"/>
          <w:sz w:val="24"/>
          <w:szCs w:val="24"/>
        </w:rPr>
        <w:t>Envisaging Clients Build and Deliver Their Futuristic Experience | Marketing and Strategy | Passionate about Financial Markets |</w:t>
      </w:r>
    </w:p>
    <w:p w:rsidR="00E11051" w:rsidRDefault="00257974" w:rsidP="00E11051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PROFESSIONAL </w:t>
      </w:r>
      <w:r w:rsidR="005067B8">
        <w:rPr>
          <w:rFonts w:ascii="Calibri" w:hAnsi="Calibri"/>
          <w:b/>
          <w:color w:val="000000" w:themeColor="text1"/>
          <w:sz w:val="24"/>
          <w:szCs w:val="24"/>
        </w:rPr>
        <w:t xml:space="preserve">SKILLS – Project Management | </w:t>
      </w:r>
      <w:r w:rsidR="00E11051">
        <w:rPr>
          <w:rFonts w:ascii="Calibri" w:hAnsi="Calibri"/>
          <w:b/>
          <w:color w:val="000000" w:themeColor="text1"/>
          <w:sz w:val="24"/>
          <w:szCs w:val="24"/>
        </w:rPr>
        <w:t xml:space="preserve">Stakeholder Management | </w:t>
      </w:r>
      <w:r w:rsidR="005067B8">
        <w:rPr>
          <w:rFonts w:ascii="Calibri" w:hAnsi="Calibri"/>
          <w:b/>
          <w:color w:val="000000" w:themeColor="text1"/>
          <w:sz w:val="24"/>
          <w:szCs w:val="24"/>
        </w:rPr>
        <w:t>Strategy</w:t>
      </w:r>
      <w:r w:rsidR="00E11051">
        <w:rPr>
          <w:rFonts w:ascii="Calibri" w:hAnsi="Calibri"/>
          <w:b/>
          <w:color w:val="000000" w:themeColor="text1"/>
          <w:sz w:val="24"/>
          <w:szCs w:val="24"/>
        </w:rPr>
        <w:t xml:space="preserve"> | </w:t>
      </w:r>
      <w:r w:rsidR="005067B8">
        <w:rPr>
          <w:rFonts w:ascii="Calibri" w:hAnsi="Calibri"/>
          <w:b/>
          <w:color w:val="000000" w:themeColor="text1"/>
          <w:sz w:val="24"/>
          <w:szCs w:val="24"/>
        </w:rPr>
        <w:t>Customer Se</w:t>
      </w:r>
      <w:r w:rsidR="00E11051">
        <w:rPr>
          <w:rFonts w:ascii="Calibri" w:hAnsi="Calibri"/>
          <w:b/>
          <w:color w:val="000000" w:themeColor="text1"/>
          <w:sz w:val="24"/>
          <w:szCs w:val="24"/>
        </w:rPr>
        <w:t>rvice |</w:t>
      </w:r>
    </w:p>
    <w:p w:rsidR="00257974" w:rsidRDefault="00257974" w:rsidP="00E11051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TECHNICAL SKILLS – MS Office, G Suite, AWS</w:t>
      </w:r>
    </w:p>
    <w:p w:rsidR="005067B8" w:rsidRDefault="005067B8" w:rsidP="005067B8">
      <w:pPr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WORK HISTORY-</w:t>
      </w:r>
    </w:p>
    <w:p w:rsidR="005067B8" w:rsidRDefault="0099587A" w:rsidP="005067B8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Business Analyst</w:t>
      </w:r>
      <w:r w:rsidR="005067B8">
        <w:rPr>
          <w:rFonts w:ascii="Calibri" w:hAnsi="Calibri"/>
          <w:b/>
          <w:color w:val="000000" w:themeColor="text1"/>
          <w:sz w:val="24"/>
          <w:szCs w:val="24"/>
        </w:rPr>
        <w:t xml:space="preserve"> – Openreach (BT) </w:t>
      </w:r>
    </w:p>
    <w:p w:rsidR="005067B8" w:rsidRPr="005067B8" w:rsidRDefault="005067B8" w:rsidP="005067B8">
      <w:pPr>
        <w:pStyle w:val="ListParagrap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Tech Mahindra Ltd., </w:t>
      </w:r>
      <w:r w:rsidRPr="005067B8">
        <w:rPr>
          <w:rFonts w:ascii="Calibri" w:hAnsi="Calibri"/>
          <w:b/>
          <w:color w:val="000000" w:themeColor="text1"/>
          <w:sz w:val="24"/>
          <w:szCs w:val="24"/>
        </w:rPr>
        <w:t>May 2019 – Present</w:t>
      </w:r>
    </w:p>
    <w:p w:rsidR="00257974" w:rsidRPr="00257974" w:rsidRDefault="00257974" w:rsidP="00E110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 w:themeColor="text1"/>
        </w:rPr>
      </w:pPr>
      <w:r w:rsidRPr="00257974">
        <w:rPr>
          <w:rFonts w:ascii="Calibri" w:eastAsia="Times New Roman" w:hAnsi="Calibri" w:cs="Segoe UI"/>
          <w:color w:val="000000" w:themeColor="text1"/>
        </w:rPr>
        <w:t>Implement advanced strategies for gathering, reviewing and analyzing data requirements</w:t>
      </w:r>
    </w:p>
    <w:p w:rsidR="00257974" w:rsidRPr="00257974" w:rsidRDefault="00257974" w:rsidP="00E11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000000" w:themeColor="text1"/>
        </w:rPr>
      </w:pPr>
      <w:r w:rsidRPr="00257974">
        <w:rPr>
          <w:rFonts w:ascii="Calibri" w:eastAsia="Times New Roman" w:hAnsi="Calibri" w:cs="Helvetica"/>
          <w:color w:val="000000" w:themeColor="text1"/>
        </w:rPr>
        <w:t>Creating a detailed business analysis, outlining problems, opportunities and solutions for a business</w:t>
      </w:r>
    </w:p>
    <w:p w:rsidR="00257974" w:rsidRPr="00257974" w:rsidRDefault="005067B8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color w:val="000000" w:themeColor="text1"/>
        </w:rPr>
      </w:pPr>
      <w:r w:rsidRPr="00257974">
        <w:rPr>
          <w:rFonts w:ascii="Calibri" w:hAnsi="Calibri" w:cs="Helvetica"/>
          <w:color w:val="000000" w:themeColor="text1"/>
          <w:shd w:val="clear" w:color="auto" w:fill="FFFFFF"/>
        </w:rPr>
        <w:t>Develop and execute activities related to end-to-end project management</w:t>
      </w:r>
    </w:p>
    <w:p w:rsidR="005067B8" w:rsidRPr="00257974" w:rsidRDefault="0099587A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eastAsia="Times New Roman" w:hAnsi="Calibri" w:cs="Segoe UI"/>
          <w:color w:val="000000" w:themeColor="text1"/>
        </w:rPr>
        <w:t xml:space="preserve">Master </w:t>
      </w:r>
      <w:r w:rsidR="00257974" w:rsidRPr="00257974">
        <w:rPr>
          <w:rFonts w:ascii="Calibri" w:eastAsia="Times New Roman" w:hAnsi="Calibri" w:cs="Segoe UI"/>
          <w:color w:val="000000" w:themeColor="text1"/>
        </w:rPr>
        <w:t>strategic business process modeling, traceability and quality management techniques</w:t>
      </w:r>
    </w:p>
    <w:p w:rsidR="005067B8" w:rsidRDefault="005067B8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257974">
        <w:rPr>
          <w:rFonts w:ascii="Calibri" w:hAnsi="Calibri"/>
          <w:color w:val="000000" w:themeColor="text1"/>
        </w:rPr>
        <w:t>Formulating and presenting key business ideas with the management in resolving issues and maximizing opportunities</w:t>
      </w:r>
    </w:p>
    <w:p w:rsidR="00257974" w:rsidRPr="00257974" w:rsidRDefault="00257974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257974">
        <w:rPr>
          <w:rFonts w:ascii="Calibri" w:hAnsi="Calibri"/>
          <w:color w:val="000000" w:themeColor="text1"/>
        </w:rPr>
        <w:t xml:space="preserve">Preparing correspondence of </w:t>
      </w:r>
      <w:r>
        <w:rPr>
          <w:rFonts w:ascii="Calibri" w:hAnsi="Calibri"/>
          <w:color w:val="000000" w:themeColor="text1"/>
        </w:rPr>
        <w:t>Data analysis, reviews,</w:t>
      </w:r>
      <w:r w:rsidR="009F1BED">
        <w:rPr>
          <w:rFonts w:ascii="Calibri" w:hAnsi="Calibri"/>
          <w:color w:val="000000" w:themeColor="text1"/>
        </w:rPr>
        <w:t xml:space="preserve"> </w:t>
      </w:r>
      <w:r w:rsidR="0099587A">
        <w:rPr>
          <w:rFonts w:ascii="Calibri" w:hAnsi="Calibri"/>
          <w:color w:val="000000" w:themeColor="text1"/>
        </w:rPr>
        <w:t>RFP/RFI,</w:t>
      </w:r>
      <w:r>
        <w:rPr>
          <w:rFonts w:ascii="Calibri" w:hAnsi="Calibri"/>
          <w:color w:val="000000" w:themeColor="text1"/>
        </w:rPr>
        <w:t xml:space="preserve"> QBRs </w:t>
      </w:r>
      <w:r w:rsidRPr="00257974">
        <w:rPr>
          <w:rFonts w:ascii="Calibri" w:hAnsi="Calibri"/>
          <w:color w:val="000000" w:themeColor="text1"/>
        </w:rPr>
        <w:t>for CXO meetings</w:t>
      </w:r>
    </w:p>
    <w:p w:rsidR="00E11051" w:rsidRDefault="005067B8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257974">
        <w:rPr>
          <w:rFonts w:ascii="Calibri" w:hAnsi="Calibri"/>
          <w:color w:val="000000" w:themeColor="text1"/>
        </w:rPr>
        <w:t>Maintaining relationship with C-Level customers and for business improvements and customer engagements</w:t>
      </w:r>
    </w:p>
    <w:p w:rsidR="00E11051" w:rsidRPr="00E11051" w:rsidRDefault="00E11051" w:rsidP="00E11051">
      <w:pPr>
        <w:pStyle w:val="ListParagraph"/>
        <w:ind w:left="1080"/>
        <w:rPr>
          <w:rFonts w:ascii="Calibri" w:hAnsi="Calibri"/>
          <w:color w:val="000000" w:themeColor="text1"/>
        </w:rPr>
      </w:pPr>
    </w:p>
    <w:p w:rsidR="00E11051" w:rsidRPr="00E11051" w:rsidRDefault="00E11051" w:rsidP="00E11051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  <w:sz w:val="24"/>
          <w:szCs w:val="24"/>
        </w:rPr>
      </w:pPr>
      <w:r w:rsidRPr="00E11051">
        <w:rPr>
          <w:rFonts w:ascii="Calibri" w:hAnsi="Calibri"/>
          <w:b/>
          <w:color w:val="000000" w:themeColor="text1"/>
          <w:sz w:val="24"/>
          <w:szCs w:val="24"/>
        </w:rPr>
        <w:t>Senior Executive – 99acres.com</w:t>
      </w:r>
    </w:p>
    <w:p w:rsidR="00E11051" w:rsidRDefault="009F1BED" w:rsidP="00E11051">
      <w:pPr>
        <w:pStyle w:val="ListParagrap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Info Edge India Ltd.,</w:t>
      </w:r>
      <w:r w:rsidR="00E11051" w:rsidRPr="00E11051">
        <w:rPr>
          <w:rFonts w:ascii="Calibri" w:hAnsi="Calibri"/>
          <w:b/>
          <w:color w:val="000000" w:themeColor="text1"/>
          <w:sz w:val="24"/>
          <w:szCs w:val="24"/>
        </w:rPr>
        <w:t xml:space="preserve"> June 2015 – April 2017</w:t>
      </w:r>
    </w:p>
    <w:p w:rsidR="00E11051" w:rsidRPr="00E11051" w:rsidRDefault="00E11051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E11051">
        <w:rPr>
          <w:rFonts w:ascii="Calibri" w:hAnsi="Calibri"/>
          <w:color w:val="000000" w:themeColor="text1"/>
        </w:rPr>
        <w:t>Developed effective business strategies to capitalize on emerging market trends</w:t>
      </w:r>
    </w:p>
    <w:p w:rsidR="00E11051" w:rsidRPr="00E11051" w:rsidRDefault="00E11051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E11051">
        <w:rPr>
          <w:rFonts w:ascii="Calibri" w:hAnsi="Calibri"/>
          <w:color w:val="000000" w:themeColor="text1"/>
        </w:rPr>
        <w:t>Oversaw all sales, marketing and operations for premium accounts in Tier 1 Cities</w:t>
      </w:r>
    </w:p>
    <w:p w:rsidR="00E11051" w:rsidRPr="00E11051" w:rsidRDefault="00E11051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E11051">
        <w:rPr>
          <w:rFonts w:ascii="Calibri" w:hAnsi="Calibri"/>
          <w:color w:val="000000" w:themeColor="text1"/>
        </w:rPr>
        <w:t>Shaped solutions and approaches by leveraging trends in customer marketplaces and industries</w:t>
      </w:r>
    </w:p>
    <w:p w:rsidR="00E11051" w:rsidRPr="00E11051" w:rsidRDefault="00E11051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E11051">
        <w:rPr>
          <w:rFonts w:ascii="Calibri" w:hAnsi="Calibri"/>
          <w:color w:val="000000" w:themeColor="text1"/>
        </w:rPr>
        <w:t>Conducted research on emerging trends within industry and capitalized on finds to develop new products, services and strategies</w:t>
      </w:r>
    </w:p>
    <w:p w:rsidR="00E11051" w:rsidRDefault="00E11051" w:rsidP="00E11051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00E11051">
        <w:rPr>
          <w:rFonts w:ascii="Calibri" w:hAnsi="Calibri"/>
          <w:color w:val="000000" w:themeColor="text1"/>
        </w:rPr>
        <w:t>Providing client first time resolution within 3 hours of TAT</w:t>
      </w:r>
    </w:p>
    <w:p w:rsidR="00E11051" w:rsidRDefault="00E11051" w:rsidP="00E11051">
      <w:pPr>
        <w:rPr>
          <w:rFonts w:ascii="Calibri" w:hAnsi="Calibri"/>
          <w:color w:val="000000" w:themeColor="text1"/>
        </w:rPr>
      </w:pPr>
    </w:p>
    <w:p w:rsidR="00E11051" w:rsidRDefault="00E11051" w:rsidP="00E11051">
      <w:pPr>
        <w:rPr>
          <w:rFonts w:ascii="Calibri" w:hAnsi="Calibri"/>
          <w:color w:val="000000" w:themeColor="text1"/>
        </w:rPr>
      </w:pPr>
    </w:p>
    <w:p w:rsidR="00E11051" w:rsidRPr="00E11051" w:rsidRDefault="00E11051" w:rsidP="00E11051">
      <w:pPr>
        <w:rPr>
          <w:rFonts w:ascii="Calibri" w:hAnsi="Calibri"/>
          <w:b/>
          <w:color w:val="000000" w:themeColor="text1"/>
          <w:sz w:val="24"/>
          <w:szCs w:val="24"/>
        </w:rPr>
      </w:pPr>
      <w:r w:rsidRPr="00E11051">
        <w:rPr>
          <w:rFonts w:ascii="Calibri" w:hAnsi="Calibri"/>
          <w:b/>
          <w:color w:val="000000" w:themeColor="text1"/>
          <w:sz w:val="24"/>
          <w:szCs w:val="24"/>
        </w:rPr>
        <w:lastRenderedPageBreak/>
        <w:t>EDUCATION –</w:t>
      </w:r>
    </w:p>
    <w:tbl>
      <w:tblPr>
        <w:tblW w:w="9478" w:type="dxa"/>
        <w:tblInd w:w="98" w:type="dxa"/>
        <w:tblLook w:val="04A0"/>
      </w:tblPr>
      <w:tblGrid>
        <w:gridCol w:w="2558"/>
        <w:gridCol w:w="4111"/>
        <w:gridCol w:w="1276"/>
        <w:gridCol w:w="1533"/>
      </w:tblGrid>
      <w:tr w:rsidR="00E11051" w:rsidRPr="00E11051" w:rsidTr="004F4C6D">
        <w:trPr>
          <w:trHeight w:val="31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110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110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110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110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E11051" w:rsidRPr="00E11051" w:rsidTr="004F4C6D">
        <w:trPr>
          <w:trHeight w:val="29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MBA (Marketing)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Christ University, Bangalore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2017-2019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</w:tr>
      <w:tr w:rsidR="00E11051" w:rsidRPr="00E11051" w:rsidTr="004F4C6D">
        <w:trPr>
          <w:trHeight w:val="29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BBA (Marketing &amp; Finance)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 xml:space="preserve">Birla Institute of Technology, </w:t>
            </w:r>
            <w:proofErr w:type="spellStart"/>
            <w:r w:rsidRPr="00E11051">
              <w:rPr>
                <w:rFonts w:ascii="Calibri" w:eastAsia="Times New Roman" w:hAnsi="Calibri" w:cs="Times New Roman"/>
                <w:color w:val="000000"/>
              </w:rPr>
              <w:t>Mesra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2012-2015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</w:tr>
      <w:tr w:rsidR="00E11051" w:rsidRPr="00E11051" w:rsidTr="004F4C6D">
        <w:trPr>
          <w:trHeight w:val="29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Higher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Ryan International School, New Delhi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2009-2011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69%</w:t>
            </w:r>
          </w:p>
        </w:tc>
      </w:tr>
      <w:tr w:rsidR="00E11051" w:rsidRPr="00E11051" w:rsidTr="004F4C6D">
        <w:trPr>
          <w:trHeight w:val="29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Senior Secondary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Ryan International School, New Delhi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1999-2009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51" w:rsidRPr="00E11051" w:rsidRDefault="00E11051" w:rsidP="00E11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1051">
              <w:rPr>
                <w:rFonts w:ascii="Calibri" w:eastAsia="Times New Roman" w:hAnsi="Calibri" w:cs="Times New Roman"/>
                <w:color w:val="000000"/>
              </w:rPr>
              <w:t>63%</w:t>
            </w:r>
          </w:p>
        </w:tc>
      </w:tr>
    </w:tbl>
    <w:p w:rsidR="00E11051" w:rsidRDefault="00E11051" w:rsidP="00E11051">
      <w:pPr>
        <w:rPr>
          <w:rFonts w:ascii="Calibri" w:hAnsi="Calibri"/>
          <w:color w:val="000000" w:themeColor="text1"/>
        </w:rPr>
      </w:pPr>
    </w:p>
    <w:p w:rsidR="00E11051" w:rsidRDefault="00E11051" w:rsidP="00E11051">
      <w:pPr>
        <w:rPr>
          <w:rFonts w:ascii="Calibri" w:hAnsi="Calibri"/>
          <w:b/>
          <w:color w:val="000000" w:themeColor="text1"/>
        </w:rPr>
      </w:pPr>
      <w:r w:rsidRPr="00E11051">
        <w:rPr>
          <w:rFonts w:ascii="Calibri" w:hAnsi="Calibri"/>
          <w:b/>
          <w:color w:val="000000" w:themeColor="text1"/>
        </w:rPr>
        <w:t>INTER</w:t>
      </w:r>
      <w:r w:rsidR="0099587A">
        <w:rPr>
          <w:rFonts w:ascii="Calibri" w:hAnsi="Calibri"/>
          <w:b/>
          <w:color w:val="000000" w:themeColor="text1"/>
        </w:rPr>
        <w:t>N</w:t>
      </w:r>
      <w:r w:rsidRPr="00E11051">
        <w:rPr>
          <w:rFonts w:ascii="Calibri" w:hAnsi="Calibri"/>
          <w:b/>
          <w:color w:val="000000" w:themeColor="text1"/>
        </w:rPr>
        <w:t xml:space="preserve">SHIPS </w:t>
      </w:r>
      <w:r>
        <w:rPr>
          <w:rFonts w:ascii="Calibri" w:hAnsi="Calibri"/>
          <w:b/>
          <w:color w:val="000000" w:themeColor="text1"/>
        </w:rPr>
        <w:t>–</w:t>
      </w:r>
      <w:r w:rsidRPr="00E11051">
        <w:rPr>
          <w:rFonts w:ascii="Calibri" w:hAnsi="Calibri"/>
          <w:b/>
          <w:color w:val="000000" w:themeColor="text1"/>
        </w:rPr>
        <w:t xml:space="preserve"> </w:t>
      </w:r>
    </w:p>
    <w:tbl>
      <w:tblPr>
        <w:tblW w:w="9460" w:type="dxa"/>
        <w:tblInd w:w="98" w:type="dxa"/>
        <w:tblLook w:val="04A0"/>
      </w:tblPr>
      <w:tblGrid>
        <w:gridCol w:w="2530"/>
        <w:gridCol w:w="5400"/>
        <w:gridCol w:w="1530"/>
      </w:tblGrid>
      <w:tr w:rsidR="004F4C6D" w:rsidRPr="004F4C6D" w:rsidTr="004F4C6D">
        <w:trPr>
          <w:trHeight w:val="31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4C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4C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F4C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4F4C6D" w:rsidRPr="004F4C6D" w:rsidTr="004F4C6D">
        <w:trPr>
          <w:trHeight w:val="5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Rural Establishments and MVA for Youth Segment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Vodafone Mobile Services Ltd., New Delhi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</w:tr>
      <w:tr w:rsidR="004F4C6D" w:rsidRPr="004F4C6D" w:rsidTr="004F4C6D">
        <w:trPr>
          <w:trHeight w:val="29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Benefits of Human Resource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 xml:space="preserve">Indian Oil Ltd., </w:t>
            </w:r>
            <w:proofErr w:type="spellStart"/>
            <w:r w:rsidRPr="004F4C6D">
              <w:rPr>
                <w:rFonts w:ascii="Calibri" w:eastAsia="Times New Roman" w:hAnsi="Calibri" w:cs="Times New Roman"/>
                <w:color w:val="000000"/>
              </w:rPr>
              <w:t>Noida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</w:tr>
      <w:tr w:rsidR="004F4C6D" w:rsidRPr="004F4C6D" w:rsidTr="004F4C6D">
        <w:trPr>
          <w:trHeight w:val="5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Clients Categorization and Segmentation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 xml:space="preserve">Mail Today Newspaper </w:t>
            </w:r>
            <w:proofErr w:type="spellStart"/>
            <w:r w:rsidRPr="004F4C6D">
              <w:rPr>
                <w:rFonts w:ascii="Calibri" w:eastAsia="Times New Roman" w:hAnsi="Calibri" w:cs="Times New Roman"/>
                <w:color w:val="000000"/>
              </w:rPr>
              <w:t>Pvt</w:t>
            </w:r>
            <w:proofErr w:type="spellEnd"/>
            <w:r w:rsidRPr="004F4C6D">
              <w:rPr>
                <w:rFonts w:ascii="Calibri" w:eastAsia="Times New Roman" w:hAnsi="Calibri" w:cs="Times New Roman"/>
                <w:color w:val="000000"/>
              </w:rPr>
              <w:t xml:space="preserve"> Ltd. (India Today Group), </w:t>
            </w:r>
            <w:proofErr w:type="spellStart"/>
            <w:r w:rsidRPr="004F4C6D">
              <w:rPr>
                <w:rFonts w:ascii="Calibri" w:eastAsia="Times New Roman" w:hAnsi="Calibri" w:cs="Times New Roman"/>
                <w:color w:val="000000"/>
              </w:rPr>
              <w:t>Noida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</w:tr>
      <w:tr w:rsidR="004F4C6D" w:rsidRPr="004F4C6D" w:rsidTr="004F4C6D">
        <w:trPr>
          <w:trHeight w:val="58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Sales of Small Commercial Vehicles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 xml:space="preserve">JK </w:t>
            </w:r>
            <w:proofErr w:type="spellStart"/>
            <w:r w:rsidRPr="004F4C6D">
              <w:rPr>
                <w:rFonts w:ascii="Calibri" w:eastAsia="Times New Roman" w:hAnsi="Calibri" w:cs="Times New Roman"/>
                <w:color w:val="000000"/>
              </w:rPr>
              <w:t>Tyres</w:t>
            </w:r>
            <w:proofErr w:type="spellEnd"/>
            <w:r w:rsidRPr="004F4C6D">
              <w:rPr>
                <w:rFonts w:ascii="Calibri" w:eastAsia="Times New Roman" w:hAnsi="Calibri" w:cs="Times New Roman"/>
                <w:color w:val="000000"/>
              </w:rPr>
              <w:t xml:space="preserve"> and Industries Ltd., New Delhi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6D" w:rsidRPr="004F4C6D" w:rsidRDefault="004F4C6D" w:rsidP="004F4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4C6D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</w:tr>
    </w:tbl>
    <w:p w:rsidR="00E11051" w:rsidRDefault="00E11051" w:rsidP="00E11051">
      <w:pPr>
        <w:rPr>
          <w:rFonts w:ascii="Calibri" w:hAnsi="Calibri"/>
          <w:b/>
          <w:color w:val="000000" w:themeColor="text1"/>
        </w:rPr>
      </w:pPr>
    </w:p>
    <w:p w:rsidR="004F4C6D" w:rsidRPr="004F4C6D" w:rsidRDefault="004F4C6D" w:rsidP="004F4C6D">
      <w:pPr>
        <w:pStyle w:val="styles-module--contentsection--qwyk"/>
        <w:shd w:val="clear" w:color="auto" w:fill="FFFFFF"/>
        <w:rPr>
          <w:rFonts w:ascii="Calibri" w:hAnsi="Calibri" w:cs="Helvetica"/>
          <w:color w:val="000000" w:themeColor="text1"/>
          <w:spacing w:val="-1"/>
          <w:sz w:val="22"/>
          <w:szCs w:val="22"/>
        </w:rPr>
      </w:pPr>
      <w:proofErr w:type="spellStart"/>
      <w:r>
        <w:rPr>
          <w:rFonts w:ascii="Calibri" w:hAnsi="Calibri"/>
          <w:b/>
          <w:color w:val="000000" w:themeColor="text1"/>
        </w:rPr>
        <w:t>n.b</w:t>
      </w:r>
      <w:proofErr w:type="spellEnd"/>
      <w:r>
        <w:rPr>
          <w:rFonts w:ascii="Calibri" w:hAnsi="Calibri"/>
          <w:b/>
          <w:color w:val="000000" w:themeColor="text1"/>
        </w:rPr>
        <w:t xml:space="preserve">., </w:t>
      </w:r>
      <w:r w:rsidRPr="004F4C6D">
        <w:rPr>
          <w:rStyle w:val="Emphasis"/>
          <w:rFonts w:ascii="Calibri" w:hAnsi="Calibri" w:cs="Helvetica"/>
          <w:i w:val="0"/>
          <w:color w:val="000000" w:themeColor="text1"/>
          <w:spacing w:val="-1"/>
          <w:sz w:val="22"/>
          <w:szCs w:val="22"/>
        </w:rPr>
        <w:t>I hereby declare that all the information contained in this resume is in accordance with facts or truths to my knowledge. I take full responsibility for the correctness of the said information.</w:t>
      </w:r>
    </w:p>
    <w:p w:rsidR="004F4C6D" w:rsidRPr="00E11051" w:rsidRDefault="004F4C6D" w:rsidP="00E11051">
      <w:pPr>
        <w:rPr>
          <w:rFonts w:ascii="Calibri" w:hAnsi="Calibri"/>
          <w:b/>
          <w:color w:val="000000" w:themeColor="text1"/>
        </w:rPr>
      </w:pPr>
    </w:p>
    <w:sectPr w:rsidR="004F4C6D" w:rsidRPr="00E11051" w:rsidSect="00B2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944"/>
    <w:multiLevelType w:val="multilevel"/>
    <w:tmpl w:val="E43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CC5"/>
    <w:multiLevelType w:val="multilevel"/>
    <w:tmpl w:val="163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81E71"/>
    <w:multiLevelType w:val="multilevel"/>
    <w:tmpl w:val="F95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469A0"/>
    <w:multiLevelType w:val="hybridMultilevel"/>
    <w:tmpl w:val="75FCE2AA"/>
    <w:lvl w:ilvl="0" w:tplc="21F40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77F0"/>
    <w:multiLevelType w:val="multilevel"/>
    <w:tmpl w:val="22A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43F76"/>
    <w:multiLevelType w:val="hybridMultilevel"/>
    <w:tmpl w:val="473ACD76"/>
    <w:lvl w:ilvl="0" w:tplc="FAE25FA8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7B8"/>
    <w:rsid w:val="00257974"/>
    <w:rsid w:val="004F4C6D"/>
    <w:rsid w:val="005067B8"/>
    <w:rsid w:val="0099587A"/>
    <w:rsid w:val="009F1BED"/>
    <w:rsid w:val="00B265CF"/>
    <w:rsid w:val="00E1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7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7B8"/>
    <w:pPr>
      <w:ind w:left="720"/>
      <w:contextualSpacing/>
    </w:pPr>
  </w:style>
  <w:style w:type="paragraph" w:customStyle="1" w:styleId="styles-module--contentsection--qwyk">
    <w:name w:val="styles-module--contentsection--_qwyk"/>
    <w:basedOn w:val="Normal"/>
    <w:rsid w:val="004F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4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dharthsinha28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4</cp:revision>
  <dcterms:created xsi:type="dcterms:W3CDTF">2020-12-21T05:17:00Z</dcterms:created>
  <dcterms:modified xsi:type="dcterms:W3CDTF">2021-01-06T05:03:00Z</dcterms:modified>
</cp:coreProperties>
</file>