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90" w:type="dxa"/>
        <w:tblLayout w:type="fixed"/>
        <w:tblLook w:val="0000" w:firstRow="0" w:lastRow="0" w:firstColumn="0" w:lastColumn="0" w:noHBand="0" w:noVBand="0"/>
      </w:tblPr>
      <w:tblGrid>
        <w:gridCol w:w="1350"/>
        <w:gridCol w:w="6120"/>
        <w:gridCol w:w="2970"/>
      </w:tblGrid>
      <w:tr w:rsidR="00B0396E" w:rsidRPr="000820F6" w14:paraId="5FE49F0D" w14:textId="77777777" w:rsidTr="00C141B1">
        <w:trPr>
          <w:trHeight w:val="1146"/>
        </w:trPr>
        <w:tc>
          <w:tcPr>
            <w:tcW w:w="1350" w:type="dxa"/>
            <w:tcBorders>
              <w:bottom w:val="single" w:sz="4" w:space="0" w:color="auto"/>
            </w:tcBorders>
            <w:shd w:val="clear" w:color="auto" w:fill="auto"/>
          </w:tcPr>
          <w:p w14:paraId="367CBB67" w14:textId="77777777" w:rsidR="00B0396E" w:rsidRPr="000820F6" w:rsidRDefault="002D61AF" w:rsidP="00745540">
            <w:pPr>
              <w:pStyle w:val="Heading7"/>
              <w:snapToGrid w:val="0"/>
              <w:jc w:val="center"/>
              <w:rPr>
                <w:rFonts w:ascii="Century Gothic" w:hAnsi="Century Gothic" w:cs="Tahoma"/>
                <w:b w:val="0"/>
                <w:sz w:val="12"/>
                <w:szCs w:val="16"/>
                <w:lang w:val="en-US"/>
                <w14:shadow w14:blurRad="50800" w14:dist="38100" w14:dir="2700000" w14:sx="100000" w14:sy="100000" w14:kx="0" w14:ky="0" w14:algn="tl">
                  <w14:srgbClr w14:val="000000">
                    <w14:alpha w14:val="60000"/>
                  </w14:srgbClr>
                </w14:shadow>
              </w:rPr>
            </w:pPr>
            <w:r>
              <w:fldChar w:fldCharType="begin"/>
            </w:r>
            <w:r>
              <w:instrText xml:space="preserve"> INCLUDEPICTURE "https://www.salesforceben.com/wp-content/uploads/2016/11/SFU_CRT_BDG_Comm_Cld_Cnsltnt_RGB-1.jpg" \* MERGEFORMATINET </w:instrText>
            </w:r>
            <w:r>
              <w:fldChar w:fldCharType="separate"/>
            </w:r>
            <w:r>
              <w:rPr>
                <w:noProof/>
              </w:rPr>
              <w:drawing>
                <wp:inline distT="0" distB="0" distL="0" distR="0" wp14:anchorId="4EB4A958" wp14:editId="03D17E52">
                  <wp:extent cx="522158" cy="299463"/>
                  <wp:effectExtent l="0" t="0" r="0" b="5715"/>
                  <wp:docPr id="4" name="Picture 4" descr="sfu_crt_bdg_comm_cld_cnsltnt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u_crt_bdg_comm_cld_cnsltnt_rgb-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706" cy="333614"/>
                          </a:xfrm>
                          <a:prstGeom prst="rect">
                            <a:avLst/>
                          </a:prstGeom>
                          <a:noFill/>
                          <a:ln>
                            <a:noFill/>
                          </a:ln>
                        </pic:spPr>
                      </pic:pic>
                    </a:graphicData>
                  </a:graphic>
                </wp:inline>
              </w:drawing>
            </w:r>
            <w:r>
              <w:fldChar w:fldCharType="end"/>
            </w:r>
            <w:r w:rsidR="004E5C95" w:rsidRPr="004E5C95">
              <w:rPr>
                <w:noProof/>
                <w14:textOutline w14:w="0" w14:cap="rnd" w14:cmpd="sng" w14:algn="ctr">
                  <w14:noFill/>
                  <w14:prstDash w14:val="solid"/>
                  <w14:bevel/>
                </w14:textOutline>
                <w14:textFill>
                  <w14:solidFill>
                    <w14:srgbClr w14:val="000000"/>
                  </w14:solidFill>
                </w14:textFill>
              </w:rPr>
              <w:object w:dxaOrig="2720" w:dyaOrig="2810" w14:anchorId="16E7D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29.25pt;mso-width-percent:0;mso-height-percent:0;mso-width-percent:0;mso-height-percent:0" o:ole="">
                  <v:imagedata r:id="rId7" o:title=""/>
                </v:shape>
                <o:OLEObject Type="Embed" ProgID="PBrush" ShapeID="_x0000_i1025" DrawAspect="Content" ObjectID="_1651986173" r:id="rId8"/>
              </w:object>
            </w:r>
          </w:p>
        </w:tc>
        <w:tc>
          <w:tcPr>
            <w:tcW w:w="6120" w:type="dxa"/>
            <w:tcBorders>
              <w:bottom w:val="single" w:sz="4" w:space="0" w:color="auto"/>
            </w:tcBorders>
            <w:shd w:val="clear" w:color="auto" w:fill="auto"/>
          </w:tcPr>
          <w:p w14:paraId="1E22C4F2" w14:textId="3DD32840" w:rsidR="00AA4E5E" w:rsidRDefault="00B0396E" w:rsidP="00AA4E5E">
            <w:pPr>
              <w:pStyle w:val="Heading7"/>
              <w:jc w:val="center"/>
              <w:rPr>
                <w:rFonts w:ascii="Century Gothic" w:hAnsi="Century Gothic" w:cs="Tahoma"/>
                <w:sz w:val="28"/>
                <w:szCs w:val="28"/>
                <w14:textOutline w14:w="0" w14:cap="flat" w14:cmpd="sng" w14:algn="ctr">
                  <w14:noFill/>
                  <w14:prstDash w14:val="solid"/>
                  <w14:round/>
                </w14:textOutline>
                <w14:textFill>
                  <w14:solidFill>
                    <w14:srgbClr w14:val="000000"/>
                  </w14:solidFill>
                </w14:textFill>
              </w:rPr>
            </w:pPr>
            <w:r w:rsidRPr="00B0396E">
              <w:rPr>
                <w:rFonts w:ascii="Century Gothic" w:hAnsi="Century Gothic" w:cs="Tahoma"/>
                <w:sz w:val="28"/>
                <w:szCs w:val="28"/>
                <w14:textOutline w14:w="0" w14:cap="flat" w14:cmpd="sng" w14:algn="ctr">
                  <w14:noFill/>
                  <w14:prstDash w14:val="solid"/>
                  <w14:round/>
                </w14:textOutline>
                <w14:textFill>
                  <w14:solidFill>
                    <w14:srgbClr w14:val="000000"/>
                  </w14:solidFill>
                </w14:textFill>
              </w:rPr>
              <w:t>Ravi</w:t>
            </w:r>
          </w:p>
          <w:p w14:paraId="68BBFDA8" w14:textId="4E23D9A3" w:rsidR="00C8202C" w:rsidRPr="00C8202C" w:rsidRDefault="00C8202C" w:rsidP="00C8202C">
            <w:pPr>
              <w:rPr>
                <w:rFonts w:ascii="Century Gothic" w:eastAsia="Arial" w:hAnsi="Century Gothic" w:cs="Tahoma"/>
                <w:b/>
                <w:bCs/>
                <w:sz w:val="20"/>
                <w:szCs w:val="20"/>
              </w:rPr>
            </w:pPr>
            <w:r w:rsidRPr="00C8202C">
              <w:rPr>
                <w:rFonts w:ascii="Century Gothic" w:eastAsia="Arial" w:hAnsi="Century Gothic" w:cs="Tahoma"/>
                <w:sz w:val="20"/>
                <w:szCs w:val="20"/>
              </w:rPr>
              <w:t xml:space="preserve">                                         </w:t>
            </w:r>
            <w:r>
              <w:rPr>
                <w:rFonts w:ascii="Century Gothic" w:eastAsia="Arial" w:hAnsi="Century Gothic" w:cs="Tahoma"/>
                <w:sz w:val="20"/>
                <w:szCs w:val="20"/>
              </w:rPr>
              <w:t xml:space="preserve">   </w:t>
            </w:r>
            <w:r w:rsidRPr="00C8202C">
              <w:rPr>
                <w:rFonts w:ascii="Century Gothic" w:eastAsia="Arial" w:hAnsi="Century Gothic" w:cs="Tahoma"/>
                <w:sz w:val="20"/>
                <w:szCs w:val="20"/>
              </w:rPr>
              <w:t xml:space="preserve"> </w:t>
            </w:r>
            <w:r w:rsidRPr="00C8202C">
              <w:rPr>
                <w:rFonts w:ascii="Century Gothic" w:eastAsia="Arial" w:hAnsi="Century Gothic" w:cs="Tahoma"/>
                <w:b/>
                <w:bCs/>
                <w:sz w:val="20"/>
                <w:szCs w:val="20"/>
              </w:rPr>
              <w:t>5109211428</w:t>
            </w:r>
          </w:p>
          <w:p w14:paraId="2D86CFD7" w14:textId="30253303" w:rsidR="00B0396E" w:rsidRPr="000820F6" w:rsidRDefault="00B0396E" w:rsidP="00AA4E5E">
            <w:pPr>
              <w:pStyle w:val="Heading7"/>
              <w:jc w:val="center"/>
              <w:rPr>
                <w:rFonts w:ascii="Century Gothic" w:hAnsi="Century Gothic" w:cs="Tahoma"/>
              </w:rPr>
            </w:pPr>
            <w:r w:rsidRPr="00B0396E">
              <w:rPr>
                <w:rFonts w:ascii="Century Gothic" w:hAnsi="Century Gothic" w:cs="Tahoma"/>
                <w:color w:val="002060"/>
                <w:sz w:val="22"/>
                <w:szCs w:val="22"/>
                <w14:textOutline w14:w="0" w14:cap="flat" w14:cmpd="sng" w14:algn="ctr">
                  <w14:noFill/>
                  <w14:prstDash w14:val="solid"/>
                  <w14:round/>
                </w14:textOutline>
                <w14:textFill>
                  <w14:solidFill>
                    <w14:srgbClr w14:val="002060"/>
                  </w14:solidFill>
                </w14:textFill>
              </w:rPr>
              <w:t>Salesforce.com Tech</w:t>
            </w:r>
            <w:r w:rsidR="006F7040">
              <w:rPr>
                <w:rFonts w:ascii="Century Gothic" w:hAnsi="Century Gothic" w:cs="Tahoma"/>
                <w:color w:val="002060"/>
                <w:sz w:val="22"/>
                <w:szCs w:val="22"/>
                <w14:textOutline w14:w="0" w14:cap="flat" w14:cmpd="sng" w14:algn="ctr">
                  <w14:noFill/>
                  <w14:prstDash w14:val="solid"/>
                  <w14:round/>
                </w14:textOutline>
                <w14:textFill>
                  <w14:solidFill>
                    <w14:srgbClr w14:val="002060"/>
                  </w14:solidFill>
                </w14:textFill>
              </w:rPr>
              <w:t xml:space="preserve">no-Functional </w:t>
            </w:r>
            <w:r w:rsidRPr="00B0396E">
              <w:rPr>
                <w:rFonts w:ascii="Century Gothic" w:hAnsi="Century Gothic" w:cs="Tahoma"/>
                <w:color w:val="002060"/>
                <w:sz w:val="22"/>
                <w:szCs w:val="22"/>
                <w14:textOutline w14:w="0" w14:cap="flat" w14:cmpd="sng" w14:algn="ctr">
                  <w14:noFill/>
                  <w14:prstDash w14:val="solid"/>
                  <w14:round/>
                </w14:textOutline>
                <w14:textFill>
                  <w14:solidFill>
                    <w14:srgbClr w14:val="002060"/>
                  </w14:solidFill>
                </w14:textFill>
              </w:rPr>
              <w:t xml:space="preserve">Consultant </w:t>
            </w:r>
          </w:p>
        </w:tc>
        <w:tc>
          <w:tcPr>
            <w:tcW w:w="2970" w:type="dxa"/>
            <w:tcBorders>
              <w:bottom w:val="single" w:sz="4" w:space="0" w:color="auto"/>
            </w:tcBorders>
            <w:shd w:val="clear" w:color="auto" w:fill="auto"/>
          </w:tcPr>
          <w:p w14:paraId="27E03882" w14:textId="77777777" w:rsidR="00B0396E" w:rsidRPr="000820F6" w:rsidRDefault="00C8202C" w:rsidP="00C141B1">
            <w:pPr>
              <w:jc w:val="center"/>
              <w:rPr>
                <w:rFonts w:ascii="Century Gothic" w:hAnsi="Century Gothic" w:cs="Tahoma"/>
              </w:rPr>
            </w:pPr>
            <w:r>
              <w:rPr>
                <w:noProof/>
              </w:rPr>
              <w:pict w14:anchorId="5673FFC4">
                <v:shape id="_x0000_i1026" type="#_x0000_t75" alt="" style="width:50.25pt;height:45.75pt;mso-width-percent:0;mso-height-percent:0;mso-width-percent:0;mso-height-percent:0">
                  <v:imagedata r:id="rId9" o:title=""/>
                </v:shape>
              </w:pict>
            </w:r>
            <w:r w:rsidR="00C141B1">
              <w:rPr>
                <w:noProof/>
                <w:lang w:val="en-US" w:eastAsia="en-US"/>
              </w:rPr>
              <w:drawing>
                <wp:inline distT="0" distB="0" distL="0" distR="0" wp14:anchorId="3B27F79E" wp14:editId="07533414">
                  <wp:extent cx="1007745" cy="752475"/>
                  <wp:effectExtent l="0" t="0" r="1905" b="9525"/>
                  <wp:docPr id="1" name="Picture 1" descr="Image result for Sales cloud certification icon for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les cloud certification icon for resu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276" cy="768552"/>
                          </a:xfrm>
                          <a:prstGeom prst="rect">
                            <a:avLst/>
                          </a:prstGeom>
                          <a:noFill/>
                          <a:ln>
                            <a:noFill/>
                          </a:ln>
                        </pic:spPr>
                      </pic:pic>
                    </a:graphicData>
                  </a:graphic>
                </wp:inline>
              </w:drawing>
            </w:r>
          </w:p>
        </w:tc>
      </w:tr>
    </w:tbl>
    <w:p w14:paraId="60B6AF08" w14:textId="77777777" w:rsidR="00B0396E" w:rsidRDefault="00B0396E" w:rsidP="00B0396E">
      <w:pPr>
        <w:jc w:val="center"/>
        <w:rPr>
          <w:rFonts w:ascii="Century Gothic" w:hAnsi="Century Gothic" w:cs="Tahoma"/>
          <w:sz w:val="20"/>
          <w:szCs w:val="20"/>
        </w:rPr>
      </w:pPr>
    </w:p>
    <w:p w14:paraId="5B65A2AB" w14:textId="77777777" w:rsidR="00B0396E" w:rsidRDefault="00B0396E" w:rsidP="0036568C">
      <w:pPr>
        <w:pStyle w:val="Heading5"/>
      </w:pPr>
    </w:p>
    <w:p w14:paraId="651E4F03" w14:textId="77777777" w:rsidR="00B0396E" w:rsidRDefault="00B0396E" w:rsidP="00F9048E">
      <w:pPr>
        <w:jc w:val="center"/>
        <w:rPr>
          <w:rFonts w:ascii="Century Gothic" w:eastAsia="Arial" w:hAnsi="Century Gothic" w:cs="Tahoma"/>
          <w:b/>
          <w:bCs/>
          <w:color w:val="C45911" w:themeColor="accent2" w:themeShade="BF"/>
          <w:sz w:val="22"/>
          <w:szCs w:val="20"/>
          <w:u w:val="single"/>
        </w:rPr>
      </w:pPr>
      <w:r w:rsidRPr="00E75296">
        <w:rPr>
          <w:rFonts w:ascii="Century Gothic" w:eastAsia="Arial" w:hAnsi="Century Gothic" w:cs="Tahoma"/>
          <w:b/>
          <w:bCs/>
          <w:color w:val="C45911" w:themeColor="accent2" w:themeShade="BF"/>
          <w:sz w:val="22"/>
          <w:szCs w:val="20"/>
          <w:u w:val="single"/>
        </w:rPr>
        <w:t>PROFESSIONAL SUMMARY</w:t>
      </w:r>
    </w:p>
    <w:p w14:paraId="56CA1E93" w14:textId="77777777" w:rsidR="00B0396E" w:rsidRDefault="00B0396E"/>
    <w:p w14:paraId="2303CA3E" w14:textId="77777777" w:rsidR="00B0396E" w:rsidRDefault="00B0396E">
      <w:pPr>
        <w:rPr>
          <w:rFonts w:ascii="Century Gothic" w:eastAsia="Arial" w:hAnsi="Century Gothic" w:cs="Tahoma"/>
          <w:sz w:val="20"/>
          <w:szCs w:val="20"/>
        </w:rPr>
      </w:pPr>
      <w:r w:rsidRPr="004332C7">
        <w:rPr>
          <w:rFonts w:ascii="Century Gothic" w:eastAsia="Arial" w:hAnsi="Century Gothic" w:cs="Tahoma"/>
          <w:sz w:val="20"/>
          <w:szCs w:val="20"/>
        </w:rPr>
        <w:t xml:space="preserve">Proven IT Specialist with around </w:t>
      </w:r>
      <w:r w:rsidRPr="004332C7">
        <w:rPr>
          <w:rFonts w:ascii="Century Gothic" w:eastAsia="Arial" w:hAnsi="Century Gothic" w:cs="Tahoma"/>
          <w:b/>
          <w:sz w:val="20"/>
          <w:szCs w:val="20"/>
        </w:rPr>
        <w:t>1</w:t>
      </w:r>
      <w:r w:rsidR="00006413">
        <w:rPr>
          <w:rFonts w:ascii="Century Gothic" w:eastAsia="Arial" w:hAnsi="Century Gothic" w:cs="Tahoma"/>
          <w:b/>
          <w:sz w:val="20"/>
          <w:szCs w:val="20"/>
        </w:rPr>
        <w:t>2</w:t>
      </w:r>
      <w:r w:rsidRPr="004332C7">
        <w:rPr>
          <w:rFonts w:ascii="Century Gothic" w:eastAsia="Arial" w:hAnsi="Century Gothic" w:cs="Tahoma"/>
          <w:b/>
          <w:sz w:val="20"/>
          <w:szCs w:val="20"/>
        </w:rPr>
        <w:t xml:space="preserve"> </w:t>
      </w:r>
      <w:r w:rsidRPr="004332C7">
        <w:rPr>
          <w:rFonts w:ascii="Century Gothic" w:eastAsia="Arial" w:hAnsi="Century Gothic" w:cs="Tahoma"/>
          <w:sz w:val="20"/>
          <w:szCs w:val="20"/>
        </w:rPr>
        <w:t xml:space="preserve">years of Technical experience in </w:t>
      </w:r>
      <w:r w:rsidRPr="00B0396E">
        <w:rPr>
          <w:rFonts w:ascii="Century Gothic" w:eastAsia="Arial" w:hAnsi="Century Gothic" w:cs="Tahoma"/>
          <w:b/>
          <w:sz w:val="20"/>
          <w:szCs w:val="20"/>
        </w:rPr>
        <w:t>CRM Platform</w:t>
      </w:r>
      <w:r w:rsidRPr="004332C7">
        <w:rPr>
          <w:rFonts w:ascii="Century Gothic" w:eastAsia="Arial" w:hAnsi="Century Gothic" w:cs="Tahoma"/>
          <w:sz w:val="20"/>
          <w:szCs w:val="20"/>
        </w:rPr>
        <w:t xml:space="preserve"> environment, Solution analysis, Design, Development, </w:t>
      </w:r>
      <w:r w:rsidR="00785F70" w:rsidRPr="004332C7">
        <w:rPr>
          <w:rFonts w:ascii="Century Gothic" w:eastAsia="Arial" w:hAnsi="Century Gothic" w:cs="Tahoma"/>
          <w:sz w:val="20"/>
          <w:szCs w:val="20"/>
        </w:rPr>
        <w:t>Testing, Implementation</w:t>
      </w:r>
      <w:r w:rsidR="00785F70">
        <w:rPr>
          <w:rFonts w:ascii="Century Gothic" w:eastAsia="Arial" w:hAnsi="Century Gothic" w:cs="Tahoma"/>
          <w:sz w:val="20"/>
          <w:szCs w:val="20"/>
        </w:rPr>
        <w:t xml:space="preserve"> and Support.</w:t>
      </w:r>
    </w:p>
    <w:p w14:paraId="63726205" w14:textId="77777777" w:rsidR="00B0396E" w:rsidRDefault="00B0396E">
      <w:pPr>
        <w:rPr>
          <w:rFonts w:ascii="Century Gothic" w:eastAsia="Arial" w:hAnsi="Century Gothic" w:cs="Tahoma"/>
          <w:sz w:val="20"/>
          <w:szCs w:val="20"/>
        </w:rPr>
      </w:pPr>
    </w:p>
    <w:p w14:paraId="36274E2E" w14:textId="77777777" w:rsidR="00B0396E" w:rsidRPr="004332C7" w:rsidRDefault="00B0396E" w:rsidP="00B0396E">
      <w:pPr>
        <w:rPr>
          <w:rFonts w:ascii="Century Gothic" w:eastAsia="Arial" w:hAnsi="Century Gothic" w:cs="Tahoma"/>
          <w:sz w:val="20"/>
          <w:szCs w:val="20"/>
        </w:rPr>
      </w:pPr>
      <w:r w:rsidRPr="004332C7">
        <w:rPr>
          <w:rFonts w:ascii="Century Gothic" w:eastAsia="Arial" w:hAnsi="Century Gothic" w:cs="Tahoma"/>
          <w:sz w:val="20"/>
          <w:szCs w:val="20"/>
        </w:rPr>
        <w:t xml:space="preserve">Over </w:t>
      </w:r>
      <w:r w:rsidR="00006413">
        <w:rPr>
          <w:rFonts w:ascii="Century Gothic" w:eastAsia="Arial" w:hAnsi="Century Gothic" w:cs="Tahoma"/>
          <w:b/>
          <w:sz w:val="20"/>
          <w:szCs w:val="20"/>
        </w:rPr>
        <w:t>7</w:t>
      </w:r>
      <w:r w:rsidRPr="004332C7">
        <w:rPr>
          <w:rFonts w:ascii="Century Gothic" w:eastAsia="Arial" w:hAnsi="Century Gothic" w:cs="Tahoma"/>
          <w:sz w:val="20"/>
          <w:szCs w:val="20"/>
        </w:rPr>
        <w:t xml:space="preserve"> years of </w:t>
      </w:r>
      <w:r w:rsidRPr="00B0396E">
        <w:rPr>
          <w:rFonts w:ascii="Century Gothic" w:eastAsia="Arial" w:hAnsi="Century Gothic" w:cs="Tahoma"/>
          <w:sz w:val="20"/>
          <w:szCs w:val="20"/>
        </w:rPr>
        <w:t xml:space="preserve">Salesforce.com </w:t>
      </w:r>
      <w:r w:rsidRPr="00B0396E">
        <w:rPr>
          <w:rFonts w:ascii="Century Gothic" w:eastAsia="Arial" w:hAnsi="Century Gothic" w:cs="Tahoma"/>
          <w:b/>
          <w:sz w:val="20"/>
          <w:szCs w:val="20"/>
        </w:rPr>
        <w:t>(Sales</w:t>
      </w:r>
      <w:r w:rsidR="00323C76">
        <w:rPr>
          <w:rFonts w:ascii="Century Gothic" w:eastAsia="Arial" w:hAnsi="Century Gothic" w:cs="Tahoma"/>
          <w:b/>
          <w:sz w:val="20"/>
          <w:szCs w:val="20"/>
        </w:rPr>
        <w:t>,</w:t>
      </w:r>
      <w:r w:rsidRPr="00B0396E">
        <w:rPr>
          <w:rFonts w:ascii="Century Gothic" w:eastAsia="Arial" w:hAnsi="Century Gothic" w:cs="Tahoma"/>
          <w:b/>
          <w:sz w:val="20"/>
          <w:szCs w:val="20"/>
        </w:rPr>
        <w:t xml:space="preserve"> Service Cloud</w:t>
      </w:r>
      <w:r w:rsidR="00323C76">
        <w:rPr>
          <w:rFonts w:ascii="Century Gothic" w:eastAsia="Arial" w:hAnsi="Century Gothic" w:cs="Tahoma"/>
          <w:b/>
          <w:sz w:val="20"/>
          <w:szCs w:val="20"/>
        </w:rPr>
        <w:t xml:space="preserve"> &amp; Community Cloud</w:t>
      </w:r>
      <w:r w:rsidRPr="00B0396E">
        <w:rPr>
          <w:rFonts w:ascii="Century Gothic" w:eastAsia="Arial" w:hAnsi="Century Gothic" w:cs="Tahoma"/>
          <w:b/>
          <w:sz w:val="20"/>
          <w:szCs w:val="20"/>
        </w:rPr>
        <w:t xml:space="preserve">) &amp; IBM Cast Iron Applications 7.0 </w:t>
      </w:r>
      <w:r w:rsidRPr="004332C7">
        <w:rPr>
          <w:rFonts w:ascii="Century Gothic" w:eastAsia="Arial" w:hAnsi="Century Gothic" w:cs="Tahoma"/>
          <w:sz w:val="20"/>
          <w:szCs w:val="20"/>
        </w:rPr>
        <w:t>experience in customization and configuration.</w:t>
      </w:r>
    </w:p>
    <w:p w14:paraId="1CEF17ED" w14:textId="77777777" w:rsidR="00B0396E" w:rsidRPr="00B0396E" w:rsidRDefault="00B0396E">
      <w:pPr>
        <w:rPr>
          <w:rFonts w:ascii="Century Gothic" w:eastAsia="Arial" w:hAnsi="Century Gothic" w:cs="Tahoma"/>
          <w:sz w:val="20"/>
          <w:szCs w:val="20"/>
        </w:rPr>
      </w:pPr>
    </w:p>
    <w:p w14:paraId="1B759114" w14:textId="77777777" w:rsidR="00B0396E" w:rsidRPr="004332C7" w:rsidRDefault="00B0396E" w:rsidP="00B0396E">
      <w:pPr>
        <w:rPr>
          <w:rFonts w:ascii="Century Gothic" w:eastAsia="Arial" w:hAnsi="Century Gothic" w:cs="Tahoma"/>
          <w:sz w:val="20"/>
          <w:szCs w:val="20"/>
        </w:rPr>
      </w:pPr>
      <w:r w:rsidRPr="004332C7">
        <w:rPr>
          <w:rFonts w:ascii="Century Gothic" w:eastAsia="Arial" w:hAnsi="Century Gothic" w:cs="Tahoma"/>
          <w:sz w:val="20"/>
          <w:szCs w:val="20"/>
        </w:rPr>
        <w:t xml:space="preserve">Over </w:t>
      </w:r>
      <w:r w:rsidRPr="00B0396E">
        <w:rPr>
          <w:rFonts w:ascii="Century Gothic" w:eastAsia="Arial" w:hAnsi="Century Gothic" w:cs="Tahoma"/>
          <w:b/>
          <w:sz w:val="20"/>
          <w:szCs w:val="20"/>
        </w:rPr>
        <w:t>4</w:t>
      </w:r>
      <w:r w:rsidR="00006413">
        <w:rPr>
          <w:rFonts w:ascii="Century Gothic" w:eastAsia="Arial" w:hAnsi="Century Gothic" w:cs="Tahoma"/>
          <w:b/>
          <w:sz w:val="20"/>
          <w:szCs w:val="20"/>
        </w:rPr>
        <w:t>+</w:t>
      </w:r>
      <w:r w:rsidRPr="004332C7">
        <w:rPr>
          <w:rFonts w:ascii="Century Gothic" w:eastAsia="Arial" w:hAnsi="Century Gothic" w:cs="Tahoma"/>
          <w:sz w:val="20"/>
          <w:szCs w:val="20"/>
        </w:rPr>
        <w:t xml:space="preserve"> years of </w:t>
      </w:r>
      <w:r w:rsidRPr="00CF0F03">
        <w:rPr>
          <w:rFonts w:ascii="Century Gothic" w:eastAsia="Arial" w:hAnsi="Century Gothic" w:cs="Tahoma"/>
          <w:b/>
          <w:sz w:val="20"/>
          <w:szCs w:val="20"/>
        </w:rPr>
        <w:t xml:space="preserve">Microsoft Dynamics </w:t>
      </w:r>
      <w:r w:rsidR="00E61C9F">
        <w:rPr>
          <w:rFonts w:ascii="Century Gothic" w:eastAsia="Arial" w:hAnsi="Century Gothic" w:cs="Tahoma"/>
          <w:b/>
          <w:sz w:val="20"/>
          <w:szCs w:val="20"/>
        </w:rPr>
        <w:t xml:space="preserve">CRM </w:t>
      </w:r>
      <w:r w:rsidRPr="00CF0F03">
        <w:rPr>
          <w:rFonts w:ascii="Century Gothic" w:eastAsia="Arial" w:hAnsi="Century Gothic" w:cs="Tahoma"/>
          <w:b/>
          <w:sz w:val="20"/>
          <w:szCs w:val="20"/>
        </w:rPr>
        <w:t>4.0,</w:t>
      </w:r>
      <w:r w:rsidRPr="004332C7">
        <w:rPr>
          <w:rFonts w:ascii="Century Gothic" w:eastAsia="Arial" w:hAnsi="Century Gothic" w:cs="Tahoma"/>
          <w:sz w:val="20"/>
          <w:szCs w:val="20"/>
        </w:rPr>
        <w:t xml:space="preserve"> C#, SQL server and Core Java development.</w:t>
      </w:r>
    </w:p>
    <w:p w14:paraId="084B65AA" w14:textId="77777777" w:rsidR="00B0396E" w:rsidRDefault="00B0396E"/>
    <w:p w14:paraId="4F87E37A" w14:textId="77777777" w:rsidR="00B0396E" w:rsidRDefault="00B0396E" w:rsidP="00B0396E">
      <w:pPr>
        <w:numPr>
          <w:ilvl w:val="0"/>
          <w:numId w:val="2"/>
        </w:numPr>
        <w:spacing w:before="40" w:after="40"/>
        <w:rPr>
          <w:rFonts w:ascii="Century Gothic" w:eastAsia="Arial" w:hAnsi="Century Gothic" w:cs="Tahoma"/>
          <w:sz w:val="20"/>
        </w:rPr>
      </w:pPr>
      <w:r w:rsidRPr="004332C7">
        <w:rPr>
          <w:rFonts w:ascii="Century Gothic" w:eastAsia="Arial" w:hAnsi="Century Gothic" w:cs="Tahoma"/>
          <w:sz w:val="20"/>
        </w:rPr>
        <w:t>Programming with Apex Class, Apex Triggers, Standard Controllers, Custom Controllers, Controller Extensions, Test Classes, Test coverage, Visual F</w:t>
      </w:r>
      <w:r>
        <w:rPr>
          <w:rFonts w:ascii="Century Gothic" w:eastAsia="Arial" w:hAnsi="Century Gothic" w:cs="Tahoma"/>
          <w:sz w:val="20"/>
        </w:rPr>
        <w:t>orce, Force.com IDE, SOQL &amp;</w:t>
      </w:r>
      <w:r w:rsidRPr="004332C7">
        <w:rPr>
          <w:rFonts w:ascii="Century Gothic" w:eastAsia="Arial" w:hAnsi="Century Gothic" w:cs="Tahoma"/>
          <w:sz w:val="20"/>
        </w:rPr>
        <w:t xml:space="preserve"> SOSL</w:t>
      </w:r>
      <w:r>
        <w:rPr>
          <w:rFonts w:ascii="Century Gothic" w:eastAsia="Arial" w:hAnsi="Century Gothic" w:cs="Tahoma"/>
          <w:sz w:val="20"/>
        </w:rPr>
        <w:t>.</w:t>
      </w:r>
      <w:r w:rsidRPr="004332C7">
        <w:rPr>
          <w:rFonts w:ascii="Century Gothic" w:eastAsia="Arial" w:hAnsi="Century Gothic" w:cs="Tahoma"/>
          <w:sz w:val="20"/>
        </w:rPr>
        <w:t xml:space="preserve"> </w:t>
      </w:r>
    </w:p>
    <w:p w14:paraId="2B2EAC6B" w14:textId="77777777" w:rsidR="000B6528" w:rsidRDefault="000B6528" w:rsidP="000B6528">
      <w:pPr>
        <w:numPr>
          <w:ilvl w:val="0"/>
          <w:numId w:val="2"/>
        </w:numPr>
        <w:spacing w:before="40" w:after="40"/>
        <w:rPr>
          <w:rFonts w:ascii="Century Gothic" w:eastAsia="Arial" w:hAnsi="Century Gothic" w:cs="Tahoma"/>
          <w:sz w:val="20"/>
        </w:rPr>
      </w:pPr>
      <w:r w:rsidRPr="000B6528">
        <w:rPr>
          <w:rFonts w:ascii="Century Gothic" w:eastAsia="Arial" w:hAnsi="Century Gothic" w:cs="Tahoma"/>
          <w:sz w:val="20"/>
        </w:rPr>
        <w:t xml:space="preserve">Configured and Customized User Interface/Page Layouts, Tabs, Custom fields, Custom objects, Record Types etc. </w:t>
      </w:r>
    </w:p>
    <w:p w14:paraId="38994A55" w14:textId="77777777" w:rsidR="00A376D6" w:rsidRPr="000B6528" w:rsidRDefault="00A376D6" w:rsidP="000B6528">
      <w:pPr>
        <w:numPr>
          <w:ilvl w:val="0"/>
          <w:numId w:val="2"/>
        </w:numPr>
        <w:spacing w:before="40" w:after="40"/>
        <w:rPr>
          <w:rFonts w:ascii="Century Gothic" w:eastAsia="Arial" w:hAnsi="Century Gothic" w:cs="Tahoma"/>
          <w:sz w:val="20"/>
        </w:rPr>
      </w:pPr>
      <w:r w:rsidRPr="00A376D6">
        <w:rPr>
          <w:rFonts w:ascii="Century Gothic" w:eastAsia="Arial" w:hAnsi="Century Gothic" w:cs="Tahoma"/>
          <w:sz w:val="20"/>
        </w:rPr>
        <w:t>Built Prototype on SFDCCPQ POC.</w:t>
      </w:r>
    </w:p>
    <w:p w14:paraId="6BC560F7" w14:textId="77777777" w:rsidR="00B0396E" w:rsidRDefault="00B0396E" w:rsidP="00B90869">
      <w:pPr>
        <w:numPr>
          <w:ilvl w:val="0"/>
          <w:numId w:val="2"/>
        </w:numPr>
        <w:spacing w:before="40" w:after="40"/>
        <w:rPr>
          <w:rFonts w:ascii="Century Gothic" w:eastAsia="Arial" w:hAnsi="Century Gothic" w:cs="Tahoma"/>
          <w:sz w:val="20"/>
        </w:rPr>
      </w:pPr>
      <w:bookmarkStart w:id="0" w:name="_Hlk517808469"/>
      <w:r w:rsidRPr="004332C7">
        <w:rPr>
          <w:rFonts w:ascii="Century Gothic" w:eastAsia="Arial" w:hAnsi="Century Gothic" w:cs="Tahoma"/>
          <w:sz w:val="20"/>
        </w:rPr>
        <w:t>Experience in web technologies like HTML, XML, CSS, JavaScript, WSDL, and SOAP</w:t>
      </w:r>
      <w:r>
        <w:rPr>
          <w:rFonts w:ascii="Century Gothic" w:eastAsia="Arial" w:hAnsi="Century Gothic" w:cs="Tahoma"/>
          <w:sz w:val="20"/>
        </w:rPr>
        <w:t>.</w:t>
      </w:r>
    </w:p>
    <w:p w14:paraId="0E25C584" w14:textId="77777777" w:rsidR="00A376D6" w:rsidRDefault="00A376D6" w:rsidP="00B90869">
      <w:pPr>
        <w:numPr>
          <w:ilvl w:val="0"/>
          <w:numId w:val="2"/>
        </w:numPr>
        <w:spacing w:before="40" w:after="40"/>
        <w:rPr>
          <w:rFonts w:ascii="Century Gothic" w:eastAsia="Arial" w:hAnsi="Century Gothic" w:cs="Tahoma"/>
          <w:sz w:val="20"/>
        </w:rPr>
      </w:pPr>
      <w:r w:rsidRPr="00A376D6">
        <w:rPr>
          <w:rFonts w:ascii="Century Gothic" w:eastAsia="Arial" w:hAnsi="Century Gothic" w:cs="Tahoma"/>
          <w:sz w:val="20"/>
        </w:rPr>
        <w:t>Experience with heavy integration Salesforce with 3rd party APIs</w:t>
      </w:r>
    </w:p>
    <w:p w14:paraId="5A170E13" w14:textId="77777777" w:rsidR="00A376D6" w:rsidRPr="004332C7" w:rsidRDefault="00A376D6" w:rsidP="00B90869">
      <w:pPr>
        <w:numPr>
          <w:ilvl w:val="0"/>
          <w:numId w:val="2"/>
        </w:numPr>
        <w:spacing w:before="40" w:after="40"/>
        <w:rPr>
          <w:rFonts w:ascii="Century Gothic" w:eastAsia="Arial" w:hAnsi="Century Gothic" w:cs="Tahoma"/>
          <w:sz w:val="20"/>
        </w:rPr>
      </w:pPr>
      <w:r w:rsidRPr="00A376D6">
        <w:rPr>
          <w:rFonts w:ascii="Century Gothic" w:eastAsia="Arial" w:hAnsi="Century Gothic" w:cs="Tahoma"/>
          <w:sz w:val="20"/>
        </w:rPr>
        <w:t>Extensive experience on Core Java., Java Scripting</w:t>
      </w:r>
    </w:p>
    <w:p w14:paraId="4183E6CA" w14:textId="77777777" w:rsidR="00B0396E" w:rsidRPr="00B90869" w:rsidRDefault="00B0396E" w:rsidP="00B90869">
      <w:pPr>
        <w:numPr>
          <w:ilvl w:val="0"/>
          <w:numId w:val="2"/>
        </w:numPr>
        <w:spacing w:before="40" w:after="40"/>
        <w:rPr>
          <w:rFonts w:ascii="Century Gothic" w:eastAsia="Arial" w:hAnsi="Century Gothic" w:cs="Tahoma"/>
          <w:b/>
          <w:sz w:val="20"/>
        </w:rPr>
      </w:pPr>
      <w:r w:rsidRPr="004332C7">
        <w:rPr>
          <w:rFonts w:ascii="Century Gothic" w:eastAsia="Arial" w:hAnsi="Century Gothic" w:cs="Tahoma"/>
          <w:sz w:val="20"/>
        </w:rPr>
        <w:t xml:space="preserve">Good Knowledge on </w:t>
      </w:r>
      <w:r w:rsidRPr="00B90869">
        <w:rPr>
          <w:rFonts w:ascii="Century Gothic" w:eastAsia="Arial" w:hAnsi="Century Gothic" w:cs="Tahoma"/>
          <w:b/>
          <w:sz w:val="20"/>
        </w:rPr>
        <w:t>Lightening Salesforce</w:t>
      </w:r>
      <w:r w:rsidRPr="004332C7">
        <w:rPr>
          <w:rFonts w:ascii="Century Gothic" w:eastAsia="Arial" w:hAnsi="Century Gothic" w:cs="Tahoma"/>
          <w:sz w:val="20"/>
        </w:rPr>
        <w:t>.</w:t>
      </w:r>
      <w:r>
        <w:rPr>
          <w:rFonts w:ascii="Century Gothic" w:eastAsia="Arial" w:hAnsi="Century Gothic" w:cs="Tahoma"/>
          <w:sz w:val="20"/>
        </w:rPr>
        <w:t xml:space="preserve"> </w:t>
      </w:r>
      <w:r w:rsidR="00B90869">
        <w:rPr>
          <w:rFonts w:ascii="Century Gothic" w:eastAsia="Arial" w:hAnsi="Century Gothic" w:cs="Tahoma"/>
          <w:b/>
          <w:sz w:val="20"/>
        </w:rPr>
        <w:t>2</w:t>
      </w:r>
      <w:r w:rsidR="00B90869">
        <w:rPr>
          <w:rFonts w:ascii="Century Gothic" w:eastAsia="Arial" w:hAnsi="Century Gothic" w:cs="Tahoma"/>
          <w:sz w:val="20"/>
        </w:rPr>
        <w:t xml:space="preserve"> </w:t>
      </w:r>
      <w:r w:rsidR="00006413">
        <w:rPr>
          <w:rFonts w:ascii="Century Gothic" w:eastAsia="Arial" w:hAnsi="Century Gothic" w:cs="Tahoma"/>
          <w:sz w:val="20"/>
        </w:rPr>
        <w:t>year</w:t>
      </w:r>
      <w:r w:rsidR="00B90869">
        <w:rPr>
          <w:rFonts w:ascii="Century Gothic" w:eastAsia="Arial" w:hAnsi="Century Gothic" w:cs="Tahoma"/>
          <w:sz w:val="20"/>
        </w:rPr>
        <w:t xml:space="preserve">s of </w:t>
      </w:r>
      <w:r>
        <w:rPr>
          <w:rFonts w:ascii="Century Gothic" w:eastAsia="Arial" w:hAnsi="Century Gothic" w:cs="Tahoma"/>
          <w:sz w:val="20"/>
        </w:rPr>
        <w:t xml:space="preserve">work experience on </w:t>
      </w:r>
      <w:r w:rsidR="00E61C9F" w:rsidRPr="00B90869">
        <w:rPr>
          <w:rFonts w:ascii="Century Gothic" w:eastAsia="Arial" w:hAnsi="Century Gothic" w:cs="Tahoma"/>
          <w:b/>
          <w:sz w:val="20"/>
        </w:rPr>
        <w:t xml:space="preserve">Lightening Configuration &amp; customization. </w:t>
      </w:r>
    </w:p>
    <w:p w14:paraId="7C399ED5" w14:textId="77777777" w:rsidR="00B90869" w:rsidRPr="00006413" w:rsidRDefault="00B90869" w:rsidP="00B90869">
      <w:pPr>
        <w:numPr>
          <w:ilvl w:val="0"/>
          <w:numId w:val="2"/>
        </w:numPr>
        <w:spacing w:before="40" w:after="40"/>
        <w:rPr>
          <w:rFonts w:ascii="Century Gothic" w:eastAsia="Arial" w:hAnsi="Century Gothic" w:cs="Tahoma"/>
          <w:sz w:val="20"/>
        </w:rPr>
      </w:pPr>
      <w:r w:rsidRPr="00B90869">
        <w:rPr>
          <w:rFonts w:ascii="Century Gothic" w:eastAsia="Arial" w:hAnsi="Century Gothic" w:cs="Tahoma"/>
          <w:sz w:val="20"/>
        </w:rPr>
        <w:t xml:space="preserve">Good Work experience in </w:t>
      </w:r>
      <w:r w:rsidRPr="00B90869">
        <w:rPr>
          <w:rFonts w:ascii="Century Gothic" w:eastAsia="Arial" w:hAnsi="Century Gothic" w:cs="Tahoma"/>
          <w:b/>
          <w:sz w:val="20"/>
        </w:rPr>
        <w:t>Salesforce Community</w:t>
      </w:r>
      <w:r w:rsidRPr="00B90869">
        <w:rPr>
          <w:rFonts w:ascii="Century Gothic" w:eastAsia="Arial" w:hAnsi="Century Gothic" w:cs="Tahoma"/>
          <w:sz w:val="20"/>
        </w:rPr>
        <w:t xml:space="preserve"> &amp; Salesforce </w:t>
      </w:r>
      <w:proofErr w:type="gramStart"/>
      <w:r w:rsidRPr="00B90869">
        <w:rPr>
          <w:rFonts w:ascii="Century Gothic" w:eastAsia="Arial" w:hAnsi="Century Gothic" w:cs="Tahoma"/>
          <w:sz w:val="20"/>
        </w:rPr>
        <w:t>CMS</w:t>
      </w:r>
      <w:r>
        <w:rPr>
          <w:rFonts w:ascii="Century Gothic" w:eastAsia="Arial" w:hAnsi="Century Gothic" w:cs="Tahoma"/>
          <w:sz w:val="20"/>
        </w:rPr>
        <w:t>(</w:t>
      </w:r>
      <w:proofErr w:type="gramEnd"/>
      <w:r w:rsidRPr="00B90869">
        <w:rPr>
          <w:rFonts w:ascii="Century Gothic" w:eastAsia="Arial" w:hAnsi="Century Gothic" w:cs="Tahoma"/>
          <w:b/>
          <w:sz w:val="20"/>
        </w:rPr>
        <w:t>content Management system</w:t>
      </w:r>
      <w:r>
        <w:rPr>
          <w:rFonts w:ascii="Century Gothic" w:eastAsia="Arial" w:hAnsi="Century Gothic" w:cs="Tahoma"/>
          <w:sz w:val="20"/>
        </w:rPr>
        <w:t>)</w:t>
      </w:r>
      <w:r w:rsidRPr="00B90869">
        <w:rPr>
          <w:rFonts w:ascii="Century Gothic" w:eastAsia="Arial" w:hAnsi="Century Gothic" w:cs="Tahoma"/>
          <w:sz w:val="20"/>
        </w:rPr>
        <w:t xml:space="preserve"> </w:t>
      </w:r>
    </w:p>
    <w:p w14:paraId="498F4E36" w14:textId="77777777" w:rsidR="00D93BF5" w:rsidRPr="00006413" w:rsidRDefault="00D93BF5" w:rsidP="00B90869">
      <w:pPr>
        <w:numPr>
          <w:ilvl w:val="0"/>
          <w:numId w:val="2"/>
        </w:numPr>
        <w:spacing w:before="40" w:after="40"/>
        <w:rPr>
          <w:rFonts w:ascii="Century Gothic" w:eastAsia="Arial" w:hAnsi="Century Gothic" w:cs="Tahoma"/>
          <w:sz w:val="20"/>
        </w:rPr>
      </w:pPr>
      <w:r w:rsidRPr="00006413">
        <w:rPr>
          <w:rFonts w:ascii="Century Gothic" w:eastAsia="Arial" w:hAnsi="Century Gothic" w:cs="Tahoma"/>
          <w:sz w:val="20"/>
        </w:rPr>
        <w:t>Good knowledge and worked experience in integrating</w:t>
      </w:r>
      <w:r w:rsidRPr="00F73226">
        <w:rPr>
          <w:rFonts w:ascii="Century Gothic" w:eastAsia="Arial" w:hAnsi="Century Gothic" w:cs="Tahoma"/>
          <w:b/>
          <w:sz w:val="20"/>
        </w:rPr>
        <w:t xml:space="preserve"> </w:t>
      </w:r>
      <w:proofErr w:type="spellStart"/>
      <w:r w:rsidR="00197B2C" w:rsidRPr="00F73226">
        <w:rPr>
          <w:rFonts w:ascii="Century Gothic" w:eastAsia="Arial" w:hAnsi="Century Gothic" w:cs="Tahoma"/>
          <w:b/>
          <w:sz w:val="20"/>
        </w:rPr>
        <w:t>InsideSales</w:t>
      </w:r>
      <w:proofErr w:type="spellEnd"/>
      <w:r w:rsidRPr="00B90869">
        <w:rPr>
          <w:rFonts w:ascii="Century Gothic" w:eastAsia="Arial" w:hAnsi="Century Gothic" w:cs="Tahoma"/>
          <w:sz w:val="20"/>
        </w:rPr>
        <w:t xml:space="preserve"> </w:t>
      </w:r>
      <w:r w:rsidRPr="00006413">
        <w:rPr>
          <w:rFonts w:ascii="Century Gothic" w:eastAsia="Arial" w:hAnsi="Century Gothic" w:cs="Tahoma"/>
          <w:sz w:val="20"/>
        </w:rPr>
        <w:t xml:space="preserve">sales acceleration platform tools like </w:t>
      </w:r>
      <w:r w:rsidRPr="00F73226">
        <w:rPr>
          <w:rFonts w:ascii="Century Gothic" w:eastAsia="Arial" w:hAnsi="Century Gothic" w:cs="Tahoma"/>
          <w:b/>
          <w:sz w:val="20"/>
        </w:rPr>
        <w:t>Playbooks</w:t>
      </w:r>
      <w:r w:rsidR="00986FFE" w:rsidRPr="00006413">
        <w:rPr>
          <w:rFonts w:ascii="Century Gothic" w:eastAsia="Arial" w:hAnsi="Century Gothic" w:cs="Tahoma"/>
          <w:sz w:val="20"/>
        </w:rPr>
        <w:t xml:space="preserve"> &amp;</w:t>
      </w:r>
      <w:r w:rsidR="00F73226">
        <w:rPr>
          <w:rFonts w:ascii="Century Gothic" w:eastAsia="Arial" w:hAnsi="Century Gothic" w:cs="Tahoma"/>
          <w:sz w:val="20"/>
        </w:rPr>
        <w:t xml:space="preserve"> </w:t>
      </w:r>
      <w:proofErr w:type="spellStart"/>
      <w:r w:rsidR="006148FE" w:rsidRPr="00F73226">
        <w:rPr>
          <w:rFonts w:ascii="Century Gothic" w:eastAsia="Arial" w:hAnsi="Century Gothic" w:cs="Tahoma"/>
          <w:b/>
          <w:sz w:val="20"/>
        </w:rPr>
        <w:t>PowerD</w:t>
      </w:r>
      <w:r w:rsidRPr="00F73226">
        <w:rPr>
          <w:rFonts w:ascii="Century Gothic" w:eastAsia="Arial" w:hAnsi="Century Gothic" w:cs="Tahoma"/>
          <w:b/>
          <w:sz w:val="20"/>
        </w:rPr>
        <w:t>ialer</w:t>
      </w:r>
      <w:proofErr w:type="spellEnd"/>
      <w:r w:rsidRPr="00B90869">
        <w:rPr>
          <w:rFonts w:ascii="Century Gothic" w:eastAsia="Arial" w:hAnsi="Century Gothic" w:cs="Tahoma"/>
          <w:sz w:val="20"/>
        </w:rPr>
        <w:t xml:space="preserve"> </w:t>
      </w:r>
      <w:r w:rsidRPr="00006413">
        <w:rPr>
          <w:rFonts w:ascii="Century Gothic" w:eastAsia="Arial" w:hAnsi="Century Gothic" w:cs="Tahoma"/>
          <w:sz w:val="20"/>
        </w:rPr>
        <w:t>with Salesforce Classic and Lightening.</w:t>
      </w:r>
    </w:p>
    <w:p w14:paraId="19B838C6" w14:textId="77777777" w:rsidR="00A003DD" w:rsidRPr="00A003DD" w:rsidRDefault="00D93BF5" w:rsidP="00CE3A88">
      <w:pPr>
        <w:numPr>
          <w:ilvl w:val="0"/>
          <w:numId w:val="2"/>
        </w:numPr>
        <w:spacing w:before="40" w:after="40"/>
        <w:rPr>
          <w:rFonts w:eastAsia="Arial"/>
        </w:rPr>
      </w:pPr>
      <w:r w:rsidRPr="00A003DD">
        <w:rPr>
          <w:rFonts w:ascii="Century Gothic" w:eastAsia="Arial" w:hAnsi="Century Gothic" w:cs="Tahoma"/>
          <w:sz w:val="20"/>
        </w:rPr>
        <w:t xml:space="preserve">Good knowledge and worked experience in </w:t>
      </w:r>
      <w:r w:rsidR="00986FFE" w:rsidRPr="00A003DD">
        <w:rPr>
          <w:rFonts w:ascii="Century Gothic" w:eastAsia="Arial" w:hAnsi="Century Gothic" w:cs="Tahoma"/>
          <w:sz w:val="20"/>
        </w:rPr>
        <w:t>integrating Management</w:t>
      </w:r>
      <w:r w:rsidRPr="00A003DD">
        <w:rPr>
          <w:rFonts w:ascii="Century Gothic" w:eastAsia="Arial" w:hAnsi="Century Gothic" w:cs="Tahoma"/>
          <w:sz w:val="20"/>
        </w:rPr>
        <w:t xml:space="preserve"> software’s like </w:t>
      </w:r>
      <w:r w:rsidRPr="00A003DD">
        <w:rPr>
          <w:rFonts w:ascii="Century Gothic" w:eastAsia="Arial" w:hAnsi="Century Gothic" w:cs="Tahoma"/>
          <w:b/>
          <w:sz w:val="20"/>
        </w:rPr>
        <w:t>Monet</w:t>
      </w:r>
      <w:r w:rsidRPr="00A003DD">
        <w:rPr>
          <w:rFonts w:ascii="Century Gothic" w:eastAsia="Arial" w:hAnsi="Century Gothic" w:cs="Tahoma"/>
          <w:sz w:val="20"/>
        </w:rPr>
        <w:t xml:space="preserve"> </w:t>
      </w:r>
      <w:r w:rsidRPr="00A003DD">
        <w:rPr>
          <w:rFonts w:ascii="Century Gothic" w:eastAsia="Arial" w:hAnsi="Century Gothic" w:cs="Tahoma"/>
          <w:b/>
          <w:sz w:val="20"/>
        </w:rPr>
        <w:t>Workforce Management</w:t>
      </w:r>
      <w:r w:rsidRPr="00A003DD">
        <w:rPr>
          <w:rFonts w:ascii="Century Gothic" w:eastAsia="Arial" w:hAnsi="Century Gothic" w:cs="Tahoma"/>
          <w:sz w:val="20"/>
        </w:rPr>
        <w:t xml:space="preserve"> with Salesforce Classic and Lightening.  </w:t>
      </w:r>
    </w:p>
    <w:p w14:paraId="4B66BE86" w14:textId="77777777" w:rsidR="008E0200" w:rsidRPr="00A003DD" w:rsidRDefault="008E0200" w:rsidP="00CE3A88">
      <w:pPr>
        <w:numPr>
          <w:ilvl w:val="0"/>
          <w:numId w:val="2"/>
        </w:numPr>
        <w:spacing w:before="40" w:after="40"/>
        <w:rPr>
          <w:rFonts w:eastAsia="Arial"/>
        </w:rPr>
      </w:pPr>
      <w:r w:rsidRPr="00A003DD">
        <w:rPr>
          <w:rFonts w:eastAsia="Arial"/>
        </w:rPr>
        <w:t xml:space="preserve">Good worked experience with </w:t>
      </w:r>
      <w:r w:rsidR="002558AE" w:rsidRPr="00A003DD">
        <w:rPr>
          <w:rFonts w:eastAsia="Arial"/>
          <w:b/>
        </w:rPr>
        <w:t>Computer Telephony</w:t>
      </w:r>
      <w:r w:rsidR="002558AE" w:rsidRPr="00A003DD">
        <w:rPr>
          <w:rFonts w:eastAsia="Arial"/>
        </w:rPr>
        <w:t xml:space="preserve"> Integration (CTI) using </w:t>
      </w:r>
      <w:proofErr w:type="spellStart"/>
      <w:r w:rsidR="002558AE" w:rsidRPr="00A003DD">
        <w:rPr>
          <w:rFonts w:eastAsia="Arial"/>
          <w:b/>
        </w:rPr>
        <w:t>InGenius</w:t>
      </w:r>
      <w:proofErr w:type="spellEnd"/>
      <w:r w:rsidR="002558AE" w:rsidRPr="00A003DD">
        <w:rPr>
          <w:rFonts w:eastAsia="Arial"/>
        </w:rPr>
        <w:t xml:space="preserve"> Connector</w:t>
      </w:r>
      <w:r w:rsidR="002D3364" w:rsidRPr="00A003DD">
        <w:rPr>
          <w:rFonts w:eastAsia="Arial"/>
        </w:rPr>
        <w:t xml:space="preserve"> with </w:t>
      </w:r>
      <w:r w:rsidR="002D3364" w:rsidRPr="00A003DD">
        <w:rPr>
          <w:rFonts w:eastAsia="Arial"/>
          <w:b/>
        </w:rPr>
        <w:t>Omni</w:t>
      </w:r>
      <w:r w:rsidR="002D3364" w:rsidRPr="00A003DD">
        <w:rPr>
          <w:rFonts w:eastAsia="Arial"/>
        </w:rPr>
        <w:t xml:space="preserve"> Enable. </w:t>
      </w:r>
    </w:p>
    <w:p w14:paraId="3FA7F62B" w14:textId="77777777" w:rsidR="002D3364" w:rsidRPr="00D93BF5" w:rsidRDefault="002D3364" w:rsidP="00B90869">
      <w:pPr>
        <w:numPr>
          <w:ilvl w:val="0"/>
          <w:numId w:val="2"/>
        </w:numPr>
        <w:spacing w:before="40" w:after="40"/>
        <w:rPr>
          <w:rFonts w:ascii="Century Gothic" w:eastAsia="Arial" w:hAnsi="Century Gothic" w:cs="Tahoma"/>
          <w:sz w:val="20"/>
        </w:rPr>
      </w:pPr>
      <w:r>
        <w:rPr>
          <w:rFonts w:ascii="Century Gothic" w:eastAsia="Arial" w:hAnsi="Century Gothic" w:cs="Tahoma"/>
          <w:sz w:val="20"/>
        </w:rPr>
        <w:t xml:space="preserve">Good worked experience in Case management like Email to Case, Web to case, Live Chat &amp; Omni Routing process etc. </w:t>
      </w:r>
    </w:p>
    <w:p w14:paraId="299BA125" w14:textId="77777777" w:rsidR="00B0396E" w:rsidRPr="004332C7" w:rsidRDefault="00B0396E" w:rsidP="00B90869">
      <w:pPr>
        <w:numPr>
          <w:ilvl w:val="0"/>
          <w:numId w:val="2"/>
        </w:numPr>
        <w:spacing w:before="40" w:after="40"/>
        <w:rPr>
          <w:rFonts w:ascii="Century Gothic" w:eastAsia="Arial" w:hAnsi="Century Gothic" w:cs="Tahoma"/>
          <w:sz w:val="20"/>
        </w:rPr>
      </w:pPr>
      <w:r w:rsidRPr="004332C7">
        <w:rPr>
          <w:rFonts w:ascii="Century Gothic" w:eastAsia="Arial" w:hAnsi="Century Gothic" w:cs="Tahoma"/>
          <w:sz w:val="20"/>
        </w:rPr>
        <w:t xml:space="preserve">Designing and Implementing Security and Sharing model of Salesforce org by developing and configuring profiles, File level Security, Organization wide defaults, Roles, </w:t>
      </w:r>
      <w:r w:rsidR="002D3364" w:rsidRPr="004332C7">
        <w:rPr>
          <w:rFonts w:ascii="Century Gothic" w:eastAsia="Arial" w:hAnsi="Century Gothic" w:cs="Tahoma"/>
          <w:sz w:val="20"/>
        </w:rPr>
        <w:t>sharing</w:t>
      </w:r>
      <w:r w:rsidRPr="004332C7">
        <w:rPr>
          <w:rFonts w:ascii="Century Gothic" w:eastAsia="Arial" w:hAnsi="Century Gothic" w:cs="Tahoma"/>
          <w:sz w:val="20"/>
        </w:rPr>
        <w:t xml:space="preserve"> rules manual sharing and Permission sets.</w:t>
      </w:r>
    </w:p>
    <w:p w14:paraId="5281D3E5" w14:textId="77777777" w:rsidR="00B0396E" w:rsidRPr="004332C7" w:rsidRDefault="00B0396E" w:rsidP="00B90869">
      <w:pPr>
        <w:numPr>
          <w:ilvl w:val="0"/>
          <w:numId w:val="2"/>
        </w:numPr>
        <w:spacing w:before="40" w:after="40"/>
        <w:rPr>
          <w:rFonts w:ascii="Century Gothic" w:eastAsia="Arial" w:hAnsi="Century Gothic" w:cs="Tahoma"/>
          <w:sz w:val="20"/>
        </w:rPr>
      </w:pPr>
      <w:r w:rsidRPr="004332C7">
        <w:rPr>
          <w:rFonts w:ascii="Century Gothic" w:eastAsia="Arial" w:hAnsi="Century Gothic" w:cs="Tahoma"/>
          <w:sz w:val="20"/>
        </w:rPr>
        <w:t>Experience in Salesforce System Integration with External applications (</w:t>
      </w:r>
      <w:r w:rsidRPr="00F73226">
        <w:rPr>
          <w:rFonts w:ascii="Century Gothic" w:eastAsia="Arial" w:hAnsi="Century Gothic" w:cs="Tahoma"/>
          <w:b/>
          <w:sz w:val="20"/>
        </w:rPr>
        <w:t>IBM Cast-iron</w:t>
      </w:r>
      <w:r w:rsidRPr="004332C7">
        <w:rPr>
          <w:rFonts w:ascii="Century Gothic" w:eastAsia="Arial" w:hAnsi="Century Gothic" w:cs="Tahoma"/>
          <w:sz w:val="20"/>
        </w:rPr>
        <w:t>) and System using Apex Web Services and Apex Callouts with both REST API and SOAP API.</w:t>
      </w:r>
    </w:p>
    <w:p w14:paraId="59AACEA8" w14:textId="77777777" w:rsidR="00B0396E" w:rsidRDefault="00B0396E" w:rsidP="00B90869">
      <w:pPr>
        <w:numPr>
          <w:ilvl w:val="0"/>
          <w:numId w:val="2"/>
        </w:numPr>
        <w:spacing w:before="40" w:after="40"/>
        <w:rPr>
          <w:rFonts w:ascii="Century Gothic" w:eastAsia="Arial" w:hAnsi="Century Gothic" w:cs="Tahoma"/>
          <w:sz w:val="20"/>
        </w:rPr>
      </w:pPr>
      <w:r w:rsidRPr="004332C7">
        <w:rPr>
          <w:rFonts w:ascii="Century Gothic" w:eastAsia="Arial" w:hAnsi="Century Gothic" w:cs="Tahoma"/>
          <w:sz w:val="20"/>
        </w:rPr>
        <w:t xml:space="preserve">Experience in Project deployments for customers salesforce production organization by creating and deploying Change sets and through </w:t>
      </w:r>
      <w:r w:rsidRPr="00F73226">
        <w:rPr>
          <w:rFonts w:ascii="Century Gothic" w:eastAsia="Arial" w:hAnsi="Century Gothic" w:cs="Tahoma"/>
          <w:b/>
          <w:sz w:val="20"/>
        </w:rPr>
        <w:t>Eclipse</w:t>
      </w:r>
      <w:r w:rsidR="009C6F0A" w:rsidRPr="00B90869">
        <w:rPr>
          <w:rFonts w:ascii="Century Gothic" w:eastAsia="Arial" w:hAnsi="Century Gothic" w:cs="Tahoma"/>
          <w:sz w:val="20"/>
        </w:rPr>
        <w:t xml:space="preserve">, </w:t>
      </w:r>
      <w:r w:rsidR="009C6F0A" w:rsidRPr="00F73226">
        <w:rPr>
          <w:rFonts w:ascii="Century Gothic" w:eastAsia="Arial" w:hAnsi="Century Gothic" w:cs="Tahoma"/>
          <w:b/>
          <w:sz w:val="20"/>
        </w:rPr>
        <w:t>GIT</w:t>
      </w:r>
      <w:r w:rsidRPr="004332C7">
        <w:rPr>
          <w:rFonts w:ascii="Century Gothic" w:eastAsia="Arial" w:hAnsi="Century Gothic" w:cs="Tahoma"/>
          <w:sz w:val="20"/>
        </w:rPr>
        <w:t xml:space="preserve"> and </w:t>
      </w:r>
      <w:r w:rsidR="009C6F0A" w:rsidRPr="00F73226">
        <w:rPr>
          <w:rFonts w:ascii="Century Gothic" w:eastAsia="Arial" w:hAnsi="Century Gothic" w:cs="Tahoma"/>
          <w:b/>
          <w:sz w:val="20"/>
        </w:rPr>
        <w:t>Jenkins</w:t>
      </w:r>
      <w:r w:rsidRPr="004332C7">
        <w:rPr>
          <w:rFonts w:ascii="Century Gothic" w:eastAsia="Arial" w:hAnsi="Century Gothic" w:cs="Tahoma"/>
          <w:sz w:val="20"/>
        </w:rPr>
        <w:t xml:space="preserve"> process.</w:t>
      </w:r>
    </w:p>
    <w:p w14:paraId="08C6F467" w14:textId="77777777" w:rsidR="00A63D9C" w:rsidRDefault="00A63D9C" w:rsidP="00B90869">
      <w:pPr>
        <w:numPr>
          <w:ilvl w:val="0"/>
          <w:numId w:val="2"/>
        </w:numPr>
        <w:spacing w:before="40" w:after="40"/>
        <w:rPr>
          <w:rFonts w:ascii="Century Gothic" w:eastAsia="Arial" w:hAnsi="Century Gothic" w:cs="Tahoma"/>
          <w:sz w:val="20"/>
        </w:rPr>
      </w:pPr>
      <w:r>
        <w:rPr>
          <w:rFonts w:ascii="Century Gothic" w:eastAsia="Arial" w:hAnsi="Century Gothic" w:cs="Tahoma"/>
          <w:sz w:val="20"/>
        </w:rPr>
        <w:t xml:space="preserve">Worked experience with Waterfall &amp; </w:t>
      </w:r>
      <w:r w:rsidR="00CD77AD" w:rsidRPr="00CD77AD">
        <w:rPr>
          <w:rFonts w:ascii="Century Gothic" w:eastAsia="Arial" w:hAnsi="Century Gothic" w:cs="Tahoma"/>
          <w:b/>
          <w:sz w:val="20"/>
        </w:rPr>
        <w:t>A</w:t>
      </w:r>
      <w:r w:rsidRPr="00CD77AD">
        <w:rPr>
          <w:rFonts w:ascii="Century Gothic" w:eastAsia="Arial" w:hAnsi="Century Gothic" w:cs="Tahoma"/>
          <w:b/>
          <w:sz w:val="20"/>
        </w:rPr>
        <w:t>gile</w:t>
      </w:r>
      <w:r>
        <w:rPr>
          <w:rFonts w:ascii="Century Gothic" w:eastAsia="Arial" w:hAnsi="Century Gothic" w:cs="Tahoma"/>
          <w:sz w:val="20"/>
        </w:rPr>
        <w:t xml:space="preserve"> process. </w:t>
      </w:r>
    </w:p>
    <w:p w14:paraId="539AC013" w14:textId="77777777" w:rsidR="000B6528" w:rsidRPr="004332C7" w:rsidRDefault="000B6528" w:rsidP="00B90869">
      <w:pPr>
        <w:numPr>
          <w:ilvl w:val="0"/>
          <w:numId w:val="2"/>
        </w:numPr>
        <w:spacing w:before="40" w:after="40"/>
        <w:rPr>
          <w:rFonts w:ascii="Century Gothic" w:eastAsia="Arial" w:hAnsi="Century Gothic" w:cs="Tahoma"/>
          <w:sz w:val="20"/>
        </w:rPr>
      </w:pPr>
      <w:r w:rsidRPr="00B90869">
        <w:rPr>
          <w:rFonts w:ascii="Century Gothic" w:eastAsia="Arial" w:hAnsi="Century Gothic" w:cs="Tahoma"/>
          <w:sz w:val="20"/>
        </w:rPr>
        <w:t>Proficient in Data Migration from Traditional Applications to Salesforce Using Apex Data Loader, Import Wizard.</w:t>
      </w:r>
    </w:p>
    <w:p w14:paraId="72C77CA1" w14:textId="77777777" w:rsidR="00B0396E" w:rsidRDefault="00B0396E" w:rsidP="00B90869">
      <w:pPr>
        <w:numPr>
          <w:ilvl w:val="0"/>
          <w:numId w:val="2"/>
        </w:numPr>
        <w:spacing w:before="40" w:after="40"/>
        <w:rPr>
          <w:rFonts w:ascii="Century Gothic" w:eastAsia="Arial" w:hAnsi="Century Gothic" w:cs="Tahoma"/>
          <w:sz w:val="20"/>
        </w:rPr>
      </w:pPr>
      <w:r w:rsidRPr="004332C7">
        <w:rPr>
          <w:rFonts w:ascii="Century Gothic" w:eastAsia="Arial" w:hAnsi="Century Gothic" w:cs="Tahoma"/>
          <w:sz w:val="20"/>
        </w:rPr>
        <w:t xml:space="preserve">Experience in integrating </w:t>
      </w:r>
      <w:r w:rsidRPr="00B90869">
        <w:rPr>
          <w:rFonts w:ascii="Century Gothic" w:eastAsia="Arial" w:hAnsi="Century Gothic" w:cs="Tahoma"/>
          <w:sz w:val="20"/>
        </w:rPr>
        <w:t xml:space="preserve">Salesforce </w:t>
      </w:r>
      <w:r w:rsidRPr="00153094">
        <w:rPr>
          <w:rFonts w:ascii="Century Gothic" w:eastAsia="Arial" w:hAnsi="Century Gothic" w:cs="Tahoma"/>
          <w:sz w:val="20"/>
        </w:rPr>
        <w:t>with</w:t>
      </w:r>
      <w:r w:rsidRPr="004332C7">
        <w:rPr>
          <w:rFonts w:ascii="Century Gothic" w:eastAsia="Arial" w:hAnsi="Century Gothic" w:cs="Tahoma"/>
          <w:sz w:val="20"/>
        </w:rPr>
        <w:t xml:space="preserve"> ERP applications like </w:t>
      </w:r>
      <w:r w:rsidRPr="00B90869">
        <w:rPr>
          <w:rFonts w:ascii="Century Gothic" w:eastAsia="Arial" w:hAnsi="Century Gothic" w:cs="Tahoma"/>
          <w:sz w:val="20"/>
        </w:rPr>
        <w:t>SAP</w:t>
      </w:r>
      <w:r w:rsidRPr="004332C7">
        <w:rPr>
          <w:rFonts w:ascii="Century Gothic" w:eastAsia="Arial" w:hAnsi="Century Gothic" w:cs="Tahoma"/>
          <w:sz w:val="20"/>
        </w:rPr>
        <w:t xml:space="preserve">, </w:t>
      </w:r>
      <w:r w:rsidR="000B6528" w:rsidRPr="00B90869">
        <w:rPr>
          <w:rFonts w:ascii="Century Gothic" w:eastAsia="Arial" w:hAnsi="Century Gothic" w:cs="Tahoma"/>
          <w:sz w:val="20"/>
        </w:rPr>
        <w:t>Sibel</w:t>
      </w:r>
      <w:r w:rsidR="000B6528" w:rsidRPr="004332C7">
        <w:rPr>
          <w:rFonts w:ascii="Century Gothic" w:eastAsia="Arial" w:hAnsi="Century Gothic" w:cs="Tahoma"/>
          <w:sz w:val="20"/>
        </w:rPr>
        <w:t xml:space="preserve">, </w:t>
      </w:r>
      <w:r w:rsidR="000B6528" w:rsidRPr="00B90869">
        <w:rPr>
          <w:rFonts w:ascii="Century Gothic" w:eastAsia="Arial" w:hAnsi="Century Gothic" w:cs="Tahoma"/>
          <w:sz w:val="20"/>
        </w:rPr>
        <w:t>ESB</w:t>
      </w:r>
      <w:r w:rsidR="000B6528">
        <w:rPr>
          <w:rFonts w:ascii="Century Gothic" w:eastAsia="Arial" w:hAnsi="Century Gothic" w:cs="Tahoma"/>
          <w:sz w:val="20"/>
        </w:rPr>
        <w:t xml:space="preserve"> and</w:t>
      </w:r>
      <w:r w:rsidRPr="004332C7">
        <w:rPr>
          <w:rFonts w:ascii="Century Gothic" w:eastAsia="Arial" w:hAnsi="Century Gothic" w:cs="Tahoma"/>
          <w:sz w:val="20"/>
        </w:rPr>
        <w:t xml:space="preserve"> </w:t>
      </w:r>
      <w:r w:rsidRPr="00B90869">
        <w:rPr>
          <w:rFonts w:ascii="Century Gothic" w:eastAsia="Arial" w:hAnsi="Century Gothic" w:cs="Tahoma"/>
          <w:sz w:val="20"/>
        </w:rPr>
        <w:t>MQ</w:t>
      </w:r>
      <w:r w:rsidRPr="004332C7">
        <w:rPr>
          <w:rFonts w:ascii="Century Gothic" w:eastAsia="Arial" w:hAnsi="Century Gothic" w:cs="Tahoma"/>
          <w:sz w:val="20"/>
        </w:rPr>
        <w:t xml:space="preserve"> using IBM Cast-iron-on-Demand.</w:t>
      </w:r>
    </w:p>
    <w:p w14:paraId="6A05239F" w14:textId="77777777" w:rsidR="006E11A6" w:rsidRPr="004332C7" w:rsidRDefault="00390467" w:rsidP="00B90869">
      <w:pPr>
        <w:numPr>
          <w:ilvl w:val="0"/>
          <w:numId w:val="2"/>
        </w:numPr>
        <w:spacing w:before="40" w:after="40"/>
        <w:rPr>
          <w:rFonts w:ascii="Century Gothic" w:eastAsia="Arial" w:hAnsi="Century Gothic" w:cs="Tahoma"/>
          <w:sz w:val="20"/>
        </w:rPr>
      </w:pPr>
      <w:r>
        <w:rPr>
          <w:rFonts w:ascii="Century Gothic" w:eastAsia="Arial" w:hAnsi="Century Gothic" w:cs="Tahoma"/>
          <w:sz w:val="20"/>
        </w:rPr>
        <w:lastRenderedPageBreak/>
        <w:t>Worked experience from</w:t>
      </w:r>
      <w:r w:rsidR="006E11A6">
        <w:rPr>
          <w:rFonts w:ascii="Century Gothic" w:eastAsia="Arial" w:hAnsi="Century Gothic" w:cs="Tahoma"/>
          <w:sz w:val="20"/>
        </w:rPr>
        <w:t xml:space="preserve"> </w:t>
      </w:r>
      <w:r w:rsidR="006E11A6" w:rsidRPr="00390467">
        <w:rPr>
          <w:rFonts w:ascii="Century Gothic" w:eastAsia="Arial" w:hAnsi="Century Gothic" w:cs="Tahoma"/>
          <w:b/>
          <w:sz w:val="20"/>
        </w:rPr>
        <w:t>Cast-iron</w:t>
      </w:r>
      <w:r>
        <w:rPr>
          <w:rFonts w:ascii="Century Gothic" w:eastAsia="Arial" w:hAnsi="Century Gothic" w:cs="Tahoma"/>
          <w:b/>
          <w:sz w:val="20"/>
        </w:rPr>
        <w:t xml:space="preserve"> to Mule soft</w:t>
      </w:r>
      <w:r w:rsidR="006E11A6" w:rsidRPr="00390467">
        <w:rPr>
          <w:rFonts w:ascii="Century Gothic" w:eastAsia="Arial" w:hAnsi="Century Gothic" w:cs="Tahoma"/>
          <w:b/>
          <w:sz w:val="20"/>
        </w:rPr>
        <w:t xml:space="preserve"> </w:t>
      </w:r>
      <w:r w:rsidR="00A63D9C" w:rsidRPr="00390467">
        <w:rPr>
          <w:rFonts w:ascii="Century Gothic" w:eastAsia="Arial" w:hAnsi="Century Gothic" w:cs="Tahoma"/>
          <w:b/>
          <w:sz w:val="20"/>
        </w:rPr>
        <w:t>migration</w:t>
      </w:r>
      <w:r w:rsidR="00A63D9C">
        <w:rPr>
          <w:rFonts w:ascii="Century Gothic" w:eastAsia="Arial" w:hAnsi="Century Gothic" w:cs="Tahoma"/>
          <w:sz w:val="20"/>
        </w:rPr>
        <w:t>.</w:t>
      </w:r>
    </w:p>
    <w:bookmarkEnd w:id="0"/>
    <w:p w14:paraId="623483C5" w14:textId="77777777" w:rsidR="00363754" w:rsidRPr="00A003DD" w:rsidRDefault="00363754" w:rsidP="00B0396E">
      <w:pPr>
        <w:numPr>
          <w:ilvl w:val="0"/>
          <w:numId w:val="2"/>
        </w:numPr>
        <w:spacing w:before="40" w:after="40"/>
        <w:rPr>
          <w:rFonts w:ascii="Century Gothic" w:eastAsia="Arial" w:hAnsi="Century Gothic" w:cs="Tahoma"/>
          <w:sz w:val="20"/>
        </w:rPr>
      </w:pPr>
      <w:r>
        <w:rPr>
          <w:rFonts w:ascii="Century Gothic" w:eastAsia="Arial" w:hAnsi="Century Gothic" w:cs="Tahoma"/>
          <w:sz w:val="20"/>
        </w:rPr>
        <w:t xml:space="preserve">Knowledge on </w:t>
      </w:r>
      <w:proofErr w:type="spellStart"/>
      <w:r w:rsidRPr="00F73226">
        <w:rPr>
          <w:rFonts w:ascii="Century Gothic" w:eastAsia="Arial" w:hAnsi="Century Gothic" w:cs="Tahoma"/>
          <w:b/>
          <w:sz w:val="20"/>
        </w:rPr>
        <w:t>Mulesoft</w:t>
      </w:r>
      <w:proofErr w:type="spellEnd"/>
      <w:r w:rsidRPr="00F73226">
        <w:rPr>
          <w:rFonts w:ascii="Century Gothic" w:eastAsia="Arial" w:hAnsi="Century Gothic" w:cs="Tahoma"/>
          <w:b/>
          <w:sz w:val="20"/>
        </w:rPr>
        <w:t>.</w:t>
      </w:r>
    </w:p>
    <w:p w14:paraId="13B003D2" w14:textId="77777777" w:rsidR="00A003DD" w:rsidRPr="00A003DD" w:rsidRDefault="00A003DD" w:rsidP="00B0396E">
      <w:pPr>
        <w:numPr>
          <w:ilvl w:val="0"/>
          <w:numId w:val="2"/>
        </w:numPr>
        <w:spacing w:before="40" w:after="40"/>
        <w:rPr>
          <w:rFonts w:ascii="Century Gothic" w:eastAsia="Arial" w:hAnsi="Century Gothic" w:cs="Tahoma"/>
          <w:sz w:val="20"/>
        </w:rPr>
      </w:pPr>
      <w:r w:rsidRPr="00F05B28">
        <w:rPr>
          <w:rFonts w:ascii="Century Gothic" w:eastAsia="Arial" w:hAnsi="Century Gothic" w:cs="Tahoma"/>
          <w:sz w:val="20"/>
          <w:lang w:val="en-US"/>
        </w:rPr>
        <w:t>Proficiency in SFDC Administrative tasks like creating Profiles, Roles, Users, Page Layouts, Email Services, Approvals, Workflows, Reports, Dashboards, Tasks and Events.</w:t>
      </w:r>
    </w:p>
    <w:p w14:paraId="628F4E4D" w14:textId="77777777" w:rsidR="00A003DD" w:rsidRPr="00A003DD" w:rsidRDefault="00A003DD" w:rsidP="00B0396E">
      <w:pPr>
        <w:numPr>
          <w:ilvl w:val="0"/>
          <w:numId w:val="2"/>
        </w:numPr>
        <w:spacing w:before="40" w:after="40"/>
        <w:rPr>
          <w:rFonts w:ascii="Century Gothic" w:eastAsia="Arial" w:hAnsi="Century Gothic" w:cs="Tahoma"/>
          <w:sz w:val="20"/>
        </w:rPr>
      </w:pPr>
      <w:r w:rsidRPr="00F05B28">
        <w:rPr>
          <w:rFonts w:ascii="Century Gothic" w:eastAsia="Arial" w:hAnsi="Century Gothic" w:cs="Tahoma"/>
          <w:sz w:val="20"/>
          <w:lang w:val="en-US"/>
        </w:rPr>
        <w:t>Worked experience in various modules like Sales, Marketing and Services in MS Dynamics 4.0 &amp; 2011.</w:t>
      </w:r>
    </w:p>
    <w:p w14:paraId="2EBBD6F6" w14:textId="77777777" w:rsidR="00A003DD" w:rsidRPr="00A003DD" w:rsidRDefault="00A003DD" w:rsidP="00B0396E">
      <w:pPr>
        <w:numPr>
          <w:ilvl w:val="0"/>
          <w:numId w:val="2"/>
        </w:numPr>
        <w:spacing w:before="40" w:after="40"/>
        <w:rPr>
          <w:rFonts w:ascii="Century Gothic" w:eastAsia="Arial" w:hAnsi="Century Gothic" w:cs="Tahoma"/>
          <w:sz w:val="20"/>
        </w:rPr>
      </w:pPr>
      <w:r w:rsidRPr="00F05B28">
        <w:rPr>
          <w:rFonts w:ascii="Century Gothic" w:eastAsia="Arial" w:hAnsi="Century Gothic" w:cs="Tahoma"/>
          <w:sz w:val="20"/>
          <w:lang w:val="en-US"/>
        </w:rPr>
        <w:t>Worked experience in C# and Asp.Net</w:t>
      </w:r>
    </w:p>
    <w:p w14:paraId="77325FEC" w14:textId="77777777" w:rsidR="00A003DD" w:rsidRPr="00A003DD" w:rsidRDefault="00A003DD" w:rsidP="00B0396E">
      <w:pPr>
        <w:numPr>
          <w:ilvl w:val="0"/>
          <w:numId w:val="2"/>
        </w:numPr>
        <w:spacing w:before="40" w:after="40"/>
        <w:rPr>
          <w:rFonts w:ascii="Century Gothic" w:eastAsia="Arial" w:hAnsi="Century Gothic" w:cs="Tahoma"/>
          <w:sz w:val="20"/>
        </w:rPr>
      </w:pPr>
      <w:r w:rsidRPr="00F05B28">
        <w:rPr>
          <w:rFonts w:ascii="Century Gothic" w:eastAsia="Arial" w:hAnsi="Century Gothic" w:cs="Tahoma"/>
          <w:sz w:val="20"/>
          <w:lang w:val="en-US"/>
        </w:rPr>
        <w:t xml:space="preserve">Worked experience on Database design and programming (Store Procedures) using </w:t>
      </w:r>
      <w:proofErr w:type="spellStart"/>
      <w:r w:rsidRPr="00F05B28">
        <w:rPr>
          <w:rFonts w:ascii="Century Gothic" w:eastAsia="Arial" w:hAnsi="Century Gothic" w:cs="Tahoma"/>
          <w:sz w:val="20"/>
          <w:lang w:val="en-US"/>
        </w:rPr>
        <w:t>SQLServer</w:t>
      </w:r>
      <w:proofErr w:type="spellEnd"/>
      <w:r w:rsidRPr="00F05B28">
        <w:rPr>
          <w:rFonts w:ascii="Century Gothic" w:eastAsia="Arial" w:hAnsi="Century Gothic" w:cs="Tahoma"/>
          <w:sz w:val="20"/>
          <w:lang w:val="en-US"/>
        </w:rPr>
        <w:t xml:space="preserve"> 2005/2008 and Oracle 11g.</w:t>
      </w:r>
    </w:p>
    <w:p w14:paraId="6296E8A7" w14:textId="77777777" w:rsidR="00A003DD" w:rsidRPr="00A003DD" w:rsidRDefault="00A003DD" w:rsidP="00B0396E">
      <w:pPr>
        <w:numPr>
          <w:ilvl w:val="0"/>
          <w:numId w:val="2"/>
        </w:numPr>
        <w:spacing w:before="40" w:after="40"/>
        <w:rPr>
          <w:rFonts w:ascii="Century Gothic" w:eastAsia="Arial" w:hAnsi="Century Gothic" w:cs="Tahoma"/>
          <w:sz w:val="20"/>
        </w:rPr>
      </w:pPr>
      <w:r w:rsidRPr="00F05B28">
        <w:rPr>
          <w:rFonts w:ascii="Century Gothic" w:eastAsia="Arial" w:hAnsi="Century Gothic" w:cs="Tahoma"/>
          <w:sz w:val="20"/>
          <w:lang w:val="en-US"/>
        </w:rPr>
        <w:t>Worked experience on user tools like PL/SQL and SQL developer tools</w:t>
      </w:r>
      <w:r>
        <w:rPr>
          <w:rFonts w:ascii="Century Gothic" w:eastAsia="Arial" w:hAnsi="Century Gothic" w:cs="Tahoma"/>
          <w:sz w:val="20"/>
          <w:lang w:val="en-US"/>
        </w:rPr>
        <w:t>.</w:t>
      </w:r>
    </w:p>
    <w:p w14:paraId="52683BB0" w14:textId="77777777" w:rsidR="00A003DD" w:rsidRPr="00A003DD" w:rsidRDefault="00A003DD" w:rsidP="00B0396E">
      <w:pPr>
        <w:numPr>
          <w:ilvl w:val="0"/>
          <w:numId w:val="2"/>
        </w:numPr>
        <w:spacing w:before="40" w:after="40"/>
        <w:rPr>
          <w:rFonts w:ascii="Century Gothic" w:eastAsia="Arial" w:hAnsi="Century Gothic" w:cs="Tahoma"/>
          <w:sz w:val="20"/>
        </w:rPr>
      </w:pPr>
      <w:r w:rsidRPr="00F05B28">
        <w:rPr>
          <w:rFonts w:ascii="Century Gothic" w:eastAsia="Arial" w:hAnsi="Century Gothic" w:cs="Tahoma"/>
          <w:sz w:val="20"/>
          <w:lang w:val="en-US"/>
        </w:rPr>
        <w:t>Preparation of High Level &amp; Low-Level Design documents.</w:t>
      </w:r>
    </w:p>
    <w:p w14:paraId="03C6B3CC" w14:textId="77777777" w:rsidR="00A003DD" w:rsidRDefault="00A003DD" w:rsidP="00B0396E">
      <w:pPr>
        <w:numPr>
          <w:ilvl w:val="0"/>
          <w:numId w:val="2"/>
        </w:numPr>
        <w:spacing w:before="40" w:after="40"/>
        <w:rPr>
          <w:rFonts w:ascii="Century Gothic" w:eastAsia="Arial" w:hAnsi="Century Gothic" w:cs="Tahoma"/>
          <w:sz w:val="20"/>
        </w:rPr>
      </w:pPr>
      <w:r w:rsidRPr="00F05B28">
        <w:rPr>
          <w:rFonts w:ascii="Century Gothic" w:eastAsia="Arial" w:hAnsi="Century Gothic" w:cs="Tahoma"/>
          <w:sz w:val="20"/>
          <w:lang w:val="en-US"/>
        </w:rPr>
        <w:t>Worked experience on support tickets using BMC Remedy &amp; Service now.</w:t>
      </w:r>
    </w:p>
    <w:p w14:paraId="78EC38F3" w14:textId="77777777" w:rsidR="00CA463A" w:rsidRDefault="00CA463A" w:rsidP="00B90869">
      <w:pPr>
        <w:spacing w:before="40" w:after="40"/>
        <w:ind w:left="360"/>
        <w:rPr>
          <w:rFonts w:ascii="Century Gothic" w:eastAsia="Arial" w:hAnsi="Century Gothic" w:cs="Tahoma"/>
          <w:sz w:val="20"/>
        </w:rPr>
      </w:pPr>
    </w:p>
    <w:p w14:paraId="1951CA0D" w14:textId="77777777" w:rsidR="00B0396E" w:rsidRPr="00DE56C9" w:rsidRDefault="00B0396E" w:rsidP="00B0396E">
      <w:pPr>
        <w:pStyle w:val="ListParagraph"/>
        <w:snapToGrid w:val="0"/>
        <w:jc w:val="both"/>
        <w:rPr>
          <w:rFonts w:ascii="Arial" w:hAnsi="Arial" w:cs="Arial"/>
          <w:sz w:val="20"/>
          <w:szCs w:val="20"/>
        </w:rPr>
      </w:pPr>
    </w:p>
    <w:p w14:paraId="71C10D4A" w14:textId="77777777" w:rsidR="009C6F0A" w:rsidRPr="00E75296" w:rsidRDefault="00D4530A" w:rsidP="00D4530A">
      <w:pPr>
        <w:jc w:val="center"/>
        <w:rPr>
          <w:rFonts w:ascii="Century Gothic" w:eastAsia="Arial" w:hAnsi="Century Gothic" w:cs="Tahoma"/>
          <w:b/>
          <w:bCs/>
          <w:color w:val="C45911" w:themeColor="accent2" w:themeShade="BF"/>
          <w:sz w:val="22"/>
          <w:szCs w:val="20"/>
          <w:u w:val="single"/>
        </w:rPr>
      </w:pPr>
      <w:r w:rsidRPr="00D4530A">
        <w:rPr>
          <w:rFonts w:ascii="Century Gothic" w:eastAsia="Arial" w:hAnsi="Century Gothic" w:cs="Tahoma"/>
          <w:b/>
          <w:bCs/>
          <w:color w:val="C45911" w:themeColor="accent2" w:themeShade="BF"/>
          <w:sz w:val="22"/>
          <w:szCs w:val="20"/>
          <w:u w:val="single"/>
        </w:rPr>
        <w:t>K</w:t>
      </w:r>
      <w:r w:rsidR="009C6F0A">
        <w:rPr>
          <w:rFonts w:ascii="Century Gothic" w:eastAsia="Arial" w:hAnsi="Century Gothic" w:cs="Tahoma"/>
          <w:b/>
          <w:bCs/>
          <w:color w:val="C45911" w:themeColor="accent2" w:themeShade="BF"/>
          <w:sz w:val="22"/>
          <w:szCs w:val="20"/>
          <w:u w:val="single"/>
        </w:rPr>
        <w:t xml:space="preserve">EY </w:t>
      </w:r>
      <w:r w:rsidR="009C6F0A" w:rsidRPr="00E75296">
        <w:rPr>
          <w:rFonts w:ascii="Century Gothic" w:eastAsia="Arial" w:hAnsi="Century Gothic" w:cs="Tahoma"/>
          <w:b/>
          <w:bCs/>
          <w:color w:val="C45911" w:themeColor="accent2" w:themeShade="BF"/>
          <w:sz w:val="22"/>
          <w:szCs w:val="20"/>
          <w:u w:val="single"/>
        </w:rPr>
        <w:t>COMPETENCIES</w:t>
      </w:r>
    </w:p>
    <w:p w14:paraId="1627D568" w14:textId="77777777" w:rsidR="00B0396E" w:rsidRDefault="00B0396E"/>
    <w:tbl>
      <w:tblPr>
        <w:tblW w:w="10524" w:type="dxa"/>
        <w:jc w:val="center"/>
        <w:tblLayout w:type="fixed"/>
        <w:tblLook w:val="0000" w:firstRow="0" w:lastRow="0" w:firstColumn="0" w:lastColumn="0" w:noHBand="0" w:noVBand="0"/>
      </w:tblPr>
      <w:tblGrid>
        <w:gridCol w:w="2373"/>
        <w:gridCol w:w="3804"/>
        <w:gridCol w:w="4347"/>
      </w:tblGrid>
      <w:tr w:rsidR="009C6F0A" w:rsidRPr="00FF7355" w14:paraId="36826644" w14:textId="77777777" w:rsidTr="001E54F0">
        <w:trPr>
          <w:trHeight w:val="251"/>
          <w:jc w:val="center"/>
        </w:trPr>
        <w:tc>
          <w:tcPr>
            <w:tcW w:w="2373" w:type="dxa"/>
            <w:tcBorders>
              <w:top w:val="single" w:sz="4" w:space="0" w:color="808080"/>
              <w:left w:val="single" w:sz="4" w:space="0" w:color="808080"/>
              <w:bottom w:val="single" w:sz="4" w:space="0" w:color="808080"/>
            </w:tcBorders>
            <w:shd w:val="clear" w:color="auto" w:fill="E6E6E6"/>
          </w:tcPr>
          <w:p w14:paraId="1132C4A3" w14:textId="77777777" w:rsidR="009C6F0A" w:rsidRPr="009C6F0A" w:rsidRDefault="009C6F0A" w:rsidP="009C6F0A">
            <w:pPr>
              <w:pStyle w:val="Heading3"/>
              <w:numPr>
                <w:ilvl w:val="2"/>
                <w:numId w:val="1"/>
              </w:numPr>
              <w:tabs>
                <w:tab w:val="left" w:pos="0"/>
              </w:tabs>
              <w:overflowPunct w:val="0"/>
              <w:autoSpaceDE w:val="0"/>
              <w:snapToGrid w:val="0"/>
              <w:ind w:left="0" w:firstLine="0"/>
              <w:jc w:val="left"/>
              <w:textAlignment w:val="baseline"/>
              <w:rPr>
                <w:rFonts w:ascii="Century Gothic" w:eastAsia="Arial" w:hAnsi="Century Gothic" w:cs="Tahoma"/>
                <w:bCs w:val="0"/>
                <w:sz w:val="20"/>
              </w:rPr>
            </w:pPr>
            <w:r w:rsidRPr="009C6F0A">
              <w:rPr>
                <w:rFonts w:ascii="Century Gothic" w:eastAsia="Arial" w:hAnsi="Century Gothic" w:cs="Tahoma"/>
                <w:bCs w:val="0"/>
                <w:sz w:val="20"/>
              </w:rPr>
              <w:t>Category</w:t>
            </w:r>
          </w:p>
        </w:tc>
        <w:tc>
          <w:tcPr>
            <w:tcW w:w="3804" w:type="dxa"/>
            <w:tcBorders>
              <w:top w:val="single" w:sz="4" w:space="0" w:color="808080"/>
              <w:left w:val="single" w:sz="4" w:space="0" w:color="808080"/>
              <w:bottom w:val="single" w:sz="4" w:space="0" w:color="808080"/>
            </w:tcBorders>
            <w:shd w:val="clear" w:color="auto" w:fill="E6E6E6"/>
          </w:tcPr>
          <w:p w14:paraId="63AE4A20" w14:textId="77777777" w:rsidR="009C6F0A" w:rsidRPr="009C6F0A" w:rsidRDefault="009C6F0A" w:rsidP="00745540">
            <w:pPr>
              <w:snapToGrid w:val="0"/>
              <w:jc w:val="center"/>
              <w:rPr>
                <w:rFonts w:ascii="Century Gothic" w:eastAsia="Arial" w:hAnsi="Century Gothic" w:cs="Tahoma"/>
                <w:b/>
                <w:sz w:val="20"/>
              </w:rPr>
            </w:pPr>
            <w:r w:rsidRPr="009C6F0A">
              <w:rPr>
                <w:rFonts w:ascii="Century Gothic" w:eastAsia="Arial" w:hAnsi="Century Gothic" w:cs="Tahoma"/>
                <w:b/>
                <w:sz w:val="20"/>
              </w:rPr>
              <w:t xml:space="preserve">Major Skills – Primary </w:t>
            </w:r>
          </w:p>
        </w:tc>
        <w:tc>
          <w:tcPr>
            <w:tcW w:w="4347" w:type="dxa"/>
            <w:tcBorders>
              <w:top w:val="single" w:sz="4" w:space="0" w:color="808080"/>
              <w:left w:val="single" w:sz="4" w:space="0" w:color="808080"/>
              <w:bottom w:val="single" w:sz="4" w:space="0" w:color="808080"/>
              <w:right w:val="single" w:sz="4" w:space="0" w:color="808080"/>
            </w:tcBorders>
            <w:shd w:val="clear" w:color="auto" w:fill="E6E6E6"/>
          </w:tcPr>
          <w:p w14:paraId="305E8E35" w14:textId="77777777" w:rsidR="009C6F0A" w:rsidRPr="009C6F0A" w:rsidRDefault="009C6F0A" w:rsidP="00745540">
            <w:pPr>
              <w:snapToGrid w:val="0"/>
              <w:jc w:val="center"/>
              <w:rPr>
                <w:rFonts w:ascii="Century Gothic" w:eastAsia="Arial" w:hAnsi="Century Gothic" w:cs="Tahoma"/>
                <w:b/>
                <w:sz w:val="20"/>
              </w:rPr>
            </w:pPr>
            <w:r w:rsidRPr="009C6F0A">
              <w:rPr>
                <w:rFonts w:ascii="Century Gothic" w:eastAsia="Arial" w:hAnsi="Century Gothic" w:cs="Tahoma"/>
                <w:b/>
                <w:sz w:val="20"/>
              </w:rPr>
              <w:t xml:space="preserve"> Minor Skills – Secondary </w:t>
            </w:r>
          </w:p>
        </w:tc>
      </w:tr>
      <w:tr w:rsidR="009C6F0A" w:rsidRPr="00DE56C9" w14:paraId="4E3047C0" w14:textId="77777777" w:rsidTr="001E54F0">
        <w:trPr>
          <w:trHeight w:val="241"/>
          <w:jc w:val="center"/>
        </w:trPr>
        <w:tc>
          <w:tcPr>
            <w:tcW w:w="2373" w:type="dxa"/>
            <w:tcBorders>
              <w:left w:val="single" w:sz="4" w:space="0" w:color="808080"/>
              <w:bottom w:val="single" w:sz="4" w:space="0" w:color="808080"/>
            </w:tcBorders>
            <w:shd w:val="clear" w:color="auto" w:fill="E6E6E6"/>
          </w:tcPr>
          <w:p w14:paraId="4399FE78" w14:textId="77777777" w:rsidR="009C6F0A" w:rsidRPr="009C6F0A" w:rsidRDefault="009C6F0A" w:rsidP="00745540">
            <w:pPr>
              <w:pStyle w:val="Heading3"/>
              <w:tabs>
                <w:tab w:val="left" w:pos="0"/>
              </w:tabs>
              <w:snapToGrid w:val="0"/>
              <w:rPr>
                <w:rFonts w:ascii="Century Gothic" w:eastAsia="Arial" w:hAnsi="Century Gothic" w:cs="Tahoma"/>
                <w:bCs w:val="0"/>
                <w:sz w:val="20"/>
              </w:rPr>
            </w:pPr>
            <w:r w:rsidRPr="009C6F0A">
              <w:rPr>
                <w:rFonts w:ascii="Century Gothic" w:eastAsia="Arial" w:hAnsi="Century Gothic" w:cs="Tahoma"/>
                <w:bCs w:val="0"/>
                <w:sz w:val="20"/>
              </w:rPr>
              <w:t>Verticals</w:t>
            </w:r>
          </w:p>
        </w:tc>
        <w:tc>
          <w:tcPr>
            <w:tcW w:w="3804" w:type="dxa"/>
            <w:tcBorders>
              <w:left w:val="single" w:sz="4" w:space="0" w:color="808080"/>
              <w:bottom w:val="single" w:sz="4" w:space="0" w:color="808080"/>
            </w:tcBorders>
          </w:tcPr>
          <w:p w14:paraId="05C40B2D" w14:textId="77777777" w:rsidR="009C6F0A" w:rsidRPr="009C6F0A" w:rsidRDefault="009C6F0A" w:rsidP="00745540">
            <w:pPr>
              <w:rPr>
                <w:rFonts w:ascii="Century Gothic" w:eastAsia="Arial" w:hAnsi="Century Gothic" w:cs="Tahoma"/>
                <w:sz w:val="20"/>
              </w:rPr>
            </w:pPr>
            <w:r w:rsidRPr="009C6F0A">
              <w:rPr>
                <w:rFonts w:ascii="Century Gothic" w:eastAsia="Arial" w:hAnsi="Century Gothic" w:cs="Tahoma"/>
                <w:sz w:val="20"/>
              </w:rPr>
              <w:t>MANFACTURING, BANKING</w:t>
            </w:r>
          </w:p>
        </w:tc>
        <w:tc>
          <w:tcPr>
            <w:tcW w:w="4347" w:type="dxa"/>
            <w:tcBorders>
              <w:left w:val="single" w:sz="4" w:space="0" w:color="808080"/>
              <w:bottom w:val="single" w:sz="4" w:space="0" w:color="808080"/>
              <w:right w:val="single" w:sz="4" w:space="0" w:color="808080"/>
            </w:tcBorders>
          </w:tcPr>
          <w:p w14:paraId="4CED7F0F" w14:textId="77777777" w:rsidR="009C6F0A" w:rsidRPr="009C6F0A" w:rsidRDefault="009C6F0A" w:rsidP="00745540">
            <w:pPr>
              <w:rPr>
                <w:rFonts w:ascii="Century Gothic" w:eastAsia="Arial" w:hAnsi="Century Gothic" w:cs="Tahoma"/>
                <w:sz w:val="20"/>
              </w:rPr>
            </w:pPr>
            <w:r w:rsidRPr="009C6F0A">
              <w:rPr>
                <w:rFonts w:ascii="Century Gothic" w:eastAsia="Arial" w:hAnsi="Century Gothic" w:cs="Tahoma"/>
                <w:sz w:val="20"/>
              </w:rPr>
              <w:t xml:space="preserve"> INSURANCE</w:t>
            </w:r>
          </w:p>
        </w:tc>
      </w:tr>
      <w:tr w:rsidR="009C6F0A" w:rsidRPr="00DE56C9" w14:paraId="35B41A33" w14:textId="77777777" w:rsidTr="001E54F0">
        <w:trPr>
          <w:trHeight w:val="985"/>
          <w:jc w:val="center"/>
        </w:trPr>
        <w:tc>
          <w:tcPr>
            <w:tcW w:w="2373" w:type="dxa"/>
            <w:tcBorders>
              <w:left w:val="single" w:sz="4" w:space="0" w:color="808080"/>
              <w:bottom w:val="single" w:sz="4" w:space="0" w:color="808080"/>
            </w:tcBorders>
            <w:shd w:val="clear" w:color="auto" w:fill="E6E6E6"/>
          </w:tcPr>
          <w:p w14:paraId="2D3D80C5" w14:textId="77777777" w:rsidR="009C6F0A" w:rsidRPr="009C6F0A" w:rsidRDefault="009C6F0A" w:rsidP="00745540">
            <w:pPr>
              <w:pStyle w:val="Heading3"/>
              <w:tabs>
                <w:tab w:val="left" w:pos="0"/>
              </w:tabs>
              <w:snapToGrid w:val="0"/>
              <w:rPr>
                <w:rFonts w:ascii="Century Gothic" w:eastAsia="Arial" w:hAnsi="Century Gothic" w:cs="Tahoma"/>
                <w:bCs w:val="0"/>
                <w:sz w:val="20"/>
              </w:rPr>
            </w:pPr>
            <w:r w:rsidRPr="009C6F0A">
              <w:rPr>
                <w:rFonts w:ascii="Century Gothic" w:eastAsia="Arial" w:hAnsi="Century Gothic" w:cs="Tahoma"/>
                <w:bCs w:val="0"/>
                <w:sz w:val="20"/>
              </w:rPr>
              <w:t xml:space="preserve">Domains / Programming Skills </w:t>
            </w:r>
          </w:p>
          <w:p w14:paraId="2B81CE40" w14:textId="77777777" w:rsidR="009C6F0A" w:rsidRPr="009C6F0A" w:rsidRDefault="009C6F0A" w:rsidP="00745540">
            <w:pPr>
              <w:rPr>
                <w:rFonts w:ascii="Century Gothic" w:eastAsia="Arial" w:hAnsi="Century Gothic" w:cs="Tahoma"/>
                <w:b/>
                <w:sz w:val="20"/>
              </w:rPr>
            </w:pPr>
            <w:r w:rsidRPr="009C6F0A">
              <w:rPr>
                <w:rFonts w:ascii="Century Gothic" w:eastAsia="Arial" w:hAnsi="Century Gothic" w:cs="Tahoma"/>
                <w:b/>
                <w:sz w:val="20"/>
              </w:rPr>
              <w:t>(As Applicable)</w:t>
            </w:r>
          </w:p>
        </w:tc>
        <w:tc>
          <w:tcPr>
            <w:tcW w:w="3804" w:type="dxa"/>
            <w:tcBorders>
              <w:left w:val="single" w:sz="4" w:space="0" w:color="808080"/>
              <w:bottom w:val="single" w:sz="4" w:space="0" w:color="808080"/>
            </w:tcBorders>
          </w:tcPr>
          <w:p w14:paraId="2DD22812" w14:textId="77777777" w:rsidR="009C6F0A" w:rsidRPr="009C6F0A" w:rsidRDefault="009C6F0A" w:rsidP="000F15C0">
            <w:pPr>
              <w:rPr>
                <w:rFonts w:ascii="Century Gothic" w:eastAsia="Arial" w:hAnsi="Century Gothic" w:cs="Tahoma"/>
                <w:sz w:val="20"/>
              </w:rPr>
            </w:pPr>
            <w:r w:rsidRPr="009C6F0A">
              <w:rPr>
                <w:rFonts w:ascii="Century Gothic" w:eastAsia="Arial" w:hAnsi="Century Gothic" w:cs="Tahoma"/>
                <w:sz w:val="20"/>
              </w:rPr>
              <w:t>Salesforce.com (Sales and Service Cloud</w:t>
            </w:r>
            <w:r w:rsidR="000F15C0">
              <w:rPr>
                <w:rFonts w:ascii="Century Gothic" w:eastAsia="Arial" w:hAnsi="Century Gothic" w:cs="Tahoma"/>
                <w:sz w:val="20"/>
              </w:rPr>
              <w:t xml:space="preserve"> &amp; Community cloud</w:t>
            </w:r>
            <w:r w:rsidRPr="009C6F0A">
              <w:rPr>
                <w:rFonts w:ascii="Century Gothic" w:eastAsia="Arial" w:hAnsi="Century Gothic" w:cs="Tahoma"/>
                <w:sz w:val="20"/>
              </w:rPr>
              <w:t xml:space="preserve">), Force.com, Apex, Visual force, </w:t>
            </w:r>
            <w:r w:rsidRPr="000820F6">
              <w:rPr>
                <w:rFonts w:ascii="Century Gothic" w:eastAsia="Arial" w:hAnsi="Century Gothic" w:cs="Tahoma"/>
                <w:sz w:val="20"/>
                <w:szCs w:val="20"/>
              </w:rPr>
              <w:t>Lightning</w:t>
            </w:r>
            <w:r>
              <w:rPr>
                <w:rFonts w:ascii="Century Gothic" w:eastAsia="Arial" w:hAnsi="Century Gothic" w:cs="Tahoma"/>
                <w:sz w:val="20"/>
                <w:szCs w:val="20"/>
              </w:rPr>
              <w:t xml:space="preserve"> Configuration</w:t>
            </w:r>
            <w:r w:rsidRPr="000820F6">
              <w:rPr>
                <w:rFonts w:ascii="Century Gothic" w:eastAsia="Arial" w:hAnsi="Century Gothic" w:cs="Tahoma"/>
                <w:sz w:val="20"/>
                <w:szCs w:val="20"/>
              </w:rPr>
              <w:t>, IBM</w:t>
            </w:r>
            <w:r w:rsidRPr="009C6F0A">
              <w:rPr>
                <w:rFonts w:ascii="Century Gothic" w:eastAsia="Arial" w:hAnsi="Century Gothic" w:cs="Tahoma"/>
                <w:sz w:val="20"/>
              </w:rPr>
              <w:t xml:space="preserve"> Cast-iron</w:t>
            </w:r>
            <w:r>
              <w:rPr>
                <w:rFonts w:ascii="Century Gothic" w:eastAsia="Arial" w:hAnsi="Century Gothic" w:cs="Tahoma"/>
                <w:sz w:val="20"/>
              </w:rPr>
              <w:t>,</w:t>
            </w:r>
            <w:r w:rsidRPr="00AF00A9">
              <w:rPr>
                <w:rFonts w:ascii="Century Gothic" w:hAnsi="Century Gothic" w:cs="Tahoma"/>
                <w:sz w:val="20"/>
              </w:rPr>
              <w:t xml:space="preserve"> HTML, XML, CSS</w:t>
            </w:r>
            <w:r>
              <w:rPr>
                <w:rFonts w:ascii="Century Gothic" w:hAnsi="Century Gothic" w:cs="Tahoma"/>
                <w:sz w:val="20"/>
              </w:rPr>
              <w:t>,</w:t>
            </w:r>
            <w:r w:rsidRPr="009C6F0A">
              <w:rPr>
                <w:rFonts w:ascii="Century Gothic" w:eastAsia="Arial" w:hAnsi="Century Gothic" w:cs="Tahoma"/>
                <w:sz w:val="20"/>
              </w:rPr>
              <w:t xml:space="preserve"> JavaScript</w:t>
            </w:r>
          </w:p>
        </w:tc>
        <w:tc>
          <w:tcPr>
            <w:tcW w:w="4347" w:type="dxa"/>
            <w:tcBorders>
              <w:left w:val="single" w:sz="4" w:space="0" w:color="808080"/>
              <w:bottom w:val="single" w:sz="4" w:space="0" w:color="808080"/>
              <w:right w:val="single" w:sz="4" w:space="0" w:color="808080"/>
            </w:tcBorders>
          </w:tcPr>
          <w:p w14:paraId="72580491" w14:textId="77777777" w:rsidR="009C6F0A" w:rsidRPr="009C6F0A" w:rsidRDefault="009C6F0A" w:rsidP="00745540">
            <w:pPr>
              <w:rPr>
                <w:rFonts w:ascii="Century Gothic" w:eastAsia="Arial" w:hAnsi="Century Gothic" w:cs="Tahoma"/>
                <w:sz w:val="20"/>
              </w:rPr>
            </w:pPr>
            <w:r w:rsidRPr="009C6F0A">
              <w:rPr>
                <w:rFonts w:ascii="Century Gothic" w:eastAsia="Arial" w:hAnsi="Century Gothic" w:cs="Tahoma"/>
                <w:sz w:val="20"/>
              </w:rPr>
              <w:t xml:space="preserve"> C#.Net, .Net 3.5, MS CRM 4. &amp;,</w:t>
            </w:r>
            <w:r>
              <w:rPr>
                <w:rFonts w:ascii="Century Gothic" w:eastAsia="Arial" w:hAnsi="Century Gothic" w:cs="Tahoma"/>
                <w:sz w:val="20"/>
              </w:rPr>
              <w:t>2011,</w:t>
            </w:r>
            <w:r w:rsidRPr="009C6F0A">
              <w:rPr>
                <w:rFonts w:ascii="Century Gothic" w:eastAsia="Arial" w:hAnsi="Century Gothic" w:cs="Tahoma"/>
                <w:sz w:val="20"/>
              </w:rPr>
              <w:t xml:space="preserve"> Core </w:t>
            </w:r>
            <w:r w:rsidR="008E3489" w:rsidRPr="009C6F0A">
              <w:rPr>
                <w:rFonts w:ascii="Century Gothic" w:eastAsia="Arial" w:hAnsi="Century Gothic" w:cs="Tahoma"/>
                <w:sz w:val="20"/>
              </w:rPr>
              <w:t>Java</w:t>
            </w:r>
            <w:r w:rsidR="008E3489">
              <w:rPr>
                <w:rFonts w:ascii="Century Gothic" w:eastAsia="Arial" w:hAnsi="Century Gothic" w:cs="Tahoma"/>
                <w:sz w:val="20"/>
              </w:rPr>
              <w:t>,</w:t>
            </w:r>
            <w:r w:rsidR="00F01A95">
              <w:rPr>
                <w:rFonts w:ascii="Century Gothic" w:eastAsia="Arial" w:hAnsi="Century Gothic" w:cs="Tahoma"/>
                <w:sz w:val="20"/>
              </w:rPr>
              <w:t xml:space="preserve"> </w:t>
            </w:r>
            <w:r w:rsidR="00B90828">
              <w:rPr>
                <w:rFonts w:ascii="Century Gothic" w:eastAsia="Arial" w:hAnsi="Century Gothic" w:cs="Tahoma"/>
                <w:sz w:val="20"/>
              </w:rPr>
              <w:t>Any Point</w:t>
            </w:r>
            <w:r w:rsidR="00F01A95">
              <w:rPr>
                <w:rFonts w:ascii="Century Gothic" w:eastAsia="Arial" w:hAnsi="Century Gothic" w:cs="Tahoma"/>
                <w:sz w:val="20"/>
              </w:rPr>
              <w:t xml:space="preserve"> Studio.</w:t>
            </w:r>
          </w:p>
        </w:tc>
      </w:tr>
      <w:tr w:rsidR="009C6F0A" w:rsidRPr="00DE56C9" w14:paraId="39CF39C1" w14:textId="77777777" w:rsidTr="001E54F0">
        <w:trPr>
          <w:trHeight w:val="306"/>
          <w:jc w:val="center"/>
        </w:trPr>
        <w:tc>
          <w:tcPr>
            <w:tcW w:w="2373" w:type="dxa"/>
            <w:tcBorders>
              <w:left w:val="single" w:sz="4" w:space="0" w:color="808080"/>
              <w:bottom w:val="single" w:sz="4" w:space="0" w:color="808080"/>
            </w:tcBorders>
            <w:shd w:val="clear" w:color="auto" w:fill="E6E6E6"/>
          </w:tcPr>
          <w:p w14:paraId="595DE32E" w14:textId="77777777" w:rsidR="009C6F0A" w:rsidRPr="009C6F0A" w:rsidRDefault="009C6F0A" w:rsidP="00745540">
            <w:pPr>
              <w:pStyle w:val="Heading3"/>
              <w:tabs>
                <w:tab w:val="left" w:pos="0"/>
              </w:tabs>
              <w:snapToGrid w:val="0"/>
              <w:rPr>
                <w:rFonts w:ascii="Century Gothic" w:eastAsia="Arial" w:hAnsi="Century Gothic" w:cs="Tahoma"/>
                <w:bCs w:val="0"/>
                <w:sz w:val="20"/>
              </w:rPr>
            </w:pPr>
            <w:r w:rsidRPr="009C6F0A">
              <w:rPr>
                <w:rFonts w:ascii="Century Gothic" w:eastAsia="Arial" w:hAnsi="Century Gothic" w:cs="Tahoma"/>
                <w:bCs w:val="0"/>
                <w:sz w:val="20"/>
              </w:rPr>
              <w:t>Tools &amp; Techniques</w:t>
            </w:r>
          </w:p>
        </w:tc>
        <w:tc>
          <w:tcPr>
            <w:tcW w:w="3804" w:type="dxa"/>
            <w:tcBorders>
              <w:left w:val="single" w:sz="4" w:space="0" w:color="808080"/>
              <w:bottom w:val="single" w:sz="4" w:space="0" w:color="808080"/>
            </w:tcBorders>
          </w:tcPr>
          <w:p w14:paraId="01E12E96" w14:textId="77777777" w:rsidR="009C6F0A" w:rsidRPr="009C6F0A" w:rsidRDefault="009C6F0A" w:rsidP="00745540">
            <w:pPr>
              <w:rPr>
                <w:rFonts w:ascii="Century Gothic" w:eastAsia="Arial" w:hAnsi="Century Gothic" w:cs="Tahoma"/>
                <w:sz w:val="20"/>
              </w:rPr>
            </w:pPr>
            <w:r w:rsidRPr="009C6F0A">
              <w:rPr>
                <w:rFonts w:ascii="Century Gothic" w:eastAsia="Arial" w:hAnsi="Century Gothic" w:cs="Tahoma"/>
                <w:sz w:val="20"/>
              </w:rPr>
              <w:t>Data loader, Force.com Explorer</w:t>
            </w:r>
            <w:r>
              <w:rPr>
                <w:rFonts w:ascii="Century Gothic" w:eastAsia="Arial" w:hAnsi="Century Gothic" w:cs="Tahoma"/>
                <w:sz w:val="20"/>
              </w:rPr>
              <w:t xml:space="preserve">, Eclipse, GIT </w:t>
            </w:r>
          </w:p>
        </w:tc>
        <w:tc>
          <w:tcPr>
            <w:tcW w:w="4347" w:type="dxa"/>
            <w:tcBorders>
              <w:left w:val="single" w:sz="4" w:space="0" w:color="808080"/>
              <w:bottom w:val="single" w:sz="4" w:space="0" w:color="808080"/>
              <w:right w:val="single" w:sz="4" w:space="0" w:color="808080"/>
            </w:tcBorders>
          </w:tcPr>
          <w:p w14:paraId="36C4DFEC" w14:textId="77777777" w:rsidR="009C6F0A" w:rsidRPr="009C6F0A" w:rsidRDefault="009E5537" w:rsidP="00745540">
            <w:pPr>
              <w:rPr>
                <w:rFonts w:ascii="Century Gothic" w:eastAsia="Arial" w:hAnsi="Century Gothic" w:cs="Tahoma"/>
                <w:sz w:val="20"/>
              </w:rPr>
            </w:pPr>
            <w:r>
              <w:rPr>
                <w:rFonts w:ascii="Century Gothic" w:eastAsia="Arial" w:hAnsi="Century Gothic" w:cs="Tahoma"/>
                <w:sz w:val="20"/>
              </w:rPr>
              <w:t xml:space="preserve">Jenkins, </w:t>
            </w:r>
            <w:r w:rsidR="009C6F0A" w:rsidRPr="009C6F0A">
              <w:rPr>
                <w:rFonts w:ascii="Century Gothic" w:eastAsia="Arial" w:hAnsi="Century Gothic" w:cs="Tahoma"/>
                <w:sz w:val="20"/>
              </w:rPr>
              <w:t>SVN</w:t>
            </w:r>
          </w:p>
        </w:tc>
      </w:tr>
      <w:tr w:rsidR="009C6F0A" w:rsidRPr="00DE56C9" w14:paraId="428F32E6" w14:textId="77777777" w:rsidTr="001E54F0">
        <w:trPr>
          <w:trHeight w:val="492"/>
          <w:jc w:val="center"/>
        </w:trPr>
        <w:tc>
          <w:tcPr>
            <w:tcW w:w="2373" w:type="dxa"/>
            <w:tcBorders>
              <w:left w:val="single" w:sz="4" w:space="0" w:color="808080"/>
              <w:bottom w:val="single" w:sz="4" w:space="0" w:color="808080"/>
            </w:tcBorders>
            <w:shd w:val="clear" w:color="auto" w:fill="E6E6E6"/>
          </w:tcPr>
          <w:p w14:paraId="5DE76380" w14:textId="77777777" w:rsidR="009C6F0A" w:rsidRPr="009C6F0A" w:rsidRDefault="009C6F0A" w:rsidP="00745540">
            <w:pPr>
              <w:pStyle w:val="Heading3"/>
              <w:tabs>
                <w:tab w:val="left" w:pos="0"/>
              </w:tabs>
              <w:snapToGrid w:val="0"/>
              <w:rPr>
                <w:rFonts w:ascii="Century Gothic" w:eastAsia="Arial" w:hAnsi="Century Gothic" w:cs="Tahoma"/>
                <w:bCs w:val="0"/>
                <w:sz w:val="20"/>
              </w:rPr>
            </w:pPr>
            <w:r w:rsidRPr="009C6F0A">
              <w:rPr>
                <w:rFonts w:ascii="Century Gothic" w:eastAsia="Arial" w:hAnsi="Century Gothic" w:cs="Tahoma"/>
                <w:bCs w:val="0"/>
                <w:sz w:val="20"/>
              </w:rPr>
              <w:t>Databases</w:t>
            </w:r>
          </w:p>
        </w:tc>
        <w:tc>
          <w:tcPr>
            <w:tcW w:w="3804" w:type="dxa"/>
            <w:tcBorders>
              <w:left w:val="single" w:sz="4" w:space="0" w:color="808080"/>
              <w:bottom w:val="single" w:sz="4" w:space="0" w:color="808080"/>
            </w:tcBorders>
          </w:tcPr>
          <w:p w14:paraId="10E0FCCB" w14:textId="77777777" w:rsidR="009C6F0A" w:rsidRPr="009C6F0A" w:rsidRDefault="009C6F0A" w:rsidP="00745540">
            <w:pPr>
              <w:rPr>
                <w:rFonts w:ascii="Century Gothic" w:eastAsia="Arial" w:hAnsi="Century Gothic" w:cs="Tahoma"/>
                <w:sz w:val="20"/>
              </w:rPr>
            </w:pPr>
            <w:r w:rsidRPr="009C6F0A">
              <w:rPr>
                <w:rFonts w:ascii="Century Gothic" w:eastAsia="Arial" w:hAnsi="Century Gothic" w:cs="Tahoma"/>
                <w:sz w:val="20"/>
              </w:rPr>
              <w:t xml:space="preserve">SQL Server 2005/2008, Oracle 9i, </w:t>
            </w:r>
            <w:r w:rsidR="00775B29">
              <w:rPr>
                <w:rFonts w:ascii="Century Gothic" w:eastAsia="Arial" w:hAnsi="Century Gothic" w:cs="Tahoma"/>
                <w:sz w:val="20"/>
              </w:rPr>
              <w:t xml:space="preserve">11g, </w:t>
            </w:r>
            <w:r w:rsidRPr="009C6F0A">
              <w:rPr>
                <w:rFonts w:ascii="Century Gothic" w:eastAsia="Arial" w:hAnsi="Century Gothic" w:cs="Tahoma"/>
                <w:sz w:val="20"/>
              </w:rPr>
              <w:t>SOQL</w:t>
            </w:r>
          </w:p>
        </w:tc>
        <w:tc>
          <w:tcPr>
            <w:tcW w:w="4347" w:type="dxa"/>
            <w:tcBorders>
              <w:left w:val="single" w:sz="4" w:space="0" w:color="808080"/>
              <w:bottom w:val="single" w:sz="4" w:space="0" w:color="808080"/>
              <w:right w:val="single" w:sz="4" w:space="0" w:color="808080"/>
            </w:tcBorders>
          </w:tcPr>
          <w:p w14:paraId="224EC2AD" w14:textId="77777777" w:rsidR="009C6F0A" w:rsidRPr="009C6F0A" w:rsidRDefault="009E5537" w:rsidP="00745540">
            <w:pPr>
              <w:rPr>
                <w:rFonts w:ascii="Century Gothic" w:eastAsia="Arial" w:hAnsi="Century Gothic" w:cs="Tahoma"/>
                <w:sz w:val="20"/>
              </w:rPr>
            </w:pPr>
            <w:r>
              <w:rPr>
                <w:rFonts w:ascii="Century Gothic" w:eastAsia="Arial" w:hAnsi="Century Gothic" w:cs="Tahoma"/>
                <w:sz w:val="20"/>
              </w:rPr>
              <w:t>MS Access.</w:t>
            </w:r>
          </w:p>
        </w:tc>
      </w:tr>
      <w:tr w:rsidR="009C6F0A" w:rsidRPr="00DE56C9" w14:paraId="44B4227D" w14:textId="77777777" w:rsidTr="001E54F0">
        <w:trPr>
          <w:trHeight w:val="744"/>
          <w:jc w:val="center"/>
        </w:trPr>
        <w:tc>
          <w:tcPr>
            <w:tcW w:w="2373" w:type="dxa"/>
            <w:tcBorders>
              <w:left w:val="single" w:sz="4" w:space="0" w:color="808080"/>
              <w:bottom w:val="single" w:sz="4" w:space="0" w:color="808080"/>
            </w:tcBorders>
            <w:shd w:val="clear" w:color="auto" w:fill="E6E6E6"/>
          </w:tcPr>
          <w:p w14:paraId="0AA08969" w14:textId="77777777" w:rsidR="009C6F0A" w:rsidRPr="009C6F0A" w:rsidRDefault="009C6F0A" w:rsidP="00745540">
            <w:pPr>
              <w:pStyle w:val="Heading3"/>
              <w:tabs>
                <w:tab w:val="left" w:pos="0"/>
              </w:tabs>
              <w:snapToGrid w:val="0"/>
              <w:rPr>
                <w:rFonts w:ascii="Century Gothic" w:eastAsia="Arial" w:hAnsi="Century Gothic" w:cs="Tahoma"/>
                <w:bCs w:val="0"/>
                <w:sz w:val="20"/>
              </w:rPr>
            </w:pPr>
            <w:r w:rsidRPr="009C6F0A">
              <w:rPr>
                <w:rFonts w:ascii="Century Gothic" w:eastAsia="Arial" w:hAnsi="Century Gothic" w:cs="Tahoma"/>
                <w:bCs w:val="0"/>
                <w:sz w:val="20"/>
              </w:rPr>
              <w:t>Software Tools</w:t>
            </w:r>
          </w:p>
        </w:tc>
        <w:tc>
          <w:tcPr>
            <w:tcW w:w="3804" w:type="dxa"/>
            <w:tcBorders>
              <w:left w:val="single" w:sz="4" w:space="0" w:color="808080"/>
              <w:bottom w:val="single" w:sz="4" w:space="0" w:color="808080"/>
            </w:tcBorders>
          </w:tcPr>
          <w:p w14:paraId="4BC42B2E" w14:textId="77777777" w:rsidR="009C6F0A" w:rsidRPr="009C6F0A" w:rsidRDefault="009C6F0A" w:rsidP="00745540">
            <w:pPr>
              <w:rPr>
                <w:rFonts w:ascii="Century Gothic" w:eastAsia="Arial" w:hAnsi="Century Gothic" w:cs="Tahoma"/>
                <w:sz w:val="20"/>
              </w:rPr>
            </w:pPr>
            <w:r w:rsidRPr="009C6F0A">
              <w:rPr>
                <w:rFonts w:ascii="Century Gothic" w:eastAsia="Arial" w:hAnsi="Century Gothic" w:cs="Tahoma"/>
                <w:sz w:val="20"/>
              </w:rPr>
              <w:t>Eclipse, Force.com Platform, PL/SQL Developer, SQL Developer</w:t>
            </w:r>
            <w:r w:rsidR="00775B29">
              <w:rPr>
                <w:rFonts w:ascii="Century Gothic" w:eastAsia="Arial" w:hAnsi="Century Gothic" w:cs="Tahoma"/>
                <w:sz w:val="20"/>
              </w:rPr>
              <w:t>,</w:t>
            </w:r>
            <w:r w:rsidR="00775B29" w:rsidRPr="009C6F0A">
              <w:rPr>
                <w:rFonts w:ascii="Century Gothic" w:eastAsia="Arial" w:hAnsi="Century Gothic" w:cs="Tahoma"/>
                <w:sz w:val="20"/>
              </w:rPr>
              <w:t xml:space="preserve"> Force.com Explorer,</w:t>
            </w:r>
          </w:p>
        </w:tc>
        <w:tc>
          <w:tcPr>
            <w:tcW w:w="4347" w:type="dxa"/>
            <w:tcBorders>
              <w:left w:val="single" w:sz="4" w:space="0" w:color="808080"/>
              <w:bottom w:val="single" w:sz="4" w:space="0" w:color="808080"/>
              <w:right w:val="single" w:sz="4" w:space="0" w:color="808080"/>
            </w:tcBorders>
          </w:tcPr>
          <w:p w14:paraId="3FB959BB" w14:textId="77777777" w:rsidR="009C6F0A" w:rsidRPr="009C6F0A" w:rsidRDefault="009C6F0A" w:rsidP="00745540">
            <w:pPr>
              <w:rPr>
                <w:rFonts w:ascii="Century Gothic" w:eastAsia="Arial" w:hAnsi="Century Gothic" w:cs="Tahoma"/>
                <w:sz w:val="20"/>
              </w:rPr>
            </w:pPr>
            <w:r w:rsidRPr="009C6F0A">
              <w:rPr>
                <w:rFonts w:ascii="Century Gothic" w:eastAsia="Arial" w:hAnsi="Century Gothic" w:cs="Tahoma"/>
                <w:sz w:val="20"/>
              </w:rPr>
              <w:t xml:space="preserve">Work bench, </w:t>
            </w:r>
            <w:r w:rsidR="00B878CD">
              <w:rPr>
                <w:rFonts w:ascii="Century Gothic" w:eastAsia="Arial" w:hAnsi="Century Gothic" w:cs="Tahoma"/>
                <w:sz w:val="20"/>
              </w:rPr>
              <w:t>BMC Remedy 7.1, Service Now.</w:t>
            </w:r>
          </w:p>
        </w:tc>
      </w:tr>
      <w:tr w:rsidR="009C6F0A" w:rsidRPr="00DE56C9" w14:paraId="7321C84F" w14:textId="77777777" w:rsidTr="001E54F0">
        <w:trPr>
          <w:trHeight w:val="241"/>
          <w:jc w:val="center"/>
        </w:trPr>
        <w:tc>
          <w:tcPr>
            <w:tcW w:w="2373" w:type="dxa"/>
            <w:tcBorders>
              <w:left w:val="single" w:sz="4" w:space="0" w:color="808080"/>
              <w:bottom w:val="single" w:sz="4" w:space="0" w:color="808080"/>
            </w:tcBorders>
            <w:shd w:val="clear" w:color="auto" w:fill="E6E6E6"/>
          </w:tcPr>
          <w:p w14:paraId="4D9C0128" w14:textId="77777777" w:rsidR="009C6F0A" w:rsidRPr="009C6F0A" w:rsidRDefault="009C6F0A" w:rsidP="00745540">
            <w:pPr>
              <w:pStyle w:val="Heading3"/>
              <w:tabs>
                <w:tab w:val="left" w:pos="0"/>
              </w:tabs>
              <w:snapToGrid w:val="0"/>
              <w:rPr>
                <w:rFonts w:ascii="Century Gothic" w:eastAsia="Arial" w:hAnsi="Century Gothic" w:cs="Tahoma"/>
                <w:bCs w:val="0"/>
                <w:sz w:val="20"/>
              </w:rPr>
            </w:pPr>
            <w:r w:rsidRPr="009C6F0A">
              <w:rPr>
                <w:rFonts w:ascii="Century Gothic" w:eastAsia="Arial" w:hAnsi="Century Gothic" w:cs="Tahoma"/>
                <w:bCs w:val="0"/>
                <w:sz w:val="20"/>
              </w:rPr>
              <w:t>Operating Systems</w:t>
            </w:r>
          </w:p>
        </w:tc>
        <w:tc>
          <w:tcPr>
            <w:tcW w:w="3804" w:type="dxa"/>
            <w:tcBorders>
              <w:left w:val="single" w:sz="4" w:space="0" w:color="808080"/>
              <w:bottom w:val="single" w:sz="4" w:space="0" w:color="808080"/>
            </w:tcBorders>
          </w:tcPr>
          <w:p w14:paraId="74E53D03" w14:textId="77777777" w:rsidR="009C6F0A" w:rsidRPr="009C6F0A" w:rsidRDefault="009C6F0A" w:rsidP="00745540">
            <w:pPr>
              <w:rPr>
                <w:rFonts w:ascii="Century Gothic" w:eastAsia="Arial" w:hAnsi="Century Gothic" w:cs="Tahoma"/>
                <w:sz w:val="20"/>
              </w:rPr>
            </w:pPr>
            <w:r w:rsidRPr="009C6F0A">
              <w:rPr>
                <w:rFonts w:ascii="Century Gothic" w:eastAsia="Arial" w:hAnsi="Century Gothic" w:cs="Tahoma"/>
                <w:sz w:val="20"/>
              </w:rPr>
              <w:t xml:space="preserve">Windows X, Windows </w:t>
            </w:r>
            <w:r w:rsidR="00683378" w:rsidRPr="009C6F0A">
              <w:rPr>
                <w:rFonts w:ascii="Century Gothic" w:eastAsia="Arial" w:hAnsi="Century Gothic" w:cs="Tahoma"/>
                <w:sz w:val="20"/>
              </w:rPr>
              <w:t>7</w:t>
            </w:r>
            <w:r w:rsidR="00683378">
              <w:rPr>
                <w:rFonts w:ascii="Century Gothic" w:eastAsia="Arial" w:hAnsi="Century Gothic" w:cs="Tahoma"/>
                <w:sz w:val="20"/>
              </w:rPr>
              <w:t>, Windows 10</w:t>
            </w:r>
          </w:p>
        </w:tc>
        <w:tc>
          <w:tcPr>
            <w:tcW w:w="4347" w:type="dxa"/>
            <w:tcBorders>
              <w:left w:val="single" w:sz="4" w:space="0" w:color="808080"/>
              <w:bottom w:val="single" w:sz="4" w:space="0" w:color="808080"/>
              <w:right w:val="single" w:sz="4" w:space="0" w:color="808080"/>
            </w:tcBorders>
          </w:tcPr>
          <w:p w14:paraId="196281FF" w14:textId="77777777" w:rsidR="009C6F0A" w:rsidRPr="009C6F0A" w:rsidRDefault="009C6F0A" w:rsidP="00745540">
            <w:pPr>
              <w:rPr>
                <w:rFonts w:ascii="Century Gothic" w:eastAsia="Arial" w:hAnsi="Century Gothic" w:cs="Tahoma"/>
                <w:sz w:val="20"/>
              </w:rPr>
            </w:pPr>
          </w:p>
        </w:tc>
      </w:tr>
    </w:tbl>
    <w:p w14:paraId="720E7323" w14:textId="77777777" w:rsidR="009C6F0A" w:rsidRDefault="009C6F0A"/>
    <w:p w14:paraId="2F63EA0C" w14:textId="77777777" w:rsidR="00F61CCA" w:rsidRDefault="00F61CCA" w:rsidP="00F61CCA">
      <w:pPr>
        <w:jc w:val="center"/>
        <w:rPr>
          <w:rFonts w:ascii="Century Gothic" w:eastAsia="Arial" w:hAnsi="Century Gothic" w:cs="Tahoma"/>
          <w:b/>
          <w:bCs/>
          <w:color w:val="C45911" w:themeColor="accent2" w:themeShade="BF"/>
          <w:sz w:val="22"/>
          <w:szCs w:val="20"/>
          <w:u w:val="single"/>
        </w:rPr>
      </w:pPr>
      <w:r w:rsidRPr="00E75296">
        <w:rPr>
          <w:rFonts w:ascii="Century Gothic" w:eastAsia="Arial" w:hAnsi="Century Gothic" w:cs="Tahoma"/>
          <w:b/>
          <w:bCs/>
          <w:color w:val="C45911" w:themeColor="accent2" w:themeShade="BF"/>
          <w:sz w:val="22"/>
          <w:szCs w:val="20"/>
          <w:u w:val="single"/>
        </w:rPr>
        <w:t>ACCOMPLISHMENTS</w:t>
      </w:r>
    </w:p>
    <w:p w14:paraId="27168A3B" w14:textId="77777777" w:rsidR="00F61CCA" w:rsidRDefault="00F61CCA" w:rsidP="00F61CCA">
      <w:pPr>
        <w:jc w:val="center"/>
        <w:rPr>
          <w:rFonts w:ascii="Century Gothic" w:eastAsia="Arial" w:hAnsi="Century Gothic" w:cs="Tahoma"/>
          <w:b/>
          <w:bCs/>
          <w:color w:val="C45911" w:themeColor="accent2" w:themeShade="BF"/>
          <w:sz w:val="22"/>
          <w:szCs w:val="20"/>
          <w:u w:val="single"/>
        </w:rPr>
      </w:pPr>
    </w:p>
    <w:tbl>
      <w:tblPr>
        <w:tblW w:w="10479" w:type="dxa"/>
        <w:tblInd w:w="-545" w:type="dxa"/>
        <w:tblLook w:val="04A0" w:firstRow="1" w:lastRow="0" w:firstColumn="1" w:lastColumn="0" w:noHBand="0" w:noVBand="1"/>
      </w:tblPr>
      <w:tblGrid>
        <w:gridCol w:w="3792"/>
        <w:gridCol w:w="3372"/>
        <w:gridCol w:w="3315"/>
      </w:tblGrid>
      <w:tr w:rsidR="000715B3" w:rsidRPr="000715B3" w14:paraId="340FA1BD" w14:textId="77777777" w:rsidTr="000715B3">
        <w:trPr>
          <w:trHeight w:val="458"/>
        </w:trPr>
        <w:tc>
          <w:tcPr>
            <w:tcW w:w="3792" w:type="dxa"/>
            <w:vMerge w:val="restart"/>
            <w:tcBorders>
              <w:top w:val="single" w:sz="4" w:space="0" w:color="auto"/>
              <w:left w:val="single" w:sz="4" w:space="0" w:color="auto"/>
              <w:bottom w:val="single" w:sz="8" w:space="0" w:color="000000"/>
              <w:right w:val="nil"/>
            </w:tcBorders>
            <w:shd w:val="clear" w:color="000000" w:fill="E6E6E6"/>
            <w:vAlign w:val="center"/>
            <w:hideMark/>
          </w:tcPr>
          <w:p w14:paraId="26C1B1EE" w14:textId="77777777" w:rsidR="000715B3" w:rsidRPr="000715B3" w:rsidRDefault="000715B3" w:rsidP="000715B3">
            <w:pPr>
              <w:suppressAutoHyphens w:val="0"/>
              <w:rPr>
                <w:rFonts w:ascii="Century Gothic" w:hAnsi="Century Gothic" w:cs="Calibri"/>
                <w:b/>
                <w:bCs/>
                <w:color w:val="000000"/>
                <w:sz w:val="20"/>
                <w:szCs w:val="20"/>
                <w:lang w:val="en-US" w:eastAsia="en-US"/>
              </w:rPr>
            </w:pPr>
            <w:r w:rsidRPr="000715B3">
              <w:rPr>
                <w:rFonts w:ascii="Century Gothic" w:hAnsi="Century Gothic" w:cs="Calibri"/>
                <w:b/>
                <w:bCs/>
                <w:color w:val="000000"/>
                <w:sz w:val="20"/>
                <w:szCs w:val="20"/>
                <w:lang w:eastAsia="en-US"/>
              </w:rPr>
              <w:t xml:space="preserve">Category </w:t>
            </w:r>
          </w:p>
        </w:tc>
        <w:tc>
          <w:tcPr>
            <w:tcW w:w="3372" w:type="dxa"/>
            <w:vMerge w:val="restart"/>
            <w:tcBorders>
              <w:top w:val="single" w:sz="4" w:space="0" w:color="auto"/>
              <w:left w:val="single" w:sz="4" w:space="0" w:color="auto"/>
              <w:bottom w:val="single" w:sz="8" w:space="0" w:color="000000"/>
              <w:right w:val="single" w:sz="4" w:space="0" w:color="auto"/>
            </w:tcBorders>
            <w:shd w:val="clear" w:color="000000" w:fill="E6E6E6"/>
            <w:vAlign w:val="center"/>
            <w:hideMark/>
          </w:tcPr>
          <w:p w14:paraId="6FD3CFA6" w14:textId="77777777" w:rsidR="000715B3" w:rsidRPr="000715B3" w:rsidRDefault="000715B3" w:rsidP="000715B3">
            <w:pPr>
              <w:suppressAutoHyphens w:val="0"/>
              <w:rPr>
                <w:rFonts w:ascii="Century Gothic" w:hAnsi="Century Gothic" w:cs="Calibri"/>
                <w:b/>
                <w:bCs/>
                <w:color w:val="000000"/>
                <w:sz w:val="20"/>
                <w:szCs w:val="20"/>
                <w:lang w:val="en-US" w:eastAsia="en-US"/>
              </w:rPr>
            </w:pPr>
            <w:r w:rsidRPr="000715B3">
              <w:rPr>
                <w:rFonts w:ascii="Century Gothic" w:hAnsi="Century Gothic" w:cs="Calibri"/>
                <w:b/>
                <w:bCs/>
                <w:color w:val="000000"/>
                <w:sz w:val="20"/>
                <w:szCs w:val="20"/>
                <w:lang w:eastAsia="en-US"/>
              </w:rPr>
              <w:t xml:space="preserve">     Degree/Certification/Publication</w:t>
            </w:r>
          </w:p>
        </w:tc>
        <w:tc>
          <w:tcPr>
            <w:tcW w:w="3315" w:type="dxa"/>
            <w:vMerge w:val="restart"/>
            <w:tcBorders>
              <w:top w:val="single" w:sz="4" w:space="0" w:color="auto"/>
              <w:left w:val="nil"/>
              <w:bottom w:val="single" w:sz="8" w:space="0" w:color="000000"/>
              <w:right w:val="single" w:sz="4" w:space="0" w:color="auto"/>
            </w:tcBorders>
            <w:shd w:val="clear" w:color="000000" w:fill="E6E6E6"/>
            <w:vAlign w:val="center"/>
            <w:hideMark/>
          </w:tcPr>
          <w:p w14:paraId="2BD20B7E" w14:textId="77777777" w:rsidR="000715B3" w:rsidRPr="000715B3" w:rsidRDefault="000715B3" w:rsidP="000715B3">
            <w:pPr>
              <w:suppressAutoHyphens w:val="0"/>
              <w:rPr>
                <w:rFonts w:ascii="Century Gothic" w:hAnsi="Century Gothic" w:cs="Calibri"/>
                <w:b/>
                <w:bCs/>
                <w:color w:val="000000"/>
                <w:sz w:val="20"/>
                <w:szCs w:val="20"/>
                <w:lang w:val="en-US" w:eastAsia="en-US"/>
              </w:rPr>
            </w:pPr>
            <w:r w:rsidRPr="000715B3">
              <w:rPr>
                <w:rFonts w:ascii="Century Gothic" w:hAnsi="Century Gothic" w:cs="Calibri"/>
                <w:b/>
                <w:bCs/>
                <w:color w:val="000000"/>
                <w:sz w:val="20"/>
                <w:szCs w:val="20"/>
                <w:lang w:eastAsia="en-US"/>
              </w:rPr>
              <w:t xml:space="preserve">Year of Passing </w:t>
            </w:r>
          </w:p>
        </w:tc>
      </w:tr>
      <w:tr w:rsidR="000715B3" w:rsidRPr="000715B3" w14:paraId="36C9855E" w14:textId="77777777" w:rsidTr="000715B3">
        <w:trPr>
          <w:trHeight w:val="458"/>
        </w:trPr>
        <w:tc>
          <w:tcPr>
            <w:tcW w:w="3792" w:type="dxa"/>
            <w:vMerge/>
            <w:tcBorders>
              <w:top w:val="single" w:sz="4" w:space="0" w:color="auto"/>
              <w:left w:val="single" w:sz="4" w:space="0" w:color="auto"/>
              <w:bottom w:val="single" w:sz="8" w:space="0" w:color="000000"/>
              <w:right w:val="nil"/>
            </w:tcBorders>
            <w:vAlign w:val="center"/>
            <w:hideMark/>
          </w:tcPr>
          <w:p w14:paraId="56BC95A4" w14:textId="77777777" w:rsidR="000715B3" w:rsidRPr="000715B3" w:rsidRDefault="000715B3" w:rsidP="000715B3">
            <w:pPr>
              <w:suppressAutoHyphens w:val="0"/>
              <w:rPr>
                <w:rFonts w:ascii="Century Gothic" w:hAnsi="Century Gothic" w:cs="Calibri"/>
                <w:b/>
                <w:bCs/>
                <w:color w:val="000000"/>
                <w:sz w:val="20"/>
                <w:szCs w:val="20"/>
                <w:lang w:val="en-US" w:eastAsia="en-US"/>
              </w:rPr>
            </w:pPr>
          </w:p>
        </w:tc>
        <w:tc>
          <w:tcPr>
            <w:tcW w:w="3372" w:type="dxa"/>
            <w:vMerge/>
            <w:tcBorders>
              <w:top w:val="single" w:sz="4" w:space="0" w:color="auto"/>
              <w:left w:val="single" w:sz="4" w:space="0" w:color="auto"/>
              <w:bottom w:val="single" w:sz="8" w:space="0" w:color="000000"/>
              <w:right w:val="single" w:sz="4" w:space="0" w:color="auto"/>
            </w:tcBorders>
            <w:vAlign w:val="center"/>
            <w:hideMark/>
          </w:tcPr>
          <w:p w14:paraId="1BC5A772" w14:textId="77777777" w:rsidR="000715B3" w:rsidRPr="000715B3" w:rsidRDefault="000715B3" w:rsidP="000715B3">
            <w:pPr>
              <w:suppressAutoHyphens w:val="0"/>
              <w:rPr>
                <w:rFonts w:ascii="Century Gothic" w:hAnsi="Century Gothic" w:cs="Calibri"/>
                <w:b/>
                <w:bCs/>
                <w:color w:val="000000"/>
                <w:sz w:val="20"/>
                <w:szCs w:val="20"/>
                <w:lang w:val="en-US" w:eastAsia="en-US"/>
              </w:rPr>
            </w:pPr>
          </w:p>
        </w:tc>
        <w:tc>
          <w:tcPr>
            <w:tcW w:w="3315" w:type="dxa"/>
            <w:vMerge/>
            <w:tcBorders>
              <w:top w:val="single" w:sz="4" w:space="0" w:color="auto"/>
              <w:left w:val="nil"/>
              <w:bottom w:val="single" w:sz="8" w:space="0" w:color="000000"/>
              <w:right w:val="single" w:sz="4" w:space="0" w:color="auto"/>
            </w:tcBorders>
            <w:vAlign w:val="center"/>
            <w:hideMark/>
          </w:tcPr>
          <w:p w14:paraId="08B5855A" w14:textId="77777777" w:rsidR="000715B3" w:rsidRPr="000715B3" w:rsidRDefault="000715B3" w:rsidP="000715B3">
            <w:pPr>
              <w:suppressAutoHyphens w:val="0"/>
              <w:rPr>
                <w:rFonts w:ascii="Century Gothic" w:hAnsi="Century Gothic" w:cs="Calibri"/>
                <w:b/>
                <w:bCs/>
                <w:color w:val="000000"/>
                <w:sz w:val="20"/>
                <w:szCs w:val="20"/>
                <w:lang w:val="en-US" w:eastAsia="en-US"/>
              </w:rPr>
            </w:pPr>
          </w:p>
        </w:tc>
      </w:tr>
      <w:tr w:rsidR="000715B3" w:rsidRPr="000715B3" w14:paraId="3C81743B" w14:textId="77777777" w:rsidTr="000715B3">
        <w:trPr>
          <w:trHeight w:val="458"/>
        </w:trPr>
        <w:tc>
          <w:tcPr>
            <w:tcW w:w="3792" w:type="dxa"/>
            <w:vMerge w:val="restart"/>
            <w:tcBorders>
              <w:top w:val="nil"/>
              <w:left w:val="single" w:sz="4" w:space="0" w:color="auto"/>
              <w:bottom w:val="single" w:sz="8" w:space="0" w:color="000000"/>
              <w:right w:val="nil"/>
            </w:tcBorders>
            <w:shd w:val="clear" w:color="000000" w:fill="E6E6E6"/>
            <w:vAlign w:val="center"/>
            <w:hideMark/>
          </w:tcPr>
          <w:p w14:paraId="6C0E3F69" w14:textId="77777777" w:rsidR="000715B3" w:rsidRPr="000715B3" w:rsidRDefault="000715B3" w:rsidP="000715B3">
            <w:pPr>
              <w:suppressAutoHyphens w:val="0"/>
              <w:rPr>
                <w:rFonts w:ascii="Century Gothic" w:hAnsi="Century Gothic" w:cs="Calibri"/>
                <w:b/>
                <w:bCs/>
                <w:color w:val="000000"/>
                <w:sz w:val="20"/>
                <w:szCs w:val="20"/>
                <w:lang w:val="en-US" w:eastAsia="en-US"/>
              </w:rPr>
            </w:pPr>
            <w:r w:rsidRPr="000715B3">
              <w:rPr>
                <w:rFonts w:ascii="Century Gothic" w:hAnsi="Century Gothic" w:cs="Calibri"/>
                <w:b/>
                <w:bCs/>
                <w:color w:val="000000"/>
                <w:sz w:val="20"/>
                <w:szCs w:val="20"/>
                <w:lang w:eastAsia="en-US"/>
              </w:rPr>
              <w:t>Academic Qualification</w:t>
            </w:r>
          </w:p>
        </w:tc>
        <w:tc>
          <w:tcPr>
            <w:tcW w:w="3372" w:type="dxa"/>
            <w:vMerge w:val="restart"/>
            <w:tcBorders>
              <w:top w:val="nil"/>
              <w:left w:val="single" w:sz="4" w:space="0" w:color="auto"/>
              <w:bottom w:val="single" w:sz="8" w:space="0" w:color="000000"/>
              <w:right w:val="single" w:sz="4" w:space="0" w:color="auto"/>
            </w:tcBorders>
            <w:shd w:val="clear" w:color="auto" w:fill="auto"/>
            <w:vAlign w:val="center"/>
            <w:hideMark/>
          </w:tcPr>
          <w:p w14:paraId="79A39E4B" w14:textId="77777777" w:rsidR="000715B3" w:rsidRPr="000715B3" w:rsidRDefault="000715B3" w:rsidP="000715B3">
            <w:pPr>
              <w:suppressAutoHyphens w:val="0"/>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Master’s in computer application</w:t>
            </w:r>
          </w:p>
        </w:tc>
        <w:tc>
          <w:tcPr>
            <w:tcW w:w="3315" w:type="dxa"/>
            <w:vMerge w:val="restart"/>
            <w:tcBorders>
              <w:top w:val="nil"/>
              <w:left w:val="nil"/>
              <w:bottom w:val="single" w:sz="8" w:space="0" w:color="000000"/>
              <w:right w:val="single" w:sz="4" w:space="0" w:color="auto"/>
            </w:tcBorders>
            <w:shd w:val="clear" w:color="auto" w:fill="auto"/>
            <w:vAlign w:val="center"/>
            <w:hideMark/>
          </w:tcPr>
          <w:p w14:paraId="14FCACE4" w14:textId="77777777" w:rsidR="000715B3" w:rsidRPr="000715B3" w:rsidRDefault="000715B3" w:rsidP="000715B3">
            <w:pPr>
              <w:suppressAutoHyphens w:val="0"/>
              <w:jc w:val="right"/>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 xml:space="preserve"> 2005-2008</w:t>
            </w:r>
          </w:p>
        </w:tc>
      </w:tr>
      <w:tr w:rsidR="000715B3" w:rsidRPr="000715B3" w14:paraId="4767800D" w14:textId="77777777" w:rsidTr="000715B3">
        <w:trPr>
          <w:trHeight w:val="458"/>
        </w:trPr>
        <w:tc>
          <w:tcPr>
            <w:tcW w:w="3792" w:type="dxa"/>
            <w:vMerge/>
            <w:tcBorders>
              <w:top w:val="nil"/>
              <w:left w:val="single" w:sz="4" w:space="0" w:color="auto"/>
              <w:bottom w:val="single" w:sz="8" w:space="0" w:color="000000"/>
              <w:right w:val="nil"/>
            </w:tcBorders>
            <w:vAlign w:val="center"/>
            <w:hideMark/>
          </w:tcPr>
          <w:p w14:paraId="4D54C743" w14:textId="77777777" w:rsidR="000715B3" w:rsidRPr="000715B3" w:rsidRDefault="000715B3" w:rsidP="000715B3">
            <w:pPr>
              <w:suppressAutoHyphens w:val="0"/>
              <w:rPr>
                <w:rFonts w:ascii="Century Gothic" w:hAnsi="Century Gothic" w:cs="Calibri"/>
                <w:b/>
                <w:bCs/>
                <w:color w:val="000000"/>
                <w:sz w:val="20"/>
                <w:szCs w:val="20"/>
                <w:lang w:val="en-US" w:eastAsia="en-US"/>
              </w:rPr>
            </w:pPr>
          </w:p>
        </w:tc>
        <w:tc>
          <w:tcPr>
            <w:tcW w:w="3372" w:type="dxa"/>
            <w:vMerge/>
            <w:tcBorders>
              <w:top w:val="nil"/>
              <w:left w:val="single" w:sz="4" w:space="0" w:color="auto"/>
              <w:bottom w:val="single" w:sz="8" w:space="0" w:color="000000"/>
              <w:right w:val="single" w:sz="4" w:space="0" w:color="auto"/>
            </w:tcBorders>
            <w:vAlign w:val="center"/>
            <w:hideMark/>
          </w:tcPr>
          <w:p w14:paraId="486D2849" w14:textId="77777777" w:rsidR="000715B3" w:rsidRPr="000715B3" w:rsidRDefault="000715B3" w:rsidP="000715B3">
            <w:pPr>
              <w:suppressAutoHyphens w:val="0"/>
              <w:rPr>
                <w:rFonts w:ascii="Century Gothic" w:hAnsi="Century Gothic" w:cs="Calibri"/>
                <w:color w:val="000000"/>
                <w:sz w:val="20"/>
                <w:szCs w:val="20"/>
                <w:lang w:val="en-US" w:eastAsia="en-US"/>
              </w:rPr>
            </w:pPr>
          </w:p>
        </w:tc>
        <w:tc>
          <w:tcPr>
            <w:tcW w:w="3315" w:type="dxa"/>
            <w:vMerge/>
            <w:tcBorders>
              <w:top w:val="nil"/>
              <w:left w:val="nil"/>
              <w:bottom w:val="single" w:sz="8" w:space="0" w:color="000000"/>
              <w:right w:val="single" w:sz="4" w:space="0" w:color="auto"/>
            </w:tcBorders>
            <w:vAlign w:val="center"/>
            <w:hideMark/>
          </w:tcPr>
          <w:p w14:paraId="1EAF5548" w14:textId="77777777" w:rsidR="000715B3" w:rsidRPr="000715B3" w:rsidRDefault="000715B3" w:rsidP="000715B3">
            <w:pPr>
              <w:suppressAutoHyphens w:val="0"/>
              <w:rPr>
                <w:rFonts w:ascii="Century Gothic" w:hAnsi="Century Gothic" w:cs="Calibri"/>
                <w:color w:val="000000"/>
                <w:sz w:val="20"/>
                <w:szCs w:val="20"/>
                <w:lang w:val="en-US" w:eastAsia="en-US"/>
              </w:rPr>
            </w:pPr>
          </w:p>
        </w:tc>
      </w:tr>
      <w:tr w:rsidR="00323C76" w:rsidRPr="000715B3" w14:paraId="521FAAF4" w14:textId="77777777" w:rsidTr="000715B3">
        <w:trPr>
          <w:trHeight w:val="492"/>
        </w:trPr>
        <w:tc>
          <w:tcPr>
            <w:tcW w:w="3792" w:type="dxa"/>
            <w:tcBorders>
              <w:top w:val="nil"/>
              <w:left w:val="single" w:sz="4" w:space="0" w:color="auto"/>
              <w:bottom w:val="single" w:sz="8" w:space="0" w:color="000000"/>
              <w:right w:val="nil"/>
            </w:tcBorders>
            <w:shd w:val="clear" w:color="000000" w:fill="E6E6E6"/>
            <w:vAlign w:val="center"/>
          </w:tcPr>
          <w:p w14:paraId="68A844D8" w14:textId="77777777" w:rsidR="00323C76" w:rsidRPr="000715B3" w:rsidRDefault="00323C76" w:rsidP="000715B3">
            <w:pPr>
              <w:suppressAutoHyphens w:val="0"/>
              <w:rPr>
                <w:rFonts w:ascii="Century Gothic" w:hAnsi="Century Gothic" w:cs="Calibri"/>
                <w:b/>
                <w:bCs/>
                <w:color w:val="000000"/>
                <w:sz w:val="20"/>
                <w:szCs w:val="20"/>
                <w:lang w:eastAsia="en-US"/>
              </w:rPr>
            </w:pPr>
          </w:p>
        </w:tc>
        <w:tc>
          <w:tcPr>
            <w:tcW w:w="3372" w:type="dxa"/>
            <w:tcBorders>
              <w:top w:val="nil"/>
              <w:left w:val="single" w:sz="4" w:space="0" w:color="auto"/>
              <w:bottom w:val="single" w:sz="8" w:space="0" w:color="auto"/>
              <w:right w:val="single" w:sz="4" w:space="0" w:color="auto"/>
            </w:tcBorders>
            <w:shd w:val="clear" w:color="auto" w:fill="auto"/>
            <w:vAlign w:val="center"/>
          </w:tcPr>
          <w:p w14:paraId="1A65EF4F" w14:textId="77777777" w:rsidR="00323C76" w:rsidRPr="00323C76" w:rsidRDefault="00323C76" w:rsidP="00323C76">
            <w:pPr>
              <w:suppressAutoHyphens w:val="0"/>
              <w:rPr>
                <w:rFonts w:ascii="Century Gothic" w:hAnsi="Century Gothic" w:cs="Calibri"/>
                <w:color w:val="000000"/>
                <w:sz w:val="20"/>
                <w:szCs w:val="20"/>
                <w:lang w:val="en-US" w:eastAsia="en-US"/>
              </w:rPr>
            </w:pPr>
            <w:r w:rsidRPr="00323C76">
              <w:rPr>
                <w:rFonts w:ascii="Century Gothic" w:hAnsi="Century Gothic" w:cs="Calibri"/>
                <w:color w:val="000000"/>
                <w:sz w:val="20"/>
                <w:szCs w:val="20"/>
                <w:lang w:val="en-US" w:eastAsia="en-US"/>
              </w:rPr>
              <w:t>Salesforce Certified Sales Cloud Consultant</w:t>
            </w:r>
          </w:p>
          <w:p w14:paraId="539A5F32" w14:textId="77777777" w:rsidR="00323C76" w:rsidRPr="00323C76" w:rsidRDefault="00323C76" w:rsidP="00323C76">
            <w:pPr>
              <w:suppressAutoHyphens w:val="0"/>
              <w:rPr>
                <w:rFonts w:ascii="Century Gothic" w:hAnsi="Century Gothic" w:cs="Calibri"/>
                <w:color w:val="000000"/>
                <w:sz w:val="20"/>
                <w:szCs w:val="20"/>
                <w:lang w:val="en-US" w:eastAsia="en-US"/>
              </w:rPr>
            </w:pPr>
          </w:p>
        </w:tc>
        <w:tc>
          <w:tcPr>
            <w:tcW w:w="3315" w:type="dxa"/>
            <w:tcBorders>
              <w:top w:val="nil"/>
              <w:left w:val="nil"/>
              <w:bottom w:val="single" w:sz="8" w:space="0" w:color="auto"/>
              <w:right w:val="single" w:sz="4" w:space="0" w:color="auto"/>
            </w:tcBorders>
            <w:shd w:val="clear" w:color="auto" w:fill="auto"/>
            <w:vAlign w:val="center"/>
          </w:tcPr>
          <w:p w14:paraId="6442F587" w14:textId="77777777" w:rsidR="00323C76" w:rsidRPr="00323C76" w:rsidRDefault="00323C76" w:rsidP="00323C76">
            <w:pPr>
              <w:suppressAutoHyphens w:val="0"/>
              <w:jc w:val="right"/>
              <w:rPr>
                <w:rFonts w:ascii="Century Gothic" w:hAnsi="Century Gothic" w:cs="Calibri"/>
                <w:color w:val="000000"/>
                <w:sz w:val="20"/>
                <w:szCs w:val="20"/>
                <w:lang w:eastAsia="en-US"/>
              </w:rPr>
            </w:pPr>
            <w:r w:rsidRPr="00323C76">
              <w:rPr>
                <w:rFonts w:ascii="Century Gothic" w:hAnsi="Century Gothic" w:cs="Calibri"/>
                <w:color w:val="000000"/>
                <w:sz w:val="20"/>
                <w:szCs w:val="20"/>
                <w:lang w:eastAsia="en-US"/>
              </w:rPr>
              <w:t>2020</w:t>
            </w:r>
          </w:p>
          <w:p w14:paraId="77D21940" w14:textId="77777777" w:rsidR="00323C76" w:rsidRPr="00323C76" w:rsidRDefault="00323C76" w:rsidP="00323C76">
            <w:pPr>
              <w:suppressAutoHyphens w:val="0"/>
              <w:jc w:val="right"/>
              <w:rPr>
                <w:rFonts w:ascii="Century Gothic" w:hAnsi="Century Gothic" w:cs="Calibri"/>
                <w:color w:val="000000"/>
                <w:sz w:val="20"/>
                <w:szCs w:val="20"/>
                <w:lang w:eastAsia="en-US"/>
              </w:rPr>
            </w:pPr>
          </w:p>
        </w:tc>
      </w:tr>
      <w:tr w:rsidR="00B45A76" w:rsidRPr="000715B3" w14:paraId="11CE423A" w14:textId="77777777" w:rsidTr="000715B3">
        <w:trPr>
          <w:trHeight w:val="492"/>
        </w:trPr>
        <w:tc>
          <w:tcPr>
            <w:tcW w:w="3792" w:type="dxa"/>
            <w:tcBorders>
              <w:top w:val="nil"/>
              <w:left w:val="single" w:sz="4" w:space="0" w:color="auto"/>
              <w:bottom w:val="single" w:sz="8" w:space="0" w:color="000000"/>
              <w:right w:val="nil"/>
            </w:tcBorders>
            <w:shd w:val="clear" w:color="000000" w:fill="E6E6E6"/>
            <w:vAlign w:val="center"/>
          </w:tcPr>
          <w:p w14:paraId="23EE327A" w14:textId="77777777" w:rsidR="00B45A76" w:rsidRPr="000715B3" w:rsidRDefault="00B45A76" w:rsidP="000715B3">
            <w:pPr>
              <w:suppressAutoHyphens w:val="0"/>
              <w:rPr>
                <w:rFonts w:ascii="Century Gothic" w:hAnsi="Century Gothic" w:cs="Calibri"/>
                <w:b/>
                <w:bCs/>
                <w:color w:val="000000"/>
                <w:sz w:val="20"/>
                <w:szCs w:val="20"/>
                <w:lang w:eastAsia="en-US"/>
              </w:rPr>
            </w:pPr>
          </w:p>
        </w:tc>
        <w:tc>
          <w:tcPr>
            <w:tcW w:w="3372" w:type="dxa"/>
            <w:tcBorders>
              <w:top w:val="nil"/>
              <w:left w:val="single" w:sz="4" w:space="0" w:color="auto"/>
              <w:bottom w:val="single" w:sz="8" w:space="0" w:color="auto"/>
              <w:right w:val="single" w:sz="4" w:space="0" w:color="auto"/>
            </w:tcBorders>
            <w:shd w:val="clear" w:color="auto" w:fill="auto"/>
            <w:vAlign w:val="center"/>
          </w:tcPr>
          <w:p w14:paraId="04133203" w14:textId="77777777" w:rsidR="00B45A76" w:rsidRPr="00323C76" w:rsidRDefault="00B45A76" w:rsidP="00323C76">
            <w:pPr>
              <w:suppressAutoHyphens w:val="0"/>
              <w:rPr>
                <w:rFonts w:ascii="Century Gothic" w:hAnsi="Century Gothic" w:cs="Calibri"/>
                <w:color w:val="000000"/>
                <w:sz w:val="20"/>
                <w:szCs w:val="20"/>
                <w:lang w:val="en-US" w:eastAsia="en-US"/>
              </w:rPr>
            </w:pPr>
            <w:r>
              <w:rPr>
                <w:rFonts w:ascii="Century Gothic" w:hAnsi="Century Gothic" w:cs="Calibri"/>
                <w:color w:val="000000"/>
                <w:sz w:val="20"/>
                <w:szCs w:val="20"/>
                <w:lang w:val="en-US" w:eastAsia="en-US"/>
              </w:rPr>
              <w:t>Salesforce Certified Community Cloud Consultant</w:t>
            </w:r>
          </w:p>
        </w:tc>
        <w:tc>
          <w:tcPr>
            <w:tcW w:w="3315" w:type="dxa"/>
            <w:tcBorders>
              <w:top w:val="nil"/>
              <w:left w:val="nil"/>
              <w:bottom w:val="single" w:sz="8" w:space="0" w:color="auto"/>
              <w:right w:val="single" w:sz="4" w:space="0" w:color="auto"/>
            </w:tcBorders>
            <w:shd w:val="clear" w:color="auto" w:fill="auto"/>
            <w:vAlign w:val="center"/>
          </w:tcPr>
          <w:p w14:paraId="6F725FB3" w14:textId="77777777" w:rsidR="00B45A76" w:rsidRPr="00323C76" w:rsidRDefault="00B45A76" w:rsidP="00323C76">
            <w:pPr>
              <w:suppressAutoHyphens w:val="0"/>
              <w:jc w:val="right"/>
              <w:rPr>
                <w:rFonts w:ascii="Century Gothic" w:hAnsi="Century Gothic" w:cs="Calibri"/>
                <w:color w:val="000000"/>
                <w:sz w:val="20"/>
                <w:szCs w:val="20"/>
                <w:lang w:eastAsia="en-US"/>
              </w:rPr>
            </w:pPr>
            <w:r>
              <w:rPr>
                <w:rFonts w:ascii="Century Gothic" w:hAnsi="Century Gothic" w:cs="Calibri"/>
                <w:color w:val="000000"/>
                <w:sz w:val="20"/>
                <w:szCs w:val="20"/>
                <w:lang w:eastAsia="en-US"/>
              </w:rPr>
              <w:t>2020</w:t>
            </w:r>
          </w:p>
        </w:tc>
      </w:tr>
      <w:tr w:rsidR="000715B3" w:rsidRPr="000715B3" w14:paraId="3199D258" w14:textId="77777777" w:rsidTr="000715B3">
        <w:trPr>
          <w:trHeight w:val="492"/>
        </w:trPr>
        <w:tc>
          <w:tcPr>
            <w:tcW w:w="3792" w:type="dxa"/>
            <w:vMerge w:val="restart"/>
            <w:tcBorders>
              <w:top w:val="nil"/>
              <w:left w:val="single" w:sz="4" w:space="0" w:color="auto"/>
              <w:bottom w:val="single" w:sz="8" w:space="0" w:color="000000"/>
              <w:right w:val="nil"/>
            </w:tcBorders>
            <w:shd w:val="clear" w:color="000000" w:fill="E6E6E6"/>
            <w:vAlign w:val="center"/>
            <w:hideMark/>
          </w:tcPr>
          <w:p w14:paraId="30CF69A3" w14:textId="77777777" w:rsidR="000715B3" w:rsidRPr="000715B3" w:rsidRDefault="000715B3" w:rsidP="000715B3">
            <w:pPr>
              <w:suppressAutoHyphens w:val="0"/>
              <w:rPr>
                <w:rFonts w:ascii="Century Gothic" w:hAnsi="Century Gothic" w:cs="Calibri"/>
                <w:b/>
                <w:bCs/>
                <w:color w:val="000000"/>
                <w:sz w:val="20"/>
                <w:szCs w:val="20"/>
                <w:lang w:val="en-US" w:eastAsia="en-US"/>
              </w:rPr>
            </w:pPr>
            <w:r w:rsidRPr="000715B3">
              <w:rPr>
                <w:rFonts w:ascii="Century Gothic" w:hAnsi="Century Gothic" w:cs="Calibri"/>
                <w:b/>
                <w:bCs/>
                <w:color w:val="000000"/>
                <w:sz w:val="20"/>
                <w:szCs w:val="20"/>
                <w:lang w:eastAsia="en-US"/>
              </w:rPr>
              <w:t xml:space="preserve">Certifications, Scores </w:t>
            </w:r>
          </w:p>
        </w:tc>
        <w:tc>
          <w:tcPr>
            <w:tcW w:w="3372" w:type="dxa"/>
            <w:tcBorders>
              <w:top w:val="nil"/>
              <w:left w:val="single" w:sz="4" w:space="0" w:color="auto"/>
              <w:bottom w:val="single" w:sz="8" w:space="0" w:color="auto"/>
              <w:right w:val="single" w:sz="4" w:space="0" w:color="auto"/>
            </w:tcBorders>
            <w:shd w:val="clear" w:color="auto" w:fill="auto"/>
            <w:vAlign w:val="center"/>
            <w:hideMark/>
          </w:tcPr>
          <w:p w14:paraId="20145F65" w14:textId="77777777" w:rsidR="000715B3" w:rsidRPr="000715B3" w:rsidRDefault="000715B3" w:rsidP="000715B3">
            <w:pPr>
              <w:suppressAutoHyphens w:val="0"/>
              <w:rPr>
                <w:rFonts w:ascii="Century Gothic" w:hAnsi="Century Gothic" w:cs="Calibri"/>
                <w:color w:val="000000"/>
                <w:sz w:val="20"/>
                <w:szCs w:val="20"/>
                <w:lang w:val="en-US" w:eastAsia="en-US"/>
              </w:rPr>
            </w:pPr>
            <w:r w:rsidRPr="00323C76">
              <w:rPr>
                <w:rFonts w:ascii="Century Gothic" w:hAnsi="Century Gothic" w:cs="Calibri"/>
                <w:color w:val="000000"/>
                <w:sz w:val="20"/>
                <w:szCs w:val="20"/>
                <w:lang w:val="en-US" w:eastAsia="en-US"/>
              </w:rPr>
              <w:t>Salesforce Certified Platform Developer I (SP17)</w:t>
            </w:r>
          </w:p>
        </w:tc>
        <w:tc>
          <w:tcPr>
            <w:tcW w:w="3315" w:type="dxa"/>
            <w:tcBorders>
              <w:top w:val="nil"/>
              <w:left w:val="nil"/>
              <w:bottom w:val="single" w:sz="8" w:space="0" w:color="auto"/>
              <w:right w:val="single" w:sz="4" w:space="0" w:color="auto"/>
            </w:tcBorders>
            <w:shd w:val="clear" w:color="auto" w:fill="auto"/>
            <w:vAlign w:val="center"/>
            <w:hideMark/>
          </w:tcPr>
          <w:p w14:paraId="489C5C9D" w14:textId="77777777" w:rsidR="000715B3" w:rsidRPr="000715B3" w:rsidRDefault="000715B3" w:rsidP="000715B3">
            <w:pPr>
              <w:suppressAutoHyphens w:val="0"/>
              <w:jc w:val="right"/>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2017</w:t>
            </w:r>
          </w:p>
        </w:tc>
      </w:tr>
      <w:tr w:rsidR="005056CF" w:rsidRPr="000715B3" w14:paraId="7035DB40" w14:textId="77777777" w:rsidTr="000715B3">
        <w:trPr>
          <w:trHeight w:val="492"/>
        </w:trPr>
        <w:tc>
          <w:tcPr>
            <w:tcW w:w="3792" w:type="dxa"/>
            <w:vMerge/>
            <w:tcBorders>
              <w:top w:val="nil"/>
              <w:left w:val="single" w:sz="4" w:space="0" w:color="auto"/>
              <w:bottom w:val="single" w:sz="8" w:space="0" w:color="000000"/>
              <w:right w:val="nil"/>
            </w:tcBorders>
            <w:shd w:val="clear" w:color="000000" w:fill="E6E6E6"/>
            <w:vAlign w:val="center"/>
          </w:tcPr>
          <w:p w14:paraId="7527559A" w14:textId="77777777" w:rsidR="005056CF" w:rsidRPr="000715B3" w:rsidRDefault="005056CF" w:rsidP="005056CF">
            <w:pPr>
              <w:suppressAutoHyphens w:val="0"/>
              <w:rPr>
                <w:rFonts w:ascii="Century Gothic" w:hAnsi="Century Gothic" w:cs="Calibri"/>
                <w:b/>
                <w:bCs/>
                <w:color w:val="000000"/>
                <w:sz w:val="20"/>
                <w:szCs w:val="20"/>
                <w:lang w:eastAsia="en-US"/>
              </w:rPr>
            </w:pPr>
          </w:p>
        </w:tc>
        <w:tc>
          <w:tcPr>
            <w:tcW w:w="3372" w:type="dxa"/>
            <w:tcBorders>
              <w:top w:val="nil"/>
              <w:left w:val="single" w:sz="4" w:space="0" w:color="auto"/>
              <w:bottom w:val="single" w:sz="8" w:space="0" w:color="auto"/>
              <w:right w:val="single" w:sz="4" w:space="0" w:color="auto"/>
            </w:tcBorders>
            <w:shd w:val="clear" w:color="auto" w:fill="auto"/>
            <w:vAlign w:val="center"/>
          </w:tcPr>
          <w:p w14:paraId="010BFAC5" w14:textId="77777777" w:rsidR="005056CF" w:rsidRPr="000715B3" w:rsidRDefault="005056CF" w:rsidP="005056CF">
            <w:pPr>
              <w:suppressAutoHyphens w:val="0"/>
              <w:rPr>
                <w:rFonts w:ascii="Century Gothic" w:hAnsi="Century Gothic" w:cs="Calibri"/>
                <w:color w:val="000000"/>
                <w:sz w:val="20"/>
                <w:szCs w:val="20"/>
                <w:lang w:val="en-US" w:eastAsia="en-US"/>
              </w:rPr>
            </w:pPr>
            <w:r w:rsidRPr="00323C76">
              <w:rPr>
                <w:rFonts w:ascii="Century Gothic" w:hAnsi="Century Gothic" w:cs="Calibri"/>
                <w:color w:val="000000"/>
                <w:sz w:val="20"/>
                <w:szCs w:val="20"/>
                <w:lang w:val="en-US" w:eastAsia="en-US"/>
              </w:rPr>
              <w:t>Salesforce Certified Administrator (SP17)</w:t>
            </w:r>
          </w:p>
        </w:tc>
        <w:tc>
          <w:tcPr>
            <w:tcW w:w="3315" w:type="dxa"/>
            <w:tcBorders>
              <w:top w:val="nil"/>
              <w:left w:val="nil"/>
              <w:bottom w:val="single" w:sz="8" w:space="0" w:color="auto"/>
              <w:right w:val="single" w:sz="4" w:space="0" w:color="auto"/>
            </w:tcBorders>
            <w:shd w:val="clear" w:color="auto" w:fill="auto"/>
            <w:vAlign w:val="center"/>
          </w:tcPr>
          <w:p w14:paraId="43A01AED" w14:textId="77777777" w:rsidR="005056CF" w:rsidRPr="000715B3" w:rsidRDefault="005056CF" w:rsidP="005056CF">
            <w:pPr>
              <w:suppressAutoHyphens w:val="0"/>
              <w:jc w:val="right"/>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2017</w:t>
            </w:r>
          </w:p>
        </w:tc>
      </w:tr>
      <w:tr w:rsidR="005056CF" w:rsidRPr="000715B3" w14:paraId="16F46D29" w14:textId="77777777" w:rsidTr="005056CF">
        <w:trPr>
          <w:trHeight w:val="492"/>
        </w:trPr>
        <w:tc>
          <w:tcPr>
            <w:tcW w:w="3792" w:type="dxa"/>
            <w:vMerge/>
            <w:tcBorders>
              <w:top w:val="nil"/>
              <w:left w:val="single" w:sz="4" w:space="0" w:color="auto"/>
              <w:bottom w:val="single" w:sz="8" w:space="0" w:color="000000"/>
              <w:right w:val="nil"/>
            </w:tcBorders>
            <w:vAlign w:val="center"/>
            <w:hideMark/>
          </w:tcPr>
          <w:p w14:paraId="5D2913CB" w14:textId="77777777" w:rsidR="005056CF" w:rsidRPr="000715B3" w:rsidRDefault="005056CF" w:rsidP="005056CF">
            <w:pPr>
              <w:suppressAutoHyphens w:val="0"/>
              <w:rPr>
                <w:rFonts w:ascii="Century Gothic" w:hAnsi="Century Gothic" w:cs="Calibri"/>
                <w:b/>
                <w:bCs/>
                <w:color w:val="000000"/>
                <w:sz w:val="20"/>
                <w:szCs w:val="20"/>
                <w:lang w:val="en-US" w:eastAsia="en-US"/>
              </w:rPr>
            </w:pPr>
          </w:p>
        </w:tc>
        <w:tc>
          <w:tcPr>
            <w:tcW w:w="3372" w:type="dxa"/>
            <w:tcBorders>
              <w:top w:val="nil"/>
              <w:left w:val="single" w:sz="4" w:space="0" w:color="auto"/>
              <w:bottom w:val="single" w:sz="8" w:space="0" w:color="auto"/>
              <w:right w:val="single" w:sz="4" w:space="0" w:color="auto"/>
            </w:tcBorders>
            <w:shd w:val="clear" w:color="auto" w:fill="auto"/>
            <w:vAlign w:val="center"/>
          </w:tcPr>
          <w:p w14:paraId="0BE9422B" w14:textId="77777777" w:rsidR="005056CF" w:rsidRPr="000715B3" w:rsidRDefault="008D6F9C" w:rsidP="005056CF">
            <w:pPr>
              <w:suppressAutoHyphens w:val="0"/>
              <w:rPr>
                <w:rFonts w:ascii="Century Gothic" w:hAnsi="Century Gothic" w:cs="Calibri"/>
                <w:color w:val="000000"/>
                <w:sz w:val="20"/>
                <w:szCs w:val="20"/>
                <w:lang w:val="en-US" w:eastAsia="en-US"/>
              </w:rPr>
            </w:pPr>
            <w:r>
              <w:rPr>
                <w:rFonts w:ascii="Century Gothic" w:hAnsi="Century Gothic" w:cs="Calibri"/>
                <w:color w:val="000000"/>
                <w:sz w:val="20"/>
                <w:szCs w:val="20"/>
                <w:lang w:val="en-US" w:eastAsia="en-US"/>
              </w:rPr>
              <w:t>Microsoft Certified Professional</w:t>
            </w:r>
          </w:p>
        </w:tc>
        <w:tc>
          <w:tcPr>
            <w:tcW w:w="3315" w:type="dxa"/>
            <w:tcBorders>
              <w:top w:val="nil"/>
              <w:left w:val="nil"/>
              <w:bottom w:val="single" w:sz="8" w:space="0" w:color="auto"/>
              <w:right w:val="single" w:sz="4" w:space="0" w:color="auto"/>
            </w:tcBorders>
            <w:shd w:val="clear" w:color="auto" w:fill="auto"/>
            <w:vAlign w:val="center"/>
          </w:tcPr>
          <w:p w14:paraId="0E9C22EC" w14:textId="77777777" w:rsidR="005056CF" w:rsidRPr="000715B3" w:rsidRDefault="008D6F9C" w:rsidP="005056CF">
            <w:pPr>
              <w:suppressAutoHyphens w:val="0"/>
              <w:jc w:val="right"/>
              <w:rPr>
                <w:rFonts w:ascii="Century Gothic" w:hAnsi="Century Gothic" w:cs="Calibri"/>
                <w:color w:val="000000"/>
                <w:sz w:val="20"/>
                <w:szCs w:val="20"/>
                <w:lang w:val="en-US" w:eastAsia="en-US"/>
              </w:rPr>
            </w:pPr>
            <w:r>
              <w:rPr>
                <w:rFonts w:ascii="Century Gothic" w:hAnsi="Century Gothic" w:cs="Calibri"/>
                <w:color w:val="000000"/>
                <w:sz w:val="20"/>
                <w:szCs w:val="20"/>
                <w:lang w:val="en-US" w:eastAsia="en-US"/>
              </w:rPr>
              <w:t>2012</w:t>
            </w:r>
          </w:p>
        </w:tc>
      </w:tr>
      <w:tr w:rsidR="005056CF" w:rsidRPr="000715B3" w14:paraId="73186F60" w14:textId="77777777" w:rsidTr="000715B3">
        <w:trPr>
          <w:trHeight w:val="734"/>
        </w:trPr>
        <w:tc>
          <w:tcPr>
            <w:tcW w:w="3792" w:type="dxa"/>
            <w:vMerge/>
            <w:tcBorders>
              <w:top w:val="nil"/>
              <w:left w:val="single" w:sz="4" w:space="0" w:color="auto"/>
              <w:bottom w:val="single" w:sz="8" w:space="0" w:color="000000"/>
              <w:right w:val="nil"/>
            </w:tcBorders>
            <w:vAlign w:val="center"/>
            <w:hideMark/>
          </w:tcPr>
          <w:p w14:paraId="3A0C84ED" w14:textId="77777777" w:rsidR="005056CF" w:rsidRPr="000715B3" w:rsidRDefault="005056CF" w:rsidP="005056CF">
            <w:pPr>
              <w:suppressAutoHyphens w:val="0"/>
              <w:rPr>
                <w:rFonts w:ascii="Century Gothic" w:hAnsi="Century Gothic" w:cs="Calibri"/>
                <w:b/>
                <w:bCs/>
                <w:color w:val="000000"/>
                <w:sz w:val="20"/>
                <w:szCs w:val="20"/>
                <w:lang w:val="en-US" w:eastAsia="en-US"/>
              </w:rPr>
            </w:pPr>
          </w:p>
        </w:tc>
        <w:tc>
          <w:tcPr>
            <w:tcW w:w="3372" w:type="dxa"/>
            <w:tcBorders>
              <w:top w:val="nil"/>
              <w:left w:val="single" w:sz="4" w:space="0" w:color="auto"/>
              <w:bottom w:val="single" w:sz="8" w:space="0" w:color="auto"/>
              <w:right w:val="single" w:sz="4" w:space="0" w:color="auto"/>
            </w:tcBorders>
            <w:shd w:val="clear" w:color="auto" w:fill="auto"/>
            <w:vAlign w:val="center"/>
            <w:hideMark/>
          </w:tcPr>
          <w:p w14:paraId="0D54596F" w14:textId="77777777" w:rsidR="005056CF" w:rsidRPr="000715B3" w:rsidRDefault="005056CF" w:rsidP="005056CF">
            <w:pPr>
              <w:suppressAutoHyphens w:val="0"/>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Microsoft Dynamics CRM 4.0 Customization and Configuration</w:t>
            </w:r>
          </w:p>
        </w:tc>
        <w:tc>
          <w:tcPr>
            <w:tcW w:w="3315" w:type="dxa"/>
            <w:tcBorders>
              <w:top w:val="nil"/>
              <w:left w:val="nil"/>
              <w:bottom w:val="single" w:sz="8" w:space="0" w:color="auto"/>
              <w:right w:val="single" w:sz="4" w:space="0" w:color="auto"/>
            </w:tcBorders>
            <w:shd w:val="clear" w:color="auto" w:fill="auto"/>
            <w:vAlign w:val="center"/>
            <w:hideMark/>
          </w:tcPr>
          <w:p w14:paraId="77F7A8EC" w14:textId="77777777" w:rsidR="005056CF" w:rsidRPr="000715B3" w:rsidRDefault="005056CF" w:rsidP="005056CF">
            <w:pPr>
              <w:suppressAutoHyphens w:val="0"/>
              <w:jc w:val="right"/>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2010</w:t>
            </w:r>
          </w:p>
        </w:tc>
      </w:tr>
      <w:tr w:rsidR="005056CF" w:rsidRPr="000715B3" w14:paraId="52FFD239" w14:textId="77777777" w:rsidTr="000715B3">
        <w:trPr>
          <w:trHeight w:val="492"/>
        </w:trPr>
        <w:tc>
          <w:tcPr>
            <w:tcW w:w="3792" w:type="dxa"/>
            <w:vMerge/>
            <w:tcBorders>
              <w:top w:val="nil"/>
              <w:left w:val="single" w:sz="4" w:space="0" w:color="auto"/>
              <w:bottom w:val="single" w:sz="8" w:space="0" w:color="000000"/>
              <w:right w:val="nil"/>
            </w:tcBorders>
            <w:vAlign w:val="center"/>
            <w:hideMark/>
          </w:tcPr>
          <w:p w14:paraId="0B75A9A5" w14:textId="77777777" w:rsidR="005056CF" w:rsidRPr="000715B3" w:rsidRDefault="005056CF" w:rsidP="005056CF">
            <w:pPr>
              <w:suppressAutoHyphens w:val="0"/>
              <w:rPr>
                <w:rFonts w:ascii="Century Gothic" w:hAnsi="Century Gothic" w:cs="Calibri"/>
                <w:b/>
                <w:bCs/>
                <w:color w:val="000000"/>
                <w:sz w:val="20"/>
                <w:szCs w:val="20"/>
                <w:lang w:val="en-US" w:eastAsia="en-US"/>
              </w:rPr>
            </w:pPr>
          </w:p>
        </w:tc>
        <w:tc>
          <w:tcPr>
            <w:tcW w:w="3372" w:type="dxa"/>
            <w:tcBorders>
              <w:top w:val="nil"/>
              <w:left w:val="single" w:sz="4" w:space="0" w:color="auto"/>
              <w:bottom w:val="single" w:sz="8" w:space="0" w:color="auto"/>
              <w:right w:val="single" w:sz="4" w:space="0" w:color="auto"/>
            </w:tcBorders>
            <w:shd w:val="clear" w:color="auto" w:fill="auto"/>
            <w:vAlign w:val="center"/>
            <w:hideMark/>
          </w:tcPr>
          <w:p w14:paraId="3BF9C47B" w14:textId="77777777" w:rsidR="005056CF" w:rsidRPr="000715B3" w:rsidRDefault="005056CF" w:rsidP="005056CF">
            <w:pPr>
              <w:suppressAutoHyphens w:val="0"/>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Certified in Applications for Microsoft Dynamics CRM 4.0</w:t>
            </w:r>
          </w:p>
        </w:tc>
        <w:tc>
          <w:tcPr>
            <w:tcW w:w="3315" w:type="dxa"/>
            <w:tcBorders>
              <w:top w:val="nil"/>
              <w:left w:val="nil"/>
              <w:bottom w:val="single" w:sz="8" w:space="0" w:color="auto"/>
              <w:right w:val="single" w:sz="4" w:space="0" w:color="auto"/>
            </w:tcBorders>
            <w:shd w:val="clear" w:color="auto" w:fill="auto"/>
            <w:vAlign w:val="center"/>
            <w:hideMark/>
          </w:tcPr>
          <w:p w14:paraId="77F37C98" w14:textId="77777777" w:rsidR="005056CF" w:rsidRPr="000715B3" w:rsidRDefault="005056CF" w:rsidP="005056CF">
            <w:pPr>
              <w:suppressAutoHyphens w:val="0"/>
              <w:jc w:val="right"/>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2010</w:t>
            </w:r>
          </w:p>
        </w:tc>
      </w:tr>
      <w:tr w:rsidR="005056CF" w:rsidRPr="000715B3" w14:paraId="2DFF382C" w14:textId="77777777" w:rsidTr="000715B3">
        <w:trPr>
          <w:trHeight w:val="1459"/>
        </w:trPr>
        <w:tc>
          <w:tcPr>
            <w:tcW w:w="3792" w:type="dxa"/>
            <w:vMerge w:val="restart"/>
            <w:tcBorders>
              <w:top w:val="nil"/>
              <w:left w:val="single" w:sz="4" w:space="0" w:color="auto"/>
              <w:bottom w:val="single" w:sz="4" w:space="0" w:color="000000"/>
              <w:right w:val="nil"/>
            </w:tcBorders>
            <w:shd w:val="clear" w:color="000000" w:fill="E6E6E6"/>
            <w:vAlign w:val="center"/>
            <w:hideMark/>
          </w:tcPr>
          <w:p w14:paraId="3B30AA0D" w14:textId="77777777" w:rsidR="005056CF" w:rsidRPr="000715B3" w:rsidRDefault="005056CF" w:rsidP="005056CF">
            <w:pPr>
              <w:suppressAutoHyphens w:val="0"/>
              <w:rPr>
                <w:rFonts w:ascii="Century Gothic" w:hAnsi="Century Gothic" w:cs="Calibri"/>
                <w:b/>
                <w:bCs/>
                <w:color w:val="000000"/>
                <w:sz w:val="20"/>
                <w:szCs w:val="20"/>
                <w:lang w:val="en-US" w:eastAsia="en-US"/>
              </w:rPr>
            </w:pPr>
            <w:r w:rsidRPr="000715B3">
              <w:rPr>
                <w:rFonts w:ascii="Century Gothic" w:hAnsi="Century Gothic" w:cs="Calibri"/>
                <w:b/>
                <w:bCs/>
                <w:color w:val="000000"/>
                <w:sz w:val="20"/>
                <w:szCs w:val="20"/>
                <w:lang w:eastAsia="en-US"/>
              </w:rPr>
              <w:t xml:space="preserve">Publications / Papers </w:t>
            </w:r>
          </w:p>
        </w:tc>
        <w:tc>
          <w:tcPr>
            <w:tcW w:w="3372" w:type="dxa"/>
            <w:tcBorders>
              <w:top w:val="nil"/>
              <w:left w:val="single" w:sz="4" w:space="0" w:color="auto"/>
              <w:bottom w:val="single" w:sz="8" w:space="0" w:color="auto"/>
              <w:right w:val="single" w:sz="4" w:space="0" w:color="auto"/>
            </w:tcBorders>
            <w:shd w:val="clear" w:color="auto" w:fill="auto"/>
            <w:vAlign w:val="center"/>
            <w:hideMark/>
          </w:tcPr>
          <w:p w14:paraId="54F88A4A" w14:textId="77777777" w:rsidR="005056CF" w:rsidRPr="000715B3" w:rsidRDefault="005056CF" w:rsidP="005056CF">
            <w:pPr>
              <w:suppressAutoHyphens w:val="0"/>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GEM Award: Received GEM award from Polaris Software lab for developing Integration Project End to End and client service in IBM Cast-iron for BMO Project.</w:t>
            </w:r>
          </w:p>
        </w:tc>
        <w:tc>
          <w:tcPr>
            <w:tcW w:w="3315" w:type="dxa"/>
            <w:tcBorders>
              <w:top w:val="nil"/>
              <w:left w:val="nil"/>
              <w:bottom w:val="single" w:sz="8" w:space="0" w:color="auto"/>
              <w:right w:val="single" w:sz="4" w:space="0" w:color="auto"/>
            </w:tcBorders>
            <w:shd w:val="clear" w:color="auto" w:fill="auto"/>
            <w:vAlign w:val="center"/>
            <w:hideMark/>
          </w:tcPr>
          <w:p w14:paraId="5DDE235B" w14:textId="77777777" w:rsidR="005056CF" w:rsidRPr="000715B3" w:rsidRDefault="005056CF" w:rsidP="005056CF">
            <w:pPr>
              <w:suppressAutoHyphens w:val="0"/>
              <w:jc w:val="right"/>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Jun-12</w:t>
            </w:r>
          </w:p>
        </w:tc>
      </w:tr>
      <w:tr w:rsidR="005056CF" w:rsidRPr="000715B3" w14:paraId="551F2B81" w14:textId="77777777" w:rsidTr="000715B3">
        <w:trPr>
          <w:trHeight w:val="976"/>
        </w:trPr>
        <w:tc>
          <w:tcPr>
            <w:tcW w:w="3792" w:type="dxa"/>
            <w:vMerge/>
            <w:tcBorders>
              <w:top w:val="nil"/>
              <w:left w:val="single" w:sz="4" w:space="0" w:color="auto"/>
              <w:bottom w:val="single" w:sz="4" w:space="0" w:color="000000"/>
              <w:right w:val="nil"/>
            </w:tcBorders>
            <w:vAlign w:val="center"/>
            <w:hideMark/>
          </w:tcPr>
          <w:p w14:paraId="331AA8DB" w14:textId="77777777" w:rsidR="005056CF" w:rsidRPr="000715B3" w:rsidRDefault="005056CF" w:rsidP="005056CF">
            <w:pPr>
              <w:suppressAutoHyphens w:val="0"/>
              <w:rPr>
                <w:rFonts w:ascii="Century Gothic" w:hAnsi="Century Gothic" w:cs="Calibri"/>
                <w:b/>
                <w:bCs/>
                <w:color w:val="000000"/>
                <w:sz w:val="20"/>
                <w:szCs w:val="20"/>
                <w:lang w:val="en-US" w:eastAsia="en-US"/>
              </w:rPr>
            </w:pPr>
          </w:p>
        </w:tc>
        <w:tc>
          <w:tcPr>
            <w:tcW w:w="3372" w:type="dxa"/>
            <w:tcBorders>
              <w:top w:val="nil"/>
              <w:left w:val="single" w:sz="4" w:space="0" w:color="auto"/>
              <w:bottom w:val="single" w:sz="8" w:space="0" w:color="auto"/>
              <w:right w:val="single" w:sz="4" w:space="0" w:color="auto"/>
            </w:tcBorders>
            <w:shd w:val="clear" w:color="auto" w:fill="auto"/>
            <w:vAlign w:val="center"/>
            <w:hideMark/>
          </w:tcPr>
          <w:p w14:paraId="20CCAE3B" w14:textId="77777777" w:rsidR="005056CF" w:rsidRPr="000715B3" w:rsidRDefault="005056CF" w:rsidP="005056CF">
            <w:pPr>
              <w:suppressAutoHyphens w:val="0"/>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Customer Centricity (Leader) Award: Received Customer Centric-Leader for TE connectivity Project.</w:t>
            </w:r>
          </w:p>
        </w:tc>
        <w:tc>
          <w:tcPr>
            <w:tcW w:w="3315" w:type="dxa"/>
            <w:tcBorders>
              <w:top w:val="nil"/>
              <w:left w:val="nil"/>
              <w:bottom w:val="single" w:sz="8" w:space="0" w:color="auto"/>
              <w:right w:val="single" w:sz="4" w:space="0" w:color="auto"/>
            </w:tcBorders>
            <w:shd w:val="clear" w:color="auto" w:fill="auto"/>
            <w:vAlign w:val="center"/>
            <w:hideMark/>
          </w:tcPr>
          <w:p w14:paraId="6744CAA6" w14:textId="77777777" w:rsidR="005056CF" w:rsidRPr="000715B3" w:rsidRDefault="005056CF" w:rsidP="005056CF">
            <w:pPr>
              <w:suppressAutoHyphens w:val="0"/>
              <w:jc w:val="right"/>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val="en-US" w:eastAsia="en-US"/>
              </w:rPr>
              <w:t>Mar-19</w:t>
            </w:r>
          </w:p>
        </w:tc>
      </w:tr>
      <w:tr w:rsidR="005056CF" w:rsidRPr="000715B3" w14:paraId="00F9A28E" w14:textId="77777777" w:rsidTr="000715B3">
        <w:trPr>
          <w:trHeight w:val="1459"/>
        </w:trPr>
        <w:tc>
          <w:tcPr>
            <w:tcW w:w="3792" w:type="dxa"/>
            <w:vMerge/>
            <w:tcBorders>
              <w:top w:val="nil"/>
              <w:left w:val="single" w:sz="4" w:space="0" w:color="auto"/>
              <w:bottom w:val="single" w:sz="4" w:space="0" w:color="000000"/>
              <w:right w:val="nil"/>
            </w:tcBorders>
            <w:vAlign w:val="center"/>
            <w:hideMark/>
          </w:tcPr>
          <w:p w14:paraId="27D4CE9A" w14:textId="77777777" w:rsidR="005056CF" w:rsidRPr="000715B3" w:rsidRDefault="005056CF" w:rsidP="005056CF">
            <w:pPr>
              <w:suppressAutoHyphens w:val="0"/>
              <w:rPr>
                <w:rFonts w:ascii="Century Gothic" w:hAnsi="Century Gothic" w:cs="Calibri"/>
                <w:b/>
                <w:bCs/>
                <w:color w:val="000000"/>
                <w:sz w:val="20"/>
                <w:szCs w:val="20"/>
                <w:lang w:val="en-US" w:eastAsia="en-US"/>
              </w:rPr>
            </w:pPr>
          </w:p>
        </w:tc>
        <w:tc>
          <w:tcPr>
            <w:tcW w:w="3372" w:type="dxa"/>
            <w:tcBorders>
              <w:top w:val="nil"/>
              <w:left w:val="single" w:sz="4" w:space="0" w:color="auto"/>
              <w:bottom w:val="single" w:sz="4" w:space="0" w:color="auto"/>
              <w:right w:val="single" w:sz="4" w:space="0" w:color="auto"/>
            </w:tcBorders>
            <w:shd w:val="clear" w:color="auto" w:fill="auto"/>
            <w:vAlign w:val="center"/>
            <w:hideMark/>
          </w:tcPr>
          <w:p w14:paraId="2A06C283" w14:textId="77777777" w:rsidR="005056CF" w:rsidRPr="000715B3" w:rsidRDefault="005056CF" w:rsidP="005056CF">
            <w:pPr>
              <w:suppressAutoHyphens w:val="0"/>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eastAsia="en-US"/>
              </w:rPr>
              <w:t xml:space="preserve">Business Catalyst Award: Quarterly Award from Zensar Technologies as a Business Catalyst Practice Team member for TE Connectivity for AT &amp; Sensors Project 2018 </w:t>
            </w:r>
          </w:p>
        </w:tc>
        <w:tc>
          <w:tcPr>
            <w:tcW w:w="3315" w:type="dxa"/>
            <w:tcBorders>
              <w:top w:val="nil"/>
              <w:left w:val="nil"/>
              <w:bottom w:val="single" w:sz="4" w:space="0" w:color="auto"/>
              <w:right w:val="single" w:sz="4" w:space="0" w:color="auto"/>
            </w:tcBorders>
            <w:shd w:val="clear" w:color="auto" w:fill="auto"/>
            <w:vAlign w:val="center"/>
            <w:hideMark/>
          </w:tcPr>
          <w:p w14:paraId="6060E9E3" w14:textId="77777777" w:rsidR="005056CF" w:rsidRPr="000715B3" w:rsidRDefault="005056CF" w:rsidP="005056CF">
            <w:pPr>
              <w:suppressAutoHyphens w:val="0"/>
              <w:jc w:val="right"/>
              <w:rPr>
                <w:rFonts w:ascii="Century Gothic" w:hAnsi="Century Gothic" w:cs="Calibri"/>
                <w:color w:val="000000"/>
                <w:sz w:val="20"/>
                <w:szCs w:val="20"/>
                <w:lang w:val="en-US" w:eastAsia="en-US"/>
              </w:rPr>
            </w:pPr>
            <w:r w:rsidRPr="000715B3">
              <w:rPr>
                <w:rFonts w:ascii="Century Gothic" w:hAnsi="Century Gothic" w:cs="Calibri"/>
                <w:color w:val="000000"/>
                <w:sz w:val="20"/>
                <w:szCs w:val="20"/>
                <w:lang w:val="en-US" w:eastAsia="en-US"/>
              </w:rPr>
              <w:t>Mar-19</w:t>
            </w:r>
          </w:p>
        </w:tc>
      </w:tr>
    </w:tbl>
    <w:p w14:paraId="03DDC315" w14:textId="77777777" w:rsidR="00F61CCA" w:rsidRPr="00603C17" w:rsidRDefault="00F61CCA" w:rsidP="00603C17">
      <w:pPr>
        <w:rPr>
          <w:rFonts w:ascii="Century Gothic" w:eastAsia="Arial" w:hAnsi="Century Gothic" w:cs="Tahoma"/>
          <w:sz w:val="20"/>
        </w:rPr>
      </w:pPr>
    </w:p>
    <w:p w14:paraId="6D91B785" w14:textId="77777777" w:rsidR="00B018C1" w:rsidRDefault="00B018C1" w:rsidP="00885A0C">
      <w:pPr>
        <w:tabs>
          <w:tab w:val="left" w:pos="1620"/>
        </w:tabs>
        <w:spacing w:line="239" w:lineRule="auto"/>
        <w:ind w:left="3960" w:hanging="3870"/>
        <w:jc w:val="center"/>
        <w:rPr>
          <w:rFonts w:ascii="Century Gothic" w:eastAsia="Arial" w:hAnsi="Century Gothic" w:cs="Tahoma"/>
          <w:b/>
          <w:bCs/>
          <w:color w:val="C45911" w:themeColor="accent2" w:themeShade="BF"/>
          <w:sz w:val="22"/>
          <w:szCs w:val="20"/>
          <w:u w:val="single"/>
        </w:rPr>
      </w:pPr>
    </w:p>
    <w:p w14:paraId="0A3A6C2D" w14:textId="77777777" w:rsidR="00B018C1" w:rsidRDefault="00B018C1" w:rsidP="00885A0C">
      <w:pPr>
        <w:tabs>
          <w:tab w:val="left" w:pos="1620"/>
        </w:tabs>
        <w:spacing w:line="239" w:lineRule="auto"/>
        <w:ind w:left="3960" w:hanging="3870"/>
        <w:jc w:val="center"/>
        <w:rPr>
          <w:rFonts w:ascii="Century Gothic" w:eastAsia="Arial" w:hAnsi="Century Gothic" w:cs="Tahoma"/>
          <w:b/>
          <w:bCs/>
          <w:color w:val="C45911" w:themeColor="accent2" w:themeShade="BF"/>
          <w:sz w:val="22"/>
          <w:szCs w:val="20"/>
          <w:u w:val="single"/>
        </w:rPr>
      </w:pPr>
    </w:p>
    <w:p w14:paraId="7E54C280" w14:textId="77777777" w:rsidR="00B018C1" w:rsidRDefault="00B018C1" w:rsidP="00885A0C">
      <w:pPr>
        <w:tabs>
          <w:tab w:val="left" w:pos="1620"/>
        </w:tabs>
        <w:spacing w:line="239" w:lineRule="auto"/>
        <w:ind w:left="3960" w:hanging="3870"/>
        <w:jc w:val="center"/>
        <w:rPr>
          <w:rFonts w:ascii="Century Gothic" w:eastAsia="Arial" w:hAnsi="Century Gothic" w:cs="Tahoma"/>
          <w:b/>
          <w:bCs/>
          <w:color w:val="C45911" w:themeColor="accent2" w:themeShade="BF"/>
          <w:sz w:val="22"/>
          <w:szCs w:val="20"/>
          <w:u w:val="single"/>
        </w:rPr>
      </w:pPr>
    </w:p>
    <w:p w14:paraId="14B6A5A2" w14:textId="77777777" w:rsidR="00885A0C" w:rsidRDefault="00885A0C" w:rsidP="00885A0C">
      <w:pPr>
        <w:tabs>
          <w:tab w:val="left" w:pos="1620"/>
        </w:tabs>
        <w:spacing w:line="239" w:lineRule="auto"/>
        <w:ind w:left="3960" w:hanging="3870"/>
        <w:jc w:val="center"/>
        <w:rPr>
          <w:rFonts w:ascii="Century Gothic" w:eastAsia="Arial" w:hAnsi="Century Gothic" w:cs="Tahoma"/>
          <w:b/>
          <w:bCs/>
          <w:color w:val="C45911" w:themeColor="accent2" w:themeShade="BF"/>
          <w:sz w:val="22"/>
          <w:szCs w:val="20"/>
          <w:u w:val="single"/>
        </w:rPr>
      </w:pPr>
      <w:r w:rsidRPr="00E75296">
        <w:rPr>
          <w:rFonts w:ascii="Century Gothic" w:eastAsia="Arial" w:hAnsi="Century Gothic" w:cs="Tahoma"/>
          <w:b/>
          <w:bCs/>
          <w:color w:val="C45911" w:themeColor="accent2" w:themeShade="BF"/>
          <w:sz w:val="22"/>
          <w:szCs w:val="20"/>
          <w:u w:val="single"/>
        </w:rPr>
        <w:t>PROFESSIONAL EXPERIENCE</w:t>
      </w:r>
      <w:r w:rsidR="00187D8B">
        <w:rPr>
          <w:rFonts w:ascii="Century Gothic" w:eastAsia="Arial" w:hAnsi="Century Gothic" w:cs="Tahoma"/>
          <w:b/>
          <w:bCs/>
          <w:color w:val="C45911" w:themeColor="accent2" w:themeShade="BF"/>
          <w:sz w:val="22"/>
          <w:szCs w:val="20"/>
          <w:u w:val="single"/>
        </w:rPr>
        <w:t xml:space="preserve"> </w:t>
      </w:r>
    </w:p>
    <w:p w14:paraId="3DFCF884" w14:textId="77777777" w:rsidR="0086141F" w:rsidRDefault="0086141F" w:rsidP="00885A0C">
      <w:pPr>
        <w:tabs>
          <w:tab w:val="left" w:pos="1620"/>
        </w:tabs>
        <w:spacing w:line="239" w:lineRule="auto"/>
        <w:ind w:left="3960" w:hanging="3870"/>
        <w:jc w:val="center"/>
        <w:rPr>
          <w:rFonts w:ascii="Century Gothic" w:eastAsia="Arial" w:hAnsi="Century Gothic" w:cs="Tahoma"/>
          <w:b/>
          <w:bCs/>
          <w:color w:val="C45911" w:themeColor="accent2" w:themeShade="BF"/>
          <w:sz w:val="22"/>
          <w:szCs w:val="20"/>
          <w:u w:val="single"/>
        </w:rPr>
      </w:pPr>
    </w:p>
    <w:tbl>
      <w:tblPr>
        <w:tblW w:w="10520" w:type="dxa"/>
        <w:tblInd w:w="-545" w:type="dxa"/>
        <w:tblLook w:val="04A0" w:firstRow="1" w:lastRow="0" w:firstColumn="1" w:lastColumn="0" w:noHBand="0" w:noVBand="1"/>
      </w:tblPr>
      <w:tblGrid>
        <w:gridCol w:w="3320"/>
        <w:gridCol w:w="2420"/>
        <w:gridCol w:w="2200"/>
        <w:gridCol w:w="2580"/>
      </w:tblGrid>
      <w:tr w:rsidR="0086141F" w:rsidRPr="0086141F" w14:paraId="0AB9814F" w14:textId="77777777" w:rsidTr="00297F24">
        <w:trPr>
          <w:trHeight w:val="350"/>
        </w:trPr>
        <w:tc>
          <w:tcPr>
            <w:tcW w:w="332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2CD6B06D" w14:textId="77777777" w:rsidR="0086141F" w:rsidRPr="0086141F" w:rsidRDefault="0086141F" w:rsidP="0086141F">
            <w:pPr>
              <w:suppressAutoHyphens w:val="0"/>
              <w:jc w:val="both"/>
              <w:rPr>
                <w:rFonts w:ascii="Century Gothic" w:hAnsi="Century Gothic"/>
                <w:b/>
                <w:bCs/>
                <w:color w:val="000000"/>
                <w:sz w:val="20"/>
                <w:szCs w:val="20"/>
                <w:lang w:val="en-US" w:eastAsia="en-US"/>
              </w:rPr>
            </w:pPr>
            <w:r w:rsidRPr="0086141F">
              <w:rPr>
                <w:rFonts w:ascii="Century Gothic" w:hAnsi="Century Gothic"/>
                <w:b/>
                <w:bCs/>
                <w:color w:val="000000"/>
                <w:sz w:val="20"/>
                <w:szCs w:val="20"/>
                <w:lang w:eastAsia="en-US"/>
              </w:rPr>
              <w:t>Employer</w:t>
            </w:r>
          </w:p>
        </w:tc>
        <w:tc>
          <w:tcPr>
            <w:tcW w:w="2420" w:type="dxa"/>
            <w:tcBorders>
              <w:top w:val="single" w:sz="4" w:space="0" w:color="auto"/>
              <w:left w:val="nil"/>
              <w:bottom w:val="single" w:sz="4" w:space="0" w:color="auto"/>
              <w:right w:val="single" w:sz="4" w:space="0" w:color="auto"/>
            </w:tcBorders>
            <w:shd w:val="clear" w:color="000000" w:fill="E6E6E6"/>
            <w:vAlign w:val="center"/>
            <w:hideMark/>
          </w:tcPr>
          <w:p w14:paraId="433B2295" w14:textId="77777777" w:rsidR="0086141F" w:rsidRPr="0086141F" w:rsidRDefault="0086141F" w:rsidP="0086141F">
            <w:pPr>
              <w:suppressAutoHyphens w:val="0"/>
              <w:jc w:val="both"/>
              <w:rPr>
                <w:rFonts w:ascii="Century Gothic" w:hAnsi="Century Gothic"/>
                <w:b/>
                <w:bCs/>
                <w:color w:val="000000"/>
                <w:sz w:val="20"/>
                <w:szCs w:val="20"/>
                <w:lang w:val="en-US" w:eastAsia="en-US"/>
              </w:rPr>
            </w:pPr>
            <w:r w:rsidRPr="0086141F">
              <w:rPr>
                <w:rFonts w:ascii="Century Gothic" w:hAnsi="Century Gothic"/>
                <w:b/>
                <w:bCs/>
                <w:color w:val="000000"/>
                <w:sz w:val="20"/>
                <w:szCs w:val="20"/>
                <w:lang w:eastAsia="en-US"/>
              </w:rPr>
              <w:t>From</w:t>
            </w:r>
          </w:p>
        </w:tc>
        <w:tc>
          <w:tcPr>
            <w:tcW w:w="2200" w:type="dxa"/>
            <w:tcBorders>
              <w:top w:val="single" w:sz="4" w:space="0" w:color="auto"/>
              <w:left w:val="nil"/>
              <w:bottom w:val="single" w:sz="4" w:space="0" w:color="auto"/>
              <w:right w:val="single" w:sz="4" w:space="0" w:color="auto"/>
            </w:tcBorders>
            <w:shd w:val="clear" w:color="000000" w:fill="E6E6E6"/>
            <w:vAlign w:val="center"/>
            <w:hideMark/>
          </w:tcPr>
          <w:p w14:paraId="4EAA97ED" w14:textId="77777777" w:rsidR="0086141F" w:rsidRPr="0086141F" w:rsidRDefault="0086141F" w:rsidP="0086141F">
            <w:pPr>
              <w:suppressAutoHyphens w:val="0"/>
              <w:jc w:val="both"/>
              <w:rPr>
                <w:rFonts w:ascii="Century Gothic" w:hAnsi="Century Gothic"/>
                <w:b/>
                <w:bCs/>
                <w:color w:val="000000"/>
                <w:sz w:val="20"/>
                <w:szCs w:val="20"/>
                <w:lang w:val="en-US" w:eastAsia="en-US"/>
              </w:rPr>
            </w:pPr>
            <w:r w:rsidRPr="0086141F">
              <w:rPr>
                <w:rFonts w:ascii="Century Gothic" w:hAnsi="Century Gothic"/>
                <w:b/>
                <w:bCs/>
                <w:color w:val="000000"/>
                <w:sz w:val="20"/>
                <w:szCs w:val="20"/>
                <w:lang w:eastAsia="en-US"/>
              </w:rPr>
              <w:t>To</w:t>
            </w:r>
          </w:p>
        </w:tc>
        <w:tc>
          <w:tcPr>
            <w:tcW w:w="2580" w:type="dxa"/>
            <w:tcBorders>
              <w:top w:val="single" w:sz="4" w:space="0" w:color="auto"/>
              <w:left w:val="nil"/>
              <w:bottom w:val="single" w:sz="4" w:space="0" w:color="auto"/>
              <w:right w:val="single" w:sz="4" w:space="0" w:color="auto"/>
            </w:tcBorders>
            <w:shd w:val="clear" w:color="000000" w:fill="E6E6E6"/>
            <w:vAlign w:val="center"/>
            <w:hideMark/>
          </w:tcPr>
          <w:p w14:paraId="01934B39" w14:textId="77777777" w:rsidR="0086141F" w:rsidRPr="0086141F" w:rsidRDefault="0086141F" w:rsidP="0086141F">
            <w:pPr>
              <w:suppressAutoHyphens w:val="0"/>
              <w:jc w:val="both"/>
              <w:rPr>
                <w:rFonts w:ascii="Century Gothic" w:hAnsi="Century Gothic"/>
                <w:b/>
                <w:bCs/>
                <w:color w:val="000000"/>
                <w:sz w:val="20"/>
                <w:szCs w:val="20"/>
                <w:lang w:val="en-US" w:eastAsia="en-US"/>
              </w:rPr>
            </w:pPr>
            <w:r w:rsidRPr="0086141F">
              <w:rPr>
                <w:rFonts w:ascii="Century Gothic" w:hAnsi="Century Gothic"/>
                <w:b/>
                <w:bCs/>
                <w:color w:val="000000"/>
                <w:sz w:val="20"/>
                <w:szCs w:val="20"/>
                <w:lang w:val="en-US" w:eastAsia="en-US"/>
              </w:rPr>
              <w:t>Designation</w:t>
            </w:r>
          </w:p>
        </w:tc>
      </w:tr>
      <w:tr w:rsidR="0086141F" w:rsidRPr="0086141F" w14:paraId="502FD47F" w14:textId="77777777" w:rsidTr="00297F24">
        <w:trPr>
          <w:trHeight w:val="53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09A25EA3"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 xml:space="preserve">Zensar Technologies, </w:t>
            </w:r>
            <w:r w:rsidR="00FD5084" w:rsidRPr="00DD77F2">
              <w:rPr>
                <w:rFonts w:ascii="Century Gothic" w:hAnsi="Century Gothic"/>
                <w:b/>
                <w:color w:val="000000"/>
                <w:sz w:val="20"/>
                <w:szCs w:val="20"/>
                <w:lang w:val="en-US" w:eastAsia="en-US"/>
              </w:rPr>
              <w:t>United States</w:t>
            </w:r>
            <w:r w:rsidRPr="00DD77F2">
              <w:rPr>
                <w:rFonts w:ascii="Century Gothic" w:hAnsi="Century Gothic"/>
                <w:b/>
                <w:color w:val="000000"/>
                <w:sz w:val="20"/>
                <w:szCs w:val="20"/>
                <w:lang w:val="en-US" w:eastAsia="en-US"/>
              </w:rPr>
              <w:t>.</w:t>
            </w:r>
          </w:p>
        </w:tc>
        <w:tc>
          <w:tcPr>
            <w:tcW w:w="2420" w:type="dxa"/>
            <w:tcBorders>
              <w:top w:val="nil"/>
              <w:left w:val="nil"/>
              <w:bottom w:val="single" w:sz="4" w:space="0" w:color="auto"/>
              <w:right w:val="single" w:sz="4" w:space="0" w:color="auto"/>
            </w:tcBorders>
            <w:shd w:val="clear" w:color="auto" w:fill="auto"/>
            <w:vAlign w:val="center"/>
            <w:hideMark/>
          </w:tcPr>
          <w:p w14:paraId="35155544"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May-17</w:t>
            </w:r>
          </w:p>
        </w:tc>
        <w:tc>
          <w:tcPr>
            <w:tcW w:w="2200" w:type="dxa"/>
            <w:tcBorders>
              <w:top w:val="nil"/>
              <w:left w:val="nil"/>
              <w:bottom w:val="single" w:sz="4" w:space="0" w:color="auto"/>
              <w:right w:val="single" w:sz="4" w:space="0" w:color="auto"/>
            </w:tcBorders>
            <w:shd w:val="clear" w:color="auto" w:fill="auto"/>
            <w:vAlign w:val="center"/>
            <w:hideMark/>
          </w:tcPr>
          <w:p w14:paraId="0E74DCD2"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Till Date</w:t>
            </w:r>
          </w:p>
        </w:tc>
        <w:tc>
          <w:tcPr>
            <w:tcW w:w="2580" w:type="dxa"/>
            <w:tcBorders>
              <w:top w:val="nil"/>
              <w:left w:val="nil"/>
              <w:bottom w:val="single" w:sz="4" w:space="0" w:color="auto"/>
              <w:right w:val="single" w:sz="4" w:space="0" w:color="auto"/>
            </w:tcBorders>
            <w:shd w:val="clear" w:color="auto" w:fill="auto"/>
            <w:vAlign w:val="center"/>
            <w:hideMark/>
          </w:tcPr>
          <w:p w14:paraId="34482E95" w14:textId="77777777" w:rsidR="0086141F" w:rsidRPr="0086141F" w:rsidRDefault="000715B3" w:rsidP="0086141F">
            <w:pPr>
              <w:suppressAutoHyphens w:val="0"/>
              <w:rPr>
                <w:rFonts w:ascii="Century Gothic" w:hAnsi="Century Gothic"/>
                <w:color w:val="000000"/>
                <w:sz w:val="20"/>
                <w:szCs w:val="20"/>
                <w:lang w:val="en-US" w:eastAsia="en-US"/>
              </w:rPr>
            </w:pPr>
            <w:r>
              <w:rPr>
                <w:rFonts w:ascii="Century Gothic" w:hAnsi="Century Gothic"/>
                <w:color w:val="000000"/>
                <w:sz w:val="20"/>
                <w:szCs w:val="20"/>
                <w:lang w:val="en-US" w:eastAsia="en-US"/>
              </w:rPr>
              <w:t xml:space="preserve">Sr. </w:t>
            </w:r>
            <w:r w:rsidR="0086141F" w:rsidRPr="0086141F">
              <w:rPr>
                <w:rFonts w:ascii="Century Gothic" w:hAnsi="Century Gothic"/>
                <w:color w:val="000000"/>
                <w:sz w:val="20"/>
                <w:szCs w:val="20"/>
                <w:lang w:val="en-US" w:eastAsia="en-US"/>
              </w:rPr>
              <w:t>Technical Specialist</w:t>
            </w:r>
          </w:p>
        </w:tc>
      </w:tr>
      <w:tr w:rsidR="0086141F" w:rsidRPr="0086141F" w14:paraId="07890152" w14:textId="77777777" w:rsidTr="00297F24">
        <w:trPr>
          <w:trHeight w:val="35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55F7DD78"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Zensar Technologies, Pune. India</w:t>
            </w:r>
          </w:p>
        </w:tc>
        <w:tc>
          <w:tcPr>
            <w:tcW w:w="2420" w:type="dxa"/>
            <w:tcBorders>
              <w:top w:val="nil"/>
              <w:left w:val="nil"/>
              <w:bottom w:val="single" w:sz="4" w:space="0" w:color="auto"/>
              <w:right w:val="single" w:sz="4" w:space="0" w:color="auto"/>
            </w:tcBorders>
            <w:shd w:val="clear" w:color="auto" w:fill="auto"/>
            <w:vAlign w:val="center"/>
            <w:hideMark/>
          </w:tcPr>
          <w:p w14:paraId="20F83823"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Febrauary-13</w:t>
            </w:r>
          </w:p>
        </w:tc>
        <w:tc>
          <w:tcPr>
            <w:tcW w:w="2200" w:type="dxa"/>
            <w:tcBorders>
              <w:top w:val="nil"/>
              <w:left w:val="nil"/>
              <w:bottom w:val="single" w:sz="4" w:space="0" w:color="auto"/>
              <w:right w:val="single" w:sz="4" w:space="0" w:color="auto"/>
            </w:tcBorders>
            <w:shd w:val="clear" w:color="auto" w:fill="auto"/>
            <w:vAlign w:val="center"/>
            <w:hideMark/>
          </w:tcPr>
          <w:p w14:paraId="6D8E4DA3"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May-17</w:t>
            </w:r>
          </w:p>
        </w:tc>
        <w:tc>
          <w:tcPr>
            <w:tcW w:w="2580" w:type="dxa"/>
            <w:tcBorders>
              <w:top w:val="nil"/>
              <w:left w:val="nil"/>
              <w:bottom w:val="single" w:sz="4" w:space="0" w:color="auto"/>
              <w:right w:val="single" w:sz="4" w:space="0" w:color="auto"/>
            </w:tcBorders>
            <w:shd w:val="clear" w:color="auto" w:fill="auto"/>
            <w:vAlign w:val="center"/>
            <w:hideMark/>
          </w:tcPr>
          <w:p w14:paraId="07454587"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Associate Consultant</w:t>
            </w:r>
          </w:p>
        </w:tc>
      </w:tr>
      <w:tr w:rsidR="0086141F" w:rsidRPr="0086141F" w14:paraId="2DD274E4" w14:textId="77777777" w:rsidTr="00297F24">
        <w:trPr>
          <w:trHeight w:val="50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2E045FE3"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eastAsia="en-US"/>
              </w:rPr>
              <w:t xml:space="preserve">Polaris software </w:t>
            </w:r>
            <w:r w:rsidR="00FD5084" w:rsidRPr="0086141F">
              <w:rPr>
                <w:rFonts w:ascii="Century Gothic" w:hAnsi="Century Gothic"/>
                <w:color w:val="000000"/>
                <w:sz w:val="20"/>
                <w:szCs w:val="20"/>
                <w:lang w:eastAsia="en-US"/>
              </w:rPr>
              <w:t>Chennai, India</w:t>
            </w:r>
          </w:p>
        </w:tc>
        <w:tc>
          <w:tcPr>
            <w:tcW w:w="2420" w:type="dxa"/>
            <w:tcBorders>
              <w:top w:val="nil"/>
              <w:left w:val="nil"/>
              <w:bottom w:val="single" w:sz="4" w:space="0" w:color="auto"/>
              <w:right w:val="single" w:sz="4" w:space="0" w:color="auto"/>
            </w:tcBorders>
            <w:shd w:val="clear" w:color="auto" w:fill="auto"/>
            <w:vAlign w:val="center"/>
            <w:hideMark/>
          </w:tcPr>
          <w:p w14:paraId="78DF4AAC"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May-11</w:t>
            </w:r>
          </w:p>
        </w:tc>
        <w:tc>
          <w:tcPr>
            <w:tcW w:w="2200" w:type="dxa"/>
            <w:tcBorders>
              <w:top w:val="nil"/>
              <w:left w:val="nil"/>
              <w:bottom w:val="single" w:sz="4" w:space="0" w:color="auto"/>
              <w:right w:val="single" w:sz="4" w:space="0" w:color="auto"/>
            </w:tcBorders>
            <w:shd w:val="clear" w:color="auto" w:fill="auto"/>
            <w:vAlign w:val="center"/>
            <w:hideMark/>
          </w:tcPr>
          <w:p w14:paraId="2940A611"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February-18</w:t>
            </w:r>
          </w:p>
        </w:tc>
        <w:tc>
          <w:tcPr>
            <w:tcW w:w="2580" w:type="dxa"/>
            <w:tcBorders>
              <w:top w:val="nil"/>
              <w:left w:val="nil"/>
              <w:bottom w:val="single" w:sz="4" w:space="0" w:color="auto"/>
              <w:right w:val="single" w:sz="4" w:space="0" w:color="auto"/>
            </w:tcBorders>
            <w:shd w:val="clear" w:color="auto" w:fill="auto"/>
            <w:vAlign w:val="center"/>
            <w:hideMark/>
          </w:tcPr>
          <w:p w14:paraId="302F9E23"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Associate Consultant</w:t>
            </w:r>
          </w:p>
        </w:tc>
      </w:tr>
      <w:tr w:rsidR="0086141F" w:rsidRPr="0086141F" w14:paraId="7527AFAF" w14:textId="77777777" w:rsidTr="00297F24">
        <w:trPr>
          <w:trHeight w:val="50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7DDB0FF0" w14:textId="77777777" w:rsidR="0086141F" w:rsidRPr="0086141F" w:rsidRDefault="00FD5084" w:rsidP="0086141F">
            <w:pPr>
              <w:suppressAutoHyphens w:val="0"/>
              <w:rPr>
                <w:rFonts w:ascii="Century Gothic" w:hAnsi="Century Gothic"/>
                <w:color w:val="000000"/>
                <w:sz w:val="20"/>
                <w:szCs w:val="20"/>
                <w:lang w:val="en-US" w:eastAsia="en-US"/>
              </w:rPr>
            </w:pPr>
            <w:proofErr w:type="spellStart"/>
            <w:r w:rsidRPr="0086141F">
              <w:rPr>
                <w:rFonts w:ascii="Century Gothic" w:hAnsi="Century Gothic"/>
                <w:color w:val="000000"/>
                <w:sz w:val="20"/>
                <w:szCs w:val="20"/>
                <w:lang w:val="en-US" w:eastAsia="en-US"/>
              </w:rPr>
              <w:t>Vcentric</w:t>
            </w:r>
            <w:proofErr w:type="spellEnd"/>
            <w:r w:rsidRPr="0086141F">
              <w:rPr>
                <w:rFonts w:ascii="Century Gothic" w:hAnsi="Century Gothic"/>
                <w:color w:val="000000"/>
                <w:sz w:val="20"/>
                <w:szCs w:val="20"/>
                <w:lang w:val="en-US" w:eastAsia="en-US"/>
              </w:rPr>
              <w:t xml:space="preserve"> Technologies</w:t>
            </w:r>
            <w:r w:rsidR="0086141F" w:rsidRPr="0086141F">
              <w:rPr>
                <w:rFonts w:ascii="Century Gothic" w:hAnsi="Century Gothic"/>
                <w:color w:val="000000"/>
                <w:sz w:val="20"/>
                <w:szCs w:val="20"/>
                <w:lang w:val="en-US" w:eastAsia="en-US"/>
              </w:rPr>
              <w:t xml:space="preserve"> Pvt Ltd, </w:t>
            </w:r>
            <w:r w:rsidR="000715B3" w:rsidRPr="0086141F">
              <w:rPr>
                <w:rFonts w:ascii="Century Gothic" w:hAnsi="Century Gothic"/>
                <w:color w:val="000000"/>
                <w:sz w:val="20"/>
                <w:szCs w:val="20"/>
                <w:lang w:val="en-US" w:eastAsia="en-US"/>
              </w:rPr>
              <w:t>Hyderabad</w:t>
            </w:r>
          </w:p>
        </w:tc>
        <w:tc>
          <w:tcPr>
            <w:tcW w:w="2420" w:type="dxa"/>
            <w:tcBorders>
              <w:top w:val="nil"/>
              <w:left w:val="nil"/>
              <w:bottom w:val="single" w:sz="4" w:space="0" w:color="auto"/>
              <w:right w:val="single" w:sz="4" w:space="0" w:color="auto"/>
            </w:tcBorders>
            <w:shd w:val="clear" w:color="auto" w:fill="auto"/>
            <w:vAlign w:val="center"/>
            <w:hideMark/>
          </w:tcPr>
          <w:p w14:paraId="57FF6478"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November-09</w:t>
            </w:r>
          </w:p>
        </w:tc>
        <w:tc>
          <w:tcPr>
            <w:tcW w:w="2200" w:type="dxa"/>
            <w:tcBorders>
              <w:top w:val="nil"/>
              <w:left w:val="nil"/>
              <w:bottom w:val="single" w:sz="4" w:space="0" w:color="auto"/>
              <w:right w:val="single" w:sz="4" w:space="0" w:color="auto"/>
            </w:tcBorders>
            <w:shd w:val="clear" w:color="auto" w:fill="auto"/>
            <w:vAlign w:val="center"/>
            <w:hideMark/>
          </w:tcPr>
          <w:p w14:paraId="7BBE3A37" w14:textId="77777777" w:rsidR="0086141F" w:rsidRPr="0086141F" w:rsidRDefault="00FD5084" w:rsidP="0086141F">
            <w:pPr>
              <w:suppressAutoHyphens w:val="0"/>
              <w:rPr>
                <w:rFonts w:ascii="Century Gothic" w:hAnsi="Century Gothic"/>
                <w:color w:val="000000"/>
                <w:sz w:val="20"/>
                <w:szCs w:val="20"/>
                <w:lang w:val="en-US" w:eastAsia="en-US"/>
              </w:rPr>
            </w:pPr>
            <w:r>
              <w:rPr>
                <w:rFonts w:ascii="Century Gothic" w:hAnsi="Century Gothic"/>
                <w:color w:val="000000"/>
                <w:sz w:val="20"/>
                <w:szCs w:val="20"/>
                <w:lang w:val="en-US" w:eastAsia="en-US"/>
              </w:rPr>
              <w:t>April-11</w:t>
            </w:r>
          </w:p>
        </w:tc>
        <w:tc>
          <w:tcPr>
            <w:tcW w:w="2580" w:type="dxa"/>
            <w:tcBorders>
              <w:top w:val="nil"/>
              <w:left w:val="nil"/>
              <w:bottom w:val="single" w:sz="4" w:space="0" w:color="auto"/>
              <w:right w:val="single" w:sz="4" w:space="0" w:color="auto"/>
            </w:tcBorders>
            <w:shd w:val="clear" w:color="auto" w:fill="auto"/>
            <w:vAlign w:val="center"/>
            <w:hideMark/>
          </w:tcPr>
          <w:p w14:paraId="4BCC3C07"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Developer</w:t>
            </w:r>
          </w:p>
        </w:tc>
      </w:tr>
      <w:tr w:rsidR="0086141F" w:rsidRPr="0086141F" w14:paraId="72EF4981" w14:textId="77777777" w:rsidTr="00297F24">
        <w:trPr>
          <w:trHeight w:val="290"/>
        </w:trPr>
        <w:tc>
          <w:tcPr>
            <w:tcW w:w="3320" w:type="dxa"/>
            <w:tcBorders>
              <w:top w:val="nil"/>
              <w:left w:val="single" w:sz="4" w:space="0" w:color="auto"/>
              <w:bottom w:val="single" w:sz="4" w:space="0" w:color="auto"/>
              <w:right w:val="single" w:sz="4" w:space="0" w:color="auto"/>
            </w:tcBorders>
            <w:shd w:val="clear" w:color="auto" w:fill="auto"/>
            <w:vAlign w:val="center"/>
            <w:hideMark/>
          </w:tcPr>
          <w:p w14:paraId="0E8BAFEF" w14:textId="77777777" w:rsidR="0086141F" w:rsidRPr="0086141F" w:rsidRDefault="0086141F" w:rsidP="0086141F">
            <w:pPr>
              <w:suppressAutoHyphens w:val="0"/>
              <w:rPr>
                <w:rFonts w:ascii="Century Gothic" w:hAnsi="Century Gothic"/>
                <w:color w:val="000000"/>
                <w:sz w:val="20"/>
                <w:szCs w:val="20"/>
                <w:lang w:val="en-US" w:eastAsia="en-US"/>
              </w:rPr>
            </w:pPr>
            <w:proofErr w:type="spellStart"/>
            <w:r w:rsidRPr="0086141F">
              <w:rPr>
                <w:rFonts w:ascii="Century Gothic" w:hAnsi="Century Gothic"/>
                <w:color w:val="000000"/>
                <w:sz w:val="20"/>
                <w:szCs w:val="20"/>
                <w:lang w:val="en-US" w:eastAsia="en-US"/>
              </w:rPr>
              <w:t>Tengent</w:t>
            </w:r>
            <w:proofErr w:type="spellEnd"/>
            <w:r w:rsidRPr="0086141F">
              <w:rPr>
                <w:rFonts w:ascii="Century Gothic" w:hAnsi="Century Gothic"/>
                <w:color w:val="000000"/>
                <w:sz w:val="20"/>
                <w:szCs w:val="20"/>
                <w:lang w:val="en-US" w:eastAsia="en-US"/>
              </w:rPr>
              <w:t xml:space="preserve"> Soft, Bangalore</w:t>
            </w:r>
          </w:p>
        </w:tc>
        <w:tc>
          <w:tcPr>
            <w:tcW w:w="2420" w:type="dxa"/>
            <w:tcBorders>
              <w:top w:val="nil"/>
              <w:left w:val="nil"/>
              <w:bottom w:val="single" w:sz="4" w:space="0" w:color="auto"/>
              <w:right w:val="single" w:sz="4" w:space="0" w:color="auto"/>
            </w:tcBorders>
            <w:shd w:val="clear" w:color="auto" w:fill="auto"/>
            <w:vAlign w:val="center"/>
            <w:hideMark/>
          </w:tcPr>
          <w:p w14:paraId="1FE911E8"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June-08</w:t>
            </w:r>
          </w:p>
        </w:tc>
        <w:tc>
          <w:tcPr>
            <w:tcW w:w="2200" w:type="dxa"/>
            <w:tcBorders>
              <w:top w:val="nil"/>
              <w:left w:val="nil"/>
              <w:bottom w:val="single" w:sz="4" w:space="0" w:color="auto"/>
              <w:right w:val="single" w:sz="4" w:space="0" w:color="auto"/>
            </w:tcBorders>
            <w:shd w:val="clear" w:color="auto" w:fill="auto"/>
            <w:vAlign w:val="center"/>
            <w:hideMark/>
          </w:tcPr>
          <w:p w14:paraId="4B60BFF5" w14:textId="77777777" w:rsidR="0086141F" w:rsidRPr="0086141F" w:rsidRDefault="00FD5084" w:rsidP="0086141F">
            <w:pPr>
              <w:suppressAutoHyphens w:val="0"/>
              <w:rPr>
                <w:rFonts w:ascii="Century Gothic" w:hAnsi="Century Gothic"/>
                <w:color w:val="000000"/>
                <w:sz w:val="20"/>
                <w:szCs w:val="20"/>
                <w:lang w:val="en-US" w:eastAsia="en-US"/>
              </w:rPr>
            </w:pPr>
            <w:r>
              <w:rPr>
                <w:rFonts w:ascii="Century Gothic" w:hAnsi="Century Gothic"/>
                <w:color w:val="000000"/>
                <w:sz w:val="20"/>
                <w:szCs w:val="20"/>
                <w:lang w:val="en-US" w:eastAsia="en-US"/>
              </w:rPr>
              <w:t>October-09</w:t>
            </w:r>
          </w:p>
        </w:tc>
        <w:tc>
          <w:tcPr>
            <w:tcW w:w="2580" w:type="dxa"/>
            <w:tcBorders>
              <w:top w:val="nil"/>
              <w:left w:val="nil"/>
              <w:bottom w:val="single" w:sz="4" w:space="0" w:color="auto"/>
              <w:right w:val="single" w:sz="4" w:space="0" w:color="auto"/>
            </w:tcBorders>
            <w:shd w:val="clear" w:color="auto" w:fill="auto"/>
            <w:vAlign w:val="center"/>
            <w:hideMark/>
          </w:tcPr>
          <w:p w14:paraId="59B0E934" w14:textId="77777777" w:rsidR="0086141F" w:rsidRPr="0086141F" w:rsidRDefault="0086141F" w:rsidP="0086141F">
            <w:pPr>
              <w:suppressAutoHyphens w:val="0"/>
              <w:rPr>
                <w:rFonts w:ascii="Century Gothic" w:hAnsi="Century Gothic"/>
                <w:color w:val="000000"/>
                <w:sz w:val="20"/>
                <w:szCs w:val="20"/>
                <w:lang w:val="en-US" w:eastAsia="en-US"/>
              </w:rPr>
            </w:pPr>
            <w:r w:rsidRPr="0086141F">
              <w:rPr>
                <w:rFonts w:ascii="Century Gothic" w:hAnsi="Century Gothic"/>
                <w:color w:val="000000"/>
                <w:sz w:val="20"/>
                <w:szCs w:val="20"/>
                <w:lang w:val="en-US" w:eastAsia="en-US"/>
              </w:rPr>
              <w:t>Developer</w:t>
            </w:r>
          </w:p>
        </w:tc>
      </w:tr>
    </w:tbl>
    <w:p w14:paraId="60E3BCFE" w14:textId="77777777" w:rsidR="000F15C0" w:rsidRDefault="000F15C0" w:rsidP="000F15C0">
      <w:pPr>
        <w:spacing w:line="239" w:lineRule="auto"/>
        <w:rPr>
          <w:rFonts w:ascii="Century Gothic" w:eastAsia="Arial" w:hAnsi="Century Gothic" w:cs="Tahoma"/>
          <w:b/>
          <w:bCs/>
          <w:color w:val="C45911" w:themeColor="accent2" w:themeShade="BF"/>
          <w:sz w:val="22"/>
          <w:szCs w:val="20"/>
          <w:u w:val="single"/>
        </w:rPr>
      </w:pPr>
    </w:p>
    <w:p w14:paraId="1BD6421B" w14:textId="77777777" w:rsidR="000F15C0" w:rsidRPr="0090134C" w:rsidRDefault="000F15C0" w:rsidP="000F15C0">
      <w:pPr>
        <w:spacing w:line="239" w:lineRule="auto"/>
        <w:rPr>
          <w:rFonts w:ascii="Century Gothic" w:eastAsia="Arial" w:hAnsi="Century Gothic" w:cs="Tahoma"/>
          <w:bCs/>
          <w:sz w:val="20"/>
          <w:szCs w:val="20"/>
        </w:rPr>
      </w:pPr>
      <w:r>
        <w:rPr>
          <w:rFonts w:ascii="Century Gothic" w:eastAsia="Arial" w:hAnsi="Century Gothic" w:cs="Tahoma"/>
          <w:b/>
          <w:bCs/>
          <w:sz w:val="20"/>
          <w:szCs w:val="20"/>
        </w:rPr>
        <w:t xml:space="preserve">Project/Client Name/Location – </w:t>
      </w:r>
      <w:r>
        <w:rPr>
          <w:rFonts w:ascii="Century Gothic" w:eastAsia="Arial" w:hAnsi="Century Gothic" w:cs="Tahoma"/>
          <w:bCs/>
          <w:sz w:val="20"/>
          <w:szCs w:val="20"/>
        </w:rPr>
        <w:t>Meraki Partner Community/ Cisco Meraki</w:t>
      </w:r>
      <w:r w:rsidRPr="0090134C">
        <w:rPr>
          <w:rFonts w:ascii="Century Gothic" w:eastAsia="Arial" w:hAnsi="Century Gothic" w:cs="Tahoma"/>
          <w:bCs/>
          <w:sz w:val="20"/>
          <w:szCs w:val="20"/>
        </w:rPr>
        <w:t xml:space="preserve"> / </w:t>
      </w:r>
      <w:proofErr w:type="spellStart"/>
      <w:r>
        <w:rPr>
          <w:rFonts w:ascii="Century Gothic" w:eastAsia="Arial" w:hAnsi="Century Gothic" w:cs="Tahoma"/>
          <w:bCs/>
          <w:sz w:val="20"/>
          <w:szCs w:val="20"/>
        </w:rPr>
        <w:t>Sanfrancisco</w:t>
      </w:r>
      <w:proofErr w:type="spellEnd"/>
      <w:r w:rsidRPr="0090134C">
        <w:rPr>
          <w:rFonts w:ascii="Century Gothic" w:eastAsia="Arial" w:hAnsi="Century Gothic" w:cs="Tahoma"/>
          <w:bCs/>
          <w:sz w:val="20"/>
          <w:szCs w:val="20"/>
        </w:rPr>
        <w:t xml:space="preserve">, </w:t>
      </w:r>
      <w:r>
        <w:rPr>
          <w:rFonts w:ascii="Century Gothic" w:eastAsia="Arial" w:hAnsi="Century Gothic" w:cs="Tahoma"/>
          <w:bCs/>
          <w:sz w:val="20"/>
          <w:szCs w:val="20"/>
        </w:rPr>
        <w:t>CA</w:t>
      </w:r>
      <w:r w:rsidRPr="0090134C">
        <w:rPr>
          <w:rFonts w:ascii="Century Gothic" w:eastAsia="Arial" w:hAnsi="Century Gothic" w:cs="Tahoma"/>
          <w:bCs/>
          <w:sz w:val="20"/>
          <w:szCs w:val="20"/>
        </w:rPr>
        <w:t>, USA</w:t>
      </w:r>
      <w:r w:rsidR="006C562F">
        <w:rPr>
          <w:rFonts w:ascii="Century Gothic" w:eastAsia="Arial" w:hAnsi="Century Gothic" w:cs="Tahoma"/>
          <w:bCs/>
          <w:sz w:val="20"/>
          <w:szCs w:val="20"/>
        </w:rPr>
        <w:t>.</w:t>
      </w:r>
    </w:p>
    <w:p w14:paraId="05B2B385" w14:textId="77777777" w:rsidR="000F15C0" w:rsidRDefault="000F15C0" w:rsidP="000F15C0">
      <w:pPr>
        <w:spacing w:line="238" w:lineRule="auto"/>
        <w:rPr>
          <w:rFonts w:ascii="Century Gothic" w:eastAsia="Arial" w:hAnsi="Century Gothic" w:cs="Tahoma"/>
          <w:b/>
          <w:bCs/>
          <w:sz w:val="20"/>
          <w:szCs w:val="20"/>
        </w:rPr>
      </w:pPr>
      <w:r w:rsidRPr="000820F6">
        <w:rPr>
          <w:rFonts w:ascii="Century Gothic" w:eastAsia="Arial" w:hAnsi="Century Gothic" w:cs="Tahoma"/>
          <w:b/>
          <w:bCs/>
          <w:sz w:val="20"/>
          <w:szCs w:val="20"/>
        </w:rPr>
        <w:t>Duration:</w:t>
      </w:r>
      <w:r>
        <w:rPr>
          <w:rFonts w:ascii="Century Gothic" w:eastAsia="Arial" w:hAnsi="Century Gothic" w:cs="Tahoma"/>
          <w:b/>
          <w:bCs/>
          <w:sz w:val="20"/>
          <w:szCs w:val="20"/>
        </w:rPr>
        <w:t xml:space="preserve"> </w:t>
      </w:r>
      <w:r w:rsidR="00F429D8">
        <w:rPr>
          <w:rFonts w:ascii="Century Gothic" w:eastAsia="Arial" w:hAnsi="Century Gothic" w:cs="Tahoma"/>
          <w:bCs/>
          <w:sz w:val="20"/>
          <w:szCs w:val="20"/>
        </w:rPr>
        <w:t xml:space="preserve">9 </w:t>
      </w:r>
      <w:r w:rsidRPr="0090134C">
        <w:rPr>
          <w:rFonts w:ascii="Century Gothic" w:eastAsia="Arial" w:hAnsi="Century Gothic" w:cs="Tahoma"/>
          <w:bCs/>
          <w:sz w:val="20"/>
          <w:szCs w:val="20"/>
        </w:rPr>
        <w:t xml:space="preserve">Months from </w:t>
      </w:r>
      <w:r>
        <w:rPr>
          <w:rFonts w:ascii="Century Gothic" w:eastAsia="Arial" w:hAnsi="Century Gothic" w:cs="Tahoma"/>
          <w:bCs/>
          <w:sz w:val="20"/>
          <w:szCs w:val="20"/>
        </w:rPr>
        <w:t xml:space="preserve">August </w:t>
      </w:r>
      <w:r w:rsidRPr="0090134C">
        <w:rPr>
          <w:rFonts w:ascii="Century Gothic" w:eastAsia="Arial" w:hAnsi="Century Gothic" w:cs="Tahoma"/>
          <w:bCs/>
          <w:sz w:val="20"/>
          <w:szCs w:val="20"/>
        </w:rPr>
        <w:t>201</w:t>
      </w:r>
      <w:r>
        <w:rPr>
          <w:rFonts w:ascii="Century Gothic" w:eastAsia="Arial" w:hAnsi="Century Gothic" w:cs="Tahoma"/>
          <w:bCs/>
          <w:sz w:val="20"/>
          <w:szCs w:val="20"/>
        </w:rPr>
        <w:t>9</w:t>
      </w:r>
      <w:r w:rsidRPr="0090134C">
        <w:rPr>
          <w:rFonts w:ascii="Century Gothic" w:eastAsia="Arial" w:hAnsi="Century Gothic" w:cs="Tahoma"/>
          <w:bCs/>
          <w:sz w:val="20"/>
          <w:szCs w:val="20"/>
        </w:rPr>
        <w:t xml:space="preserve"> to </w:t>
      </w:r>
      <w:r w:rsidR="00C141B1">
        <w:rPr>
          <w:rFonts w:ascii="Century Gothic" w:eastAsia="Arial" w:hAnsi="Century Gothic" w:cs="Tahoma"/>
          <w:bCs/>
          <w:sz w:val="20"/>
          <w:szCs w:val="20"/>
        </w:rPr>
        <w:t>till date</w:t>
      </w:r>
      <w:r w:rsidR="006C562F">
        <w:rPr>
          <w:rFonts w:ascii="Century Gothic" w:eastAsia="Arial" w:hAnsi="Century Gothic" w:cs="Tahoma"/>
          <w:bCs/>
          <w:sz w:val="20"/>
          <w:szCs w:val="20"/>
        </w:rPr>
        <w:t>.</w:t>
      </w:r>
    </w:p>
    <w:p w14:paraId="339DA127" w14:textId="77777777" w:rsidR="000F15C0" w:rsidRPr="0090134C" w:rsidRDefault="000F15C0" w:rsidP="000F15C0">
      <w:pPr>
        <w:spacing w:line="239" w:lineRule="auto"/>
        <w:rPr>
          <w:rFonts w:ascii="Century Gothic" w:hAnsi="Century Gothic" w:cs="Tahoma"/>
          <w:sz w:val="20"/>
          <w:szCs w:val="20"/>
        </w:rPr>
      </w:pPr>
      <w:r>
        <w:rPr>
          <w:rFonts w:ascii="Century Gothic" w:eastAsia="Arial" w:hAnsi="Century Gothic" w:cs="Tahoma"/>
          <w:b/>
          <w:bCs/>
          <w:sz w:val="20"/>
          <w:szCs w:val="20"/>
        </w:rPr>
        <w:t xml:space="preserve">Technologies – </w:t>
      </w:r>
      <w:r w:rsidRPr="0090134C">
        <w:rPr>
          <w:rFonts w:ascii="Century Gothic" w:eastAsia="Arial" w:hAnsi="Century Gothic" w:cs="Tahoma"/>
          <w:bCs/>
          <w:sz w:val="20"/>
          <w:szCs w:val="20"/>
        </w:rPr>
        <w:t xml:space="preserve">Salesforce.com </w:t>
      </w:r>
      <w:r>
        <w:rPr>
          <w:rFonts w:ascii="Century Gothic" w:eastAsia="Arial" w:hAnsi="Century Gothic" w:cs="Tahoma"/>
          <w:bCs/>
          <w:sz w:val="20"/>
          <w:szCs w:val="20"/>
        </w:rPr>
        <w:t xml:space="preserve">Community cloud, Salesforce Lightening. </w:t>
      </w:r>
      <w:r w:rsidR="006C562F">
        <w:rPr>
          <w:rFonts w:ascii="Century Gothic" w:eastAsia="Arial" w:hAnsi="Century Gothic" w:cs="Tahoma"/>
          <w:bCs/>
          <w:sz w:val="20"/>
          <w:szCs w:val="20"/>
        </w:rPr>
        <w:t>Salesforce CMS.</w:t>
      </w:r>
    </w:p>
    <w:p w14:paraId="413C129C" w14:textId="77777777" w:rsidR="000F15C0" w:rsidRPr="000820F6" w:rsidRDefault="000F15C0" w:rsidP="000F15C0">
      <w:pPr>
        <w:spacing w:line="277" w:lineRule="exact"/>
        <w:rPr>
          <w:rFonts w:ascii="Century Gothic" w:hAnsi="Century Gothic" w:cs="Tahoma"/>
          <w:sz w:val="20"/>
          <w:szCs w:val="20"/>
        </w:rPr>
      </w:pPr>
    </w:p>
    <w:p w14:paraId="38A2C26A" w14:textId="77777777" w:rsidR="000F15C0" w:rsidRDefault="000F15C0" w:rsidP="000F15C0">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Project Profile:</w:t>
      </w:r>
    </w:p>
    <w:p w14:paraId="57092AE2" w14:textId="77777777" w:rsidR="000F15C0" w:rsidRPr="000820F6" w:rsidRDefault="000F15C0" w:rsidP="000F15C0">
      <w:pPr>
        <w:spacing w:line="14" w:lineRule="exact"/>
        <w:rPr>
          <w:rFonts w:ascii="Century Gothic" w:hAnsi="Century Gothic" w:cs="Tahoma"/>
          <w:sz w:val="20"/>
          <w:szCs w:val="20"/>
        </w:rPr>
      </w:pPr>
    </w:p>
    <w:p w14:paraId="15BEF9CB" w14:textId="77777777" w:rsidR="000F15C0" w:rsidRDefault="00C466C9" w:rsidP="000F15C0">
      <w:pPr>
        <w:pStyle w:val="ListParagraph"/>
        <w:ind w:left="180"/>
        <w:rPr>
          <w:rFonts w:ascii="Century Gothic" w:hAnsi="Century Gothic"/>
          <w:sz w:val="20"/>
          <w:szCs w:val="20"/>
        </w:rPr>
      </w:pPr>
      <w:r w:rsidRPr="00C466C9">
        <w:rPr>
          <w:rFonts w:ascii="Century Gothic" w:hAnsi="Century Gothic"/>
          <w:sz w:val="20"/>
          <w:szCs w:val="20"/>
        </w:rPr>
        <w:t>Cisco Meraki is a networking company primarily focused on selling cloud-managed IT</w:t>
      </w:r>
      <w:r w:rsidR="001D2B5F" w:rsidRPr="00C466C9">
        <w:rPr>
          <w:rFonts w:ascii="Century Gothic" w:hAnsi="Century Gothic"/>
          <w:sz w:val="20"/>
          <w:szCs w:val="20"/>
        </w:rPr>
        <w:t> equipment</w:t>
      </w:r>
      <w:r w:rsidRPr="00C466C9">
        <w:rPr>
          <w:rFonts w:ascii="Century Gothic" w:hAnsi="Century Gothic"/>
          <w:sz w:val="20"/>
          <w:szCs w:val="20"/>
        </w:rPr>
        <w:t xml:space="preserve"> (wireless access points, switches, firewalls, smart cameras, etc) to small,</w:t>
      </w:r>
      <w:r w:rsidR="001D2B5F" w:rsidRPr="00C466C9">
        <w:rPr>
          <w:rFonts w:ascii="Century Gothic" w:hAnsi="Century Gothic"/>
          <w:sz w:val="20"/>
          <w:szCs w:val="20"/>
        </w:rPr>
        <w:t> medium</w:t>
      </w:r>
      <w:r w:rsidRPr="00C466C9">
        <w:rPr>
          <w:rFonts w:ascii="Century Gothic" w:hAnsi="Century Gothic"/>
          <w:sz w:val="20"/>
          <w:szCs w:val="20"/>
        </w:rPr>
        <w:t xml:space="preserve">, </w:t>
      </w:r>
      <w:r w:rsidRPr="00C466C9">
        <w:rPr>
          <w:rFonts w:ascii="Century Gothic" w:hAnsi="Century Gothic"/>
          <w:sz w:val="20"/>
          <w:szCs w:val="20"/>
        </w:rPr>
        <w:lastRenderedPageBreak/>
        <w:t>and enterprise businesses via a robust reseller channel. Although a subsidiary</w:t>
      </w:r>
      <w:r w:rsidR="001D2B5F" w:rsidRPr="00C466C9">
        <w:rPr>
          <w:rFonts w:ascii="Century Gothic" w:hAnsi="Century Gothic"/>
          <w:sz w:val="20"/>
          <w:szCs w:val="20"/>
        </w:rPr>
        <w:t> of</w:t>
      </w:r>
      <w:r w:rsidRPr="00C466C9">
        <w:rPr>
          <w:rFonts w:ascii="Century Gothic" w:hAnsi="Century Gothic"/>
          <w:sz w:val="20"/>
          <w:szCs w:val="20"/>
        </w:rPr>
        <w:t xml:space="preserve"> Cisco Systems, Inc., Meraki operates independently with separate product</w:t>
      </w:r>
      <w:r w:rsidR="001D2B5F" w:rsidRPr="00C466C9">
        <w:rPr>
          <w:rFonts w:ascii="Century Gothic" w:hAnsi="Century Gothic"/>
          <w:sz w:val="20"/>
          <w:szCs w:val="20"/>
        </w:rPr>
        <w:t> development</w:t>
      </w:r>
      <w:r w:rsidRPr="00C466C9">
        <w:rPr>
          <w:rFonts w:ascii="Century Gothic" w:hAnsi="Century Gothic"/>
          <w:sz w:val="20"/>
          <w:szCs w:val="20"/>
        </w:rPr>
        <w:t>, engineering, operations, branding, and sales teams.  </w:t>
      </w:r>
    </w:p>
    <w:p w14:paraId="5A81A47B" w14:textId="77777777" w:rsidR="00C466C9" w:rsidRDefault="00C466C9" w:rsidP="000F15C0">
      <w:pPr>
        <w:pStyle w:val="ListParagraph"/>
        <w:ind w:left="180"/>
        <w:rPr>
          <w:rFonts w:ascii="Century Gothic" w:hAnsi="Century Gothic"/>
          <w:sz w:val="20"/>
          <w:szCs w:val="20"/>
        </w:rPr>
      </w:pPr>
    </w:p>
    <w:p w14:paraId="3A8FE451" w14:textId="77777777" w:rsidR="00C466C9" w:rsidRDefault="00C466C9" w:rsidP="000F15C0">
      <w:pPr>
        <w:pStyle w:val="ListParagraph"/>
        <w:ind w:left="180"/>
        <w:rPr>
          <w:rFonts w:ascii="Century Gothic" w:hAnsi="Century Gothic"/>
          <w:sz w:val="20"/>
          <w:szCs w:val="20"/>
        </w:rPr>
      </w:pPr>
      <w:r w:rsidRPr="00C466C9">
        <w:rPr>
          <w:rFonts w:ascii="Century Gothic" w:hAnsi="Century Gothic"/>
          <w:sz w:val="20"/>
          <w:szCs w:val="20"/>
        </w:rPr>
        <w:t>The Meraki Partner Portal (merakipartners.com) has served as a gated and informational</w:t>
      </w:r>
      <w:r w:rsidR="001D2B5F" w:rsidRPr="00C466C9">
        <w:rPr>
          <w:rFonts w:ascii="Century Gothic" w:hAnsi="Century Gothic"/>
          <w:sz w:val="20"/>
          <w:szCs w:val="20"/>
        </w:rPr>
        <w:t> site</w:t>
      </w:r>
      <w:r w:rsidRPr="00C466C9">
        <w:rPr>
          <w:rFonts w:ascii="Century Gothic" w:hAnsi="Century Gothic"/>
          <w:sz w:val="20"/>
          <w:szCs w:val="20"/>
        </w:rPr>
        <w:t xml:space="preserve"> containing product and sales resources as well as lead generation tools and unique</w:t>
      </w:r>
      <w:r w:rsidR="001D2B5F" w:rsidRPr="00C466C9">
        <w:rPr>
          <w:rFonts w:ascii="Century Gothic" w:hAnsi="Century Gothic"/>
          <w:sz w:val="20"/>
          <w:szCs w:val="20"/>
        </w:rPr>
        <w:t> resources</w:t>
      </w:r>
      <w:r w:rsidRPr="00C466C9">
        <w:rPr>
          <w:rFonts w:ascii="Century Gothic" w:hAnsi="Century Gothic"/>
          <w:sz w:val="20"/>
          <w:szCs w:val="20"/>
        </w:rPr>
        <w:t xml:space="preserve"> for individual users. Merakipartners.com is the primary resources for channel</w:t>
      </w:r>
      <w:r w:rsidR="001D2B5F" w:rsidRPr="00C466C9">
        <w:rPr>
          <w:rFonts w:ascii="Century Gothic" w:hAnsi="Century Gothic"/>
          <w:sz w:val="20"/>
          <w:szCs w:val="20"/>
        </w:rPr>
        <w:t> partners</w:t>
      </w:r>
      <w:r w:rsidRPr="00C466C9">
        <w:rPr>
          <w:rFonts w:ascii="Century Gothic" w:hAnsi="Century Gothic"/>
          <w:sz w:val="20"/>
          <w:szCs w:val="20"/>
        </w:rPr>
        <w:t xml:space="preserve"> to learn more about Meraki and learn how to pass along this information to</w:t>
      </w:r>
      <w:r w:rsidR="001D2B5F" w:rsidRPr="00C466C9">
        <w:rPr>
          <w:rFonts w:ascii="Century Gothic" w:hAnsi="Century Gothic"/>
          <w:sz w:val="20"/>
          <w:szCs w:val="20"/>
        </w:rPr>
        <w:t> their</w:t>
      </w:r>
      <w:r w:rsidRPr="00C466C9">
        <w:rPr>
          <w:rFonts w:ascii="Century Gothic" w:hAnsi="Century Gothic"/>
          <w:sz w:val="20"/>
          <w:szCs w:val="20"/>
        </w:rPr>
        <w:t xml:space="preserve"> customers.  </w:t>
      </w:r>
    </w:p>
    <w:p w14:paraId="3D36C4E7" w14:textId="77777777" w:rsidR="001D2B5F" w:rsidRPr="00C466C9" w:rsidRDefault="001D2B5F" w:rsidP="000F15C0">
      <w:pPr>
        <w:pStyle w:val="ListParagraph"/>
        <w:ind w:left="180"/>
        <w:rPr>
          <w:rFonts w:ascii="Century Gothic" w:hAnsi="Century Gothic"/>
          <w:sz w:val="20"/>
          <w:szCs w:val="20"/>
        </w:rPr>
      </w:pPr>
      <w:r w:rsidRPr="001D2B5F">
        <w:rPr>
          <w:rFonts w:ascii="Century Gothic" w:hAnsi="Century Gothic"/>
          <w:sz w:val="20"/>
          <w:szCs w:val="20"/>
        </w:rPr>
        <w:t>The primary objective is to create an enterprise level platform to support and grow partner-led business experience with clear navigation, unique and timely content/resource delivery, and conveyance of partner promotions.</w:t>
      </w:r>
    </w:p>
    <w:p w14:paraId="792CA4B6" w14:textId="77777777" w:rsidR="00C466C9" w:rsidRPr="007752E2" w:rsidRDefault="00C466C9" w:rsidP="000F15C0">
      <w:pPr>
        <w:pStyle w:val="ListParagraph"/>
        <w:ind w:left="180"/>
        <w:rPr>
          <w:rFonts w:ascii="Century Gothic" w:hAnsi="Century Gothic"/>
          <w:strike/>
          <w:sz w:val="20"/>
          <w:szCs w:val="20"/>
        </w:rPr>
      </w:pPr>
    </w:p>
    <w:p w14:paraId="40B7CF4E" w14:textId="77777777" w:rsidR="000F15C0" w:rsidRPr="000820F6" w:rsidRDefault="000F15C0" w:rsidP="000F15C0">
      <w:pPr>
        <w:spacing w:line="9" w:lineRule="exact"/>
        <w:rPr>
          <w:rFonts w:ascii="Century Gothic" w:hAnsi="Century Gothic" w:cs="Tahoma"/>
          <w:sz w:val="20"/>
          <w:szCs w:val="20"/>
        </w:rPr>
      </w:pPr>
    </w:p>
    <w:p w14:paraId="6698C078" w14:textId="77777777" w:rsidR="000F15C0" w:rsidRPr="001766AA" w:rsidRDefault="000F15C0" w:rsidP="000F15C0">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Role:</w:t>
      </w:r>
      <w:r>
        <w:rPr>
          <w:rFonts w:ascii="Century Gothic" w:eastAsia="Arial" w:hAnsi="Century Gothic" w:cs="Tahoma"/>
          <w:b/>
          <w:bCs/>
          <w:sz w:val="20"/>
          <w:szCs w:val="20"/>
        </w:rPr>
        <w:t xml:space="preserve"> </w:t>
      </w:r>
      <w:r w:rsidR="001D2B5F">
        <w:rPr>
          <w:rFonts w:ascii="Century Gothic" w:eastAsia="Arial" w:hAnsi="Century Gothic" w:cs="Tahoma"/>
          <w:b/>
          <w:bCs/>
          <w:sz w:val="20"/>
          <w:szCs w:val="20"/>
        </w:rPr>
        <w:t xml:space="preserve">Team </w:t>
      </w:r>
      <w:r w:rsidRPr="000820F6">
        <w:rPr>
          <w:rFonts w:ascii="Century Gothic" w:eastAsia="Arial" w:hAnsi="Century Gothic" w:cs="Tahoma"/>
          <w:b/>
          <w:bCs/>
          <w:sz w:val="20"/>
          <w:szCs w:val="20"/>
        </w:rPr>
        <w:t>Lead</w:t>
      </w:r>
      <w:r w:rsidR="00B90869">
        <w:rPr>
          <w:rFonts w:ascii="Century Gothic" w:eastAsia="Arial" w:hAnsi="Century Gothic" w:cs="Tahoma"/>
          <w:b/>
          <w:bCs/>
          <w:sz w:val="20"/>
          <w:szCs w:val="20"/>
        </w:rPr>
        <w:t>.</w:t>
      </w:r>
    </w:p>
    <w:p w14:paraId="0D1CB355" w14:textId="77777777" w:rsidR="000F15C0" w:rsidRPr="000820F6" w:rsidRDefault="000F15C0" w:rsidP="000F15C0">
      <w:pPr>
        <w:spacing w:line="277" w:lineRule="exact"/>
        <w:rPr>
          <w:rFonts w:ascii="Century Gothic" w:hAnsi="Century Gothic" w:cs="Tahoma"/>
          <w:sz w:val="20"/>
          <w:szCs w:val="20"/>
        </w:rPr>
      </w:pPr>
    </w:p>
    <w:p w14:paraId="21188166" w14:textId="77777777" w:rsidR="000F15C0" w:rsidRDefault="000F15C0" w:rsidP="000F15C0">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Contribution / Highlights</w:t>
      </w:r>
      <w:r w:rsidRPr="001766AA">
        <w:rPr>
          <w:rFonts w:ascii="Century Gothic" w:eastAsia="Arial" w:hAnsi="Century Gothic" w:cs="Tahoma"/>
          <w:b/>
          <w:bCs/>
          <w:sz w:val="20"/>
          <w:szCs w:val="20"/>
        </w:rPr>
        <w:t>:</w:t>
      </w:r>
    </w:p>
    <w:p w14:paraId="4428DE67" w14:textId="77777777" w:rsidR="000F15C0" w:rsidRPr="00E61C9F" w:rsidRDefault="000F15C0" w:rsidP="00E61C9F">
      <w:pPr>
        <w:pStyle w:val="ListParagraph"/>
        <w:spacing w:line="239" w:lineRule="auto"/>
        <w:ind w:left="900"/>
        <w:rPr>
          <w:rFonts w:ascii="Helvetica" w:hAnsi="Helvetica" w:cs="Helvetica"/>
          <w:sz w:val="21"/>
          <w:szCs w:val="21"/>
          <w:shd w:val="clear" w:color="auto" w:fill="FFFFFF"/>
        </w:rPr>
      </w:pPr>
    </w:p>
    <w:p w14:paraId="6EE8DFAB" w14:textId="77777777" w:rsidR="001155B8" w:rsidRPr="00E61C9F" w:rsidRDefault="001547C4" w:rsidP="001155B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Redesigned the existing portal with new Community partner Template.</w:t>
      </w:r>
    </w:p>
    <w:p w14:paraId="76D9A38C" w14:textId="77777777" w:rsidR="00E61C9F" w:rsidRPr="00E61C9F" w:rsidRDefault="00E61C9F" w:rsidP="001155B8">
      <w:pPr>
        <w:pStyle w:val="ListParagraph"/>
        <w:numPr>
          <w:ilvl w:val="0"/>
          <w:numId w:val="6"/>
        </w:numPr>
        <w:spacing w:line="239" w:lineRule="auto"/>
        <w:rPr>
          <w:rFonts w:ascii="Century Gothic" w:eastAsia="Arial" w:hAnsi="Century Gothic" w:cs="Tahoma"/>
          <w:sz w:val="20"/>
          <w:szCs w:val="20"/>
        </w:rPr>
      </w:pPr>
      <w:r w:rsidRPr="00E61C9F">
        <w:rPr>
          <w:rFonts w:ascii="Century Gothic" w:eastAsia="Arial" w:hAnsi="Century Gothic" w:cs="Tahoma"/>
          <w:sz w:val="20"/>
          <w:szCs w:val="20"/>
        </w:rPr>
        <w:t>Implemented Partner community with Meraki branding and style</w:t>
      </w:r>
      <w:r w:rsidR="00B10F9F">
        <w:rPr>
          <w:rFonts w:ascii="Century Gothic" w:eastAsia="Arial" w:hAnsi="Century Gothic" w:cs="Tahoma"/>
          <w:sz w:val="20"/>
          <w:szCs w:val="20"/>
        </w:rPr>
        <w:t xml:space="preserve"> Guide</w:t>
      </w:r>
      <w:r w:rsidRPr="00E61C9F">
        <w:rPr>
          <w:rFonts w:ascii="Century Gothic" w:eastAsia="Arial" w:hAnsi="Century Gothic" w:cs="Tahoma"/>
          <w:sz w:val="20"/>
          <w:szCs w:val="20"/>
        </w:rPr>
        <w:t>.</w:t>
      </w:r>
    </w:p>
    <w:p w14:paraId="16641897" w14:textId="77777777" w:rsidR="0086141F" w:rsidRPr="00E61C9F" w:rsidRDefault="001155B8" w:rsidP="001155B8">
      <w:pPr>
        <w:pStyle w:val="ListParagraph"/>
        <w:numPr>
          <w:ilvl w:val="0"/>
          <w:numId w:val="6"/>
        </w:numPr>
        <w:spacing w:line="239" w:lineRule="auto"/>
        <w:rPr>
          <w:rFonts w:ascii="Century Gothic" w:eastAsia="Arial" w:hAnsi="Century Gothic" w:cs="Tahoma"/>
          <w:sz w:val="20"/>
          <w:szCs w:val="20"/>
        </w:rPr>
      </w:pPr>
      <w:r w:rsidRPr="00E61C9F">
        <w:rPr>
          <w:rFonts w:ascii="Century Gothic" w:eastAsia="Arial" w:hAnsi="Century Gothic" w:cs="Tahoma"/>
          <w:sz w:val="20"/>
          <w:szCs w:val="20"/>
        </w:rPr>
        <w:t xml:space="preserve">Developed </w:t>
      </w:r>
      <w:r w:rsidR="00B10F9F">
        <w:rPr>
          <w:rFonts w:ascii="Century Gothic" w:eastAsia="Arial" w:hAnsi="Century Gothic" w:cs="Tahoma"/>
          <w:sz w:val="20"/>
          <w:szCs w:val="20"/>
        </w:rPr>
        <w:t xml:space="preserve">and override the standard UI with </w:t>
      </w:r>
      <w:r w:rsidRPr="00E61C9F">
        <w:rPr>
          <w:rFonts w:ascii="Century Gothic" w:eastAsia="Arial" w:hAnsi="Century Gothic" w:cs="Tahoma"/>
          <w:sz w:val="20"/>
          <w:szCs w:val="20"/>
        </w:rPr>
        <w:t>custom UI using CSS.</w:t>
      </w:r>
    </w:p>
    <w:p w14:paraId="19100D88" w14:textId="77777777" w:rsidR="001155B8" w:rsidRPr="00E61C9F" w:rsidRDefault="001155B8" w:rsidP="001155B8">
      <w:pPr>
        <w:pStyle w:val="ListParagraph"/>
        <w:numPr>
          <w:ilvl w:val="0"/>
          <w:numId w:val="6"/>
        </w:numPr>
        <w:spacing w:line="239" w:lineRule="auto"/>
        <w:rPr>
          <w:rFonts w:ascii="Century Gothic" w:eastAsia="Arial" w:hAnsi="Century Gothic" w:cs="Tahoma"/>
          <w:sz w:val="20"/>
          <w:szCs w:val="20"/>
        </w:rPr>
      </w:pPr>
      <w:r w:rsidRPr="00E61C9F">
        <w:rPr>
          <w:rFonts w:ascii="Century Gothic" w:eastAsia="Arial" w:hAnsi="Century Gothic" w:cs="Tahoma"/>
          <w:sz w:val="20"/>
          <w:szCs w:val="20"/>
        </w:rPr>
        <w:t xml:space="preserve">Developed custom </w:t>
      </w:r>
      <w:r w:rsidR="00E61C9F" w:rsidRPr="00E61C9F">
        <w:rPr>
          <w:rFonts w:ascii="Century Gothic" w:eastAsia="Arial" w:hAnsi="Century Gothic" w:cs="Tahoma"/>
          <w:sz w:val="20"/>
          <w:szCs w:val="20"/>
        </w:rPr>
        <w:t xml:space="preserve">Reusable </w:t>
      </w:r>
      <w:r w:rsidR="001547C4">
        <w:rPr>
          <w:rFonts w:ascii="Century Gothic" w:eastAsia="Arial" w:hAnsi="Century Gothic" w:cs="Tahoma"/>
          <w:sz w:val="20"/>
          <w:szCs w:val="20"/>
        </w:rPr>
        <w:t xml:space="preserve">lightening components. Enabled Aura to existing methods to access in </w:t>
      </w:r>
      <w:r w:rsidR="009B124F">
        <w:rPr>
          <w:rFonts w:ascii="Century Gothic" w:eastAsia="Arial" w:hAnsi="Century Gothic" w:cs="Tahoma"/>
          <w:sz w:val="20"/>
          <w:szCs w:val="20"/>
        </w:rPr>
        <w:t>lightening</w:t>
      </w:r>
      <w:r w:rsidR="001547C4">
        <w:rPr>
          <w:rFonts w:ascii="Century Gothic" w:eastAsia="Arial" w:hAnsi="Century Gothic" w:cs="Tahoma"/>
          <w:sz w:val="20"/>
          <w:szCs w:val="20"/>
        </w:rPr>
        <w:t>.</w:t>
      </w:r>
    </w:p>
    <w:p w14:paraId="17E3E87C" w14:textId="77777777" w:rsidR="000A5F9F" w:rsidRDefault="000A5F9F" w:rsidP="001155B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Designed and developed complete CMS </w:t>
      </w:r>
      <w:r w:rsidR="00B10F9F">
        <w:rPr>
          <w:rFonts w:ascii="Century Gothic" w:eastAsia="Arial" w:hAnsi="Century Gothic" w:cs="Tahoma"/>
          <w:sz w:val="20"/>
          <w:szCs w:val="20"/>
        </w:rPr>
        <w:t>Workspaces and assigned to groups.</w:t>
      </w:r>
    </w:p>
    <w:p w14:paraId="1D5A9ADD" w14:textId="77777777" w:rsidR="00B10F9F" w:rsidRDefault="00B10F9F" w:rsidP="001155B8">
      <w:pPr>
        <w:pStyle w:val="ListParagraph"/>
        <w:numPr>
          <w:ilvl w:val="0"/>
          <w:numId w:val="6"/>
        </w:numPr>
        <w:spacing w:line="239" w:lineRule="auto"/>
        <w:rPr>
          <w:rFonts w:ascii="Century Gothic" w:eastAsia="Arial" w:hAnsi="Century Gothic" w:cs="Tahoma"/>
          <w:sz w:val="20"/>
          <w:szCs w:val="20"/>
        </w:rPr>
      </w:pPr>
      <w:r w:rsidRPr="00E61C9F">
        <w:rPr>
          <w:rFonts w:ascii="Century Gothic" w:eastAsia="Arial" w:hAnsi="Century Gothic" w:cs="Tahoma"/>
          <w:sz w:val="20"/>
          <w:szCs w:val="20"/>
        </w:rPr>
        <w:t>Deployed Change Sets from Sandbox to Higher environment</w:t>
      </w:r>
      <w:r>
        <w:rPr>
          <w:rFonts w:ascii="Century Gothic" w:eastAsia="Arial" w:hAnsi="Century Gothic" w:cs="Tahoma"/>
          <w:sz w:val="20"/>
          <w:szCs w:val="20"/>
        </w:rPr>
        <w:t>.</w:t>
      </w:r>
    </w:p>
    <w:p w14:paraId="37F3E481" w14:textId="77777777" w:rsidR="001547C4" w:rsidRDefault="001547C4" w:rsidP="001155B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Implemented the Custom Language Selector to access by every internal &amp; External. </w:t>
      </w:r>
    </w:p>
    <w:p w14:paraId="22920900" w14:textId="77777777" w:rsidR="00E964C2" w:rsidRPr="00E61C9F" w:rsidRDefault="009B124F" w:rsidP="001155B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Created all</w:t>
      </w:r>
      <w:r w:rsidR="00E964C2">
        <w:rPr>
          <w:rFonts w:ascii="Century Gothic" w:eastAsia="Arial" w:hAnsi="Century Gothic" w:cs="Tahoma"/>
          <w:sz w:val="20"/>
          <w:szCs w:val="20"/>
        </w:rPr>
        <w:t xml:space="preserve"> Translation</w:t>
      </w:r>
      <w:r w:rsidR="001B0045">
        <w:rPr>
          <w:rFonts w:ascii="Century Gothic" w:eastAsia="Arial" w:hAnsi="Century Gothic" w:cs="Tahoma"/>
          <w:sz w:val="20"/>
          <w:szCs w:val="20"/>
        </w:rPr>
        <w:t xml:space="preserve"> </w:t>
      </w:r>
      <w:r>
        <w:rPr>
          <w:rFonts w:ascii="Century Gothic" w:eastAsia="Arial" w:hAnsi="Century Gothic" w:cs="Tahoma"/>
          <w:sz w:val="20"/>
          <w:szCs w:val="20"/>
        </w:rPr>
        <w:t xml:space="preserve">values &amp; content </w:t>
      </w:r>
      <w:r w:rsidR="001B0045">
        <w:rPr>
          <w:rFonts w:ascii="Century Gothic" w:eastAsia="Arial" w:hAnsi="Century Gothic" w:cs="Tahoma"/>
          <w:sz w:val="20"/>
          <w:szCs w:val="20"/>
        </w:rPr>
        <w:t xml:space="preserve">for entire community. </w:t>
      </w:r>
      <w:r w:rsidR="00E964C2">
        <w:rPr>
          <w:rFonts w:ascii="Century Gothic" w:eastAsia="Arial" w:hAnsi="Century Gothic" w:cs="Tahoma"/>
          <w:sz w:val="20"/>
          <w:szCs w:val="20"/>
        </w:rPr>
        <w:t xml:space="preserve"> </w:t>
      </w:r>
    </w:p>
    <w:p w14:paraId="576FFA33" w14:textId="77777777" w:rsidR="00D862C8" w:rsidRDefault="00D862C8" w:rsidP="00D862C8">
      <w:pPr>
        <w:spacing w:line="239" w:lineRule="auto"/>
        <w:rPr>
          <w:rFonts w:ascii="Century Gothic" w:eastAsia="Arial" w:hAnsi="Century Gothic" w:cs="Tahoma"/>
          <w:b/>
          <w:bCs/>
          <w:color w:val="C45911" w:themeColor="accent2" w:themeShade="BF"/>
          <w:sz w:val="22"/>
          <w:szCs w:val="20"/>
          <w:u w:val="single"/>
        </w:rPr>
      </w:pPr>
    </w:p>
    <w:p w14:paraId="7DDE4F04" w14:textId="77777777" w:rsidR="00182997" w:rsidRPr="0090134C" w:rsidRDefault="00182997" w:rsidP="00182997">
      <w:pPr>
        <w:spacing w:line="239" w:lineRule="auto"/>
        <w:rPr>
          <w:rFonts w:ascii="Century Gothic" w:eastAsia="Arial" w:hAnsi="Century Gothic" w:cs="Tahoma"/>
          <w:bCs/>
          <w:sz w:val="20"/>
          <w:szCs w:val="20"/>
        </w:rPr>
      </w:pPr>
      <w:r>
        <w:rPr>
          <w:rFonts w:ascii="Century Gothic" w:eastAsia="Arial" w:hAnsi="Century Gothic" w:cs="Tahoma"/>
          <w:b/>
          <w:bCs/>
          <w:sz w:val="20"/>
          <w:szCs w:val="20"/>
        </w:rPr>
        <w:t xml:space="preserve">Project/Client Name/Location – </w:t>
      </w:r>
      <w:r w:rsidR="009935E5" w:rsidRPr="009935E5">
        <w:rPr>
          <w:rFonts w:ascii="Century Gothic" w:eastAsia="Arial" w:hAnsi="Century Gothic" w:cs="Tahoma"/>
          <w:bCs/>
          <w:sz w:val="20"/>
          <w:szCs w:val="20"/>
        </w:rPr>
        <w:t xml:space="preserve">TE Connectivity </w:t>
      </w:r>
      <w:hyperlink r:id="rId11" w:history="1">
        <w:r>
          <w:rPr>
            <w:rFonts w:ascii="Century Gothic" w:eastAsia="Arial" w:hAnsi="Century Gothic" w:cs="Tahoma"/>
            <w:bCs/>
            <w:sz w:val="20"/>
            <w:szCs w:val="20"/>
          </w:rPr>
          <w:t>Sensors Customer Care Cloud Implementation</w:t>
        </w:r>
        <w:r w:rsidRPr="0090134C">
          <w:rPr>
            <w:rFonts w:ascii="Century Gothic" w:eastAsia="Arial" w:hAnsi="Century Gothic" w:cs="Tahoma"/>
            <w:bCs/>
            <w:sz w:val="20"/>
            <w:szCs w:val="20"/>
          </w:rPr>
          <w:t xml:space="preserve"> </w:t>
        </w:r>
      </w:hyperlink>
      <w:r w:rsidRPr="0090134C">
        <w:rPr>
          <w:rFonts w:ascii="Century Gothic" w:eastAsia="Arial" w:hAnsi="Century Gothic" w:cs="Tahoma"/>
          <w:bCs/>
          <w:sz w:val="20"/>
          <w:szCs w:val="20"/>
        </w:rPr>
        <w:t>/ TE Connectivity / Harrisburg, PA, USA</w:t>
      </w:r>
    </w:p>
    <w:p w14:paraId="548A3A26" w14:textId="77777777" w:rsidR="00182997" w:rsidRDefault="00182997" w:rsidP="00182997">
      <w:pPr>
        <w:spacing w:line="238" w:lineRule="auto"/>
        <w:rPr>
          <w:rFonts w:ascii="Century Gothic" w:eastAsia="Arial" w:hAnsi="Century Gothic" w:cs="Tahoma"/>
          <w:b/>
          <w:bCs/>
          <w:sz w:val="20"/>
          <w:szCs w:val="20"/>
        </w:rPr>
      </w:pPr>
      <w:r w:rsidRPr="000820F6">
        <w:rPr>
          <w:rFonts w:ascii="Century Gothic" w:eastAsia="Arial" w:hAnsi="Century Gothic" w:cs="Tahoma"/>
          <w:b/>
          <w:bCs/>
          <w:sz w:val="20"/>
          <w:szCs w:val="20"/>
        </w:rPr>
        <w:t>Duration:</w:t>
      </w:r>
      <w:r w:rsidR="009A5471">
        <w:rPr>
          <w:rFonts w:ascii="Century Gothic" w:eastAsia="Arial" w:hAnsi="Century Gothic" w:cs="Tahoma"/>
          <w:b/>
          <w:bCs/>
          <w:sz w:val="20"/>
          <w:szCs w:val="20"/>
        </w:rPr>
        <w:t xml:space="preserve"> </w:t>
      </w:r>
      <w:r w:rsidR="000C5FC8">
        <w:rPr>
          <w:rFonts w:ascii="Century Gothic" w:eastAsia="Arial" w:hAnsi="Century Gothic" w:cs="Tahoma"/>
          <w:bCs/>
          <w:sz w:val="20"/>
          <w:szCs w:val="20"/>
        </w:rPr>
        <w:t>4</w:t>
      </w:r>
      <w:r w:rsidRPr="0090134C">
        <w:rPr>
          <w:rFonts w:ascii="Century Gothic" w:eastAsia="Arial" w:hAnsi="Century Gothic" w:cs="Tahoma"/>
          <w:bCs/>
          <w:sz w:val="20"/>
          <w:szCs w:val="20"/>
        </w:rPr>
        <w:t xml:space="preserve"> Months from February 201</w:t>
      </w:r>
      <w:r w:rsidR="009A5471">
        <w:rPr>
          <w:rFonts w:ascii="Century Gothic" w:eastAsia="Arial" w:hAnsi="Century Gothic" w:cs="Tahoma"/>
          <w:bCs/>
          <w:sz w:val="20"/>
          <w:szCs w:val="20"/>
        </w:rPr>
        <w:t>9</w:t>
      </w:r>
      <w:r w:rsidRPr="0090134C">
        <w:rPr>
          <w:rFonts w:ascii="Century Gothic" w:eastAsia="Arial" w:hAnsi="Century Gothic" w:cs="Tahoma"/>
          <w:bCs/>
          <w:sz w:val="20"/>
          <w:szCs w:val="20"/>
        </w:rPr>
        <w:t xml:space="preserve"> to </w:t>
      </w:r>
      <w:r w:rsidR="000F15C0">
        <w:rPr>
          <w:rFonts w:ascii="Century Gothic" w:eastAsia="Arial" w:hAnsi="Century Gothic" w:cs="Tahoma"/>
          <w:bCs/>
          <w:sz w:val="20"/>
          <w:szCs w:val="20"/>
        </w:rPr>
        <w:t xml:space="preserve">July </w:t>
      </w:r>
      <w:r>
        <w:rPr>
          <w:rFonts w:ascii="Century Gothic" w:eastAsia="Arial" w:hAnsi="Century Gothic" w:cs="Tahoma"/>
          <w:bCs/>
          <w:sz w:val="20"/>
          <w:szCs w:val="20"/>
        </w:rPr>
        <w:t>201</w:t>
      </w:r>
      <w:r w:rsidR="009A5471">
        <w:rPr>
          <w:rFonts w:ascii="Century Gothic" w:eastAsia="Arial" w:hAnsi="Century Gothic" w:cs="Tahoma"/>
          <w:bCs/>
          <w:sz w:val="20"/>
          <w:szCs w:val="20"/>
        </w:rPr>
        <w:t>9</w:t>
      </w:r>
    </w:p>
    <w:p w14:paraId="55E59AA5" w14:textId="77777777" w:rsidR="00182997" w:rsidRPr="0090134C" w:rsidRDefault="00182997" w:rsidP="00182997">
      <w:pPr>
        <w:spacing w:line="239" w:lineRule="auto"/>
        <w:rPr>
          <w:rFonts w:ascii="Century Gothic" w:hAnsi="Century Gothic" w:cs="Tahoma"/>
          <w:sz w:val="20"/>
          <w:szCs w:val="20"/>
        </w:rPr>
      </w:pPr>
      <w:r>
        <w:rPr>
          <w:rFonts w:ascii="Century Gothic" w:eastAsia="Arial" w:hAnsi="Century Gothic" w:cs="Tahoma"/>
          <w:b/>
          <w:bCs/>
          <w:sz w:val="20"/>
          <w:szCs w:val="20"/>
        </w:rPr>
        <w:t xml:space="preserve">Technologies – </w:t>
      </w:r>
      <w:r w:rsidRPr="0090134C">
        <w:rPr>
          <w:rFonts w:ascii="Century Gothic" w:eastAsia="Arial" w:hAnsi="Century Gothic" w:cs="Tahoma"/>
          <w:bCs/>
          <w:sz w:val="20"/>
          <w:szCs w:val="20"/>
        </w:rPr>
        <w:t xml:space="preserve">Salesforce.com Service </w:t>
      </w:r>
      <w:r w:rsidR="000C5FC8" w:rsidRPr="0090134C">
        <w:rPr>
          <w:rFonts w:ascii="Century Gothic" w:eastAsia="Arial" w:hAnsi="Century Gothic" w:cs="Tahoma"/>
          <w:bCs/>
          <w:sz w:val="20"/>
          <w:szCs w:val="20"/>
        </w:rPr>
        <w:t>Cloud</w:t>
      </w:r>
      <w:r w:rsidR="000C5FC8">
        <w:rPr>
          <w:rFonts w:ascii="Century Gothic" w:eastAsia="Arial" w:hAnsi="Century Gothic" w:cs="Tahoma"/>
          <w:bCs/>
          <w:sz w:val="20"/>
          <w:szCs w:val="20"/>
        </w:rPr>
        <w:t xml:space="preserve">. Lightening. </w:t>
      </w:r>
    </w:p>
    <w:p w14:paraId="646A99C9" w14:textId="77777777" w:rsidR="00182997" w:rsidRPr="000820F6" w:rsidRDefault="00182997" w:rsidP="00182997">
      <w:pPr>
        <w:spacing w:line="277" w:lineRule="exact"/>
        <w:rPr>
          <w:rFonts w:ascii="Century Gothic" w:hAnsi="Century Gothic" w:cs="Tahoma"/>
          <w:sz w:val="20"/>
          <w:szCs w:val="20"/>
        </w:rPr>
      </w:pPr>
    </w:p>
    <w:p w14:paraId="689A98CC" w14:textId="77777777" w:rsidR="00182997" w:rsidRPr="001766AA" w:rsidRDefault="00182997" w:rsidP="00182997">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Project Profile:</w:t>
      </w:r>
    </w:p>
    <w:p w14:paraId="0DE4AFB7" w14:textId="77777777" w:rsidR="00182997" w:rsidRPr="000820F6" w:rsidRDefault="00182997" w:rsidP="00182997">
      <w:pPr>
        <w:spacing w:line="14" w:lineRule="exact"/>
        <w:rPr>
          <w:rFonts w:ascii="Century Gothic" w:hAnsi="Century Gothic" w:cs="Tahoma"/>
          <w:sz w:val="20"/>
          <w:szCs w:val="20"/>
        </w:rPr>
      </w:pPr>
    </w:p>
    <w:p w14:paraId="1935BEA6" w14:textId="77777777" w:rsidR="009935E5" w:rsidRDefault="00182997" w:rsidP="00182997">
      <w:pPr>
        <w:pStyle w:val="ListParagraph"/>
        <w:ind w:left="180"/>
        <w:rPr>
          <w:rFonts w:ascii="Century Gothic" w:hAnsi="Century Gothic"/>
          <w:sz w:val="20"/>
          <w:szCs w:val="20"/>
        </w:rPr>
      </w:pPr>
      <w:r w:rsidRPr="009A2C59">
        <w:rPr>
          <w:rFonts w:ascii="Century Gothic" w:hAnsi="Century Gothic"/>
          <w:sz w:val="20"/>
          <w:szCs w:val="20"/>
        </w:rPr>
        <w:t xml:space="preserve">The objective of the </w:t>
      </w:r>
      <w:r w:rsidR="009935E5" w:rsidRPr="009935E5">
        <w:rPr>
          <w:rFonts w:ascii="Century Gothic" w:hAnsi="Century Gothic"/>
          <w:sz w:val="20"/>
          <w:szCs w:val="20"/>
        </w:rPr>
        <w:t>Sensors Customer Care Cloud</w:t>
      </w:r>
      <w:r w:rsidRPr="009A2C59">
        <w:rPr>
          <w:rFonts w:ascii="Century Gothic" w:hAnsi="Century Gothic"/>
          <w:sz w:val="20"/>
          <w:szCs w:val="20"/>
        </w:rPr>
        <w:t xml:space="preserve"> project is to provide a complete </w:t>
      </w:r>
      <w:r w:rsidR="009935E5">
        <w:rPr>
          <w:rFonts w:ascii="Century Gothic" w:hAnsi="Century Gothic"/>
          <w:sz w:val="20"/>
          <w:szCs w:val="20"/>
        </w:rPr>
        <w:t xml:space="preserve">Case Management by service modules using Salesforce CRM. Sensors BU need an Email to case processes to generate a Case where Sensors </w:t>
      </w:r>
      <w:r w:rsidRPr="009A2C59">
        <w:rPr>
          <w:rFonts w:ascii="Century Gothic" w:hAnsi="Century Gothic"/>
          <w:sz w:val="20"/>
          <w:szCs w:val="20"/>
        </w:rPr>
        <w:t xml:space="preserve">Agent Productivity and </w:t>
      </w:r>
      <w:r w:rsidR="009935E5">
        <w:rPr>
          <w:rFonts w:ascii="Century Gothic" w:hAnsi="Century Gothic"/>
          <w:sz w:val="20"/>
          <w:szCs w:val="20"/>
        </w:rPr>
        <w:t xml:space="preserve">response </w:t>
      </w:r>
      <w:r w:rsidRPr="009A2C59">
        <w:rPr>
          <w:rFonts w:ascii="Century Gothic" w:hAnsi="Century Gothic"/>
          <w:sz w:val="20"/>
          <w:szCs w:val="20"/>
        </w:rPr>
        <w:t>capacity lead</w:t>
      </w:r>
      <w:r w:rsidR="007A0104">
        <w:rPr>
          <w:rFonts w:ascii="Century Gothic" w:hAnsi="Century Gothic"/>
          <w:sz w:val="20"/>
          <w:szCs w:val="20"/>
        </w:rPr>
        <w:t xml:space="preserve"> </w:t>
      </w:r>
      <w:r w:rsidRPr="009A2C59">
        <w:rPr>
          <w:rFonts w:ascii="Century Gothic" w:hAnsi="Century Gothic"/>
          <w:sz w:val="20"/>
          <w:szCs w:val="20"/>
        </w:rPr>
        <w:t>to an enhanced Customer experience</w:t>
      </w:r>
      <w:r w:rsidR="009935E5">
        <w:rPr>
          <w:rFonts w:ascii="Century Gothic" w:hAnsi="Century Gothic"/>
          <w:sz w:val="20"/>
          <w:szCs w:val="20"/>
        </w:rPr>
        <w:t xml:space="preserve"> </w:t>
      </w:r>
      <w:r w:rsidR="007A0104">
        <w:rPr>
          <w:rFonts w:ascii="Century Gothic" w:hAnsi="Century Gothic"/>
          <w:sz w:val="20"/>
          <w:szCs w:val="20"/>
        </w:rPr>
        <w:t>along</w:t>
      </w:r>
      <w:r w:rsidR="009935E5">
        <w:rPr>
          <w:rFonts w:ascii="Century Gothic" w:hAnsi="Century Gothic"/>
          <w:sz w:val="20"/>
          <w:szCs w:val="20"/>
        </w:rPr>
        <w:t xml:space="preserve"> to improve and calculate the agent response and deal time by setting milestones to resolve cases.</w:t>
      </w:r>
    </w:p>
    <w:p w14:paraId="3DDF9E80" w14:textId="77777777" w:rsidR="00182997" w:rsidRPr="007752E2" w:rsidRDefault="00182997" w:rsidP="00182997">
      <w:pPr>
        <w:pStyle w:val="ListParagraph"/>
        <w:ind w:left="180"/>
        <w:rPr>
          <w:rFonts w:ascii="Century Gothic" w:hAnsi="Century Gothic"/>
          <w:strike/>
          <w:sz w:val="20"/>
          <w:szCs w:val="20"/>
        </w:rPr>
      </w:pPr>
    </w:p>
    <w:p w14:paraId="46D0772E" w14:textId="77777777" w:rsidR="00182997" w:rsidRPr="000820F6" w:rsidRDefault="00182997" w:rsidP="00182997">
      <w:pPr>
        <w:spacing w:line="9" w:lineRule="exact"/>
        <w:rPr>
          <w:rFonts w:ascii="Century Gothic" w:hAnsi="Century Gothic" w:cs="Tahoma"/>
          <w:sz w:val="20"/>
          <w:szCs w:val="20"/>
        </w:rPr>
      </w:pPr>
    </w:p>
    <w:p w14:paraId="46790204" w14:textId="77777777" w:rsidR="00182997" w:rsidRDefault="00182997" w:rsidP="00B90869">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Role:</w:t>
      </w:r>
      <w:r>
        <w:rPr>
          <w:rFonts w:ascii="Century Gothic" w:eastAsia="Arial" w:hAnsi="Century Gothic" w:cs="Tahoma"/>
          <w:b/>
          <w:bCs/>
          <w:sz w:val="20"/>
          <w:szCs w:val="20"/>
        </w:rPr>
        <w:t xml:space="preserve"> </w:t>
      </w:r>
      <w:r w:rsidRPr="000820F6">
        <w:rPr>
          <w:rFonts w:ascii="Century Gothic" w:eastAsia="Arial" w:hAnsi="Century Gothic" w:cs="Tahoma"/>
          <w:b/>
          <w:bCs/>
          <w:sz w:val="20"/>
          <w:szCs w:val="20"/>
        </w:rPr>
        <w:t xml:space="preserve">Lead </w:t>
      </w:r>
      <w:r>
        <w:rPr>
          <w:rFonts w:ascii="Century Gothic" w:eastAsia="Arial" w:hAnsi="Century Gothic" w:cs="Tahoma"/>
          <w:b/>
          <w:bCs/>
          <w:sz w:val="20"/>
          <w:szCs w:val="20"/>
        </w:rPr>
        <w:t xml:space="preserve">Technical Specialist </w:t>
      </w:r>
    </w:p>
    <w:p w14:paraId="2B4F3948" w14:textId="77777777" w:rsidR="00B90869" w:rsidRPr="000820F6" w:rsidRDefault="00B90869" w:rsidP="00B90869">
      <w:pPr>
        <w:spacing w:line="239" w:lineRule="auto"/>
        <w:rPr>
          <w:rFonts w:ascii="Century Gothic" w:hAnsi="Century Gothic" w:cs="Tahoma"/>
          <w:sz w:val="20"/>
          <w:szCs w:val="20"/>
        </w:rPr>
      </w:pPr>
    </w:p>
    <w:p w14:paraId="1955533A" w14:textId="77777777" w:rsidR="00182997" w:rsidRDefault="00182997" w:rsidP="00182997">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Contribution / Highlights</w:t>
      </w:r>
      <w:r w:rsidRPr="001766AA">
        <w:rPr>
          <w:rFonts w:ascii="Century Gothic" w:eastAsia="Arial" w:hAnsi="Century Gothic" w:cs="Tahoma"/>
          <w:b/>
          <w:bCs/>
          <w:sz w:val="20"/>
          <w:szCs w:val="20"/>
        </w:rPr>
        <w:t>:</w:t>
      </w:r>
    </w:p>
    <w:p w14:paraId="7966AA43" w14:textId="77777777" w:rsidR="007A0104" w:rsidRDefault="007A0104" w:rsidP="007A0104">
      <w:pPr>
        <w:spacing w:line="239" w:lineRule="auto"/>
        <w:rPr>
          <w:rFonts w:ascii="Century Gothic" w:eastAsia="Arial" w:hAnsi="Century Gothic" w:cs="Tahoma"/>
          <w:b/>
          <w:bCs/>
          <w:sz w:val="20"/>
          <w:szCs w:val="20"/>
        </w:rPr>
      </w:pPr>
    </w:p>
    <w:p w14:paraId="729ED681" w14:textId="77777777" w:rsidR="007A0104" w:rsidRPr="007A0104" w:rsidRDefault="007A0104" w:rsidP="007A0104">
      <w:pPr>
        <w:pStyle w:val="ListParagraph"/>
        <w:numPr>
          <w:ilvl w:val="0"/>
          <w:numId w:val="6"/>
        </w:numPr>
        <w:spacing w:line="239" w:lineRule="auto"/>
        <w:rPr>
          <w:rFonts w:ascii="Century Gothic" w:eastAsia="Arial" w:hAnsi="Century Gothic" w:cs="Tahoma"/>
          <w:sz w:val="20"/>
          <w:szCs w:val="20"/>
        </w:rPr>
      </w:pPr>
      <w:r w:rsidRPr="007A0104">
        <w:rPr>
          <w:rFonts w:ascii="Century Gothic" w:eastAsia="Arial" w:hAnsi="Century Gothic" w:cs="Tahoma"/>
          <w:sz w:val="20"/>
          <w:szCs w:val="20"/>
        </w:rPr>
        <w:t>Implemented case management by using Email-To-Case.</w:t>
      </w:r>
    </w:p>
    <w:p w14:paraId="529810F7" w14:textId="77777777" w:rsidR="007A0104" w:rsidRPr="007A0104" w:rsidRDefault="007A0104" w:rsidP="007A0104">
      <w:pPr>
        <w:pStyle w:val="ListParagraph"/>
        <w:numPr>
          <w:ilvl w:val="0"/>
          <w:numId w:val="6"/>
        </w:numPr>
        <w:spacing w:line="239" w:lineRule="auto"/>
        <w:rPr>
          <w:rFonts w:ascii="Century Gothic" w:eastAsia="Arial" w:hAnsi="Century Gothic" w:cs="Tahoma"/>
          <w:sz w:val="20"/>
          <w:szCs w:val="20"/>
        </w:rPr>
      </w:pPr>
      <w:r w:rsidRPr="007A0104">
        <w:rPr>
          <w:rFonts w:ascii="Century Gothic" w:eastAsia="Arial" w:hAnsi="Century Gothic" w:cs="Tahoma"/>
          <w:sz w:val="20"/>
          <w:szCs w:val="20"/>
        </w:rPr>
        <w:t>Written assignment rules, auto response rules.</w:t>
      </w:r>
    </w:p>
    <w:p w14:paraId="2ECFC88C" w14:textId="77777777" w:rsidR="007A0104" w:rsidRPr="007A0104" w:rsidRDefault="007A0104" w:rsidP="007A0104">
      <w:pPr>
        <w:pStyle w:val="ListParagraph"/>
        <w:numPr>
          <w:ilvl w:val="0"/>
          <w:numId w:val="6"/>
        </w:numPr>
        <w:spacing w:line="239" w:lineRule="auto"/>
        <w:rPr>
          <w:rFonts w:ascii="Century Gothic" w:eastAsia="Arial" w:hAnsi="Century Gothic" w:cs="Tahoma"/>
          <w:sz w:val="20"/>
          <w:szCs w:val="20"/>
        </w:rPr>
      </w:pPr>
      <w:r w:rsidRPr="007A0104">
        <w:rPr>
          <w:rFonts w:ascii="Century Gothic" w:eastAsia="Arial" w:hAnsi="Century Gothic" w:cs="Tahoma"/>
          <w:sz w:val="20"/>
          <w:szCs w:val="20"/>
        </w:rPr>
        <w:t>Implemented entitlement and milestones with business hours.</w:t>
      </w:r>
    </w:p>
    <w:p w14:paraId="744D5D27" w14:textId="77777777" w:rsidR="007A0104" w:rsidRPr="007A0104" w:rsidRDefault="007A0104" w:rsidP="007A0104">
      <w:pPr>
        <w:pStyle w:val="ListParagraph"/>
        <w:numPr>
          <w:ilvl w:val="0"/>
          <w:numId w:val="6"/>
        </w:numPr>
        <w:spacing w:line="239" w:lineRule="auto"/>
        <w:rPr>
          <w:rFonts w:ascii="Century Gothic" w:eastAsia="Arial" w:hAnsi="Century Gothic" w:cs="Tahoma"/>
          <w:sz w:val="20"/>
          <w:szCs w:val="20"/>
        </w:rPr>
      </w:pPr>
      <w:r w:rsidRPr="007A0104">
        <w:rPr>
          <w:rFonts w:ascii="Century Gothic" w:eastAsia="Arial" w:hAnsi="Century Gothic" w:cs="Tahoma"/>
          <w:sz w:val="20"/>
          <w:szCs w:val="20"/>
        </w:rPr>
        <w:t xml:space="preserve">Written Triggers, </w:t>
      </w:r>
      <w:proofErr w:type="gramStart"/>
      <w:r w:rsidRPr="007A0104">
        <w:rPr>
          <w:rFonts w:ascii="Century Gothic" w:eastAsia="Arial" w:hAnsi="Century Gothic" w:cs="Tahoma"/>
          <w:sz w:val="20"/>
          <w:szCs w:val="20"/>
        </w:rPr>
        <w:t>workflow</w:t>
      </w:r>
      <w:proofErr w:type="gramEnd"/>
      <w:r w:rsidRPr="007A0104">
        <w:rPr>
          <w:rFonts w:ascii="Century Gothic" w:eastAsia="Arial" w:hAnsi="Century Gothic" w:cs="Tahoma"/>
          <w:sz w:val="20"/>
          <w:szCs w:val="20"/>
        </w:rPr>
        <w:t xml:space="preserve"> and validation rules</w:t>
      </w:r>
      <w:r>
        <w:rPr>
          <w:rFonts w:ascii="Century Gothic" w:eastAsia="Arial" w:hAnsi="Century Gothic" w:cs="Tahoma"/>
          <w:sz w:val="20"/>
          <w:szCs w:val="20"/>
        </w:rPr>
        <w:t xml:space="preserve"> to route the cases to corresponding BU.</w:t>
      </w:r>
    </w:p>
    <w:p w14:paraId="56FB8725" w14:textId="77777777" w:rsidR="007A0104" w:rsidRDefault="007A0104" w:rsidP="007A0104">
      <w:pPr>
        <w:pStyle w:val="ListParagraph"/>
        <w:numPr>
          <w:ilvl w:val="0"/>
          <w:numId w:val="6"/>
        </w:numPr>
        <w:spacing w:line="239" w:lineRule="auto"/>
        <w:rPr>
          <w:rFonts w:ascii="Century Gothic" w:eastAsia="Arial" w:hAnsi="Century Gothic" w:cs="Tahoma"/>
          <w:sz w:val="20"/>
          <w:szCs w:val="20"/>
        </w:rPr>
      </w:pPr>
      <w:r w:rsidRPr="007A0104">
        <w:rPr>
          <w:rFonts w:ascii="Century Gothic" w:eastAsia="Arial" w:hAnsi="Century Gothic" w:cs="Tahoma"/>
          <w:sz w:val="20"/>
          <w:szCs w:val="20"/>
        </w:rPr>
        <w:t xml:space="preserve">Worked on Sharing Rules, Permission sets, </w:t>
      </w:r>
      <w:proofErr w:type="gramStart"/>
      <w:r w:rsidRPr="007A0104">
        <w:rPr>
          <w:rFonts w:ascii="Century Gothic" w:eastAsia="Arial" w:hAnsi="Century Gothic" w:cs="Tahoma"/>
          <w:sz w:val="20"/>
          <w:szCs w:val="20"/>
        </w:rPr>
        <w:t>profiles</w:t>
      </w:r>
      <w:proofErr w:type="gramEnd"/>
      <w:r w:rsidRPr="007A0104">
        <w:rPr>
          <w:rFonts w:ascii="Century Gothic" w:eastAsia="Arial" w:hAnsi="Century Gothic" w:cs="Tahoma"/>
          <w:sz w:val="20"/>
          <w:szCs w:val="20"/>
        </w:rPr>
        <w:t xml:space="preserve"> and Roles</w:t>
      </w:r>
      <w:r>
        <w:rPr>
          <w:rFonts w:ascii="Century Gothic" w:eastAsia="Arial" w:hAnsi="Century Gothic" w:cs="Tahoma"/>
          <w:sz w:val="20"/>
          <w:szCs w:val="20"/>
        </w:rPr>
        <w:t>.</w:t>
      </w:r>
    </w:p>
    <w:p w14:paraId="0A7C7887" w14:textId="77777777" w:rsidR="007A0104" w:rsidRPr="007A0104" w:rsidRDefault="007A0104" w:rsidP="007A0104">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Created a queue and assigned to Assignment groups (Round robin Package)</w:t>
      </w:r>
    </w:p>
    <w:p w14:paraId="64287D9A" w14:textId="77777777" w:rsidR="007A0104" w:rsidRDefault="007A0104" w:rsidP="007A0104">
      <w:pPr>
        <w:pStyle w:val="ListParagraph"/>
        <w:numPr>
          <w:ilvl w:val="0"/>
          <w:numId w:val="6"/>
        </w:numPr>
        <w:spacing w:line="239" w:lineRule="auto"/>
        <w:rPr>
          <w:rFonts w:ascii="Century Gothic" w:eastAsia="Arial" w:hAnsi="Century Gothic" w:cs="Tahoma"/>
          <w:sz w:val="20"/>
          <w:szCs w:val="20"/>
        </w:rPr>
      </w:pPr>
      <w:r w:rsidRPr="007A0104">
        <w:rPr>
          <w:rFonts w:ascii="Century Gothic" w:eastAsia="Arial" w:hAnsi="Century Gothic" w:cs="Tahoma"/>
          <w:sz w:val="20"/>
          <w:szCs w:val="20"/>
        </w:rPr>
        <w:t>Written test methods needed for the deployment of code to production</w:t>
      </w:r>
    </w:p>
    <w:p w14:paraId="00675D62" w14:textId="77777777" w:rsidR="009A5471" w:rsidRPr="007A0104" w:rsidRDefault="009A5471" w:rsidP="007A0104">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Performed end to </w:t>
      </w:r>
      <w:r w:rsidR="00CB0570">
        <w:rPr>
          <w:rFonts w:ascii="Century Gothic" w:eastAsia="Arial" w:hAnsi="Century Gothic" w:cs="Tahoma"/>
          <w:sz w:val="20"/>
          <w:szCs w:val="20"/>
        </w:rPr>
        <w:t>end unit</w:t>
      </w:r>
      <w:r>
        <w:rPr>
          <w:rFonts w:ascii="Century Gothic" w:eastAsia="Arial" w:hAnsi="Century Gothic" w:cs="Tahoma"/>
          <w:sz w:val="20"/>
          <w:szCs w:val="20"/>
        </w:rPr>
        <w:t xml:space="preserve"> testing. </w:t>
      </w:r>
    </w:p>
    <w:p w14:paraId="18762350" w14:textId="77777777" w:rsidR="007A0104" w:rsidRPr="001766AA" w:rsidRDefault="007A0104" w:rsidP="00182997">
      <w:pPr>
        <w:spacing w:line="239" w:lineRule="auto"/>
        <w:rPr>
          <w:rFonts w:ascii="Century Gothic" w:eastAsia="Arial" w:hAnsi="Century Gothic" w:cs="Tahoma"/>
          <w:b/>
          <w:bCs/>
          <w:sz w:val="20"/>
          <w:szCs w:val="20"/>
        </w:rPr>
      </w:pPr>
    </w:p>
    <w:p w14:paraId="07357C13" w14:textId="77777777" w:rsidR="00182997" w:rsidRDefault="00182997" w:rsidP="00182997">
      <w:pPr>
        <w:spacing w:line="239" w:lineRule="auto"/>
        <w:rPr>
          <w:rFonts w:ascii="Century Gothic" w:eastAsia="Arial" w:hAnsi="Century Gothic" w:cs="Tahoma"/>
          <w:b/>
          <w:bCs/>
          <w:color w:val="C45911" w:themeColor="accent2" w:themeShade="BF"/>
          <w:sz w:val="22"/>
          <w:szCs w:val="20"/>
          <w:u w:val="single"/>
        </w:rPr>
      </w:pPr>
      <w:r>
        <w:rPr>
          <w:rFonts w:ascii="Century Gothic" w:eastAsia="Arial" w:hAnsi="Century Gothic" w:cs="Tahoma"/>
          <w:b/>
          <w:bCs/>
          <w:color w:val="C45911" w:themeColor="accent2" w:themeShade="BF"/>
          <w:sz w:val="22"/>
          <w:szCs w:val="20"/>
          <w:u w:val="single"/>
        </w:rPr>
        <w:t>____________________________________________________________________________________</w:t>
      </w:r>
    </w:p>
    <w:p w14:paraId="29E595BD" w14:textId="77777777" w:rsidR="00D862C8" w:rsidRDefault="00D862C8" w:rsidP="00D862C8">
      <w:pPr>
        <w:spacing w:line="239" w:lineRule="auto"/>
        <w:rPr>
          <w:rFonts w:ascii="Century Gothic" w:eastAsia="Arial" w:hAnsi="Century Gothic" w:cs="Tahoma"/>
          <w:b/>
          <w:bCs/>
          <w:color w:val="C45911" w:themeColor="accent2" w:themeShade="BF"/>
          <w:sz w:val="22"/>
          <w:szCs w:val="20"/>
          <w:u w:val="single"/>
        </w:rPr>
      </w:pPr>
    </w:p>
    <w:p w14:paraId="67AE3F77" w14:textId="77777777" w:rsidR="001E54F0" w:rsidRPr="0090134C" w:rsidRDefault="001E54F0" w:rsidP="00D862C8">
      <w:pPr>
        <w:spacing w:line="239" w:lineRule="auto"/>
        <w:rPr>
          <w:rFonts w:ascii="Century Gothic" w:eastAsia="Arial" w:hAnsi="Century Gothic" w:cs="Tahoma"/>
          <w:bCs/>
          <w:sz w:val="20"/>
          <w:szCs w:val="20"/>
        </w:rPr>
      </w:pPr>
      <w:r>
        <w:rPr>
          <w:rFonts w:ascii="Century Gothic" w:eastAsia="Arial" w:hAnsi="Century Gothic" w:cs="Tahoma"/>
          <w:b/>
          <w:bCs/>
          <w:sz w:val="20"/>
          <w:szCs w:val="20"/>
        </w:rPr>
        <w:t xml:space="preserve">Project/Client Name/Location </w:t>
      </w:r>
      <w:r w:rsidR="00D862C8">
        <w:rPr>
          <w:rFonts w:ascii="Century Gothic" w:eastAsia="Arial" w:hAnsi="Century Gothic" w:cs="Tahoma"/>
          <w:b/>
          <w:bCs/>
          <w:sz w:val="20"/>
          <w:szCs w:val="20"/>
        </w:rPr>
        <w:t>–</w:t>
      </w:r>
      <w:r>
        <w:rPr>
          <w:rFonts w:ascii="Century Gothic" w:eastAsia="Arial" w:hAnsi="Century Gothic" w:cs="Tahoma"/>
          <w:b/>
          <w:bCs/>
          <w:sz w:val="20"/>
          <w:szCs w:val="20"/>
        </w:rPr>
        <w:t xml:space="preserve"> </w:t>
      </w:r>
      <w:hyperlink r:id="rId12" w:history="1">
        <w:proofErr w:type="spellStart"/>
        <w:r w:rsidR="00D862C8" w:rsidRPr="0090134C">
          <w:rPr>
            <w:rFonts w:ascii="Century Gothic" w:eastAsia="Arial" w:hAnsi="Century Gothic" w:cs="Tahoma"/>
            <w:bCs/>
            <w:sz w:val="20"/>
            <w:szCs w:val="20"/>
          </w:rPr>
          <w:t>InGenius</w:t>
        </w:r>
        <w:proofErr w:type="spellEnd"/>
        <w:r w:rsidR="00D862C8" w:rsidRPr="0090134C">
          <w:rPr>
            <w:rFonts w:ascii="Century Gothic" w:eastAsia="Arial" w:hAnsi="Century Gothic" w:cs="Tahoma"/>
            <w:bCs/>
            <w:sz w:val="20"/>
            <w:szCs w:val="20"/>
          </w:rPr>
          <w:t xml:space="preserve"> Connector </w:t>
        </w:r>
        <w:r w:rsidR="00913F4B">
          <w:rPr>
            <w:rFonts w:ascii="Century Gothic" w:eastAsia="Arial" w:hAnsi="Century Gothic" w:cs="Tahoma"/>
            <w:bCs/>
            <w:sz w:val="20"/>
            <w:szCs w:val="20"/>
          </w:rPr>
          <w:t xml:space="preserve">– TE Cisco </w:t>
        </w:r>
        <w:r w:rsidR="00D862C8" w:rsidRPr="0090134C">
          <w:rPr>
            <w:rFonts w:ascii="Century Gothic" w:eastAsia="Arial" w:hAnsi="Century Gothic" w:cs="Tahoma"/>
            <w:bCs/>
            <w:sz w:val="20"/>
            <w:szCs w:val="20"/>
          </w:rPr>
          <w:t xml:space="preserve">Phone </w:t>
        </w:r>
        <w:r w:rsidR="00913F4B" w:rsidRPr="0090134C">
          <w:rPr>
            <w:rFonts w:ascii="Century Gothic" w:eastAsia="Arial" w:hAnsi="Century Gothic" w:cs="Tahoma"/>
            <w:bCs/>
            <w:sz w:val="20"/>
            <w:szCs w:val="20"/>
          </w:rPr>
          <w:t xml:space="preserve">&amp; </w:t>
        </w:r>
        <w:r w:rsidR="00913F4B">
          <w:rPr>
            <w:rFonts w:ascii="Century Gothic" w:eastAsia="Arial" w:hAnsi="Century Gothic" w:cs="Tahoma"/>
            <w:bCs/>
            <w:sz w:val="20"/>
            <w:szCs w:val="20"/>
          </w:rPr>
          <w:t xml:space="preserve">TE Salesforce </w:t>
        </w:r>
        <w:r w:rsidR="00D862C8" w:rsidRPr="0090134C">
          <w:rPr>
            <w:rFonts w:ascii="Century Gothic" w:eastAsia="Arial" w:hAnsi="Century Gothic" w:cs="Tahoma"/>
            <w:bCs/>
            <w:sz w:val="20"/>
            <w:szCs w:val="20"/>
          </w:rPr>
          <w:t>CRM Integration</w:t>
        </w:r>
      </w:hyperlink>
      <w:r w:rsidR="00D862C8" w:rsidRPr="0090134C">
        <w:rPr>
          <w:rFonts w:ascii="Century Gothic" w:eastAsia="Arial" w:hAnsi="Century Gothic" w:cs="Tahoma"/>
          <w:bCs/>
          <w:sz w:val="20"/>
          <w:szCs w:val="20"/>
        </w:rPr>
        <w:t xml:space="preserve"> (</w:t>
      </w:r>
      <w:r w:rsidR="00D862C8" w:rsidRPr="00EC4A7B">
        <w:rPr>
          <w:rFonts w:ascii="Century Gothic" w:eastAsia="Arial" w:hAnsi="Century Gothic" w:cs="Tahoma"/>
          <w:b/>
          <w:bCs/>
          <w:sz w:val="20"/>
          <w:szCs w:val="20"/>
        </w:rPr>
        <w:t>CTI Integration</w:t>
      </w:r>
      <w:r w:rsidR="00182997">
        <w:rPr>
          <w:rFonts w:ascii="Century Gothic" w:eastAsia="Arial" w:hAnsi="Century Gothic" w:cs="Tahoma"/>
          <w:b/>
          <w:bCs/>
          <w:sz w:val="20"/>
          <w:szCs w:val="20"/>
        </w:rPr>
        <w:t xml:space="preserve"> Phase 1&amp; Phase 2</w:t>
      </w:r>
      <w:r w:rsidR="00D862C8" w:rsidRPr="0090134C">
        <w:rPr>
          <w:rFonts w:ascii="Century Gothic" w:eastAsia="Arial" w:hAnsi="Century Gothic" w:cs="Tahoma"/>
          <w:bCs/>
          <w:sz w:val="20"/>
          <w:szCs w:val="20"/>
        </w:rPr>
        <w:t>)/</w:t>
      </w:r>
      <w:r w:rsidRPr="0090134C">
        <w:rPr>
          <w:rFonts w:ascii="Century Gothic" w:eastAsia="Arial" w:hAnsi="Century Gothic" w:cs="Tahoma"/>
          <w:bCs/>
          <w:sz w:val="20"/>
          <w:szCs w:val="20"/>
        </w:rPr>
        <w:t xml:space="preserve"> TE Connectivity / Harrisburg, PA, USA</w:t>
      </w:r>
    </w:p>
    <w:p w14:paraId="22C5B969" w14:textId="77777777" w:rsidR="001E54F0" w:rsidRDefault="001E54F0" w:rsidP="00D862C8">
      <w:pPr>
        <w:spacing w:line="238" w:lineRule="auto"/>
        <w:rPr>
          <w:rFonts w:ascii="Century Gothic" w:eastAsia="Arial" w:hAnsi="Century Gothic" w:cs="Tahoma"/>
          <w:b/>
          <w:bCs/>
          <w:sz w:val="20"/>
          <w:szCs w:val="20"/>
        </w:rPr>
      </w:pPr>
      <w:r w:rsidRPr="000820F6">
        <w:rPr>
          <w:rFonts w:ascii="Century Gothic" w:eastAsia="Arial" w:hAnsi="Century Gothic" w:cs="Tahoma"/>
          <w:b/>
          <w:bCs/>
          <w:sz w:val="20"/>
          <w:szCs w:val="20"/>
        </w:rPr>
        <w:t>Duration:</w:t>
      </w:r>
      <w:r w:rsidR="008A0A88" w:rsidRPr="008A0A88">
        <w:rPr>
          <w:rFonts w:ascii="Century Gothic" w:eastAsia="Arial" w:hAnsi="Century Gothic" w:cs="Tahoma"/>
          <w:bCs/>
          <w:sz w:val="20"/>
          <w:szCs w:val="20"/>
        </w:rPr>
        <w:t>1</w:t>
      </w:r>
      <w:r w:rsidR="00182997">
        <w:rPr>
          <w:rFonts w:ascii="Century Gothic" w:eastAsia="Arial" w:hAnsi="Century Gothic" w:cs="Tahoma"/>
          <w:bCs/>
          <w:sz w:val="20"/>
          <w:szCs w:val="20"/>
        </w:rPr>
        <w:t xml:space="preserve">1 </w:t>
      </w:r>
      <w:r w:rsidRPr="0090134C">
        <w:rPr>
          <w:rFonts w:ascii="Century Gothic" w:eastAsia="Arial" w:hAnsi="Century Gothic" w:cs="Tahoma"/>
          <w:bCs/>
          <w:sz w:val="20"/>
          <w:szCs w:val="20"/>
        </w:rPr>
        <w:t xml:space="preserve">Months from </w:t>
      </w:r>
      <w:r w:rsidR="00D862C8" w:rsidRPr="0090134C">
        <w:rPr>
          <w:rFonts w:ascii="Century Gothic" w:eastAsia="Arial" w:hAnsi="Century Gothic" w:cs="Tahoma"/>
          <w:bCs/>
          <w:sz w:val="20"/>
          <w:szCs w:val="20"/>
        </w:rPr>
        <w:t>February</w:t>
      </w:r>
      <w:r w:rsidRPr="0090134C">
        <w:rPr>
          <w:rFonts w:ascii="Century Gothic" w:eastAsia="Arial" w:hAnsi="Century Gothic" w:cs="Tahoma"/>
          <w:bCs/>
          <w:sz w:val="20"/>
          <w:szCs w:val="20"/>
        </w:rPr>
        <w:t xml:space="preserve"> 201</w:t>
      </w:r>
      <w:r w:rsidR="00D862C8" w:rsidRPr="0090134C">
        <w:rPr>
          <w:rFonts w:ascii="Century Gothic" w:eastAsia="Arial" w:hAnsi="Century Gothic" w:cs="Tahoma"/>
          <w:bCs/>
          <w:sz w:val="20"/>
          <w:szCs w:val="20"/>
        </w:rPr>
        <w:t>8</w:t>
      </w:r>
      <w:r w:rsidRPr="0090134C">
        <w:rPr>
          <w:rFonts w:ascii="Century Gothic" w:eastAsia="Arial" w:hAnsi="Century Gothic" w:cs="Tahoma"/>
          <w:bCs/>
          <w:sz w:val="20"/>
          <w:szCs w:val="20"/>
        </w:rPr>
        <w:t xml:space="preserve"> to </w:t>
      </w:r>
      <w:r w:rsidR="00182997">
        <w:rPr>
          <w:rFonts w:ascii="Century Gothic" w:eastAsia="Arial" w:hAnsi="Century Gothic" w:cs="Tahoma"/>
          <w:bCs/>
          <w:sz w:val="20"/>
          <w:szCs w:val="20"/>
        </w:rPr>
        <w:t>January</w:t>
      </w:r>
      <w:r w:rsidR="00030CCE">
        <w:rPr>
          <w:rFonts w:ascii="Century Gothic" w:eastAsia="Arial" w:hAnsi="Century Gothic" w:cs="Tahoma"/>
          <w:bCs/>
          <w:sz w:val="20"/>
          <w:szCs w:val="20"/>
        </w:rPr>
        <w:t xml:space="preserve"> 201</w:t>
      </w:r>
      <w:r w:rsidR="00182997">
        <w:rPr>
          <w:rFonts w:ascii="Century Gothic" w:eastAsia="Arial" w:hAnsi="Century Gothic" w:cs="Tahoma"/>
          <w:bCs/>
          <w:sz w:val="20"/>
          <w:szCs w:val="20"/>
        </w:rPr>
        <w:t>9</w:t>
      </w:r>
    </w:p>
    <w:p w14:paraId="1666AA51" w14:textId="77777777" w:rsidR="001E54F0" w:rsidRPr="0090134C" w:rsidRDefault="00D862C8" w:rsidP="00D862C8">
      <w:pPr>
        <w:spacing w:line="239" w:lineRule="auto"/>
        <w:rPr>
          <w:rFonts w:ascii="Century Gothic" w:hAnsi="Century Gothic" w:cs="Tahoma"/>
          <w:sz w:val="20"/>
          <w:szCs w:val="20"/>
        </w:rPr>
      </w:pPr>
      <w:r>
        <w:rPr>
          <w:rFonts w:ascii="Century Gothic" w:eastAsia="Arial" w:hAnsi="Century Gothic" w:cs="Tahoma"/>
          <w:b/>
          <w:bCs/>
          <w:sz w:val="20"/>
          <w:szCs w:val="20"/>
        </w:rPr>
        <w:t xml:space="preserve">Technologies – </w:t>
      </w:r>
      <w:r w:rsidRPr="0090134C">
        <w:rPr>
          <w:rFonts w:ascii="Century Gothic" w:eastAsia="Arial" w:hAnsi="Century Gothic" w:cs="Tahoma"/>
          <w:bCs/>
          <w:sz w:val="20"/>
          <w:szCs w:val="20"/>
        </w:rPr>
        <w:t>Salesforce.com Sales &amp; Service Cloud</w:t>
      </w:r>
      <w:r w:rsidR="00677E83">
        <w:rPr>
          <w:rFonts w:ascii="Century Gothic" w:eastAsia="Arial" w:hAnsi="Century Gothic" w:cs="Tahoma"/>
          <w:bCs/>
          <w:sz w:val="20"/>
          <w:szCs w:val="20"/>
        </w:rPr>
        <w:t xml:space="preserve"> configurations</w:t>
      </w:r>
      <w:r w:rsidR="0090134C">
        <w:rPr>
          <w:rFonts w:ascii="Century Gothic" w:eastAsia="Arial" w:hAnsi="Century Gothic" w:cs="Tahoma"/>
          <w:bCs/>
          <w:sz w:val="20"/>
          <w:szCs w:val="20"/>
        </w:rPr>
        <w:t xml:space="preserve">, </w:t>
      </w:r>
      <w:proofErr w:type="spellStart"/>
      <w:r w:rsidR="0090134C" w:rsidRPr="00BE1FA6">
        <w:rPr>
          <w:rFonts w:ascii="Century Gothic" w:eastAsia="Arial" w:hAnsi="Century Gothic" w:cs="Tahoma"/>
          <w:b/>
          <w:bCs/>
          <w:sz w:val="20"/>
          <w:szCs w:val="20"/>
        </w:rPr>
        <w:t>InGenius</w:t>
      </w:r>
      <w:proofErr w:type="spellEnd"/>
      <w:r w:rsidR="0090134C" w:rsidRPr="00BE1FA6">
        <w:rPr>
          <w:rFonts w:ascii="Century Gothic" w:eastAsia="Arial" w:hAnsi="Century Gothic" w:cs="Tahoma"/>
          <w:b/>
          <w:bCs/>
          <w:sz w:val="20"/>
          <w:szCs w:val="20"/>
        </w:rPr>
        <w:t xml:space="preserve"> Connector</w:t>
      </w:r>
      <w:r w:rsidR="001E54F0" w:rsidRPr="0090134C">
        <w:rPr>
          <w:rFonts w:ascii="Century Gothic" w:eastAsia="Arial" w:hAnsi="Century Gothic" w:cs="Tahoma"/>
          <w:bCs/>
          <w:sz w:val="20"/>
          <w:szCs w:val="20"/>
        </w:rPr>
        <w:t xml:space="preserve">, </w:t>
      </w:r>
      <w:r w:rsidR="0090134C">
        <w:rPr>
          <w:rFonts w:ascii="Century Gothic" w:eastAsia="Arial" w:hAnsi="Century Gothic" w:cs="Tahoma"/>
          <w:bCs/>
          <w:sz w:val="20"/>
          <w:szCs w:val="20"/>
        </w:rPr>
        <w:t>Visualforce, Apex</w:t>
      </w:r>
      <w:r w:rsidR="00677E83">
        <w:rPr>
          <w:rFonts w:ascii="Century Gothic" w:eastAsia="Arial" w:hAnsi="Century Gothic" w:cs="Tahoma"/>
          <w:bCs/>
          <w:sz w:val="20"/>
          <w:szCs w:val="20"/>
        </w:rPr>
        <w:t xml:space="preserve"> Triggers.</w:t>
      </w:r>
    </w:p>
    <w:p w14:paraId="7BA0AF9A" w14:textId="77777777" w:rsidR="001E54F0" w:rsidRPr="000820F6" w:rsidRDefault="001E54F0" w:rsidP="001E54F0">
      <w:pPr>
        <w:spacing w:line="277" w:lineRule="exact"/>
        <w:rPr>
          <w:rFonts w:ascii="Century Gothic" w:hAnsi="Century Gothic" w:cs="Tahoma"/>
          <w:sz w:val="20"/>
          <w:szCs w:val="20"/>
        </w:rPr>
      </w:pPr>
    </w:p>
    <w:p w14:paraId="5E7DA067" w14:textId="77777777" w:rsidR="001E54F0" w:rsidRPr="001766AA" w:rsidRDefault="001E54F0" w:rsidP="0090134C">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Project Profile:</w:t>
      </w:r>
    </w:p>
    <w:p w14:paraId="147F7A32" w14:textId="77777777" w:rsidR="001E54F0" w:rsidRPr="000820F6" w:rsidRDefault="001E54F0" w:rsidP="001E54F0">
      <w:pPr>
        <w:spacing w:line="14" w:lineRule="exact"/>
        <w:rPr>
          <w:rFonts w:ascii="Century Gothic" w:hAnsi="Century Gothic" w:cs="Tahoma"/>
          <w:sz w:val="20"/>
          <w:szCs w:val="20"/>
        </w:rPr>
      </w:pPr>
    </w:p>
    <w:p w14:paraId="797F7D6B" w14:textId="77777777" w:rsidR="00D862C8" w:rsidRDefault="00D862C8" w:rsidP="002E418C">
      <w:pPr>
        <w:pStyle w:val="ListParagraph"/>
        <w:ind w:left="180"/>
        <w:rPr>
          <w:rFonts w:ascii="Century Gothic" w:hAnsi="Century Gothic"/>
          <w:sz w:val="20"/>
          <w:szCs w:val="20"/>
        </w:rPr>
      </w:pPr>
      <w:r w:rsidRPr="009A2C59">
        <w:rPr>
          <w:rFonts w:ascii="Century Gothic" w:hAnsi="Century Gothic"/>
          <w:sz w:val="20"/>
          <w:szCs w:val="20"/>
        </w:rPr>
        <w:t>The objective of the CTI project is to provide a complete Computer Telephony Integration (CTI) with Salesforce for Channel Customer Care and CJM team members to achieve increased Agent Productivity and call capacity leading to an enhanced Customer experience.</w:t>
      </w:r>
      <w:r>
        <w:rPr>
          <w:rFonts w:ascii="Century Gothic" w:hAnsi="Century Gothic"/>
          <w:sz w:val="20"/>
          <w:szCs w:val="20"/>
        </w:rPr>
        <w:t xml:space="preserve"> </w:t>
      </w:r>
      <w:r w:rsidRPr="00606E6B">
        <w:rPr>
          <w:rFonts w:ascii="Century Gothic" w:hAnsi="Century Gothic"/>
          <w:sz w:val="20"/>
          <w:szCs w:val="20"/>
        </w:rPr>
        <w:t xml:space="preserve">This project involves the introduction of </w:t>
      </w:r>
      <w:r>
        <w:rPr>
          <w:rFonts w:ascii="Century Gothic" w:hAnsi="Century Gothic"/>
          <w:sz w:val="20"/>
          <w:szCs w:val="20"/>
        </w:rPr>
        <w:t>a new softphone product</w:t>
      </w:r>
      <w:r w:rsidRPr="00606E6B">
        <w:rPr>
          <w:rFonts w:ascii="Century Gothic" w:hAnsi="Century Gothic"/>
          <w:sz w:val="20"/>
          <w:szCs w:val="20"/>
        </w:rPr>
        <w:t xml:space="preserve"> (</w:t>
      </w:r>
      <w:proofErr w:type="spellStart"/>
      <w:r w:rsidR="00C8202C">
        <w:fldChar w:fldCharType="begin"/>
      </w:r>
      <w:r w:rsidR="00C8202C">
        <w:instrText xml:space="preserve"> HYPERLINK "http://www.ingenius.com/" \t "_blank" </w:instrText>
      </w:r>
      <w:r w:rsidR="00C8202C">
        <w:fldChar w:fldCharType="separate"/>
      </w:r>
      <w:r w:rsidRPr="00AF6C1C">
        <w:rPr>
          <w:rFonts w:ascii="Century Gothic" w:hAnsi="Century Gothic"/>
          <w:sz w:val="20"/>
          <w:szCs w:val="20"/>
        </w:rPr>
        <w:t>InGenius</w:t>
      </w:r>
      <w:proofErr w:type="spellEnd"/>
      <w:r w:rsidR="00C8202C">
        <w:rPr>
          <w:rFonts w:ascii="Century Gothic" w:hAnsi="Century Gothic"/>
          <w:sz w:val="20"/>
          <w:szCs w:val="20"/>
        </w:rPr>
        <w:fldChar w:fldCharType="end"/>
      </w:r>
      <w:r w:rsidRPr="00606E6B">
        <w:rPr>
          <w:rFonts w:ascii="Century Gothic" w:hAnsi="Century Gothic"/>
          <w:sz w:val="20"/>
          <w:szCs w:val="20"/>
        </w:rPr>
        <w:t>) to</w:t>
      </w:r>
      <w:r>
        <w:rPr>
          <w:rFonts w:ascii="Century Gothic" w:hAnsi="Century Gothic"/>
          <w:sz w:val="20"/>
          <w:szCs w:val="20"/>
        </w:rPr>
        <w:t xml:space="preserve"> enable CTI features </w:t>
      </w:r>
      <w:r w:rsidRPr="00606E6B">
        <w:rPr>
          <w:rFonts w:ascii="Century Gothic" w:hAnsi="Century Gothic"/>
          <w:sz w:val="20"/>
          <w:szCs w:val="20"/>
        </w:rPr>
        <w:t xml:space="preserve">to engage with </w:t>
      </w:r>
      <w:r>
        <w:rPr>
          <w:rFonts w:ascii="Century Gothic" w:hAnsi="Century Gothic"/>
          <w:sz w:val="20"/>
          <w:szCs w:val="20"/>
        </w:rPr>
        <w:t>Salesforce</w:t>
      </w:r>
      <w:r w:rsidRPr="00606E6B">
        <w:rPr>
          <w:rFonts w:ascii="Century Gothic" w:hAnsi="Century Gothic"/>
          <w:sz w:val="20"/>
          <w:szCs w:val="20"/>
        </w:rPr>
        <w:t xml:space="preserve"> through </w:t>
      </w:r>
      <w:r>
        <w:rPr>
          <w:rFonts w:ascii="Century Gothic" w:hAnsi="Century Gothic"/>
          <w:sz w:val="20"/>
          <w:szCs w:val="20"/>
        </w:rPr>
        <w:t>TEC’s existing Cisco Phone system</w:t>
      </w:r>
      <w:r w:rsidRPr="00606E6B">
        <w:rPr>
          <w:rFonts w:ascii="Century Gothic" w:hAnsi="Century Gothic"/>
          <w:sz w:val="20"/>
          <w:szCs w:val="20"/>
        </w:rPr>
        <w:t xml:space="preserve"> and</w:t>
      </w:r>
      <w:r>
        <w:rPr>
          <w:rFonts w:ascii="Century Gothic" w:hAnsi="Century Gothic"/>
          <w:sz w:val="20"/>
          <w:szCs w:val="20"/>
        </w:rPr>
        <w:t xml:space="preserve"> </w:t>
      </w:r>
      <w:r w:rsidRPr="00606E6B">
        <w:rPr>
          <w:rFonts w:ascii="Century Gothic" w:hAnsi="Century Gothic"/>
          <w:sz w:val="20"/>
          <w:szCs w:val="20"/>
        </w:rPr>
        <w:t>existing TEC process.</w:t>
      </w:r>
      <w:r w:rsidR="00030CCE">
        <w:rPr>
          <w:rFonts w:ascii="Century Gothic" w:hAnsi="Century Gothic"/>
          <w:sz w:val="20"/>
          <w:szCs w:val="20"/>
        </w:rPr>
        <w:t xml:space="preserve"> Omni routing process has been enabled for Phone to Case.</w:t>
      </w:r>
    </w:p>
    <w:p w14:paraId="2AFB66FC" w14:textId="77777777" w:rsidR="002E418C" w:rsidRPr="007752E2" w:rsidRDefault="002E418C" w:rsidP="002E418C">
      <w:pPr>
        <w:pStyle w:val="ListParagraph"/>
        <w:ind w:left="180"/>
        <w:rPr>
          <w:rFonts w:ascii="Century Gothic" w:hAnsi="Century Gothic"/>
          <w:strike/>
          <w:sz w:val="20"/>
          <w:szCs w:val="20"/>
        </w:rPr>
      </w:pPr>
    </w:p>
    <w:p w14:paraId="09AAA7CB" w14:textId="77777777" w:rsidR="001E54F0" w:rsidRPr="000820F6" w:rsidRDefault="001E54F0" w:rsidP="001E54F0">
      <w:pPr>
        <w:spacing w:line="9" w:lineRule="exact"/>
        <w:rPr>
          <w:rFonts w:ascii="Century Gothic" w:hAnsi="Century Gothic" w:cs="Tahoma"/>
          <w:sz w:val="20"/>
          <w:szCs w:val="20"/>
        </w:rPr>
      </w:pPr>
    </w:p>
    <w:p w14:paraId="72F3CCD7" w14:textId="77777777" w:rsidR="001E54F0" w:rsidRPr="001766AA" w:rsidRDefault="001E54F0" w:rsidP="0090134C">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Role:</w:t>
      </w:r>
      <w:r w:rsidR="002E418C">
        <w:rPr>
          <w:rFonts w:ascii="Century Gothic" w:eastAsia="Arial" w:hAnsi="Century Gothic" w:cs="Tahoma"/>
          <w:b/>
          <w:bCs/>
          <w:sz w:val="20"/>
          <w:szCs w:val="20"/>
        </w:rPr>
        <w:t xml:space="preserve"> BA &amp;</w:t>
      </w:r>
      <w:r w:rsidRPr="000820F6">
        <w:rPr>
          <w:rFonts w:ascii="Century Gothic" w:eastAsia="Arial" w:hAnsi="Century Gothic" w:cs="Tahoma"/>
          <w:b/>
          <w:bCs/>
          <w:sz w:val="20"/>
          <w:szCs w:val="20"/>
        </w:rPr>
        <w:t xml:space="preserve"> Lead </w:t>
      </w:r>
      <w:r w:rsidR="00005AEE">
        <w:rPr>
          <w:rFonts w:ascii="Century Gothic" w:eastAsia="Arial" w:hAnsi="Century Gothic" w:cs="Tahoma"/>
          <w:b/>
          <w:bCs/>
          <w:sz w:val="20"/>
          <w:szCs w:val="20"/>
        </w:rPr>
        <w:t xml:space="preserve">Technical Specialist </w:t>
      </w:r>
    </w:p>
    <w:p w14:paraId="0E0659DB" w14:textId="77777777" w:rsidR="001E54F0" w:rsidRPr="000820F6" w:rsidRDefault="001E54F0" w:rsidP="001E54F0">
      <w:pPr>
        <w:spacing w:line="277" w:lineRule="exact"/>
        <w:rPr>
          <w:rFonts w:ascii="Century Gothic" w:hAnsi="Century Gothic" w:cs="Tahoma"/>
          <w:sz w:val="20"/>
          <w:szCs w:val="20"/>
        </w:rPr>
      </w:pPr>
    </w:p>
    <w:p w14:paraId="24B1E2E1" w14:textId="77777777" w:rsidR="001E54F0" w:rsidRPr="001766AA" w:rsidRDefault="001E54F0" w:rsidP="0090134C">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Contribution / Highlights</w:t>
      </w:r>
      <w:r w:rsidRPr="001766AA">
        <w:rPr>
          <w:rFonts w:ascii="Century Gothic" w:eastAsia="Arial" w:hAnsi="Century Gothic" w:cs="Tahoma"/>
          <w:b/>
          <w:bCs/>
          <w:sz w:val="20"/>
          <w:szCs w:val="20"/>
        </w:rPr>
        <w:t>:</w:t>
      </w:r>
    </w:p>
    <w:p w14:paraId="57598DAE" w14:textId="77777777" w:rsidR="001E54F0" w:rsidRPr="000820F6" w:rsidRDefault="001E54F0" w:rsidP="001E54F0">
      <w:pPr>
        <w:spacing w:line="4" w:lineRule="exact"/>
        <w:rPr>
          <w:rFonts w:ascii="Century Gothic" w:hAnsi="Century Gothic" w:cs="Tahoma"/>
          <w:sz w:val="20"/>
          <w:szCs w:val="20"/>
        </w:rPr>
      </w:pPr>
    </w:p>
    <w:p w14:paraId="219D320A" w14:textId="77777777" w:rsidR="001E54F0" w:rsidRPr="000820F6" w:rsidRDefault="001E54F0" w:rsidP="001E54F0">
      <w:pPr>
        <w:spacing w:line="239" w:lineRule="auto"/>
        <w:ind w:left="180"/>
        <w:rPr>
          <w:rFonts w:ascii="Century Gothic" w:hAnsi="Century Gothic" w:cs="Tahoma"/>
          <w:sz w:val="20"/>
          <w:szCs w:val="20"/>
        </w:rPr>
      </w:pPr>
      <w:r w:rsidRPr="000820F6">
        <w:rPr>
          <w:rFonts w:ascii="Century Gothic" w:eastAsia="Arial" w:hAnsi="Century Gothic" w:cs="Tahoma"/>
          <w:sz w:val="20"/>
          <w:szCs w:val="20"/>
        </w:rPr>
        <w:t>As a team member I am responsible for the below phases of project:</w:t>
      </w:r>
    </w:p>
    <w:p w14:paraId="26957DB4" w14:textId="77777777" w:rsidR="001E54F0" w:rsidRPr="000820F6" w:rsidRDefault="001E54F0" w:rsidP="001E54F0">
      <w:pPr>
        <w:spacing w:line="6" w:lineRule="exact"/>
        <w:rPr>
          <w:rFonts w:ascii="Century Gothic" w:hAnsi="Century Gothic" w:cs="Tahoma"/>
          <w:sz w:val="20"/>
          <w:szCs w:val="20"/>
        </w:rPr>
      </w:pPr>
    </w:p>
    <w:p w14:paraId="50043496" w14:textId="77777777" w:rsidR="007F4768" w:rsidRPr="007F4768" w:rsidRDefault="007F4768" w:rsidP="007F4768">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 xml:space="preserve">Analysis of requirements, Discussion with the </w:t>
      </w:r>
      <w:proofErr w:type="gramStart"/>
      <w:r w:rsidRPr="007F4768">
        <w:rPr>
          <w:rFonts w:ascii="Century Gothic" w:eastAsia="Arial" w:hAnsi="Century Gothic" w:cs="Tahoma"/>
          <w:sz w:val="20"/>
          <w:szCs w:val="20"/>
        </w:rPr>
        <w:t>Sales persons</w:t>
      </w:r>
      <w:proofErr w:type="gramEnd"/>
      <w:r w:rsidRPr="007F4768">
        <w:rPr>
          <w:rFonts w:ascii="Century Gothic" w:eastAsia="Arial" w:hAnsi="Century Gothic" w:cs="Tahoma"/>
          <w:sz w:val="20"/>
          <w:szCs w:val="20"/>
        </w:rPr>
        <w:t xml:space="preserve"> and Sales </w:t>
      </w:r>
      <w:r>
        <w:rPr>
          <w:rFonts w:ascii="Century Gothic" w:eastAsia="Arial" w:hAnsi="Century Gothic" w:cs="Tahoma"/>
          <w:sz w:val="20"/>
          <w:szCs w:val="20"/>
        </w:rPr>
        <w:t xml:space="preserve">&amp; Service </w:t>
      </w:r>
      <w:r w:rsidRPr="007F4768">
        <w:rPr>
          <w:rFonts w:ascii="Century Gothic" w:eastAsia="Arial" w:hAnsi="Century Gothic" w:cs="Tahoma"/>
          <w:sz w:val="20"/>
          <w:szCs w:val="20"/>
        </w:rPr>
        <w:t>Managers about their business needs.</w:t>
      </w:r>
    </w:p>
    <w:p w14:paraId="4C62424C" w14:textId="77777777" w:rsidR="007F4768" w:rsidRPr="007F4768" w:rsidRDefault="007F4768" w:rsidP="007F4768">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Impact analysis of the requirements and preparing Business and Functional</w:t>
      </w:r>
      <w:r>
        <w:rPr>
          <w:rFonts w:ascii="Century Gothic" w:eastAsia="Arial" w:hAnsi="Century Gothic" w:cs="Tahoma"/>
          <w:sz w:val="20"/>
          <w:szCs w:val="20"/>
        </w:rPr>
        <w:t xml:space="preserve"> &amp; Technical </w:t>
      </w:r>
      <w:r w:rsidRPr="007F4768">
        <w:rPr>
          <w:rFonts w:ascii="Century Gothic" w:eastAsia="Arial" w:hAnsi="Century Gothic" w:cs="Tahoma"/>
          <w:sz w:val="20"/>
          <w:szCs w:val="20"/>
        </w:rPr>
        <w:t>Documents.</w:t>
      </w:r>
    </w:p>
    <w:p w14:paraId="70963559" w14:textId="77777777" w:rsidR="007F4768" w:rsidRPr="007F4768" w:rsidRDefault="00E4083D" w:rsidP="007F476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Implemented </w:t>
      </w:r>
      <w:r w:rsidR="001B7E68">
        <w:rPr>
          <w:rFonts w:ascii="Century Gothic" w:eastAsia="Arial" w:hAnsi="Century Gothic" w:cs="Tahoma"/>
          <w:sz w:val="20"/>
          <w:szCs w:val="20"/>
        </w:rPr>
        <w:t xml:space="preserve">the </w:t>
      </w:r>
      <w:r w:rsidR="001B7E68" w:rsidRPr="007F4768">
        <w:rPr>
          <w:rFonts w:ascii="Century Gothic" w:eastAsia="Arial" w:hAnsi="Century Gothic" w:cs="Tahoma"/>
          <w:sz w:val="20"/>
          <w:szCs w:val="20"/>
        </w:rPr>
        <w:t>complete</w:t>
      </w:r>
      <w:r w:rsidR="007F4768" w:rsidRPr="007F4768">
        <w:rPr>
          <w:rFonts w:ascii="Century Gothic" w:eastAsia="Arial" w:hAnsi="Century Gothic" w:cs="Tahoma"/>
          <w:sz w:val="20"/>
          <w:szCs w:val="20"/>
        </w:rPr>
        <w:t xml:space="preserve"> administration activities of the application.</w:t>
      </w:r>
    </w:p>
    <w:p w14:paraId="4D898C12" w14:textId="77777777" w:rsidR="007F4768" w:rsidRDefault="007F4768" w:rsidP="007F4768">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Created Design Documents and Requirement Documents based on the input from the client.</w:t>
      </w:r>
    </w:p>
    <w:p w14:paraId="30CF6861" w14:textId="77777777" w:rsidR="00424280" w:rsidRDefault="00424280" w:rsidP="007F476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Installed the package and configured as per business requirement and enabled the call centre to the required profiles. </w:t>
      </w:r>
    </w:p>
    <w:p w14:paraId="1FE422EA" w14:textId="77777777" w:rsidR="007F4768" w:rsidRDefault="007F4768" w:rsidP="007F4768">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Written triggers to automate</w:t>
      </w:r>
      <w:r>
        <w:rPr>
          <w:rFonts w:ascii="Century Gothic" w:eastAsia="Arial" w:hAnsi="Century Gothic" w:cs="Tahoma"/>
          <w:sz w:val="20"/>
          <w:szCs w:val="20"/>
        </w:rPr>
        <w:t xml:space="preserve"> the Contact pop and auto Case creation.</w:t>
      </w:r>
    </w:p>
    <w:p w14:paraId="0E1C1E0A" w14:textId="77777777" w:rsidR="007F4768" w:rsidRDefault="00F243E9" w:rsidP="007F476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Written a </w:t>
      </w:r>
      <w:proofErr w:type="spellStart"/>
      <w:r>
        <w:rPr>
          <w:rFonts w:ascii="Century Gothic" w:eastAsia="Arial" w:hAnsi="Century Gothic" w:cs="Tahoma"/>
          <w:sz w:val="20"/>
          <w:szCs w:val="20"/>
        </w:rPr>
        <w:t>visualforce</w:t>
      </w:r>
      <w:proofErr w:type="spellEnd"/>
      <w:r>
        <w:rPr>
          <w:rFonts w:ascii="Century Gothic" w:eastAsia="Arial" w:hAnsi="Century Gothic" w:cs="Tahoma"/>
          <w:sz w:val="20"/>
          <w:szCs w:val="20"/>
        </w:rPr>
        <w:t xml:space="preserve"> page to populate the duplicate contacts on inbound call of softphone.</w:t>
      </w:r>
    </w:p>
    <w:p w14:paraId="67B90D7E" w14:textId="77777777" w:rsidR="00030CCE" w:rsidRPr="007F4768" w:rsidRDefault="00030CCE" w:rsidP="007F476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Enable the </w:t>
      </w:r>
      <w:r w:rsidRPr="00030CCE">
        <w:rPr>
          <w:rFonts w:ascii="Century Gothic" w:eastAsia="Arial" w:hAnsi="Century Gothic" w:cs="Tahoma"/>
          <w:b/>
          <w:sz w:val="20"/>
          <w:szCs w:val="20"/>
        </w:rPr>
        <w:t>Omni</w:t>
      </w:r>
      <w:r>
        <w:rPr>
          <w:rFonts w:ascii="Century Gothic" w:eastAsia="Arial" w:hAnsi="Century Gothic" w:cs="Tahoma"/>
          <w:sz w:val="20"/>
          <w:szCs w:val="20"/>
        </w:rPr>
        <w:t xml:space="preserve"> process for Phone to case. Configured the Presence status according to the system to have flexible for Chat and Phone. </w:t>
      </w:r>
    </w:p>
    <w:p w14:paraId="41478CE4" w14:textId="77777777" w:rsidR="001E54F0" w:rsidRPr="007F4768" w:rsidRDefault="001E54F0" w:rsidP="007F4768">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 xml:space="preserve">Training the users about new functionalities </w:t>
      </w:r>
      <w:r w:rsidR="007F4768">
        <w:rPr>
          <w:rFonts w:ascii="Century Gothic" w:eastAsia="Arial" w:hAnsi="Century Gothic" w:cs="Tahoma"/>
          <w:sz w:val="20"/>
          <w:szCs w:val="20"/>
        </w:rPr>
        <w:t xml:space="preserve">and using </w:t>
      </w:r>
      <w:proofErr w:type="spellStart"/>
      <w:r w:rsidR="007F4768">
        <w:rPr>
          <w:rFonts w:ascii="Century Gothic" w:eastAsia="Arial" w:hAnsi="Century Gothic" w:cs="Tahoma"/>
          <w:sz w:val="20"/>
          <w:szCs w:val="20"/>
        </w:rPr>
        <w:t>InGenius</w:t>
      </w:r>
      <w:proofErr w:type="spellEnd"/>
      <w:r w:rsidR="007F4768">
        <w:rPr>
          <w:rFonts w:ascii="Century Gothic" w:eastAsia="Arial" w:hAnsi="Century Gothic" w:cs="Tahoma"/>
          <w:sz w:val="20"/>
          <w:szCs w:val="20"/>
        </w:rPr>
        <w:t xml:space="preserve"> CTI product.</w:t>
      </w:r>
    </w:p>
    <w:p w14:paraId="70F4D2CE" w14:textId="77777777" w:rsidR="001E54F0" w:rsidRPr="007F4768" w:rsidRDefault="001E54F0" w:rsidP="007F4768">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Explaining about the new reporting capabilities</w:t>
      </w:r>
      <w:r w:rsidR="007F4768">
        <w:rPr>
          <w:rFonts w:ascii="Century Gothic" w:eastAsia="Arial" w:hAnsi="Century Gothic" w:cs="Tahoma"/>
          <w:sz w:val="20"/>
          <w:szCs w:val="20"/>
        </w:rPr>
        <w:t xml:space="preserve"> of </w:t>
      </w:r>
      <w:proofErr w:type="spellStart"/>
      <w:r w:rsidR="007F4768">
        <w:rPr>
          <w:rFonts w:ascii="Century Gothic" w:eastAsia="Arial" w:hAnsi="Century Gothic" w:cs="Tahoma"/>
          <w:sz w:val="20"/>
          <w:szCs w:val="20"/>
        </w:rPr>
        <w:t>InGenuis</w:t>
      </w:r>
      <w:proofErr w:type="spellEnd"/>
      <w:r w:rsidR="00F243E9">
        <w:rPr>
          <w:rFonts w:ascii="Century Gothic" w:eastAsia="Arial" w:hAnsi="Century Gothic" w:cs="Tahoma"/>
          <w:sz w:val="20"/>
          <w:szCs w:val="20"/>
        </w:rPr>
        <w:t>.</w:t>
      </w:r>
    </w:p>
    <w:p w14:paraId="7B4809B7" w14:textId="77777777" w:rsidR="001E54F0" w:rsidRDefault="001E54F0" w:rsidP="007F4768">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Unit testing and system integration testing of the developed code</w:t>
      </w:r>
      <w:r w:rsidR="007F4768">
        <w:rPr>
          <w:rFonts w:ascii="Century Gothic" w:eastAsia="Arial" w:hAnsi="Century Gothic" w:cs="Tahoma"/>
          <w:sz w:val="20"/>
          <w:szCs w:val="20"/>
        </w:rPr>
        <w:t>.</w:t>
      </w:r>
    </w:p>
    <w:p w14:paraId="15A9AC71" w14:textId="77777777" w:rsidR="00A80F61" w:rsidRDefault="00A80F61" w:rsidP="007F476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Maintained 75% code coverage by writing Test classes. </w:t>
      </w:r>
    </w:p>
    <w:p w14:paraId="29492160" w14:textId="77777777" w:rsidR="009F2111" w:rsidRDefault="009F2111" w:rsidP="007F4768">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Used Eclipse, GIT and Jenkins to deploy and integrate with multiple sandboxes. </w:t>
      </w:r>
    </w:p>
    <w:p w14:paraId="75922DCC" w14:textId="77777777" w:rsidR="009F2111" w:rsidRPr="007F4768" w:rsidRDefault="009F2111" w:rsidP="009F2111">
      <w:pPr>
        <w:pStyle w:val="ListParagraph"/>
        <w:spacing w:line="239" w:lineRule="auto"/>
        <w:ind w:left="900"/>
        <w:rPr>
          <w:rFonts w:ascii="Century Gothic" w:eastAsia="Arial" w:hAnsi="Century Gothic" w:cs="Tahoma"/>
          <w:sz w:val="20"/>
          <w:szCs w:val="20"/>
        </w:rPr>
      </w:pPr>
    </w:p>
    <w:p w14:paraId="03F3E7B8" w14:textId="77777777" w:rsidR="002F69BE" w:rsidRDefault="00EC4A7B" w:rsidP="002F69BE">
      <w:pPr>
        <w:spacing w:line="239" w:lineRule="auto"/>
        <w:rPr>
          <w:rFonts w:ascii="Century Gothic" w:eastAsia="Arial" w:hAnsi="Century Gothic" w:cs="Tahoma"/>
          <w:b/>
          <w:bCs/>
          <w:color w:val="C45911" w:themeColor="accent2" w:themeShade="BF"/>
          <w:sz w:val="22"/>
          <w:szCs w:val="20"/>
          <w:u w:val="single"/>
        </w:rPr>
      </w:pPr>
      <w:r>
        <w:rPr>
          <w:rFonts w:ascii="Century Gothic" w:eastAsia="Arial" w:hAnsi="Century Gothic" w:cs="Tahoma"/>
          <w:b/>
          <w:bCs/>
          <w:color w:val="C45911" w:themeColor="accent2" w:themeShade="BF"/>
          <w:sz w:val="22"/>
          <w:szCs w:val="20"/>
          <w:u w:val="single"/>
        </w:rPr>
        <w:t>____________________________________________________________________________________</w:t>
      </w:r>
    </w:p>
    <w:p w14:paraId="3F0D3404" w14:textId="77777777" w:rsidR="002F69BE" w:rsidRPr="0090134C" w:rsidRDefault="002F69BE" w:rsidP="002F69BE">
      <w:pPr>
        <w:spacing w:line="239" w:lineRule="auto"/>
        <w:rPr>
          <w:rFonts w:ascii="Century Gothic" w:eastAsia="Arial" w:hAnsi="Century Gothic" w:cs="Tahoma"/>
          <w:bCs/>
          <w:sz w:val="20"/>
          <w:szCs w:val="20"/>
        </w:rPr>
      </w:pPr>
      <w:r>
        <w:rPr>
          <w:rFonts w:ascii="Century Gothic" w:eastAsia="Arial" w:hAnsi="Century Gothic" w:cs="Tahoma"/>
          <w:b/>
          <w:bCs/>
          <w:sz w:val="20"/>
          <w:szCs w:val="20"/>
        </w:rPr>
        <w:t xml:space="preserve">Project/Client Name/Location – </w:t>
      </w:r>
      <w:hyperlink r:id="rId13" w:history="1">
        <w:r>
          <w:rPr>
            <w:rFonts w:ascii="Century Gothic" w:eastAsia="Arial" w:hAnsi="Century Gothic" w:cs="Tahoma"/>
            <w:bCs/>
            <w:sz w:val="20"/>
            <w:szCs w:val="20"/>
          </w:rPr>
          <w:t xml:space="preserve">Monet Workforce Management </w:t>
        </w:r>
        <w:r w:rsidRPr="0090134C">
          <w:rPr>
            <w:rFonts w:ascii="Century Gothic" w:eastAsia="Arial" w:hAnsi="Century Gothic" w:cs="Tahoma"/>
            <w:bCs/>
            <w:sz w:val="20"/>
            <w:szCs w:val="20"/>
          </w:rPr>
          <w:t>Integration</w:t>
        </w:r>
      </w:hyperlink>
      <w:r w:rsidRPr="0090134C">
        <w:rPr>
          <w:rFonts w:ascii="Century Gothic" w:eastAsia="Arial" w:hAnsi="Century Gothic" w:cs="Tahoma"/>
          <w:bCs/>
          <w:sz w:val="20"/>
          <w:szCs w:val="20"/>
        </w:rPr>
        <w:t xml:space="preserve"> </w:t>
      </w:r>
      <w:r w:rsidR="00D96A3B">
        <w:rPr>
          <w:rFonts w:ascii="Century Gothic" w:eastAsia="Arial" w:hAnsi="Century Gothic" w:cs="Tahoma"/>
          <w:bCs/>
          <w:sz w:val="20"/>
          <w:szCs w:val="20"/>
        </w:rPr>
        <w:t>(</w:t>
      </w:r>
      <w:r w:rsidR="00D96A3B" w:rsidRPr="00D96A3B">
        <w:rPr>
          <w:rFonts w:ascii="Century Gothic" w:eastAsia="Arial" w:hAnsi="Century Gothic" w:cs="Tahoma"/>
          <w:b/>
          <w:bCs/>
          <w:sz w:val="20"/>
          <w:szCs w:val="20"/>
        </w:rPr>
        <w:t>WFM</w:t>
      </w:r>
      <w:r w:rsidR="00D96A3B">
        <w:rPr>
          <w:rFonts w:ascii="Century Gothic" w:eastAsia="Arial" w:hAnsi="Century Gothic" w:cs="Tahoma"/>
          <w:bCs/>
          <w:sz w:val="20"/>
          <w:szCs w:val="20"/>
        </w:rPr>
        <w:t>)</w:t>
      </w:r>
      <w:r>
        <w:rPr>
          <w:rFonts w:ascii="Century Gothic" w:eastAsia="Arial" w:hAnsi="Century Gothic" w:cs="Tahoma"/>
          <w:bCs/>
          <w:sz w:val="20"/>
          <w:szCs w:val="20"/>
        </w:rPr>
        <w:t xml:space="preserve">with </w:t>
      </w:r>
      <w:r w:rsidR="00913F4B">
        <w:rPr>
          <w:rFonts w:ascii="Century Gothic" w:eastAsia="Arial" w:hAnsi="Century Gothic" w:cs="Tahoma"/>
          <w:bCs/>
          <w:sz w:val="20"/>
          <w:szCs w:val="20"/>
        </w:rPr>
        <w:t xml:space="preserve">TE </w:t>
      </w:r>
      <w:r>
        <w:rPr>
          <w:rFonts w:ascii="Century Gothic" w:eastAsia="Arial" w:hAnsi="Century Gothic" w:cs="Tahoma"/>
          <w:bCs/>
          <w:sz w:val="20"/>
          <w:szCs w:val="20"/>
        </w:rPr>
        <w:t>CRM</w:t>
      </w:r>
      <w:r w:rsidR="00913F4B">
        <w:rPr>
          <w:rFonts w:ascii="Century Gothic" w:eastAsia="Arial" w:hAnsi="Century Gothic" w:cs="Tahoma"/>
          <w:bCs/>
          <w:sz w:val="20"/>
          <w:szCs w:val="20"/>
        </w:rPr>
        <w:t xml:space="preserve"> System</w:t>
      </w:r>
      <w:r>
        <w:rPr>
          <w:rFonts w:ascii="Century Gothic" w:eastAsia="Arial" w:hAnsi="Century Gothic" w:cs="Tahoma"/>
          <w:bCs/>
          <w:sz w:val="20"/>
          <w:szCs w:val="20"/>
        </w:rPr>
        <w:t>/</w:t>
      </w:r>
      <w:r w:rsidRPr="0090134C">
        <w:rPr>
          <w:rFonts w:ascii="Century Gothic" w:eastAsia="Arial" w:hAnsi="Century Gothic" w:cs="Tahoma"/>
          <w:bCs/>
          <w:sz w:val="20"/>
          <w:szCs w:val="20"/>
        </w:rPr>
        <w:t>TE Connectivity / Harrisburg, PA, USA</w:t>
      </w:r>
    </w:p>
    <w:p w14:paraId="789163CD" w14:textId="77777777" w:rsidR="002F69BE" w:rsidRDefault="002F69BE" w:rsidP="002F69BE">
      <w:pPr>
        <w:spacing w:line="238" w:lineRule="auto"/>
        <w:rPr>
          <w:rFonts w:ascii="Century Gothic" w:eastAsia="Arial" w:hAnsi="Century Gothic" w:cs="Tahoma"/>
          <w:b/>
          <w:bCs/>
          <w:sz w:val="20"/>
          <w:szCs w:val="20"/>
        </w:rPr>
      </w:pPr>
      <w:r w:rsidRPr="000820F6">
        <w:rPr>
          <w:rFonts w:ascii="Century Gothic" w:eastAsia="Arial" w:hAnsi="Century Gothic" w:cs="Tahoma"/>
          <w:b/>
          <w:bCs/>
          <w:sz w:val="20"/>
          <w:szCs w:val="20"/>
        </w:rPr>
        <w:t xml:space="preserve">Duration: </w:t>
      </w:r>
      <w:r w:rsidR="00030CCE">
        <w:rPr>
          <w:rFonts w:ascii="Century Gothic" w:eastAsia="Arial" w:hAnsi="Century Gothic" w:cs="Tahoma"/>
          <w:bCs/>
          <w:sz w:val="20"/>
          <w:szCs w:val="20"/>
        </w:rPr>
        <w:t>12</w:t>
      </w:r>
      <w:r w:rsidR="003554D8">
        <w:rPr>
          <w:rFonts w:ascii="Century Gothic" w:eastAsia="Arial" w:hAnsi="Century Gothic" w:cs="Tahoma"/>
          <w:bCs/>
          <w:sz w:val="20"/>
          <w:szCs w:val="20"/>
        </w:rPr>
        <w:t xml:space="preserve"> </w:t>
      </w:r>
      <w:r w:rsidRPr="0090134C">
        <w:rPr>
          <w:rFonts w:ascii="Century Gothic" w:eastAsia="Arial" w:hAnsi="Century Gothic" w:cs="Tahoma"/>
          <w:bCs/>
          <w:sz w:val="20"/>
          <w:szCs w:val="20"/>
        </w:rPr>
        <w:t xml:space="preserve">Months from </w:t>
      </w:r>
      <w:r>
        <w:rPr>
          <w:rFonts w:ascii="Century Gothic" w:eastAsia="Arial" w:hAnsi="Century Gothic" w:cs="Tahoma"/>
          <w:bCs/>
          <w:sz w:val="20"/>
          <w:szCs w:val="20"/>
        </w:rPr>
        <w:t>December</w:t>
      </w:r>
      <w:r w:rsidRPr="0090134C">
        <w:rPr>
          <w:rFonts w:ascii="Century Gothic" w:eastAsia="Arial" w:hAnsi="Century Gothic" w:cs="Tahoma"/>
          <w:bCs/>
          <w:sz w:val="20"/>
          <w:szCs w:val="20"/>
        </w:rPr>
        <w:t xml:space="preserve"> 201</w:t>
      </w:r>
      <w:r>
        <w:rPr>
          <w:rFonts w:ascii="Century Gothic" w:eastAsia="Arial" w:hAnsi="Century Gothic" w:cs="Tahoma"/>
          <w:bCs/>
          <w:sz w:val="20"/>
          <w:szCs w:val="20"/>
        </w:rPr>
        <w:t>7</w:t>
      </w:r>
      <w:r w:rsidRPr="0090134C">
        <w:rPr>
          <w:rFonts w:ascii="Century Gothic" w:eastAsia="Arial" w:hAnsi="Century Gothic" w:cs="Tahoma"/>
          <w:bCs/>
          <w:sz w:val="20"/>
          <w:szCs w:val="20"/>
        </w:rPr>
        <w:t xml:space="preserve"> to </w:t>
      </w:r>
      <w:r w:rsidR="00030CCE">
        <w:rPr>
          <w:rFonts w:ascii="Century Gothic" w:eastAsia="Arial" w:hAnsi="Century Gothic" w:cs="Tahoma"/>
          <w:bCs/>
          <w:sz w:val="20"/>
          <w:szCs w:val="20"/>
        </w:rPr>
        <w:t>Dec 2018.</w:t>
      </w:r>
    </w:p>
    <w:p w14:paraId="7CAEB451" w14:textId="77777777" w:rsidR="002F69BE" w:rsidRPr="0090134C" w:rsidRDefault="002F69BE" w:rsidP="002F69BE">
      <w:pPr>
        <w:spacing w:line="239" w:lineRule="auto"/>
        <w:rPr>
          <w:rFonts w:ascii="Century Gothic" w:hAnsi="Century Gothic" w:cs="Tahoma"/>
          <w:sz w:val="20"/>
          <w:szCs w:val="20"/>
        </w:rPr>
      </w:pPr>
      <w:r>
        <w:rPr>
          <w:rFonts w:ascii="Century Gothic" w:eastAsia="Arial" w:hAnsi="Century Gothic" w:cs="Tahoma"/>
          <w:b/>
          <w:bCs/>
          <w:sz w:val="20"/>
          <w:szCs w:val="20"/>
        </w:rPr>
        <w:t xml:space="preserve">Technologies – </w:t>
      </w:r>
      <w:r w:rsidRPr="0090134C">
        <w:rPr>
          <w:rFonts w:ascii="Century Gothic" w:eastAsia="Arial" w:hAnsi="Century Gothic" w:cs="Tahoma"/>
          <w:bCs/>
          <w:sz w:val="20"/>
          <w:szCs w:val="20"/>
        </w:rPr>
        <w:t>Salesforce.com Sales &amp; Service Cloud</w:t>
      </w:r>
      <w:r w:rsidR="00677E83">
        <w:rPr>
          <w:rFonts w:ascii="Century Gothic" w:eastAsia="Arial" w:hAnsi="Century Gothic" w:cs="Tahoma"/>
          <w:bCs/>
          <w:sz w:val="20"/>
          <w:szCs w:val="20"/>
        </w:rPr>
        <w:t xml:space="preserve"> configuration</w:t>
      </w:r>
      <w:r>
        <w:rPr>
          <w:rFonts w:ascii="Century Gothic" w:eastAsia="Arial" w:hAnsi="Century Gothic" w:cs="Tahoma"/>
          <w:bCs/>
          <w:sz w:val="20"/>
          <w:szCs w:val="20"/>
        </w:rPr>
        <w:t xml:space="preserve">, </w:t>
      </w:r>
      <w:r w:rsidR="00677E83" w:rsidRPr="00BE1FA6">
        <w:rPr>
          <w:rFonts w:ascii="Century Gothic" w:eastAsia="Arial" w:hAnsi="Century Gothic" w:cs="Tahoma"/>
          <w:b/>
          <w:bCs/>
          <w:sz w:val="20"/>
          <w:szCs w:val="20"/>
        </w:rPr>
        <w:t xml:space="preserve">WFM </w:t>
      </w:r>
      <w:r w:rsidR="004F168E" w:rsidRPr="00BE1FA6">
        <w:rPr>
          <w:rFonts w:ascii="Century Gothic" w:eastAsia="Arial" w:hAnsi="Century Gothic" w:cs="Tahoma"/>
          <w:b/>
          <w:bCs/>
          <w:sz w:val="20"/>
          <w:szCs w:val="20"/>
        </w:rPr>
        <w:t>tool,</w:t>
      </w:r>
      <w:r w:rsidR="004F168E">
        <w:rPr>
          <w:rFonts w:ascii="Century Gothic" w:eastAsia="Arial" w:hAnsi="Century Gothic" w:cs="Tahoma"/>
          <w:bCs/>
          <w:sz w:val="20"/>
          <w:szCs w:val="20"/>
        </w:rPr>
        <w:t xml:space="preserve"> Visualforce</w:t>
      </w:r>
      <w:r>
        <w:rPr>
          <w:rFonts w:ascii="Century Gothic" w:eastAsia="Arial" w:hAnsi="Century Gothic" w:cs="Tahoma"/>
          <w:bCs/>
          <w:sz w:val="20"/>
          <w:szCs w:val="20"/>
        </w:rPr>
        <w:t>, Apex</w:t>
      </w:r>
      <w:r w:rsidR="00677E83">
        <w:rPr>
          <w:rFonts w:ascii="Century Gothic" w:eastAsia="Arial" w:hAnsi="Century Gothic" w:cs="Tahoma"/>
          <w:bCs/>
          <w:sz w:val="20"/>
          <w:szCs w:val="20"/>
        </w:rPr>
        <w:t xml:space="preserve"> trigger.</w:t>
      </w:r>
    </w:p>
    <w:p w14:paraId="55488993" w14:textId="77777777" w:rsidR="002F69BE" w:rsidRPr="000820F6" w:rsidRDefault="002F69BE" w:rsidP="002F69BE">
      <w:pPr>
        <w:spacing w:line="277" w:lineRule="exact"/>
        <w:rPr>
          <w:rFonts w:ascii="Century Gothic" w:hAnsi="Century Gothic" w:cs="Tahoma"/>
          <w:sz w:val="20"/>
          <w:szCs w:val="20"/>
        </w:rPr>
      </w:pPr>
    </w:p>
    <w:p w14:paraId="5AD2B9DF" w14:textId="77777777" w:rsidR="002F69BE" w:rsidRPr="001766AA" w:rsidRDefault="002F69BE" w:rsidP="002F69BE">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Project Profile:</w:t>
      </w:r>
    </w:p>
    <w:p w14:paraId="6131884F" w14:textId="77777777" w:rsidR="002F69BE" w:rsidRPr="000820F6" w:rsidRDefault="002F69BE" w:rsidP="002F69BE">
      <w:pPr>
        <w:spacing w:line="14" w:lineRule="exact"/>
        <w:rPr>
          <w:rFonts w:ascii="Century Gothic" w:hAnsi="Century Gothic" w:cs="Tahoma"/>
          <w:sz w:val="20"/>
          <w:szCs w:val="20"/>
        </w:rPr>
      </w:pPr>
    </w:p>
    <w:p w14:paraId="444738E8" w14:textId="77777777" w:rsidR="00745540" w:rsidRDefault="00D96A3B" w:rsidP="00AF6C1C">
      <w:pPr>
        <w:pStyle w:val="ListParagraph"/>
        <w:ind w:left="180"/>
        <w:rPr>
          <w:rFonts w:ascii="Century Gothic" w:hAnsi="Century Gothic"/>
          <w:sz w:val="20"/>
          <w:szCs w:val="20"/>
        </w:rPr>
      </w:pPr>
      <w:r w:rsidRPr="00AF6C1C">
        <w:rPr>
          <w:rFonts w:ascii="Century Gothic" w:hAnsi="Century Gothic"/>
          <w:sz w:val="20"/>
          <w:szCs w:val="20"/>
        </w:rPr>
        <w:t xml:space="preserve">Monet Software is a cloud-based workforce optimization software that </w:t>
      </w:r>
      <w:r w:rsidR="00AF6C1C" w:rsidRPr="00AF6C1C">
        <w:rPr>
          <w:rFonts w:ascii="Century Gothic" w:hAnsi="Century Gothic"/>
          <w:sz w:val="20"/>
          <w:szCs w:val="20"/>
        </w:rPr>
        <w:t xml:space="preserve">enables </w:t>
      </w:r>
      <w:r w:rsidR="00AF6C1C">
        <w:rPr>
          <w:rFonts w:ascii="Century Gothic" w:hAnsi="Century Gothic"/>
          <w:sz w:val="20"/>
          <w:szCs w:val="20"/>
        </w:rPr>
        <w:t xml:space="preserve">TE </w:t>
      </w:r>
      <w:r w:rsidRPr="00AF6C1C">
        <w:rPr>
          <w:rFonts w:ascii="Century Gothic" w:hAnsi="Century Gothic"/>
          <w:sz w:val="20"/>
          <w:szCs w:val="20"/>
        </w:rPr>
        <w:t xml:space="preserve">call centres to manage staff scheduling, performance and quality monitoring, and business reporting. The application offers an extensive series of features to suit busy call centres with high staff levels, offering visibility over all operations. </w:t>
      </w:r>
      <w:r w:rsidR="00745540" w:rsidRPr="00AF6C1C">
        <w:rPr>
          <w:rFonts w:ascii="Century Gothic" w:hAnsi="Century Gothic"/>
          <w:sz w:val="20"/>
          <w:szCs w:val="20"/>
        </w:rPr>
        <w:t>The Continuous Improvement Team is responsible for Workforce Management of Channel Team (CC/PIC/Inside Sales) across regions</w:t>
      </w:r>
      <w:r w:rsidR="00AF6C1C" w:rsidRPr="00AF6C1C">
        <w:rPr>
          <w:rFonts w:ascii="Century Gothic" w:hAnsi="Century Gothic"/>
          <w:sz w:val="20"/>
          <w:szCs w:val="20"/>
        </w:rPr>
        <w:t>.</w:t>
      </w:r>
      <w:r w:rsidR="00AF6C1C">
        <w:rPr>
          <w:rFonts w:ascii="Century Gothic" w:hAnsi="Century Gothic"/>
          <w:sz w:val="20"/>
          <w:szCs w:val="20"/>
        </w:rPr>
        <w:t xml:space="preserve"> </w:t>
      </w:r>
      <w:r w:rsidR="00745540" w:rsidRPr="00AF6C1C">
        <w:rPr>
          <w:rFonts w:ascii="Century Gothic" w:hAnsi="Century Gothic"/>
          <w:sz w:val="20"/>
          <w:szCs w:val="20"/>
        </w:rPr>
        <w:t xml:space="preserve">As the </w:t>
      </w:r>
      <w:r w:rsidR="00745540" w:rsidRPr="00AF6C1C">
        <w:rPr>
          <w:rFonts w:ascii="Century Gothic" w:hAnsi="Century Gothic"/>
          <w:sz w:val="20"/>
          <w:szCs w:val="20"/>
        </w:rPr>
        <w:lastRenderedPageBreak/>
        <w:t xml:space="preserve">Business evolves from a Bricks and Mortar based workforce to a model which allows true flexibility and 24/7 service, so must our workforce management system evolve. This evolution should allow for more granularity and more automation </w:t>
      </w:r>
      <w:r w:rsidR="00474881" w:rsidRPr="00AF6C1C">
        <w:rPr>
          <w:rFonts w:ascii="Century Gothic" w:hAnsi="Century Gothic"/>
          <w:sz w:val="20"/>
          <w:szCs w:val="20"/>
        </w:rPr>
        <w:t>to</w:t>
      </w:r>
      <w:r w:rsidR="00745540" w:rsidRPr="00AF6C1C">
        <w:rPr>
          <w:rFonts w:ascii="Century Gothic" w:hAnsi="Century Gothic"/>
          <w:sz w:val="20"/>
          <w:szCs w:val="20"/>
        </w:rPr>
        <w:t xml:space="preserve"> allow us to control a virtual 24/7 global network of</w:t>
      </w:r>
      <w:r w:rsidR="00AF6C1C">
        <w:rPr>
          <w:rFonts w:ascii="Century Gothic" w:hAnsi="Century Gothic"/>
          <w:sz w:val="20"/>
          <w:szCs w:val="20"/>
        </w:rPr>
        <w:t xml:space="preserve"> TE</w:t>
      </w:r>
      <w:r w:rsidR="00745540" w:rsidRPr="00AF6C1C">
        <w:rPr>
          <w:rFonts w:ascii="Century Gothic" w:hAnsi="Century Gothic"/>
          <w:sz w:val="20"/>
          <w:szCs w:val="20"/>
        </w:rPr>
        <w:t xml:space="preserve"> agents with various skillsets and bring them online at appropriate times to service the customer needs. </w:t>
      </w:r>
    </w:p>
    <w:p w14:paraId="7B5EFFEF" w14:textId="77777777" w:rsidR="00AF6C1C" w:rsidRPr="00AF6C1C" w:rsidRDefault="00AF6C1C" w:rsidP="00AF6C1C">
      <w:pPr>
        <w:pStyle w:val="ListParagraph"/>
        <w:ind w:left="180"/>
        <w:rPr>
          <w:rFonts w:ascii="Century Gothic" w:hAnsi="Century Gothic"/>
          <w:sz w:val="20"/>
          <w:szCs w:val="20"/>
        </w:rPr>
      </w:pPr>
    </w:p>
    <w:p w14:paraId="068D63FF" w14:textId="77777777" w:rsidR="002F69BE" w:rsidRDefault="00D96A3B" w:rsidP="00AF6C1C">
      <w:pPr>
        <w:pStyle w:val="ListParagraph"/>
        <w:ind w:left="180"/>
        <w:rPr>
          <w:rFonts w:ascii="Century Gothic" w:hAnsi="Century Gothic"/>
          <w:sz w:val="20"/>
          <w:szCs w:val="20"/>
        </w:rPr>
      </w:pPr>
      <w:r w:rsidRPr="00AF6C1C">
        <w:rPr>
          <w:rFonts w:ascii="Century Gothic" w:hAnsi="Century Gothic"/>
          <w:sz w:val="20"/>
          <w:szCs w:val="20"/>
        </w:rPr>
        <w:t xml:space="preserve">   </w:t>
      </w:r>
      <w:r w:rsidR="00AF6C1C" w:rsidRPr="00AF6C1C">
        <w:rPr>
          <w:rFonts w:ascii="Century Gothic" w:hAnsi="Century Gothic"/>
          <w:sz w:val="20"/>
          <w:szCs w:val="20"/>
        </w:rPr>
        <w:t xml:space="preserve">    </w:t>
      </w:r>
      <w:r w:rsidRPr="00AF6C1C">
        <w:rPr>
          <w:rFonts w:ascii="Century Gothic" w:hAnsi="Century Gothic"/>
          <w:sz w:val="20"/>
          <w:szCs w:val="20"/>
        </w:rPr>
        <w:t xml:space="preserve">  </w:t>
      </w:r>
      <w:r w:rsidR="00AF6C1C">
        <w:rPr>
          <w:rFonts w:ascii="Century Gothic" w:hAnsi="Century Gothic"/>
          <w:sz w:val="20"/>
          <w:szCs w:val="20"/>
        </w:rPr>
        <w:t xml:space="preserve">TE </w:t>
      </w:r>
      <w:r w:rsidRPr="00AF6C1C">
        <w:rPr>
          <w:rFonts w:ascii="Century Gothic" w:hAnsi="Century Gothic"/>
          <w:sz w:val="20"/>
          <w:szCs w:val="20"/>
        </w:rPr>
        <w:t>need a software as a scalable tool and have back end data systems to support it.</w:t>
      </w:r>
      <w:r w:rsidR="00E31D17" w:rsidRPr="00E31D17">
        <w:t xml:space="preserve"> </w:t>
      </w:r>
      <w:r w:rsidR="00E31D17" w:rsidRPr="00E31D17">
        <w:rPr>
          <w:rFonts w:ascii="Century Gothic" w:hAnsi="Century Gothic"/>
          <w:sz w:val="20"/>
          <w:szCs w:val="20"/>
        </w:rPr>
        <w:t xml:space="preserve">It gives us a better ability to keep an eye on </w:t>
      </w:r>
      <w:r w:rsidR="00E31D17">
        <w:rPr>
          <w:rFonts w:ascii="Century Gothic" w:hAnsi="Century Gothic"/>
          <w:sz w:val="20"/>
          <w:szCs w:val="20"/>
        </w:rPr>
        <w:t>TE</w:t>
      </w:r>
      <w:r w:rsidR="00E31D17" w:rsidRPr="00E31D17">
        <w:rPr>
          <w:rFonts w:ascii="Century Gothic" w:hAnsi="Century Gothic"/>
          <w:sz w:val="20"/>
          <w:szCs w:val="20"/>
        </w:rPr>
        <w:t xml:space="preserve"> reps and their schedule adherence. The software does everything </w:t>
      </w:r>
      <w:r w:rsidR="00E31D17">
        <w:rPr>
          <w:rFonts w:ascii="Century Gothic" w:hAnsi="Century Gothic"/>
          <w:sz w:val="20"/>
          <w:szCs w:val="20"/>
        </w:rPr>
        <w:t>TE</w:t>
      </w:r>
      <w:r w:rsidR="00E31D17" w:rsidRPr="00E31D17">
        <w:rPr>
          <w:rFonts w:ascii="Century Gothic" w:hAnsi="Century Gothic"/>
          <w:sz w:val="20"/>
          <w:szCs w:val="20"/>
        </w:rPr>
        <w:t xml:space="preserve"> want it to do as far monitoring </w:t>
      </w:r>
      <w:r w:rsidR="00E31D17">
        <w:rPr>
          <w:rFonts w:ascii="Century Gothic" w:hAnsi="Century Gothic"/>
          <w:sz w:val="20"/>
          <w:szCs w:val="20"/>
        </w:rPr>
        <w:t xml:space="preserve">TE </w:t>
      </w:r>
      <w:r w:rsidR="00E31D17" w:rsidRPr="00E31D17">
        <w:rPr>
          <w:rFonts w:ascii="Century Gothic" w:hAnsi="Century Gothic"/>
          <w:sz w:val="20"/>
          <w:szCs w:val="20"/>
        </w:rPr>
        <w:t xml:space="preserve">schedule and the adherence of </w:t>
      </w:r>
      <w:r w:rsidR="00E31D17">
        <w:rPr>
          <w:rFonts w:ascii="Century Gothic" w:hAnsi="Century Gothic"/>
          <w:sz w:val="20"/>
          <w:szCs w:val="20"/>
        </w:rPr>
        <w:t>TE</w:t>
      </w:r>
      <w:r w:rsidR="00E31D17" w:rsidRPr="00E31D17">
        <w:rPr>
          <w:rFonts w:ascii="Century Gothic" w:hAnsi="Century Gothic"/>
          <w:sz w:val="20"/>
          <w:szCs w:val="20"/>
        </w:rPr>
        <w:t xml:space="preserve"> call </w:t>
      </w:r>
      <w:r w:rsidR="00E75DA1" w:rsidRPr="00E31D17">
        <w:rPr>
          <w:rFonts w:ascii="Century Gothic" w:hAnsi="Century Gothic"/>
          <w:sz w:val="20"/>
          <w:szCs w:val="20"/>
        </w:rPr>
        <w:t>centre</w:t>
      </w:r>
      <w:r w:rsidR="00E31D17" w:rsidRPr="00E31D17">
        <w:rPr>
          <w:rFonts w:ascii="Century Gothic" w:hAnsi="Century Gothic"/>
          <w:sz w:val="20"/>
          <w:szCs w:val="20"/>
        </w:rPr>
        <w:t xml:space="preserve"> reps. </w:t>
      </w:r>
    </w:p>
    <w:p w14:paraId="7941DDF6" w14:textId="77777777" w:rsidR="002F69BE" w:rsidRPr="007752E2" w:rsidRDefault="002F69BE" w:rsidP="002F69BE">
      <w:pPr>
        <w:pStyle w:val="ListParagraph"/>
        <w:ind w:left="180"/>
        <w:rPr>
          <w:rFonts w:ascii="Century Gothic" w:hAnsi="Century Gothic"/>
          <w:strike/>
          <w:sz w:val="20"/>
          <w:szCs w:val="20"/>
        </w:rPr>
      </w:pPr>
    </w:p>
    <w:p w14:paraId="6EED2CA3" w14:textId="77777777" w:rsidR="002F69BE" w:rsidRPr="000820F6" w:rsidRDefault="002F69BE" w:rsidP="002F69BE">
      <w:pPr>
        <w:spacing w:line="9" w:lineRule="exact"/>
        <w:rPr>
          <w:rFonts w:ascii="Century Gothic" w:hAnsi="Century Gothic" w:cs="Tahoma"/>
          <w:sz w:val="20"/>
          <w:szCs w:val="20"/>
        </w:rPr>
      </w:pPr>
    </w:p>
    <w:p w14:paraId="1BD6563D" w14:textId="77777777" w:rsidR="002F69BE" w:rsidRPr="001766AA" w:rsidRDefault="002F69BE" w:rsidP="002F69BE">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Role:</w:t>
      </w:r>
      <w:r>
        <w:rPr>
          <w:rFonts w:ascii="Century Gothic" w:eastAsia="Arial" w:hAnsi="Century Gothic" w:cs="Tahoma"/>
          <w:b/>
          <w:bCs/>
          <w:sz w:val="20"/>
          <w:szCs w:val="20"/>
        </w:rPr>
        <w:t xml:space="preserve"> BA &amp;</w:t>
      </w:r>
      <w:r w:rsidRPr="000820F6">
        <w:rPr>
          <w:rFonts w:ascii="Century Gothic" w:eastAsia="Arial" w:hAnsi="Century Gothic" w:cs="Tahoma"/>
          <w:b/>
          <w:bCs/>
          <w:sz w:val="20"/>
          <w:szCs w:val="20"/>
        </w:rPr>
        <w:t xml:space="preserve"> Lead </w:t>
      </w:r>
      <w:r w:rsidR="007F48DA">
        <w:rPr>
          <w:rFonts w:ascii="Century Gothic" w:eastAsia="Arial" w:hAnsi="Century Gothic" w:cs="Tahoma"/>
          <w:b/>
          <w:bCs/>
          <w:sz w:val="20"/>
          <w:szCs w:val="20"/>
        </w:rPr>
        <w:t>Technical Specialist</w:t>
      </w:r>
    </w:p>
    <w:p w14:paraId="08B720BB" w14:textId="77777777" w:rsidR="002F69BE" w:rsidRPr="000820F6" w:rsidRDefault="002F69BE" w:rsidP="002F69BE">
      <w:pPr>
        <w:spacing w:line="277" w:lineRule="exact"/>
        <w:rPr>
          <w:rFonts w:ascii="Century Gothic" w:hAnsi="Century Gothic" w:cs="Tahoma"/>
          <w:sz w:val="20"/>
          <w:szCs w:val="20"/>
        </w:rPr>
      </w:pPr>
    </w:p>
    <w:p w14:paraId="746F4CBE" w14:textId="77777777" w:rsidR="002F69BE" w:rsidRPr="001766AA" w:rsidRDefault="002F69BE" w:rsidP="002F69BE">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Contribution / Highlights</w:t>
      </w:r>
      <w:r w:rsidRPr="001766AA">
        <w:rPr>
          <w:rFonts w:ascii="Century Gothic" w:eastAsia="Arial" w:hAnsi="Century Gothic" w:cs="Tahoma"/>
          <w:b/>
          <w:bCs/>
          <w:sz w:val="20"/>
          <w:szCs w:val="20"/>
        </w:rPr>
        <w:t>:</w:t>
      </w:r>
    </w:p>
    <w:p w14:paraId="6CE018AC" w14:textId="77777777" w:rsidR="002F69BE" w:rsidRPr="000820F6" w:rsidRDefault="002F69BE" w:rsidP="002F69BE">
      <w:pPr>
        <w:spacing w:line="4" w:lineRule="exact"/>
        <w:rPr>
          <w:rFonts w:ascii="Century Gothic" w:hAnsi="Century Gothic" w:cs="Tahoma"/>
          <w:sz w:val="20"/>
          <w:szCs w:val="20"/>
        </w:rPr>
      </w:pPr>
    </w:p>
    <w:p w14:paraId="6C1F5DDE" w14:textId="77777777" w:rsidR="002F69BE" w:rsidRPr="000820F6" w:rsidRDefault="002F69BE" w:rsidP="002F69BE">
      <w:pPr>
        <w:spacing w:line="239" w:lineRule="auto"/>
        <w:ind w:left="180"/>
        <w:rPr>
          <w:rFonts w:ascii="Century Gothic" w:hAnsi="Century Gothic" w:cs="Tahoma"/>
          <w:sz w:val="20"/>
          <w:szCs w:val="20"/>
        </w:rPr>
      </w:pPr>
      <w:r w:rsidRPr="000820F6">
        <w:rPr>
          <w:rFonts w:ascii="Century Gothic" w:eastAsia="Arial" w:hAnsi="Century Gothic" w:cs="Tahoma"/>
          <w:sz w:val="20"/>
          <w:szCs w:val="20"/>
        </w:rPr>
        <w:t>As a team member I am responsible for the below phases of project:</w:t>
      </w:r>
    </w:p>
    <w:p w14:paraId="0A60F055" w14:textId="77777777" w:rsidR="002F69BE" w:rsidRPr="000820F6" w:rsidRDefault="002F69BE" w:rsidP="002F69BE">
      <w:pPr>
        <w:spacing w:line="6" w:lineRule="exact"/>
        <w:rPr>
          <w:rFonts w:ascii="Century Gothic" w:hAnsi="Century Gothic" w:cs="Tahoma"/>
          <w:sz w:val="20"/>
          <w:szCs w:val="20"/>
        </w:rPr>
      </w:pPr>
    </w:p>
    <w:p w14:paraId="43F0A8E6" w14:textId="77777777" w:rsidR="002F69BE" w:rsidRDefault="002F69BE" w:rsidP="002F69BE">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 xml:space="preserve">Analysis of requirements, Discussion with the </w:t>
      </w:r>
      <w:proofErr w:type="gramStart"/>
      <w:r w:rsidRPr="007F4768">
        <w:rPr>
          <w:rFonts w:ascii="Century Gothic" w:eastAsia="Arial" w:hAnsi="Century Gothic" w:cs="Tahoma"/>
          <w:sz w:val="20"/>
          <w:szCs w:val="20"/>
        </w:rPr>
        <w:t>Sales persons</w:t>
      </w:r>
      <w:proofErr w:type="gramEnd"/>
      <w:r w:rsidRPr="007F4768">
        <w:rPr>
          <w:rFonts w:ascii="Century Gothic" w:eastAsia="Arial" w:hAnsi="Century Gothic" w:cs="Tahoma"/>
          <w:sz w:val="20"/>
          <w:szCs w:val="20"/>
        </w:rPr>
        <w:t xml:space="preserve"> and Sales </w:t>
      </w:r>
      <w:r>
        <w:rPr>
          <w:rFonts w:ascii="Century Gothic" w:eastAsia="Arial" w:hAnsi="Century Gothic" w:cs="Tahoma"/>
          <w:sz w:val="20"/>
          <w:szCs w:val="20"/>
        </w:rPr>
        <w:t xml:space="preserve">&amp; Service </w:t>
      </w:r>
      <w:r w:rsidRPr="007F4768">
        <w:rPr>
          <w:rFonts w:ascii="Century Gothic" w:eastAsia="Arial" w:hAnsi="Century Gothic" w:cs="Tahoma"/>
          <w:sz w:val="20"/>
          <w:szCs w:val="20"/>
        </w:rPr>
        <w:t>Managers about their business needs.</w:t>
      </w:r>
    </w:p>
    <w:p w14:paraId="028C45FE" w14:textId="77777777" w:rsidR="00677E83" w:rsidRPr="009F2111" w:rsidRDefault="00745540" w:rsidP="00745540">
      <w:pPr>
        <w:pStyle w:val="ListParagraph"/>
        <w:numPr>
          <w:ilvl w:val="0"/>
          <w:numId w:val="6"/>
        </w:numPr>
        <w:spacing w:line="239" w:lineRule="auto"/>
        <w:rPr>
          <w:rFonts w:ascii="Century Gothic" w:eastAsia="Arial" w:hAnsi="Century Gothic" w:cs="Tahoma"/>
          <w:sz w:val="20"/>
          <w:szCs w:val="20"/>
        </w:rPr>
      </w:pPr>
      <w:r w:rsidRPr="009F2111">
        <w:rPr>
          <w:rFonts w:ascii="Century Gothic" w:eastAsia="Arial" w:hAnsi="Century Gothic" w:cs="Tahoma"/>
          <w:sz w:val="20"/>
          <w:szCs w:val="20"/>
          <w:lang w:val="en-US"/>
        </w:rPr>
        <w:t>Understand and capture the Business Requirements for Cases, Inside Sales, chat, CTI, HC Tracker and Single Sign On</w:t>
      </w:r>
      <w:r w:rsidR="009F2111" w:rsidRPr="009F2111">
        <w:rPr>
          <w:rFonts w:ascii="Century Gothic" w:eastAsia="Arial" w:hAnsi="Century Gothic" w:cs="Tahoma"/>
          <w:sz w:val="20"/>
          <w:szCs w:val="20"/>
          <w:lang w:val="en-US"/>
        </w:rPr>
        <w:t>.</w:t>
      </w:r>
    </w:p>
    <w:p w14:paraId="5A65CADB" w14:textId="77777777" w:rsidR="002F69BE" w:rsidRPr="007F4768" w:rsidRDefault="002F69BE" w:rsidP="002F69BE">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Impact analysis of the requirements and preparing Business and Functional</w:t>
      </w:r>
      <w:r>
        <w:rPr>
          <w:rFonts w:ascii="Century Gothic" w:eastAsia="Arial" w:hAnsi="Century Gothic" w:cs="Tahoma"/>
          <w:sz w:val="20"/>
          <w:szCs w:val="20"/>
        </w:rPr>
        <w:t xml:space="preserve"> &amp; Technical </w:t>
      </w:r>
      <w:r w:rsidRPr="007F4768">
        <w:rPr>
          <w:rFonts w:ascii="Century Gothic" w:eastAsia="Arial" w:hAnsi="Century Gothic" w:cs="Tahoma"/>
          <w:sz w:val="20"/>
          <w:szCs w:val="20"/>
        </w:rPr>
        <w:t>Documents.</w:t>
      </w:r>
    </w:p>
    <w:p w14:paraId="0E242C80" w14:textId="77777777" w:rsidR="002F69BE" w:rsidRPr="007F4768" w:rsidRDefault="002F69BE" w:rsidP="002F69BE">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Involved in complete administration activities of the application.</w:t>
      </w:r>
    </w:p>
    <w:p w14:paraId="1CCBD510" w14:textId="77777777" w:rsidR="002F69BE" w:rsidRDefault="002F69BE" w:rsidP="002F69BE">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Created Design Documents and Requirement Documents based on the input from the client.</w:t>
      </w:r>
    </w:p>
    <w:p w14:paraId="52B980E2" w14:textId="77777777" w:rsidR="00745540" w:rsidRPr="00677E83" w:rsidRDefault="00745540" w:rsidP="00677E83">
      <w:pPr>
        <w:pStyle w:val="ListParagraph"/>
        <w:numPr>
          <w:ilvl w:val="0"/>
          <w:numId w:val="6"/>
        </w:numPr>
        <w:spacing w:line="239" w:lineRule="auto"/>
        <w:rPr>
          <w:rFonts w:ascii="Century Gothic" w:eastAsia="Arial" w:hAnsi="Century Gothic" w:cs="Tahoma"/>
          <w:sz w:val="20"/>
          <w:szCs w:val="20"/>
          <w:lang w:val="en-US"/>
        </w:rPr>
      </w:pPr>
      <w:r w:rsidRPr="00677E83">
        <w:rPr>
          <w:rFonts w:ascii="Century Gothic" w:eastAsia="Arial" w:hAnsi="Century Gothic" w:cs="Tahoma"/>
          <w:sz w:val="20"/>
          <w:szCs w:val="20"/>
          <w:lang w:val="en-US"/>
        </w:rPr>
        <w:t>Determine a Solution to Prove that Viability of the WFM Tool</w:t>
      </w:r>
      <w:r w:rsidR="00677E83">
        <w:rPr>
          <w:rFonts w:ascii="Century Gothic" w:eastAsia="Arial" w:hAnsi="Century Gothic" w:cs="Tahoma"/>
          <w:sz w:val="20"/>
          <w:szCs w:val="20"/>
          <w:lang w:val="en-US"/>
        </w:rPr>
        <w:t>.</w:t>
      </w:r>
    </w:p>
    <w:p w14:paraId="31922F2D" w14:textId="77777777" w:rsidR="002F69BE" w:rsidRDefault="00677E83" w:rsidP="002F69BE">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Created a permission sets, Page layouts and security settings.</w:t>
      </w:r>
    </w:p>
    <w:p w14:paraId="5028995A" w14:textId="77777777" w:rsidR="009F2111" w:rsidRDefault="002F69BE" w:rsidP="00677E83">
      <w:pPr>
        <w:pStyle w:val="ListParagraph"/>
        <w:numPr>
          <w:ilvl w:val="0"/>
          <w:numId w:val="6"/>
        </w:numPr>
        <w:spacing w:line="239" w:lineRule="auto"/>
        <w:rPr>
          <w:rFonts w:ascii="Century Gothic" w:eastAsia="Arial" w:hAnsi="Century Gothic" w:cs="Tahoma"/>
          <w:sz w:val="20"/>
          <w:szCs w:val="20"/>
        </w:rPr>
      </w:pPr>
      <w:r w:rsidRPr="00677E83">
        <w:rPr>
          <w:rFonts w:ascii="Century Gothic" w:eastAsia="Arial" w:hAnsi="Century Gothic" w:cs="Tahoma"/>
          <w:sz w:val="20"/>
          <w:szCs w:val="20"/>
        </w:rPr>
        <w:t xml:space="preserve">Written a </w:t>
      </w:r>
      <w:proofErr w:type="spellStart"/>
      <w:r w:rsidRPr="00677E83">
        <w:rPr>
          <w:rFonts w:ascii="Century Gothic" w:eastAsia="Arial" w:hAnsi="Century Gothic" w:cs="Tahoma"/>
          <w:sz w:val="20"/>
          <w:szCs w:val="20"/>
        </w:rPr>
        <w:t>visualforce</w:t>
      </w:r>
      <w:proofErr w:type="spellEnd"/>
      <w:r w:rsidRPr="00677E83">
        <w:rPr>
          <w:rFonts w:ascii="Century Gothic" w:eastAsia="Arial" w:hAnsi="Century Gothic" w:cs="Tahoma"/>
          <w:sz w:val="20"/>
          <w:szCs w:val="20"/>
        </w:rPr>
        <w:t xml:space="preserve"> page to </w:t>
      </w:r>
      <w:r w:rsidR="00677E83" w:rsidRPr="00677E83">
        <w:rPr>
          <w:rFonts w:ascii="Century Gothic" w:eastAsia="Arial" w:hAnsi="Century Gothic" w:cs="Tahoma"/>
          <w:sz w:val="20"/>
          <w:szCs w:val="20"/>
        </w:rPr>
        <w:t xml:space="preserve">populate </w:t>
      </w:r>
      <w:r w:rsidR="00677E83">
        <w:rPr>
          <w:rFonts w:ascii="Century Gothic" w:eastAsia="Arial" w:hAnsi="Century Gothic" w:cs="Tahoma"/>
          <w:sz w:val="20"/>
          <w:szCs w:val="20"/>
        </w:rPr>
        <w:t xml:space="preserve">required custom settings and provided the </w:t>
      </w:r>
      <w:r w:rsidR="00EA3488">
        <w:rPr>
          <w:rFonts w:ascii="Century Gothic" w:eastAsia="Arial" w:hAnsi="Century Gothic" w:cs="Tahoma"/>
          <w:sz w:val="20"/>
          <w:szCs w:val="20"/>
        </w:rPr>
        <w:t>feasibility</w:t>
      </w:r>
      <w:r w:rsidR="009F2111">
        <w:rPr>
          <w:rFonts w:ascii="Century Gothic" w:eastAsia="Arial" w:hAnsi="Century Gothic" w:cs="Tahoma"/>
          <w:sz w:val="20"/>
          <w:szCs w:val="20"/>
        </w:rPr>
        <w:t xml:space="preserve"> to the customers to update the Workforce group with suitable name.</w:t>
      </w:r>
    </w:p>
    <w:p w14:paraId="409000E4" w14:textId="77777777" w:rsidR="009F2111" w:rsidRDefault="009F2111" w:rsidP="00677E83">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Written a trigger to pass the workforce fields data to WFM tool.</w:t>
      </w:r>
    </w:p>
    <w:p w14:paraId="6F7EF395" w14:textId="77777777" w:rsidR="009F2111" w:rsidRDefault="009F2111" w:rsidP="00677E83">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Created a connected app and enable for Sales and Service.</w:t>
      </w:r>
    </w:p>
    <w:p w14:paraId="74538347" w14:textId="77777777" w:rsidR="004F168E" w:rsidRDefault="004F168E" w:rsidP="00677E83">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Created and provided a Service account to connect with WFM APIs. </w:t>
      </w:r>
    </w:p>
    <w:p w14:paraId="42E02737" w14:textId="77777777" w:rsidR="002F69BE" w:rsidRDefault="009F2111" w:rsidP="00677E83">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Provided profile level visibility for configured fields. </w:t>
      </w:r>
      <w:r w:rsidR="00677E83">
        <w:rPr>
          <w:rFonts w:ascii="Century Gothic" w:eastAsia="Arial" w:hAnsi="Century Gothic" w:cs="Tahoma"/>
          <w:sz w:val="20"/>
          <w:szCs w:val="20"/>
        </w:rPr>
        <w:t xml:space="preserve"> </w:t>
      </w:r>
    </w:p>
    <w:p w14:paraId="2C4D3C87" w14:textId="77777777" w:rsidR="00A80F61" w:rsidRDefault="00A80F61" w:rsidP="00677E83">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Implemented Pick lists, Dependent Pick lists, </w:t>
      </w:r>
      <w:proofErr w:type="gramStart"/>
      <w:r>
        <w:rPr>
          <w:rFonts w:ascii="Century Gothic" w:eastAsia="Arial" w:hAnsi="Century Gothic" w:cs="Tahoma"/>
          <w:sz w:val="20"/>
          <w:szCs w:val="20"/>
        </w:rPr>
        <w:t>Validations</w:t>
      </w:r>
      <w:proofErr w:type="gramEnd"/>
      <w:r>
        <w:rPr>
          <w:rFonts w:ascii="Century Gothic" w:eastAsia="Arial" w:hAnsi="Century Gothic" w:cs="Tahoma"/>
          <w:sz w:val="20"/>
          <w:szCs w:val="20"/>
        </w:rPr>
        <w:t xml:space="preserve"> and formula fields to the custom objects.</w:t>
      </w:r>
    </w:p>
    <w:p w14:paraId="2A17CED3" w14:textId="77777777" w:rsidR="009F2111" w:rsidRPr="007F4768" w:rsidRDefault="009F2111" w:rsidP="00677E83">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Created a reports and dashboards to validate the workforce management data. </w:t>
      </w:r>
    </w:p>
    <w:p w14:paraId="6E664EF0" w14:textId="77777777" w:rsidR="009F2111" w:rsidRDefault="009F2111" w:rsidP="009F2111">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Unit testing and system integration testing of the developed code</w:t>
      </w:r>
      <w:r>
        <w:rPr>
          <w:rFonts w:ascii="Century Gothic" w:eastAsia="Arial" w:hAnsi="Century Gothic" w:cs="Tahoma"/>
          <w:sz w:val="20"/>
          <w:szCs w:val="20"/>
        </w:rPr>
        <w:t>.</w:t>
      </w:r>
    </w:p>
    <w:p w14:paraId="65EF48AB" w14:textId="77777777" w:rsidR="00096171" w:rsidRDefault="00096171" w:rsidP="00096171">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Maintained 84% code coverage by writing Test classes. </w:t>
      </w:r>
    </w:p>
    <w:p w14:paraId="27C3AF26" w14:textId="77777777" w:rsidR="009F2111" w:rsidRDefault="009F2111" w:rsidP="009F2111">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Used Eclipse, GIT and Jenkins to deploy and</w:t>
      </w:r>
      <w:r w:rsidR="008428F4">
        <w:rPr>
          <w:rFonts w:ascii="Century Gothic" w:eastAsia="Arial" w:hAnsi="Century Gothic" w:cs="Tahoma"/>
          <w:sz w:val="20"/>
          <w:szCs w:val="20"/>
        </w:rPr>
        <w:t xml:space="preserve"> to</w:t>
      </w:r>
      <w:r>
        <w:rPr>
          <w:rFonts w:ascii="Century Gothic" w:eastAsia="Arial" w:hAnsi="Century Gothic" w:cs="Tahoma"/>
          <w:sz w:val="20"/>
          <w:szCs w:val="20"/>
        </w:rPr>
        <w:t xml:space="preserve"> integrate with multiple sandboxes. </w:t>
      </w:r>
    </w:p>
    <w:p w14:paraId="19231548" w14:textId="77777777" w:rsidR="00EF422E" w:rsidRDefault="00EF422E" w:rsidP="00EF422E">
      <w:pPr>
        <w:pStyle w:val="ListParagraph"/>
        <w:spacing w:line="239" w:lineRule="auto"/>
        <w:ind w:left="900"/>
        <w:rPr>
          <w:rFonts w:ascii="Century Gothic" w:eastAsia="Arial" w:hAnsi="Century Gothic" w:cs="Tahoma"/>
          <w:sz w:val="20"/>
          <w:szCs w:val="20"/>
        </w:rPr>
      </w:pPr>
    </w:p>
    <w:p w14:paraId="71F421C7" w14:textId="77777777" w:rsidR="009F2111" w:rsidRPr="00230BDA" w:rsidRDefault="00230BDA" w:rsidP="00230BDA">
      <w:pPr>
        <w:spacing w:line="239" w:lineRule="auto"/>
        <w:rPr>
          <w:rFonts w:ascii="Century Gothic" w:eastAsia="Arial" w:hAnsi="Century Gothic" w:cs="Tahoma"/>
          <w:sz w:val="20"/>
          <w:szCs w:val="20"/>
        </w:rPr>
      </w:pPr>
      <w:r w:rsidRPr="00230BDA">
        <w:rPr>
          <w:rFonts w:ascii="Century Gothic" w:eastAsia="Arial" w:hAnsi="Century Gothic" w:cs="Tahoma"/>
          <w:b/>
          <w:bCs/>
          <w:color w:val="C45911" w:themeColor="accent2" w:themeShade="BF"/>
          <w:sz w:val="22"/>
          <w:szCs w:val="20"/>
          <w:u w:val="single"/>
        </w:rPr>
        <w:t>____________________________________________________________________________________</w:t>
      </w:r>
    </w:p>
    <w:p w14:paraId="3DC0B918" w14:textId="77777777" w:rsidR="00230BDA" w:rsidRPr="0090134C" w:rsidRDefault="00230BDA" w:rsidP="00230BDA">
      <w:pPr>
        <w:spacing w:line="239" w:lineRule="auto"/>
        <w:rPr>
          <w:rFonts w:ascii="Century Gothic" w:eastAsia="Arial" w:hAnsi="Century Gothic" w:cs="Tahoma"/>
          <w:bCs/>
          <w:sz w:val="20"/>
          <w:szCs w:val="20"/>
        </w:rPr>
      </w:pPr>
      <w:r>
        <w:rPr>
          <w:rFonts w:ascii="Century Gothic" w:eastAsia="Arial" w:hAnsi="Century Gothic" w:cs="Tahoma"/>
          <w:b/>
          <w:bCs/>
          <w:sz w:val="20"/>
          <w:szCs w:val="20"/>
        </w:rPr>
        <w:t xml:space="preserve">Project/Client Name/Location – </w:t>
      </w:r>
      <w:hyperlink r:id="rId14" w:history="1">
        <w:proofErr w:type="spellStart"/>
        <w:r w:rsidR="00423BA1">
          <w:rPr>
            <w:rFonts w:ascii="Century Gothic" w:eastAsia="Arial" w:hAnsi="Century Gothic" w:cs="Tahoma"/>
            <w:bCs/>
            <w:sz w:val="20"/>
            <w:szCs w:val="20"/>
          </w:rPr>
          <w:t>Insidesales</w:t>
        </w:r>
        <w:proofErr w:type="spellEnd"/>
        <w:r w:rsidR="00423BA1">
          <w:rPr>
            <w:rFonts w:ascii="Century Gothic" w:eastAsia="Arial" w:hAnsi="Century Gothic" w:cs="Tahoma"/>
            <w:bCs/>
            <w:sz w:val="20"/>
            <w:szCs w:val="20"/>
          </w:rPr>
          <w:t xml:space="preserve"> </w:t>
        </w:r>
        <w:r w:rsidR="008A051D">
          <w:rPr>
            <w:rFonts w:ascii="Century Gothic" w:eastAsia="Arial" w:hAnsi="Century Gothic" w:cs="Tahoma"/>
            <w:bCs/>
            <w:sz w:val="20"/>
            <w:szCs w:val="20"/>
          </w:rPr>
          <w:t>Playbook integration</w:t>
        </w:r>
        <w:r w:rsidR="00423BA1">
          <w:rPr>
            <w:rFonts w:ascii="Century Gothic" w:eastAsia="Arial" w:hAnsi="Century Gothic" w:cs="Tahoma"/>
            <w:bCs/>
            <w:sz w:val="20"/>
            <w:szCs w:val="20"/>
          </w:rPr>
          <w:t xml:space="preserve"> with </w:t>
        </w:r>
        <w:r>
          <w:rPr>
            <w:rFonts w:ascii="Century Gothic" w:eastAsia="Arial" w:hAnsi="Century Gothic" w:cs="Tahoma"/>
            <w:bCs/>
            <w:sz w:val="20"/>
            <w:szCs w:val="20"/>
          </w:rPr>
          <w:t xml:space="preserve">TE Salesforce </w:t>
        </w:r>
        <w:r w:rsidRPr="0090134C">
          <w:rPr>
            <w:rFonts w:ascii="Century Gothic" w:eastAsia="Arial" w:hAnsi="Century Gothic" w:cs="Tahoma"/>
            <w:bCs/>
            <w:sz w:val="20"/>
            <w:szCs w:val="20"/>
          </w:rPr>
          <w:t xml:space="preserve">CRM </w:t>
        </w:r>
      </w:hyperlink>
      <w:r w:rsidR="00423BA1">
        <w:rPr>
          <w:rFonts w:ascii="Century Gothic" w:eastAsia="Arial" w:hAnsi="Century Gothic" w:cs="Tahoma"/>
          <w:bCs/>
          <w:sz w:val="20"/>
          <w:szCs w:val="20"/>
        </w:rPr>
        <w:t>/TE</w:t>
      </w:r>
      <w:r w:rsidRPr="0090134C">
        <w:rPr>
          <w:rFonts w:ascii="Century Gothic" w:eastAsia="Arial" w:hAnsi="Century Gothic" w:cs="Tahoma"/>
          <w:bCs/>
          <w:sz w:val="20"/>
          <w:szCs w:val="20"/>
        </w:rPr>
        <w:t xml:space="preserve"> Connectivity / Harrisburg, PA, USA</w:t>
      </w:r>
    </w:p>
    <w:p w14:paraId="2589937B" w14:textId="77777777" w:rsidR="00230BDA" w:rsidRDefault="00230BDA" w:rsidP="00230BDA">
      <w:pPr>
        <w:spacing w:line="238" w:lineRule="auto"/>
        <w:rPr>
          <w:rFonts w:ascii="Century Gothic" w:eastAsia="Arial" w:hAnsi="Century Gothic" w:cs="Tahoma"/>
          <w:b/>
          <w:bCs/>
          <w:sz w:val="20"/>
          <w:szCs w:val="20"/>
        </w:rPr>
      </w:pPr>
      <w:r w:rsidRPr="000820F6">
        <w:rPr>
          <w:rFonts w:ascii="Century Gothic" w:eastAsia="Arial" w:hAnsi="Century Gothic" w:cs="Tahoma"/>
          <w:b/>
          <w:bCs/>
          <w:sz w:val="20"/>
          <w:szCs w:val="20"/>
        </w:rPr>
        <w:t xml:space="preserve">Duration: </w:t>
      </w:r>
      <w:r w:rsidR="00C97AAC">
        <w:rPr>
          <w:rFonts w:ascii="Century Gothic" w:eastAsia="Arial" w:hAnsi="Century Gothic" w:cs="Tahoma"/>
          <w:bCs/>
          <w:sz w:val="20"/>
          <w:szCs w:val="20"/>
        </w:rPr>
        <w:t>3</w:t>
      </w:r>
      <w:r w:rsidRPr="0090134C">
        <w:rPr>
          <w:rFonts w:ascii="Century Gothic" w:eastAsia="Arial" w:hAnsi="Century Gothic" w:cs="Tahoma"/>
          <w:bCs/>
          <w:sz w:val="20"/>
          <w:szCs w:val="20"/>
        </w:rPr>
        <w:t xml:space="preserve"> Months from </w:t>
      </w:r>
      <w:r w:rsidR="00C97AAC">
        <w:rPr>
          <w:rFonts w:ascii="Century Gothic" w:eastAsia="Arial" w:hAnsi="Century Gothic" w:cs="Tahoma"/>
          <w:bCs/>
          <w:sz w:val="20"/>
          <w:szCs w:val="20"/>
        </w:rPr>
        <w:t>September</w:t>
      </w:r>
      <w:r w:rsidRPr="0090134C">
        <w:rPr>
          <w:rFonts w:ascii="Century Gothic" w:eastAsia="Arial" w:hAnsi="Century Gothic" w:cs="Tahoma"/>
          <w:bCs/>
          <w:sz w:val="20"/>
          <w:szCs w:val="20"/>
        </w:rPr>
        <w:t xml:space="preserve"> 201</w:t>
      </w:r>
      <w:r w:rsidR="00C97AAC">
        <w:rPr>
          <w:rFonts w:ascii="Century Gothic" w:eastAsia="Arial" w:hAnsi="Century Gothic" w:cs="Tahoma"/>
          <w:bCs/>
          <w:sz w:val="20"/>
          <w:szCs w:val="20"/>
        </w:rPr>
        <w:t>7</w:t>
      </w:r>
      <w:r w:rsidRPr="0090134C">
        <w:rPr>
          <w:rFonts w:ascii="Century Gothic" w:eastAsia="Arial" w:hAnsi="Century Gothic" w:cs="Tahoma"/>
          <w:bCs/>
          <w:sz w:val="20"/>
          <w:szCs w:val="20"/>
        </w:rPr>
        <w:t xml:space="preserve"> to </w:t>
      </w:r>
      <w:r w:rsidR="00C97AAC">
        <w:rPr>
          <w:rFonts w:ascii="Century Gothic" w:eastAsia="Arial" w:hAnsi="Century Gothic" w:cs="Tahoma"/>
          <w:bCs/>
          <w:sz w:val="20"/>
          <w:szCs w:val="20"/>
        </w:rPr>
        <w:t>November 2017</w:t>
      </w:r>
    </w:p>
    <w:p w14:paraId="29EB8D48" w14:textId="77777777" w:rsidR="00230BDA" w:rsidRPr="0090134C" w:rsidRDefault="00230BDA" w:rsidP="00230BDA">
      <w:pPr>
        <w:spacing w:line="239" w:lineRule="auto"/>
        <w:rPr>
          <w:rFonts w:ascii="Century Gothic" w:hAnsi="Century Gothic" w:cs="Tahoma"/>
          <w:sz w:val="20"/>
          <w:szCs w:val="20"/>
        </w:rPr>
      </w:pPr>
      <w:r>
        <w:rPr>
          <w:rFonts w:ascii="Century Gothic" w:eastAsia="Arial" w:hAnsi="Century Gothic" w:cs="Tahoma"/>
          <w:b/>
          <w:bCs/>
          <w:sz w:val="20"/>
          <w:szCs w:val="20"/>
        </w:rPr>
        <w:t xml:space="preserve">Technologies – </w:t>
      </w:r>
      <w:r w:rsidRPr="0090134C">
        <w:rPr>
          <w:rFonts w:ascii="Century Gothic" w:eastAsia="Arial" w:hAnsi="Century Gothic" w:cs="Tahoma"/>
          <w:bCs/>
          <w:sz w:val="20"/>
          <w:szCs w:val="20"/>
        </w:rPr>
        <w:t>Salesforce.com Sales &amp; Service Cloud</w:t>
      </w:r>
      <w:r>
        <w:rPr>
          <w:rFonts w:ascii="Century Gothic" w:eastAsia="Arial" w:hAnsi="Century Gothic" w:cs="Tahoma"/>
          <w:bCs/>
          <w:sz w:val="20"/>
          <w:szCs w:val="20"/>
        </w:rPr>
        <w:t xml:space="preserve"> configurations, </w:t>
      </w:r>
      <w:r w:rsidR="005C58B1" w:rsidRPr="00BE1FA6">
        <w:rPr>
          <w:rFonts w:ascii="Century Gothic" w:eastAsia="Arial" w:hAnsi="Century Gothic" w:cs="Tahoma"/>
          <w:b/>
          <w:bCs/>
          <w:sz w:val="20"/>
          <w:szCs w:val="20"/>
        </w:rPr>
        <w:t>Playbook Chrome app</w:t>
      </w:r>
      <w:r w:rsidR="005C58B1">
        <w:rPr>
          <w:rFonts w:ascii="Century Gothic" w:eastAsia="Arial" w:hAnsi="Century Gothic" w:cs="Tahoma"/>
          <w:bCs/>
          <w:sz w:val="20"/>
          <w:szCs w:val="20"/>
        </w:rPr>
        <w:t>,</w:t>
      </w:r>
      <w:r w:rsidRPr="0090134C">
        <w:rPr>
          <w:rFonts w:ascii="Century Gothic" w:eastAsia="Arial" w:hAnsi="Century Gothic" w:cs="Tahoma"/>
          <w:bCs/>
          <w:sz w:val="20"/>
          <w:szCs w:val="20"/>
        </w:rPr>
        <w:t xml:space="preserve"> </w:t>
      </w:r>
      <w:r>
        <w:rPr>
          <w:rFonts w:ascii="Century Gothic" w:eastAsia="Arial" w:hAnsi="Century Gothic" w:cs="Tahoma"/>
          <w:bCs/>
          <w:sz w:val="20"/>
          <w:szCs w:val="20"/>
        </w:rPr>
        <w:t>Visualforce, Apex</w:t>
      </w:r>
      <w:r w:rsidR="00F36C62">
        <w:rPr>
          <w:rFonts w:ascii="Century Gothic" w:eastAsia="Arial" w:hAnsi="Century Gothic" w:cs="Tahoma"/>
          <w:bCs/>
          <w:sz w:val="20"/>
          <w:szCs w:val="20"/>
        </w:rPr>
        <w:t xml:space="preserve"> Triggers, Workflows &amp; Apex Class. </w:t>
      </w:r>
    </w:p>
    <w:p w14:paraId="4C97D474" w14:textId="77777777" w:rsidR="00230BDA" w:rsidRPr="000820F6" w:rsidRDefault="00230BDA" w:rsidP="00230BDA">
      <w:pPr>
        <w:spacing w:line="277" w:lineRule="exact"/>
        <w:rPr>
          <w:rFonts w:ascii="Century Gothic" w:hAnsi="Century Gothic" w:cs="Tahoma"/>
          <w:sz w:val="20"/>
          <w:szCs w:val="20"/>
        </w:rPr>
      </w:pPr>
    </w:p>
    <w:p w14:paraId="77BE430C" w14:textId="77777777" w:rsidR="00230BDA" w:rsidRPr="001766AA" w:rsidRDefault="00230BDA" w:rsidP="00230BDA">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Project Profile:</w:t>
      </w:r>
    </w:p>
    <w:p w14:paraId="591F2C8D" w14:textId="77777777" w:rsidR="00230BDA" w:rsidRPr="000820F6" w:rsidRDefault="00230BDA" w:rsidP="00230BDA">
      <w:pPr>
        <w:spacing w:line="14" w:lineRule="exact"/>
        <w:rPr>
          <w:rFonts w:ascii="Century Gothic" w:hAnsi="Century Gothic" w:cs="Tahoma"/>
          <w:sz w:val="20"/>
          <w:szCs w:val="20"/>
        </w:rPr>
      </w:pPr>
    </w:p>
    <w:p w14:paraId="1BFD0D8B" w14:textId="77777777" w:rsidR="00230BDA" w:rsidRDefault="005C58B1" w:rsidP="00230BDA">
      <w:pPr>
        <w:pStyle w:val="ListParagraph"/>
        <w:ind w:left="180"/>
        <w:rPr>
          <w:rFonts w:ascii="Century Gothic" w:hAnsi="Century Gothic"/>
          <w:sz w:val="20"/>
          <w:szCs w:val="20"/>
        </w:rPr>
      </w:pPr>
      <w:r w:rsidRPr="005C58B1">
        <w:rPr>
          <w:rFonts w:ascii="Century Gothic" w:hAnsi="Century Gothic"/>
          <w:sz w:val="20"/>
          <w:szCs w:val="20"/>
        </w:rPr>
        <w:t xml:space="preserve">InsideSales.com (ISDC) Playbooks is a Salesforce bolt-on to be used by TE inside sales teams for outbound call management and tracking. </w:t>
      </w:r>
      <w:r w:rsidR="00030CCE" w:rsidRPr="005C58B1">
        <w:rPr>
          <w:rFonts w:ascii="Century Gothic" w:hAnsi="Century Gothic"/>
          <w:sz w:val="20"/>
          <w:szCs w:val="20"/>
        </w:rPr>
        <w:t>InsideSales.com’ s</w:t>
      </w:r>
      <w:r w:rsidRPr="005C58B1">
        <w:rPr>
          <w:rFonts w:ascii="Century Gothic" w:hAnsi="Century Gothic"/>
          <w:sz w:val="20"/>
          <w:szCs w:val="20"/>
        </w:rPr>
        <w:t xml:space="preserve"> Click-to-Call for Salesforce integrates one-click phone calling, voice messaging, and call reporting, directly within the Salesforce system. </w:t>
      </w:r>
      <w:r>
        <w:rPr>
          <w:rFonts w:ascii="Century Gothic" w:hAnsi="Century Gothic"/>
          <w:sz w:val="20"/>
          <w:szCs w:val="20"/>
        </w:rPr>
        <w:t>t</w:t>
      </w:r>
      <w:r w:rsidRPr="005C58B1">
        <w:rPr>
          <w:rFonts w:ascii="Century Gothic" w:hAnsi="Century Gothic"/>
          <w:sz w:val="20"/>
          <w:szCs w:val="20"/>
        </w:rPr>
        <w:t xml:space="preserve">hat integrates call activity directly into native Salesforce reports, providing </w:t>
      </w:r>
      <w:r w:rsidRPr="005C58B1">
        <w:rPr>
          <w:rFonts w:ascii="Century Gothic" w:hAnsi="Century Gothic"/>
          <w:sz w:val="20"/>
          <w:szCs w:val="20"/>
        </w:rPr>
        <w:lastRenderedPageBreak/>
        <w:t>key insights into lead generation, sales prospecting and qualification, and follow-up activities. Due to the elegance and simplicity of the interface</w:t>
      </w:r>
      <w:r>
        <w:rPr>
          <w:rFonts w:ascii="Century Gothic" w:hAnsi="Century Gothic"/>
          <w:sz w:val="20"/>
          <w:szCs w:val="20"/>
        </w:rPr>
        <w:t>.</w:t>
      </w:r>
    </w:p>
    <w:p w14:paraId="55FD4BB0" w14:textId="77777777" w:rsidR="005C58B1" w:rsidRDefault="005C58B1" w:rsidP="00230BDA">
      <w:pPr>
        <w:pStyle w:val="ListParagraph"/>
        <w:ind w:left="180"/>
        <w:rPr>
          <w:rFonts w:ascii="Century Gothic" w:hAnsi="Century Gothic"/>
          <w:sz w:val="20"/>
          <w:szCs w:val="20"/>
        </w:rPr>
      </w:pPr>
    </w:p>
    <w:p w14:paraId="714D6FA2" w14:textId="77777777" w:rsidR="005C58B1" w:rsidRDefault="005C58B1" w:rsidP="00230BDA">
      <w:pPr>
        <w:pStyle w:val="ListParagraph"/>
        <w:ind w:left="180"/>
        <w:rPr>
          <w:rFonts w:ascii="Century Gothic" w:hAnsi="Century Gothic"/>
          <w:sz w:val="20"/>
          <w:szCs w:val="20"/>
        </w:rPr>
      </w:pPr>
      <w:r>
        <w:rPr>
          <w:rFonts w:ascii="Century Gothic" w:hAnsi="Century Gothic"/>
          <w:sz w:val="20"/>
          <w:szCs w:val="20"/>
        </w:rPr>
        <w:t xml:space="preserve">TE </w:t>
      </w:r>
      <w:r w:rsidR="00C75442">
        <w:rPr>
          <w:rFonts w:ascii="Century Gothic" w:hAnsi="Century Gothic"/>
          <w:sz w:val="20"/>
          <w:szCs w:val="20"/>
        </w:rPr>
        <w:t>brought the playbook insides sales product to increase the sales productivity to their inside sales team members.</w:t>
      </w:r>
    </w:p>
    <w:p w14:paraId="42C08BBE" w14:textId="77777777" w:rsidR="005C58B1" w:rsidRPr="007752E2" w:rsidRDefault="005C58B1" w:rsidP="00230BDA">
      <w:pPr>
        <w:pStyle w:val="ListParagraph"/>
        <w:ind w:left="180"/>
        <w:rPr>
          <w:rFonts w:ascii="Century Gothic" w:hAnsi="Century Gothic"/>
          <w:strike/>
          <w:sz w:val="20"/>
          <w:szCs w:val="20"/>
        </w:rPr>
      </w:pPr>
    </w:p>
    <w:p w14:paraId="6FBDD575" w14:textId="77777777" w:rsidR="00230BDA" w:rsidRPr="000820F6" w:rsidRDefault="00230BDA" w:rsidP="00230BDA">
      <w:pPr>
        <w:spacing w:line="9" w:lineRule="exact"/>
        <w:rPr>
          <w:rFonts w:ascii="Century Gothic" w:hAnsi="Century Gothic" w:cs="Tahoma"/>
          <w:sz w:val="20"/>
          <w:szCs w:val="20"/>
        </w:rPr>
      </w:pPr>
    </w:p>
    <w:p w14:paraId="60B2D6BF" w14:textId="77777777" w:rsidR="00230BDA" w:rsidRPr="001766AA" w:rsidRDefault="00230BDA" w:rsidP="00230BDA">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Role:</w:t>
      </w:r>
      <w:r>
        <w:rPr>
          <w:rFonts w:ascii="Century Gothic" w:eastAsia="Arial" w:hAnsi="Century Gothic" w:cs="Tahoma"/>
          <w:b/>
          <w:bCs/>
          <w:sz w:val="20"/>
          <w:szCs w:val="20"/>
        </w:rPr>
        <w:t xml:space="preserve"> BA &amp;</w:t>
      </w:r>
      <w:r w:rsidRPr="000820F6">
        <w:rPr>
          <w:rFonts w:ascii="Century Gothic" w:eastAsia="Arial" w:hAnsi="Century Gothic" w:cs="Tahoma"/>
          <w:b/>
          <w:bCs/>
          <w:sz w:val="20"/>
          <w:szCs w:val="20"/>
        </w:rPr>
        <w:t xml:space="preserve"> Lead Developer</w:t>
      </w:r>
    </w:p>
    <w:p w14:paraId="47E5574B" w14:textId="77777777" w:rsidR="00230BDA" w:rsidRPr="000820F6" w:rsidRDefault="00230BDA" w:rsidP="00230BDA">
      <w:pPr>
        <w:spacing w:line="277" w:lineRule="exact"/>
        <w:rPr>
          <w:rFonts w:ascii="Century Gothic" w:hAnsi="Century Gothic" w:cs="Tahoma"/>
          <w:sz w:val="20"/>
          <w:szCs w:val="20"/>
        </w:rPr>
      </w:pPr>
    </w:p>
    <w:p w14:paraId="4452C664" w14:textId="77777777" w:rsidR="00230BDA" w:rsidRPr="001766AA" w:rsidRDefault="00230BDA" w:rsidP="00230BDA">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Contribution / Highlights</w:t>
      </w:r>
      <w:r w:rsidRPr="001766AA">
        <w:rPr>
          <w:rFonts w:ascii="Century Gothic" w:eastAsia="Arial" w:hAnsi="Century Gothic" w:cs="Tahoma"/>
          <w:b/>
          <w:bCs/>
          <w:sz w:val="20"/>
          <w:szCs w:val="20"/>
        </w:rPr>
        <w:t>:</w:t>
      </w:r>
    </w:p>
    <w:p w14:paraId="3691C49E" w14:textId="77777777" w:rsidR="00230BDA" w:rsidRPr="000820F6" w:rsidRDefault="00230BDA" w:rsidP="00230BDA">
      <w:pPr>
        <w:spacing w:line="4" w:lineRule="exact"/>
        <w:rPr>
          <w:rFonts w:ascii="Century Gothic" w:hAnsi="Century Gothic" w:cs="Tahoma"/>
          <w:sz w:val="20"/>
          <w:szCs w:val="20"/>
        </w:rPr>
      </w:pPr>
    </w:p>
    <w:p w14:paraId="1130B685" w14:textId="77777777" w:rsidR="00230BDA" w:rsidRDefault="00230BDA" w:rsidP="00230BDA">
      <w:pPr>
        <w:spacing w:line="239" w:lineRule="auto"/>
        <w:ind w:left="180"/>
        <w:rPr>
          <w:rFonts w:ascii="Century Gothic" w:eastAsia="Arial" w:hAnsi="Century Gothic" w:cs="Tahoma"/>
          <w:sz w:val="20"/>
          <w:szCs w:val="20"/>
        </w:rPr>
      </w:pPr>
      <w:r w:rsidRPr="000820F6">
        <w:rPr>
          <w:rFonts w:ascii="Century Gothic" w:eastAsia="Arial" w:hAnsi="Century Gothic" w:cs="Tahoma"/>
          <w:sz w:val="20"/>
          <w:szCs w:val="20"/>
        </w:rPr>
        <w:t>As a team member I am responsible for the below phases of project:</w:t>
      </w:r>
    </w:p>
    <w:p w14:paraId="14D6CCFC" w14:textId="77777777" w:rsidR="007E4206" w:rsidRPr="000820F6" w:rsidRDefault="007E4206" w:rsidP="00230BDA">
      <w:pPr>
        <w:spacing w:line="239" w:lineRule="auto"/>
        <w:ind w:left="180"/>
        <w:rPr>
          <w:rFonts w:ascii="Century Gothic" w:hAnsi="Century Gothic" w:cs="Tahoma"/>
          <w:sz w:val="20"/>
          <w:szCs w:val="20"/>
        </w:rPr>
      </w:pPr>
    </w:p>
    <w:p w14:paraId="0F8289A9" w14:textId="77777777" w:rsidR="00230BDA" w:rsidRPr="000820F6" w:rsidRDefault="00230BDA" w:rsidP="00230BDA">
      <w:pPr>
        <w:spacing w:line="6" w:lineRule="exact"/>
        <w:rPr>
          <w:rFonts w:ascii="Century Gothic" w:hAnsi="Century Gothic" w:cs="Tahoma"/>
          <w:sz w:val="20"/>
          <w:szCs w:val="20"/>
        </w:rPr>
      </w:pPr>
    </w:p>
    <w:p w14:paraId="1DE7CF05" w14:textId="77777777" w:rsidR="00A80F61" w:rsidRPr="007F4768" w:rsidRDefault="00A80F61" w:rsidP="00A80F61">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Interacted with various business user </w:t>
      </w:r>
      <w:r w:rsidR="003C643F">
        <w:rPr>
          <w:rFonts w:ascii="Century Gothic" w:eastAsia="Arial" w:hAnsi="Century Gothic" w:cs="Tahoma"/>
          <w:sz w:val="20"/>
          <w:szCs w:val="20"/>
        </w:rPr>
        <w:t>groups (</w:t>
      </w:r>
      <w:r w:rsidR="00AC0E10">
        <w:rPr>
          <w:rFonts w:ascii="Century Gothic" w:eastAsia="Arial" w:hAnsi="Century Gothic" w:cs="Tahoma"/>
          <w:sz w:val="20"/>
          <w:szCs w:val="20"/>
        </w:rPr>
        <w:t>Consumer devices, Appliances, Industrial, Channel BU’s)</w:t>
      </w:r>
      <w:r>
        <w:rPr>
          <w:rFonts w:ascii="Century Gothic" w:eastAsia="Arial" w:hAnsi="Century Gothic" w:cs="Tahoma"/>
          <w:sz w:val="20"/>
          <w:szCs w:val="20"/>
        </w:rPr>
        <w:t xml:space="preserve"> for gathering the requirements for salesforce implementation and documented the business and software. </w:t>
      </w:r>
    </w:p>
    <w:p w14:paraId="60FDB640" w14:textId="77777777" w:rsidR="00230BDA" w:rsidRDefault="00230BDA" w:rsidP="00230BDA">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Impact analysis of the requirements and preparing Business and Functional</w:t>
      </w:r>
      <w:r>
        <w:rPr>
          <w:rFonts w:ascii="Century Gothic" w:eastAsia="Arial" w:hAnsi="Century Gothic" w:cs="Tahoma"/>
          <w:sz w:val="20"/>
          <w:szCs w:val="20"/>
        </w:rPr>
        <w:t xml:space="preserve"> &amp; Technical </w:t>
      </w:r>
      <w:r w:rsidRPr="007F4768">
        <w:rPr>
          <w:rFonts w:ascii="Century Gothic" w:eastAsia="Arial" w:hAnsi="Century Gothic" w:cs="Tahoma"/>
          <w:sz w:val="20"/>
          <w:szCs w:val="20"/>
        </w:rPr>
        <w:t>Documents.</w:t>
      </w:r>
    </w:p>
    <w:p w14:paraId="0045A160" w14:textId="77777777" w:rsidR="00230BDA" w:rsidRPr="007F4768" w:rsidRDefault="00E4083D" w:rsidP="00230BDA">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I</w:t>
      </w:r>
      <w:r>
        <w:rPr>
          <w:rFonts w:ascii="Century Gothic" w:eastAsia="Arial" w:hAnsi="Century Gothic" w:cs="Tahoma"/>
          <w:sz w:val="20"/>
          <w:szCs w:val="20"/>
        </w:rPr>
        <w:t xml:space="preserve">mplemented </w:t>
      </w:r>
      <w:r w:rsidR="0042125B">
        <w:rPr>
          <w:rFonts w:ascii="Century Gothic" w:eastAsia="Arial" w:hAnsi="Century Gothic" w:cs="Tahoma"/>
          <w:sz w:val="20"/>
          <w:szCs w:val="20"/>
        </w:rPr>
        <w:t xml:space="preserve">the </w:t>
      </w:r>
      <w:r w:rsidR="0042125B" w:rsidRPr="007F4768">
        <w:rPr>
          <w:rFonts w:ascii="Century Gothic" w:eastAsia="Arial" w:hAnsi="Century Gothic" w:cs="Tahoma"/>
          <w:sz w:val="20"/>
          <w:szCs w:val="20"/>
        </w:rPr>
        <w:t>complete</w:t>
      </w:r>
      <w:r w:rsidR="00230BDA" w:rsidRPr="007F4768">
        <w:rPr>
          <w:rFonts w:ascii="Century Gothic" w:eastAsia="Arial" w:hAnsi="Century Gothic" w:cs="Tahoma"/>
          <w:sz w:val="20"/>
          <w:szCs w:val="20"/>
        </w:rPr>
        <w:t xml:space="preserve"> administration activities of the application.</w:t>
      </w:r>
    </w:p>
    <w:p w14:paraId="0A4C977A" w14:textId="77777777" w:rsidR="00230BDA" w:rsidRDefault="00230BDA" w:rsidP="00230BDA">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Installed the package and configured as per business requirement and enabled the </w:t>
      </w:r>
      <w:r w:rsidR="007E4206">
        <w:rPr>
          <w:rFonts w:ascii="Century Gothic" w:eastAsia="Arial" w:hAnsi="Century Gothic" w:cs="Tahoma"/>
          <w:sz w:val="20"/>
          <w:szCs w:val="20"/>
        </w:rPr>
        <w:t>Playbook app</w:t>
      </w:r>
      <w:r>
        <w:rPr>
          <w:rFonts w:ascii="Century Gothic" w:eastAsia="Arial" w:hAnsi="Century Gothic" w:cs="Tahoma"/>
          <w:sz w:val="20"/>
          <w:szCs w:val="20"/>
        </w:rPr>
        <w:t xml:space="preserve"> to the required profiles. </w:t>
      </w:r>
    </w:p>
    <w:p w14:paraId="375BCE42" w14:textId="77777777" w:rsidR="00230BDA" w:rsidRDefault="00230BDA" w:rsidP="00230BDA">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Written triggers to automate</w:t>
      </w:r>
      <w:r>
        <w:rPr>
          <w:rFonts w:ascii="Century Gothic" w:eastAsia="Arial" w:hAnsi="Century Gothic" w:cs="Tahoma"/>
          <w:sz w:val="20"/>
          <w:szCs w:val="20"/>
        </w:rPr>
        <w:t xml:space="preserve"> the </w:t>
      </w:r>
      <w:r w:rsidR="007E4206">
        <w:rPr>
          <w:rFonts w:ascii="Century Gothic" w:eastAsia="Arial" w:hAnsi="Century Gothic" w:cs="Tahoma"/>
          <w:sz w:val="20"/>
          <w:szCs w:val="20"/>
        </w:rPr>
        <w:t>Lead process that sync with Plays.</w:t>
      </w:r>
    </w:p>
    <w:p w14:paraId="58047EE6" w14:textId="77777777" w:rsidR="0099279F" w:rsidRDefault="0099279F" w:rsidP="00230BDA">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Created a workflow to update the fields on Playbook fields updates.</w:t>
      </w:r>
    </w:p>
    <w:p w14:paraId="3F8532AB" w14:textId="77777777" w:rsidR="007E4206" w:rsidRDefault="007E4206" w:rsidP="00230BDA">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Created </w:t>
      </w:r>
      <w:r w:rsidR="00E4083D">
        <w:rPr>
          <w:rFonts w:ascii="Century Gothic" w:eastAsia="Arial" w:hAnsi="Century Gothic" w:cs="Tahoma"/>
          <w:sz w:val="20"/>
          <w:szCs w:val="20"/>
        </w:rPr>
        <w:t>a custom object</w:t>
      </w:r>
      <w:r>
        <w:rPr>
          <w:rFonts w:ascii="Century Gothic" w:eastAsia="Arial" w:hAnsi="Century Gothic" w:cs="Tahoma"/>
          <w:sz w:val="20"/>
          <w:szCs w:val="20"/>
        </w:rPr>
        <w:t xml:space="preserve"> to </w:t>
      </w:r>
      <w:r w:rsidR="00BF36E5">
        <w:rPr>
          <w:rFonts w:ascii="Century Gothic" w:eastAsia="Arial" w:hAnsi="Century Gothic" w:cs="Tahoma"/>
          <w:sz w:val="20"/>
          <w:szCs w:val="20"/>
        </w:rPr>
        <w:t>provide</w:t>
      </w:r>
      <w:r w:rsidR="002559F0">
        <w:rPr>
          <w:rFonts w:ascii="Century Gothic" w:eastAsia="Arial" w:hAnsi="Century Gothic" w:cs="Tahoma"/>
          <w:sz w:val="20"/>
          <w:szCs w:val="20"/>
        </w:rPr>
        <w:t xml:space="preserve"> </w:t>
      </w:r>
      <w:r w:rsidR="009979A0">
        <w:rPr>
          <w:rFonts w:ascii="Century Gothic" w:eastAsia="Arial" w:hAnsi="Century Gothic" w:cs="Tahoma"/>
          <w:sz w:val="20"/>
          <w:szCs w:val="20"/>
        </w:rPr>
        <w:t xml:space="preserve">a relationship with contacts. </w:t>
      </w:r>
    </w:p>
    <w:p w14:paraId="73F5A049" w14:textId="77777777" w:rsidR="00BF36E5" w:rsidRDefault="00BF36E5" w:rsidP="00230BDA">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Created a page layouts, Related </w:t>
      </w:r>
      <w:proofErr w:type="gramStart"/>
      <w:r>
        <w:rPr>
          <w:rFonts w:ascii="Century Gothic" w:eastAsia="Arial" w:hAnsi="Century Gothic" w:cs="Tahoma"/>
          <w:sz w:val="20"/>
          <w:szCs w:val="20"/>
        </w:rPr>
        <w:t>lists</w:t>
      </w:r>
      <w:proofErr w:type="gramEnd"/>
      <w:r>
        <w:rPr>
          <w:rFonts w:ascii="Century Gothic" w:eastAsia="Arial" w:hAnsi="Century Gothic" w:cs="Tahoma"/>
          <w:sz w:val="20"/>
          <w:szCs w:val="20"/>
        </w:rPr>
        <w:t xml:space="preserve"> and other components on a Record details.</w:t>
      </w:r>
    </w:p>
    <w:p w14:paraId="31130C61" w14:textId="77777777" w:rsidR="00BF36E5" w:rsidRDefault="00BF36E5" w:rsidP="00230BDA">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Customised User roles, role Hierarchies, Profiles to ensure the Playbook app access.</w:t>
      </w:r>
    </w:p>
    <w:p w14:paraId="42CEA274" w14:textId="77777777" w:rsidR="00230BDA" w:rsidRDefault="00230BDA" w:rsidP="00230BDA">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Explaining about the new reporting capabilities</w:t>
      </w:r>
      <w:r>
        <w:rPr>
          <w:rFonts w:ascii="Century Gothic" w:eastAsia="Arial" w:hAnsi="Century Gothic" w:cs="Tahoma"/>
          <w:sz w:val="20"/>
          <w:szCs w:val="20"/>
        </w:rPr>
        <w:t xml:space="preserve"> of </w:t>
      </w:r>
      <w:r w:rsidR="00151447">
        <w:rPr>
          <w:rFonts w:ascii="Century Gothic" w:eastAsia="Arial" w:hAnsi="Century Gothic" w:cs="Tahoma"/>
          <w:sz w:val="20"/>
          <w:szCs w:val="20"/>
        </w:rPr>
        <w:t>Playbook</w:t>
      </w:r>
      <w:r>
        <w:rPr>
          <w:rFonts w:ascii="Century Gothic" w:eastAsia="Arial" w:hAnsi="Century Gothic" w:cs="Tahoma"/>
          <w:sz w:val="20"/>
          <w:szCs w:val="20"/>
        </w:rPr>
        <w:t>.</w:t>
      </w:r>
    </w:p>
    <w:p w14:paraId="0C3B2558" w14:textId="77777777" w:rsidR="00C75E63" w:rsidRPr="007F4768" w:rsidRDefault="00C75E63" w:rsidP="00230BDA">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Supported end users and helped them in getting used to the application.</w:t>
      </w:r>
    </w:p>
    <w:p w14:paraId="54145558" w14:textId="77777777" w:rsidR="00230BDA" w:rsidRDefault="00230BDA" w:rsidP="00230BDA">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Unit testing and system integration testing of the developed code</w:t>
      </w:r>
      <w:r>
        <w:rPr>
          <w:rFonts w:ascii="Century Gothic" w:eastAsia="Arial" w:hAnsi="Century Gothic" w:cs="Tahoma"/>
          <w:sz w:val="20"/>
          <w:szCs w:val="20"/>
        </w:rPr>
        <w:t>.</w:t>
      </w:r>
    </w:p>
    <w:p w14:paraId="2B1AE989" w14:textId="77777777" w:rsidR="00230BDA" w:rsidRDefault="00230BDA" w:rsidP="00230BDA">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Used Eclipse, GIT and Jenkins to deploy and integrate with multiple sandboxes. </w:t>
      </w:r>
    </w:p>
    <w:p w14:paraId="427DFB12" w14:textId="77777777" w:rsidR="00230BDA" w:rsidRDefault="0094138E" w:rsidP="00285037">
      <w:pPr>
        <w:spacing w:line="239" w:lineRule="auto"/>
        <w:rPr>
          <w:rFonts w:ascii="Century Gothic" w:eastAsia="Arial" w:hAnsi="Century Gothic" w:cs="Tahoma"/>
          <w:sz w:val="20"/>
          <w:szCs w:val="20"/>
        </w:rPr>
      </w:pPr>
      <w:r w:rsidRPr="0094138E">
        <w:rPr>
          <w:rFonts w:ascii="Century Gothic" w:eastAsia="Arial" w:hAnsi="Century Gothic" w:cs="Tahoma"/>
          <w:b/>
          <w:bCs/>
          <w:color w:val="C45911" w:themeColor="accent2" w:themeShade="BF"/>
          <w:sz w:val="22"/>
          <w:szCs w:val="20"/>
          <w:u w:val="single"/>
        </w:rPr>
        <w:t>____________________________________________________________________________________</w:t>
      </w:r>
    </w:p>
    <w:p w14:paraId="7615B442" w14:textId="77777777" w:rsidR="00745540" w:rsidRDefault="00745540" w:rsidP="00230BDA">
      <w:pPr>
        <w:pStyle w:val="ListParagraph"/>
        <w:spacing w:line="239" w:lineRule="auto"/>
        <w:ind w:left="900"/>
        <w:rPr>
          <w:rFonts w:ascii="Century Gothic" w:eastAsia="Arial" w:hAnsi="Century Gothic" w:cs="Tahoma"/>
          <w:sz w:val="20"/>
          <w:szCs w:val="20"/>
        </w:rPr>
      </w:pPr>
    </w:p>
    <w:p w14:paraId="39B13632" w14:textId="77777777" w:rsidR="00745540" w:rsidRPr="0090134C" w:rsidRDefault="00745540" w:rsidP="00745540">
      <w:pPr>
        <w:spacing w:line="239" w:lineRule="auto"/>
        <w:rPr>
          <w:rFonts w:ascii="Century Gothic" w:eastAsia="Arial" w:hAnsi="Century Gothic" w:cs="Tahoma"/>
          <w:bCs/>
          <w:sz w:val="20"/>
          <w:szCs w:val="20"/>
        </w:rPr>
      </w:pPr>
      <w:r>
        <w:rPr>
          <w:rFonts w:ascii="Century Gothic" w:eastAsia="Arial" w:hAnsi="Century Gothic" w:cs="Tahoma"/>
          <w:b/>
          <w:bCs/>
          <w:sz w:val="20"/>
          <w:szCs w:val="20"/>
        </w:rPr>
        <w:t xml:space="preserve">Project/Client Name/Location – </w:t>
      </w:r>
      <w:r w:rsidR="00340487" w:rsidRPr="00340487">
        <w:rPr>
          <w:rFonts w:ascii="Century Gothic" w:eastAsia="Arial" w:hAnsi="Century Gothic" w:cs="Tahoma"/>
          <w:bCs/>
          <w:sz w:val="20"/>
          <w:szCs w:val="20"/>
        </w:rPr>
        <w:t>Customer Care Usability Experience Improvements- Short Term</w:t>
      </w:r>
      <w:r>
        <w:rPr>
          <w:rFonts w:ascii="Century Gothic" w:eastAsia="Arial" w:hAnsi="Century Gothic" w:cs="Tahoma"/>
          <w:bCs/>
          <w:sz w:val="20"/>
          <w:szCs w:val="20"/>
        </w:rPr>
        <w:t>/TE</w:t>
      </w:r>
      <w:r w:rsidRPr="0090134C">
        <w:rPr>
          <w:rFonts w:ascii="Century Gothic" w:eastAsia="Arial" w:hAnsi="Century Gothic" w:cs="Tahoma"/>
          <w:bCs/>
          <w:sz w:val="20"/>
          <w:szCs w:val="20"/>
        </w:rPr>
        <w:t xml:space="preserve"> Connectivity / Harrisburg, PA, USA</w:t>
      </w:r>
    </w:p>
    <w:p w14:paraId="5E78FD7F" w14:textId="77777777" w:rsidR="00745540" w:rsidRDefault="00745540" w:rsidP="00745540">
      <w:pPr>
        <w:spacing w:line="238" w:lineRule="auto"/>
        <w:rPr>
          <w:rFonts w:ascii="Century Gothic" w:eastAsia="Arial" w:hAnsi="Century Gothic" w:cs="Tahoma"/>
          <w:b/>
          <w:bCs/>
          <w:sz w:val="20"/>
          <w:szCs w:val="20"/>
        </w:rPr>
      </w:pPr>
      <w:r w:rsidRPr="000820F6">
        <w:rPr>
          <w:rFonts w:ascii="Century Gothic" w:eastAsia="Arial" w:hAnsi="Century Gothic" w:cs="Tahoma"/>
          <w:b/>
          <w:bCs/>
          <w:sz w:val="20"/>
          <w:szCs w:val="20"/>
        </w:rPr>
        <w:t xml:space="preserve">Duration: </w:t>
      </w:r>
      <w:r w:rsidR="00333C14">
        <w:rPr>
          <w:rFonts w:ascii="Century Gothic" w:eastAsia="Arial" w:hAnsi="Century Gothic" w:cs="Tahoma"/>
          <w:bCs/>
          <w:sz w:val="20"/>
          <w:szCs w:val="20"/>
        </w:rPr>
        <w:t>4</w:t>
      </w:r>
      <w:r w:rsidRPr="0090134C">
        <w:rPr>
          <w:rFonts w:ascii="Century Gothic" w:eastAsia="Arial" w:hAnsi="Century Gothic" w:cs="Tahoma"/>
          <w:bCs/>
          <w:sz w:val="20"/>
          <w:szCs w:val="20"/>
        </w:rPr>
        <w:t xml:space="preserve"> </w:t>
      </w:r>
      <w:r w:rsidR="00333C14">
        <w:rPr>
          <w:rFonts w:ascii="Century Gothic" w:eastAsia="Arial" w:hAnsi="Century Gothic" w:cs="Tahoma"/>
          <w:bCs/>
          <w:sz w:val="20"/>
          <w:szCs w:val="20"/>
        </w:rPr>
        <w:t>Months</w:t>
      </w:r>
      <w:r w:rsidRPr="0090134C">
        <w:rPr>
          <w:rFonts w:ascii="Century Gothic" w:eastAsia="Arial" w:hAnsi="Century Gothic" w:cs="Tahoma"/>
          <w:bCs/>
          <w:sz w:val="20"/>
          <w:szCs w:val="20"/>
        </w:rPr>
        <w:t xml:space="preserve"> from </w:t>
      </w:r>
      <w:r>
        <w:rPr>
          <w:rFonts w:ascii="Century Gothic" w:eastAsia="Arial" w:hAnsi="Century Gothic" w:cs="Tahoma"/>
          <w:bCs/>
          <w:sz w:val="20"/>
          <w:szCs w:val="20"/>
        </w:rPr>
        <w:t>Ju</w:t>
      </w:r>
      <w:r w:rsidR="00333C14">
        <w:rPr>
          <w:rFonts w:ascii="Century Gothic" w:eastAsia="Arial" w:hAnsi="Century Gothic" w:cs="Tahoma"/>
          <w:bCs/>
          <w:sz w:val="20"/>
          <w:szCs w:val="20"/>
        </w:rPr>
        <w:t xml:space="preserve">ly </w:t>
      </w:r>
      <w:r w:rsidRPr="0090134C">
        <w:rPr>
          <w:rFonts w:ascii="Century Gothic" w:eastAsia="Arial" w:hAnsi="Century Gothic" w:cs="Tahoma"/>
          <w:bCs/>
          <w:sz w:val="20"/>
          <w:szCs w:val="20"/>
        </w:rPr>
        <w:t>201</w:t>
      </w:r>
      <w:r>
        <w:rPr>
          <w:rFonts w:ascii="Century Gothic" w:eastAsia="Arial" w:hAnsi="Century Gothic" w:cs="Tahoma"/>
          <w:bCs/>
          <w:sz w:val="20"/>
          <w:szCs w:val="20"/>
        </w:rPr>
        <w:t>7</w:t>
      </w:r>
      <w:r w:rsidRPr="0090134C">
        <w:rPr>
          <w:rFonts w:ascii="Century Gothic" w:eastAsia="Arial" w:hAnsi="Century Gothic" w:cs="Tahoma"/>
          <w:bCs/>
          <w:sz w:val="20"/>
          <w:szCs w:val="20"/>
        </w:rPr>
        <w:t xml:space="preserve"> to </w:t>
      </w:r>
      <w:r w:rsidR="00A00713">
        <w:rPr>
          <w:rFonts w:ascii="Century Gothic" w:eastAsia="Arial" w:hAnsi="Century Gothic" w:cs="Tahoma"/>
          <w:bCs/>
          <w:sz w:val="20"/>
          <w:szCs w:val="20"/>
        </w:rPr>
        <w:t>October</w:t>
      </w:r>
      <w:r>
        <w:rPr>
          <w:rFonts w:ascii="Century Gothic" w:eastAsia="Arial" w:hAnsi="Century Gothic" w:cs="Tahoma"/>
          <w:bCs/>
          <w:sz w:val="20"/>
          <w:szCs w:val="20"/>
        </w:rPr>
        <w:t xml:space="preserve"> 2017</w:t>
      </w:r>
      <w:r w:rsidR="00C671D5">
        <w:rPr>
          <w:rFonts w:ascii="Century Gothic" w:eastAsia="Arial" w:hAnsi="Century Gothic" w:cs="Tahoma"/>
          <w:bCs/>
          <w:sz w:val="20"/>
          <w:szCs w:val="20"/>
        </w:rPr>
        <w:t xml:space="preserve"> (simultaneously worked with multiple projects)</w:t>
      </w:r>
    </w:p>
    <w:p w14:paraId="62A1C91A" w14:textId="77777777" w:rsidR="00745540" w:rsidRPr="0090134C" w:rsidRDefault="00745540" w:rsidP="00745540">
      <w:pPr>
        <w:spacing w:line="239" w:lineRule="auto"/>
        <w:rPr>
          <w:rFonts w:ascii="Century Gothic" w:hAnsi="Century Gothic" w:cs="Tahoma"/>
          <w:sz w:val="20"/>
          <w:szCs w:val="20"/>
        </w:rPr>
      </w:pPr>
      <w:r>
        <w:rPr>
          <w:rFonts w:ascii="Century Gothic" w:eastAsia="Arial" w:hAnsi="Century Gothic" w:cs="Tahoma"/>
          <w:b/>
          <w:bCs/>
          <w:sz w:val="20"/>
          <w:szCs w:val="20"/>
        </w:rPr>
        <w:t xml:space="preserve">Technologies – </w:t>
      </w:r>
      <w:r w:rsidRPr="0090134C">
        <w:rPr>
          <w:rFonts w:ascii="Century Gothic" w:eastAsia="Arial" w:hAnsi="Century Gothic" w:cs="Tahoma"/>
          <w:bCs/>
          <w:sz w:val="20"/>
          <w:szCs w:val="20"/>
        </w:rPr>
        <w:t>Salesforce.com Service Cloud</w:t>
      </w:r>
      <w:r>
        <w:rPr>
          <w:rFonts w:ascii="Century Gothic" w:eastAsia="Arial" w:hAnsi="Century Gothic" w:cs="Tahoma"/>
          <w:bCs/>
          <w:sz w:val="20"/>
          <w:szCs w:val="20"/>
        </w:rPr>
        <w:t xml:space="preserve"> configurations,</w:t>
      </w:r>
      <w:r w:rsidR="005F057F">
        <w:rPr>
          <w:rFonts w:ascii="Century Gothic" w:eastAsia="Arial" w:hAnsi="Century Gothic" w:cs="Tahoma"/>
          <w:bCs/>
          <w:sz w:val="20"/>
          <w:szCs w:val="20"/>
        </w:rPr>
        <w:t xml:space="preserve"> </w:t>
      </w:r>
      <w:r w:rsidR="005F057F" w:rsidRPr="005F057F">
        <w:rPr>
          <w:rFonts w:ascii="Century Gothic" w:eastAsia="Arial" w:hAnsi="Century Gothic" w:cs="Tahoma"/>
          <w:b/>
          <w:bCs/>
          <w:sz w:val="20"/>
          <w:szCs w:val="20"/>
        </w:rPr>
        <w:t>Lightening</w:t>
      </w:r>
      <w:r w:rsidR="005F057F">
        <w:rPr>
          <w:rFonts w:ascii="Century Gothic" w:eastAsia="Arial" w:hAnsi="Century Gothic" w:cs="Tahoma"/>
          <w:bCs/>
          <w:sz w:val="20"/>
          <w:szCs w:val="20"/>
        </w:rPr>
        <w:t>,</w:t>
      </w:r>
      <w:r w:rsidR="00E92FD1">
        <w:rPr>
          <w:rFonts w:ascii="Century Gothic" w:eastAsia="Arial" w:hAnsi="Century Gothic" w:cs="Tahoma"/>
          <w:bCs/>
          <w:sz w:val="20"/>
          <w:szCs w:val="20"/>
        </w:rPr>
        <w:t xml:space="preserve"> Data loader. </w:t>
      </w:r>
      <w:r w:rsidR="00B06DBB">
        <w:rPr>
          <w:rFonts w:ascii="Century Gothic" w:eastAsia="Arial" w:hAnsi="Century Gothic" w:cs="Tahoma"/>
          <w:bCs/>
          <w:sz w:val="20"/>
          <w:szCs w:val="20"/>
        </w:rPr>
        <w:t>JavaScript</w:t>
      </w:r>
      <w:r w:rsidR="00E92FD1">
        <w:rPr>
          <w:rFonts w:ascii="Century Gothic" w:eastAsia="Arial" w:hAnsi="Century Gothic" w:cs="Tahoma"/>
          <w:bCs/>
          <w:sz w:val="20"/>
          <w:szCs w:val="20"/>
        </w:rPr>
        <w:t>.</w:t>
      </w:r>
    </w:p>
    <w:p w14:paraId="73ACCDB9" w14:textId="77777777" w:rsidR="00745540" w:rsidRPr="000820F6" w:rsidRDefault="00745540" w:rsidP="00745540">
      <w:pPr>
        <w:spacing w:line="277" w:lineRule="exact"/>
        <w:rPr>
          <w:rFonts w:ascii="Century Gothic" w:hAnsi="Century Gothic" w:cs="Tahoma"/>
          <w:sz w:val="20"/>
          <w:szCs w:val="20"/>
        </w:rPr>
      </w:pPr>
    </w:p>
    <w:p w14:paraId="475D25E5" w14:textId="77777777" w:rsidR="00745540" w:rsidRPr="000820F6" w:rsidRDefault="00745540" w:rsidP="00745540">
      <w:pPr>
        <w:spacing w:line="239" w:lineRule="auto"/>
        <w:rPr>
          <w:rFonts w:ascii="Century Gothic" w:hAnsi="Century Gothic" w:cs="Tahoma"/>
          <w:sz w:val="20"/>
          <w:szCs w:val="20"/>
        </w:rPr>
      </w:pPr>
      <w:r w:rsidRPr="000820F6">
        <w:rPr>
          <w:rFonts w:ascii="Century Gothic" w:eastAsia="Arial" w:hAnsi="Century Gothic" w:cs="Tahoma"/>
          <w:b/>
          <w:bCs/>
          <w:sz w:val="20"/>
          <w:szCs w:val="20"/>
        </w:rPr>
        <w:t>Project Profile:</w:t>
      </w:r>
    </w:p>
    <w:p w14:paraId="5B83AD6A" w14:textId="77777777" w:rsidR="00745540" w:rsidRPr="000820F6" w:rsidRDefault="00745540" w:rsidP="00745540">
      <w:pPr>
        <w:spacing w:line="14" w:lineRule="exact"/>
        <w:rPr>
          <w:rFonts w:ascii="Century Gothic" w:hAnsi="Century Gothic" w:cs="Tahoma"/>
          <w:sz w:val="20"/>
          <w:szCs w:val="20"/>
        </w:rPr>
      </w:pPr>
    </w:p>
    <w:p w14:paraId="65A09293" w14:textId="77777777" w:rsidR="00745540" w:rsidRPr="0015385E" w:rsidRDefault="00A9492F" w:rsidP="00745540">
      <w:pPr>
        <w:spacing w:line="239" w:lineRule="auto"/>
        <w:ind w:left="180"/>
        <w:rPr>
          <w:rFonts w:ascii="Century Gothic" w:eastAsia="Arial" w:hAnsi="Century Gothic" w:cs="Tahoma"/>
          <w:bCs/>
          <w:sz w:val="20"/>
          <w:szCs w:val="20"/>
        </w:rPr>
      </w:pPr>
      <w:r>
        <w:rPr>
          <w:rFonts w:ascii="Century Gothic" w:eastAsia="Arial" w:hAnsi="Century Gothic" w:cs="Tahoma"/>
          <w:bCs/>
          <w:sz w:val="20"/>
          <w:szCs w:val="20"/>
        </w:rPr>
        <w:t xml:space="preserve">     </w:t>
      </w:r>
      <w:r w:rsidR="0015385E" w:rsidRPr="0015385E">
        <w:rPr>
          <w:rFonts w:ascii="Century Gothic" w:eastAsia="Arial" w:hAnsi="Century Gothic" w:cs="Tahoma"/>
          <w:bCs/>
          <w:sz w:val="20"/>
          <w:szCs w:val="20"/>
        </w:rPr>
        <w:t xml:space="preserve">To Enable Salesforce Lightening futures to the </w:t>
      </w:r>
      <w:r w:rsidR="0015385E">
        <w:rPr>
          <w:rFonts w:ascii="Century Gothic" w:eastAsia="Arial" w:hAnsi="Century Gothic" w:cs="Tahoma"/>
          <w:bCs/>
          <w:sz w:val="20"/>
          <w:szCs w:val="20"/>
        </w:rPr>
        <w:t xml:space="preserve">Customer Care </w:t>
      </w:r>
      <w:r w:rsidR="0015385E" w:rsidRPr="0015385E">
        <w:rPr>
          <w:rFonts w:ascii="Century Gothic" w:eastAsia="Arial" w:hAnsi="Century Gothic" w:cs="Tahoma"/>
          <w:bCs/>
          <w:sz w:val="20"/>
          <w:szCs w:val="20"/>
        </w:rPr>
        <w:t>users</w:t>
      </w:r>
      <w:r w:rsidR="0015385E">
        <w:rPr>
          <w:rFonts w:ascii="Century Gothic" w:eastAsia="Arial" w:hAnsi="Century Gothic" w:cs="Tahoma"/>
          <w:bCs/>
          <w:sz w:val="20"/>
          <w:szCs w:val="20"/>
        </w:rPr>
        <w:t>.</w:t>
      </w:r>
    </w:p>
    <w:p w14:paraId="5C23EDCA" w14:textId="77777777" w:rsidR="00745540" w:rsidRPr="000820F6" w:rsidRDefault="00745540" w:rsidP="00745540">
      <w:pPr>
        <w:spacing w:line="9" w:lineRule="exact"/>
        <w:rPr>
          <w:rFonts w:ascii="Century Gothic" w:hAnsi="Century Gothic" w:cs="Tahoma"/>
          <w:sz w:val="20"/>
          <w:szCs w:val="20"/>
        </w:rPr>
      </w:pPr>
    </w:p>
    <w:p w14:paraId="696636CC" w14:textId="77777777" w:rsidR="00745540" w:rsidRPr="001766AA" w:rsidRDefault="00745540" w:rsidP="00745540">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Role:</w:t>
      </w:r>
      <w:r>
        <w:rPr>
          <w:rFonts w:ascii="Century Gothic" w:eastAsia="Arial" w:hAnsi="Century Gothic" w:cs="Tahoma"/>
          <w:b/>
          <w:bCs/>
          <w:sz w:val="20"/>
          <w:szCs w:val="20"/>
        </w:rPr>
        <w:t xml:space="preserve"> </w:t>
      </w:r>
      <w:r w:rsidRPr="000820F6">
        <w:rPr>
          <w:rFonts w:ascii="Century Gothic" w:eastAsia="Arial" w:hAnsi="Century Gothic" w:cs="Tahoma"/>
          <w:b/>
          <w:bCs/>
          <w:sz w:val="20"/>
          <w:szCs w:val="20"/>
        </w:rPr>
        <w:t>Lead Developer</w:t>
      </w:r>
    </w:p>
    <w:p w14:paraId="115116D7" w14:textId="77777777" w:rsidR="00745540" w:rsidRPr="000820F6" w:rsidRDefault="00745540" w:rsidP="00745540">
      <w:pPr>
        <w:spacing w:line="277" w:lineRule="exact"/>
        <w:rPr>
          <w:rFonts w:ascii="Century Gothic" w:hAnsi="Century Gothic" w:cs="Tahoma"/>
          <w:sz w:val="20"/>
          <w:szCs w:val="20"/>
        </w:rPr>
      </w:pPr>
    </w:p>
    <w:p w14:paraId="6EE5EAB4" w14:textId="77777777" w:rsidR="00745540" w:rsidRPr="001766AA" w:rsidRDefault="00745540" w:rsidP="00745540">
      <w:pPr>
        <w:spacing w:line="239" w:lineRule="auto"/>
        <w:rPr>
          <w:rFonts w:ascii="Century Gothic" w:eastAsia="Arial" w:hAnsi="Century Gothic" w:cs="Tahoma"/>
          <w:b/>
          <w:bCs/>
          <w:sz w:val="20"/>
          <w:szCs w:val="20"/>
        </w:rPr>
      </w:pPr>
      <w:r w:rsidRPr="000820F6">
        <w:rPr>
          <w:rFonts w:ascii="Century Gothic" w:eastAsia="Arial" w:hAnsi="Century Gothic" w:cs="Tahoma"/>
          <w:b/>
          <w:bCs/>
          <w:sz w:val="20"/>
          <w:szCs w:val="20"/>
        </w:rPr>
        <w:t>Contribution / Highlights</w:t>
      </w:r>
      <w:r w:rsidRPr="001766AA">
        <w:rPr>
          <w:rFonts w:ascii="Century Gothic" w:eastAsia="Arial" w:hAnsi="Century Gothic" w:cs="Tahoma"/>
          <w:b/>
          <w:bCs/>
          <w:sz w:val="20"/>
          <w:szCs w:val="20"/>
        </w:rPr>
        <w:t>:</w:t>
      </w:r>
    </w:p>
    <w:p w14:paraId="0569E8DD" w14:textId="77777777" w:rsidR="00745540" w:rsidRPr="000820F6" w:rsidRDefault="00745540" w:rsidP="00745540">
      <w:pPr>
        <w:spacing w:line="4" w:lineRule="exact"/>
        <w:rPr>
          <w:rFonts w:ascii="Century Gothic" w:hAnsi="Century Gothic" w:cs="Tahoma"/>
          <w:sz w:val="20"/>
          <w:szCs w:val="20"/>
        </w:rPr>
      </w:pPr>
    </w:p>
    <w:p w14:paraId="4B17284C" w14:textId="77777777" w:rsidR="00745540" w:rsidRDefault="00745540" w:rsidP="00745540">
      <w:pPr>
        <w:spacing w:line="239" w:lineRule="auto"/>
        <w:ind w:left="180"/>
        <w:rPr>
          <w:rFonts w:ascii="Century Gothic" w:eastAsia="Arial" w:hAnsi="Century Gothic" w:cs="Tahoma"/>
          <w:sz w:val="20"/>
          <w:szCs w:val="20"/>
        </w:rPr>
      </w:pPr>
      <w:r w:rsidRPr="000820F6">
        <w:rPr>
          <w:rFonts w:ascii="Century Gothic" w:eastAsia="Arial" w:hAnsi="Century Gothic" w:cs="Tahoma"/>
          <w:sz w:val="20"/>
          <w:szCs w:val="20"/>
        </w:rPr>
        <w:t>As a team member I am responsible for the below phases of project:</w:t>
      </w:r>
    </w:p>
    <w:p w14:paraId="5271C66C" w14:textId="77777777" w:rsidR="00745540" w:rsidRPr="000820F6" w:rsidRDefault="00745540" w:rsidP="00745540">
      <w:pPr>
        <w:spacing w:line="239" w:lineRule="auto"/>
        <w:ind w:left="180"/>
        <w:rPr>
          <w:rFonts w:ascii="Century Gothic" w:hAnsi="Century Gothic" w:cs="Tahoma"/>
          <w:sz w:val="20"/>
          <w:szCs w:val="20"/>
        </w:rPr>
      </w:pPr>
    </w:p>
    <w:p w14:paraId="71D5FCC4" w14:textId="77777777" w:rsidR="00745540" w:rsidRPr="000820F6" w:rsidRDefault="00745540" w:rsidP="00745540">
      <w:pPr>
        <w:spacing w:line="6" w:lineRule="exact"/>
        <w:rPr>
          <w:rFonts w:ascii="Century Gothic" w:hAnsi="Century Gothic" w:cs="Tahoma"/>
          <w:sz w:val="20"/>
          <w:szCs w:val="20"/>
        </w:rPr>
      </w:pPr>
    </w:p>
    <w:p w14:paraId="394EDBBF" w14:textId="77777777" w:rsidR="00745540" w:rsidRDefault="00745540" w:rsidP="00745540">
      <w:pPr>
        <w:pStyle w:val="ListParagraph"/>
        <w:numPr>
          <w:ilvl w:val="0"/>
          <w:numId w:val="6"/>
        </w:numPr>
        <w:spacing w:line="239" w:lineRule="auto"/>
        <w:rPr>
          <w:rFonts w:ascii="Century Gothic" w:eastAsia="Arial" w:hAnsi="Century Gothic" w:cs="Tahoma"/>
          <w:sz w:val="20"/>
          <w:szCs w:val="20"/>
        </w:rPr>
      </w:pPr>
      <w:r w:rsidRPr="007F4768">
        <w:rPr>
          <w:rFonts w:ascii="Century Gothic" w:eastAsia="Arial" w:hAnsi="Century Gothic" w:cs="Tahoma"/>
          <w:sz w:val="20"/>
          <w:szCs w:val="20"/>
        </w:rPr>
        <w:t>I</w:t>
      </w:r>
      <w:r>
        <w:rPr>
          <w:rFonts w:ascii="Century Gothic" w:eastAsia="Arial" w:hAnsi="Century Gothic" w:cs="Tahoma"/>
          <w:sz w:val="20"/>
          <w:szCs w:val="20"/>
        </w:rPr>
        <w:t xml:space="preserve">mplemented the </w:t>
      </w:r>
      <w:r w:rsidRPr="007F4768">
        <w:rPr>
          <w:rFonts w:ascii="Century Gothic" w:eastAsia="Arial" w:hAnsi="Century Gothic" w:cs="Tahoma"/>
          <w:sz w:val="20"/>
          <w:szCs w:val="20"/>
        </w:rPr>
        <w:t>complete administration activities of the application.</w:t>
      </w:r>
    </w:p>
    <w:p w14:paraId="215101A2" w14:textId="77777777" w:rsidR="00BE1FA6" w:rsidRDefault="00BE1FA6" w:rsidP="00745540">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Created a lightening user permission set and enabled to the business required profiles.</w:t>
      </w:r>
    </w:p>
    <w:p w14:paraId="3BB87620" w14:textId="77777777" w:rsidR="00BE1FA6" w:rsidRDefault="00BE1FA6" w:rsidP="00745540">
      <w:pPr>
        <w:pStyle w:val="ListParagraph"/>
        <w:numPr>
          <w:ilvl w:val="0"/>
          <w:numId w:val="6"/>
        </w:numPr>
        <w:spacing w:line="239" w:lineRule="auto"/>
        <w:rPr>
          <w:rFonts w:ascii="Century Gothic" w:eastAsia="Arial" w:hAnsi="Century Gothic" w:cs="Tahoma"/>
          <w:sz w:val="20"/>
          <w:szCs w:val="20"/>
        </w:rPr>
      </w:pPr>
      <w:r w:rsidRPr="00BE1FA6">
        <w:rPr>
          <w:rFonts w:ascii="Century Gothic" w:eastAsia="Arial" w:hAnsi="Century Gothic" w:cs="Tahoma"/>
          <w:sz w:val="20"/>
          <w:szCs w:val="20"/>
        </w:rPr>
        <w:t xml:space="preserve">Assign Case Layout - Lightning </w:t>
      </w:r>
      <w:r w:rsidR="00AB55C8" w:rsidRPr="00BE1FA6">
        <w:rPr>
          <w:rFonts w:ascii="Century Gothic" w:eastAsia="Arial" w:hAnsi="Century Gothic" w:cs="Tahoma"/>
          <w:sz w:val="20"/>
          <w:szCs w:val="20"/>
        </w:rPr>
        <w:t>page layout</w:t>
      </w:r>
      <w:r w:rsidRPr="00BE1FA6">
        <w:rPr>
          <w:rFonts w:ascii="Century Gothic" w:eastAsia="Arial" w:hAnsi="Century Gothic" w:cs="Tahoma"/>
          <w:sz w:val="20"/>
          <w:szCs w:val="20"/>
        </w:rPr>
        <w:t xml:space="preserve"> to all profiles above mentioned for all </w:t>
      </w:r>
      <w:r w:rsidR="00AB55C8" w:rsidRPr="00BE1FA6">
        <w:rPr>
          <w:rFonts w:ascii="Century Gothic" w:eastAsia="Arial" w:hAnsi="Century Gothic" w:cs="Tahoma"/>
          <w:sz w:val="20"/>
          <w:szCs w:val="20"/>
        </w:rPr>
        <w:t>record types</w:t>
      </w:r>
      <w:r>
        <w:rPr>
          <w:rFonts w:ascii="Century Gothic" w:eastAsia="Arial" w:hAnsi="Century Gothic" w:cs="Tahoma"/>
          <w:sz w:val="20"/>
          <w:szCs w:val="20"/>
        </w:rPr>
        <w:t>.</w:t>
      </w:r>
    </w:p>
    <w:p w14:paraId="2E986E09" w14:textId="77777777" w:rsidR="00BE1FA6" w:rsidRDefault="00BE1FA6" w:rsidP="00745540">
      <w:pPr>
        <w:pStyle w:val="ListParagraph"/>
        <w:numPr>
          <w:ilvl w:val="0"/>
          <w:numId w:val="6"/>
        </w:numPr>
        <w:spacing w:line="239" w:lineRule="auto"/>
        <w:rPr>
          <w:rFonts w:ascii="Century Gothic" w:eastAsia="Arial" w:hAnsi="Century Gothic" w:cs="Tahoma"/>
          <w:sz w:val="20"/>
          <w:szCs w:val="20"/>
        </w:rPr>
      </w:pPr>
      <w:r w:rsidRPr="00BE1FA6">
        <w:rPr>
          <w:rFonts w:ascii="Century Gothic" w:eastAsia="Arial" w:hAnsi="Century Gothic" w:cs="Tahoma"/>
          <w:sz w:val="20"/>
          <w:szCs w:val="20"/>
        </w:rPr>
        <w:t>Create Service console app "Customer Care 2.0</w:t>
      </w:r>
      <w:r w:rsidR="00AB55C8" w:rsidRPr="00BE1FA6">
        <w:rPr>
          <w:rFonts w:ascii="Century Gothic" w:eastAsia="Arial" w:hAnsi="Century Gothic" w:cs="Tahoma"/>
          <w:sz w:val="20"/>
          <w:szCs w:val="20"/>
        </w:rPr>
        <w:t>” Lightning</w:t>
      </w:r>
      <w:r w:rsidRPr="00BE1FA6">
        <w:rPr>
          <w:rFonts w:ascii="Century Gothic" w:eastAsia="Arial" w:hAnsi="Century Gothic" w:cs="Tahoma"/>
          <w:sz w:val="20"/>
          <w:szCs w:val="20"/>
        </w:rPr>
        <w:t xml:space="preserve"> application</w:t>
      </w:r>
      <w:r w:rsidR="0019076A">
        <w:rPr>
          <w:rFonts w:ascii="Century Gothic" w:eastAsia="Arial" w:hAnsi="Century Gothic" w:cs="Tahoma"/>
          <w:sz w:val="20"/>
          <w:szCs w:val="20"/>
        </w:rPr>
        <w:t>.</w:t>
      </w:r>
    </w:p>
    <w:p w14:paraId="28C222E4" w14:textId="77777777" w:rsidR="00F97A4B" w:rsidRDefault="00F97A4B" w:rsidP="00745540">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E</w:t>
      </w:r>
      <w:r w:rsidR="0019076A" w:rsidRPr="0019076A">
        <w:rPr>
          <w:rFonts w:ascii="Century Gothic" w:eastAsia="Arial" w:hAnsi="Century Gothic" w:cs="Tahoma"/>
          <w:sz w:val="20"/>
          <w:szCs w:val="20"/>
        </w:rPr>
        <w:t>nable Highlights Panel for case</w:t>
      </w:r>
      <w:r>
        <w:rPr>
          <w:rFonts w:ascii="Century Gothic" w:eastAsia="Arial" w:hAnsi="Century Gothic" w:cs="Tahoma"/>
          <w:sz w:val="20"/>
          <w:szCs w:val="20"/>
        </w:rPr>
        <w:t>.</w:t>
      </w:r>
    </w:p>
    <w:p w14:paraId="3AC15394" w14:textId="77777777" w:rsidR="00F97A4B" w:rsidRDefault="00F97A4B" w:rsidP="00745540">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U</w:t>
      </w:r>
      <w:r w:rsidR="0019076A" w:rsidRPr="0019076A">
        <w:rPr>
          <w:rFonts w:ascii="Century Gothic" w:eastAsia="Arial" w:hAnsi="Century Gothic" w:cs="Tahoma"/>
          <w:sz w:val="20"/>
          <w:szCs w:val="20"/>
        </w:rPr>
        <w:t>pdate</w:t>
      </w:r>
      <w:r>
        <w:rPr>
          <w:rFonts w:ascii="Century Gothic" w:eastAsia="Arial" w:hAnsi="Century Gothic" w:cs="Tahoma"/>
          <w:sz w:val="20"/>
          <w:szCs w:val="20"/>
        </w:rPr>
        <w:t>d</w:t>
      </w:r>
      <w:r w:rsidR="0019076A" w:rsidRPr="0019076A">
        <w:rPr>
          <w:rFonts w:ascii="Century Gothic" w:eastAsia="Arial" w:hAnsi="Century Gothic" w:cs="Tahoma"/>
          <w:sz w:val="20"/>
          <w:szCs w:val="20"/>
        </w:rPr>
        <w:t xml:space="preserve"> Utility Bar (Macros,</w:t>
      </w:r>
      <w:r>
        <w:rPr>
          <w:rFonts w:ascii="Century Gothic" w:eastAsia="Arial" w:hAnsi="Century Gothic" w:cs="Tahoma"/>
          <w:sz w:val="20"/>
          <w:szCs w:val="20"/>
        </w:rPr>
        <w:t xml:space="preserve"> </w:t>
      </w:r>
      <w:r w:rsidR="0019076A" w:rsidRPr="0019076A">
        <w:rPr>
          <w:rFonts w:ascii="Century Gothic" w:eastAsia="Arial" w:hAnsi="Century Gothic" w:cs="Tahoma"/>
          <w:sz w:val="20"/>
          <w:szCs w:val="20"/>
        </w:rPr>
        <w:t>Report chart, History, Omni Channel,</w:t>
      </w:r>
      <w:r>
        <w:rPr>
          <w:rFonts w:ascii="Century Gothic" w:eastAsia="Arial" w:hAnsi="Century Gothic" w:cs="Tahoma"/>
          <w:sz w:val="20"/>
          <w:szCs w:val="20"/>
        </w:rPr>
        <w:t xml:space="preserve"> </w:t>
      </w:r>
      <w:r w:rsidR="0019076A" w:rsidRPr="0019076A">
        <w:rPr>
          <w:rFonts w:ascii="Century Gothic" w:eastAsia="Arial" w:hAnsi="Century Gothic" w:cs="Tahoma"/>
          <w:sz w:val="20"/>
          <w:szCs w:val="20"/>
        </w:rPr>
        <w:t>Notes)</w:t>
      </w:r>
      <w:r>
        <w:rPr>
          <w:rFonts w:ascii="Century Gothic" w:eastAsia="Arial" w:hAnsi="Century Gothic" w:cs="Tahoma"/>
          <w:sz w:val="20"/>
          <w:szCs w:val="20"/>
        </w:rPr>
        <w:t>.</w:t>
      </w:r>
      <w:r w:rsidR="0019076A" w:rsidRPr="0019076A">
        <w:rPr>
          <w:rFonts w:ascii="Century Gothic" w:eastAsia="Arial" w:hAnsi="Century Gothic" w:cs="Tahoma"/>
          <w:sz w:val="20"/>
          <w:szCs w:val="20"/>
        </w:rPr>
        <w:t> </w:t>
      </w:r>
    </w:p>
    <w:p w14:paraId="25B02AEF" w14:textId="77777777" w:rsidR="00F97A4B" w:rsidRDefault="0019076A" w:rsidP="00745540">
      <w:pPr>
        <w:pStyle w:val="ListParagraph"/>
        <w:numPr>
          <w:ilvl w:val="0"/>
          <w:numId w:val="6"/>
        </w:numPr>
        <w:spacing w:line="239" w:lineRule="auto"/>
        <w:rPr>
          <w:rFonts w:ascii="Century Gothic" w:eastAsia="Arial" w:hAnsi="Century Gothic" w:cs="Tahoma"/>
          <w:sz w:val="20"/>
          <w:szCs w:val="20"/>
        </w:rPr>
      </w:pPr>
      <w:r w:rsidRPr="0019076A">
        <w:rPr>
          <w:rFonts w:ascii="Century Gothic" w:eastAsia="Arial" w:hAnsi="Century Gothic" w:cs="Tahoma"/>
          <w:sz w:val="20"/>
          <w:szCs w:val="20"/>
        </w:rPr>
        <w:t>Case Kanban View</w:t>
      </w:r>
      <w:r w:rsidR="00F97A4B">
        <w:rPr>
          <w:rFonts w:ascii="Century Gothic" w:eastAsia="Arial" w:hAnsi="Century Gothic" w:cs="Tahoma"/>
          <w:sz w:val="20"/>
          <w:szCs w:val="20"/>
        </w:rPr>
        <w:t xml:space="preserve"> &amp;</w:t>
      </w:r>
      <w:r w:rsidRPr="0019076A">
        <w:rPr>
          <w:rFonts w:ascii="Century Gothic" w:eastAsia="Arial" w:hAnsi="Century Gothic" w:cs="Tahoma"/>
          <w:sz w:val="20"/>
          <w:szCs w:val="20"/>
        </w:rPr>
        <w:t>Case Split view</w:t>
      </w:r>
      <w:r w:rsidR="00F97A4B">
        <w:rPr>
          <w:rFonts w:ascii="Century Gothic" w:eastAsia="Arial" w:hAnsi="Century Gothic" w:cs="Tahoma"/>
          <w:sz w:val="20"/>
          <w:szCs w:val="20"/>
        </w:rPr>
        <w:t>.</w:t>
      </w:r>
    </w:p>
    <w:p w14:paraId="726BE851" w14:textId="77777777" w:rsidR="00F97A4B" w:rsidRDefault="00F97A4B" w:rsidP="00F97A4B">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Enabled the </w:t>
      </w:r>
      <w:r w:rsidR="0019076A" w:rsidRPr="0019076A">
        <w:rPr>
          <w:rFonts w:ascii="Century Gothic" w:eastAsia="Arial" w:hAnsi="Century Gothic" w:cs="Tahoma"/>
          <w:sz w:val="20"/>
          <w:szCs w:val="20"/>
        </w:rPr>
        <w:t>Enhanced Email</w:t>
      </w:r>
      <w:r>
        <w:rPr>
          <w:rFonts w:ascii="Century Gothic" w:eastAsia="Arial" w:hAnsi="Century Gothic" w:cs="Tahoma"/>
          <w:sz w:val="20"/>
          <w:szCs w:val="20"/>
        </w:rPr>
        <w:t xml:space="preserve"> &amp;</w:t>
      </w:r>
      <w:r w:rsidR="0019076A" w:rsidRPr="0019076A">
        <w:rPr>
          <w:rFonts w:ascii="Century Gothic" w:eastAsia="Arial" w:hAnsi="Century Gothic" w:cs="Tahoma"/>
          <w:sz w:val="20"/>
          <w:szCs w:val="20"/>
        </w:rPr>
        <w:t>Enable Omni Channel</w:t>
      </w:r>
      <w:r w:rsidR="00E92FD1">
        <w:rPr>
          <w:rFonts w:ascii="Century Gothic" w:eastAsia="Arial" w:hAnsi="Century Gothic" w:cs="Tahoma"/>
          <w:sz w:val="20"/>
          <w:szCs w:val="20"/>
        </w:rPr>
        <w:t>&amp;</w:t>
      </w:r>
      <w:r w:rsidR="00E92FD1" w:rsidRPr="00E92FD1">
        <w:rPr>
          <w:rFonts w:ascii="Century Gothic" w:eastAsia="Arial" w:hAnsi="Century Gothic" w:cs="Tahoma"/>
          <w:sz w:val="20"/>
          <w:szCs w:val="20"/>
        </w:rPr>
        <w:t xml:space="preserve"> Create</w:t>
      </w:r>
      <w:r w:rsidR="00E92FD1">
        <w:rPr>
          <w:rFonts w:ascii="Century Gothic" w:eastAsia="Arial" w:hAnsi="Century Gothic" w:cs="Tahoma"/>
          <w:sz w:val="20"/>
          <w:szCs w:val="20"/>
        </w:rPr>
        <w:t>d</w:t>
      </w:r>
      <w:r w:rsidR="00E92FD1" w:rsidRPr="00E92FD1">
        <w:rPr>
          <w:rFonts w:ascii="Century Gothic" w:eastAsia="Arial" w:hAnsi="Century Gothic" w:cs="Tahoma"/>
          <w:sz w:val="20"/>
          <w:szCs w:val="20"/>
        </w:rPr>
        <w:t xml:space="preserve"> Presence Statuses</w:t>
      </w:r>
      <w:r w:rsidR="00E92FD1">
        <w:rPr>
          <w:rFonts w:ascii="Century Gothic" w:eastAsia="Arial" w:hAnsi="Century Gothic" w:cs="Tahoma"/>
          <w:sz w:val="20"/>
          <w:szCs w:val="20"/>
        </w:rPr>
        <w:t>.</w:t>
      </w:r>
    </w:p>
    <w:p w14:paraId="30BC4EEF" w14:textId="77777777" w:rsidR="00F97A4B" w:rsidRDefault="00F97A4B" w:rsidP="00F97A4B">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lastRenderedPageBreak/>
        <w:t>Provided the dashboards in Lightening view.</w:t>
      </w:r>
    </w:p>
    <w:p w14:paraId="432CE2B1" w14:textId="77777777" w:rsidR="00F97A4B" w:rsidRDefault="00F97A4B" w:rsidP="00F97A4B">
      <w:pPr>
        <w:pStyle w:val="ListParagraph"/>
        <w:numPr>
          <w:ilvl w:val="0"/>
          <w:numId w:val="6"/>
        </w:numPr>
        <w:spacing w:line="239" w:lineRule="auto"/>
        <w:rPr>
          <w:rFonts w:ascii="Century Gothic" w:eastAsia="Arial" w:hAnsi="Century Gothic" w:cs="Tahoma"/>
          <w:sz w:val="20"/>
          <w:szCs w:val="20"/>
        </w:rPr>
      </w:pPr>
      <w:r w:rsidRPr="00F97A4B">
        <w:rPr>
          <w:rFonts w:ascii="Century Gothic" w:eastAsia="Arial" w:hAnsi="Century Gothic" w:cs="Tahoma"/>
          <w:sz w:val="20"/>
          <w:szCs w:val="20"/>
        </w:rPr>
        <w:t>Provide Case 360 View - Reconfigured screen for better workflow (actual configuration of screen is more efficient) </w:t>
      </w:r>
    </w:p>
    <w:p w14:paraId="2C017F29" w14:textId="77777777" w:rsidR="00F97A4B" w:rsidRDefault="00F97A4B" w:rsidP="00F97A4B">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Created </w:t>
      </w:r>
      <w:r w:rsidRPr="00F97A4B">
        <w:rPr>
          <w:rFonts w:ascii="Century Gothic" w:eastAsia="Arial" w:hAnsi="Century Gothic" w:cs="Tahoma"/>
          <w:sz w:val="20"/>
          <w:szCs w:val="20"/>
        </w:rPr>
        <w:t>Case Layout - Lightning) for Lightning and Custom Console Components</w:t>
      </w:r>
      <w:r w:rsidR="00E92FD1">
        <w:rPr>
          <w:rFonts w:ascii="Century Gothic" w:eastAsia="Arial" w:hAnsi="Century Gothic" w:cs="Tahoma"/>
          <w:sz w:val="20"/>
          <w:szCs w:val="20"/>
        </w:rPr>
        <w:t>.</w:t>
      </w:r>
    </w:p>
    <w:p w14:paraId="50782016" w14:textId="77777777" w:rsidR="00B06DBB" w:rsidRDefault="00E92FD1" w:rsidP="00F97A4B">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 xml:space="preserve">Provided the service channel </w:t>
      </w:r>
      <w:r w:rsidRPr="00E92FD1">
        <w:rPr>
          <w:rFonts w:ascii="Century Gothic" w:eastAsia="Arial" w:hAnsi="Century Gothic" w:cs="Tahoma"/>
          <w:sz w:val="20"/>
          <w:szCs w:val="20"/>
        </w:rPr>
        <w:t>for Live agent</w:t>
      </w:r>
      <w:r w:rsidR="00B06DBB">
        <w:rPr>
          <w:rFonts w:ascii="Century Gothic" w:eastAsia="Arial" w:hAnsi="Century Gothic" w:cs="Tahoma"/>
          <w:sz w:val="20"/>
          <w:szCs w:val="20"/>
        </w:rPr>
        <w:t>.</w:t>
      </w:r>
    </w:p>
    <w:p w14:paraId="2B73BDD1" w14:textId="77777777" w:rsidR="003F2F23" w:rsidRDefault="00B06DBB" w:rsidP="00F97A4B">
      <w:pPr>
        <w:pStyle w:val="ListParagraph"/>
        <w:numPr>
          <w:ilvl w:val="0"/>
          <w:numId w:val="6"/>
        </w:numPr>
        <w:spacing w:line="239" w:lineRule="auto"/>
        <w:rPr>
          <w:rFonts w:ascii="Century Gothic" w:eastAsia="Arial" w:hAnsi="Century Gothic" w:cs="Tahoma"/>
          <w:sz w:val="20"/>
          <w:szCs w:val="20"/>
        </w:rPr>
      </w:pPr>
      <w:r w:rsidRPr="00B06DBB">
        <w:rPr>
          <w:rFonts w:ascii="Century Gothic" w:eastAsia="Arial" w:hAnsi="Century Gothic" w:cs="Tahoma"/>
          <w:sz w:val="20"/>
          <w:szCs w:val="20"/>
        </w:rPr>
        <w:t xml:space="preserve">Java Script button </w:t>
      </w:r>
      <w:r w:rsidR="000106DC">
        <w:rPr>
          <w:rFonts w:ascii="Century Gothic" w:eastAsia="Arial" w:hAnsi="Century Gothic" w:cs="Tahoma"/>
          <w:sz w:val="20"/>
          <w:szCs w:val="20"/>
        </w:rPr>
        <w:t>has created</w:t>
      </w:r>
      <w:r w:rsidRPr="00B06DBB">
        <w:rPr>
          <w:rFonts w:ascii="Century Gothic" w:eastAsia="Arial" w:hAnsi="Century Gothic" w:cs="Tahoma"/>
          <w:sz w:val="20"/>
          <w:szCs w:val="20"/>
        </w:rPr>
        <w:t xml:space="preserve"> to new lightning Component</w:t>
      </w:r>
      <w:r w:rsidR="000106DC">
        <w:rPr>
          <w:rFonts w:ascii="Century Gothic" w:eastAsia="Arial" w:hAnsi="Century Gothic" w:cs="Tahoma"/>
          <w:sz w:val="20"/>
          <w:szCs w:val="20"/>
        </w:rPr>
        <w:t>.</w:t>
      </w:r>
    </w:p>
    <w:p w14:paraId="1245BBE4" w14:textId="77777777" w:rsidR="00421E4D" w:rsidRPr="00421E4D" w:rsidRDefault="003F2F23" w:rsidP="000213D1">
      <w:pPr>
        <w:pStyle w:val="ListParagraph"/>
        <w:numPr>
          <w:ilvl w:val="0"/>
          <w:numId w:val="6"/>
        </w:numPr>
        <w:spacing w:line="239" w:lineRule="auto"/>
        <w:rPr>
          <w:rFonts w:ascii="Century Gothic" w:eastAsia="Arial" w:hAnsi="Century Gothic" w:cs="Tahoma"/>
          <w:sz w:val="20"/>
          <w:szCs w:val="20"/>
        </w:rPr>
      </w:pPr>
      <w:r w:rsidRPr="00421E4D">
        <w:rPr>
          <w:rFonts w:ascii="Century Gothic" w:eastAsia="Arial" w:hAnsi="Century Gothic" w:cs="Tahoma"/>
          <w:sz w:val="20"/>
          <w:szCs w:val="20"/>
        </w:rPr>
        <w:t>Enable enhanced Email composer</w:t>
      </w:r>
      <w:r w:rsidRPr="00421E4D">
        <w:rPr>
          <w:rFonts w:ascii="Arial" w:hAnsi="Arial" w:cs="Arial"/>
          <w:color w:val="000000"/>
          <w:sz w:val="18"/>
          <w:szCs w:val="18"/>
          <w:shd w:val="clear" w:color="auto" w:fill="FFFFFF"/>
        </w:rPr>
        <w:t>.</w:t>
      </w:r>
    </w:p>
    <w:p w14:paraId="1845DFD0" w14:textId="77777777" w:rsidR="00E92FD1" w:rsidRDefault="00421E4D" w:rsidP="000213D1">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C</w:t>
      </w:r>
      <w:r w:rsidRPr="00421E4D">
        <w:rPr>
          <w:rFonts w:ascii="Century Gothic" w:eastAsia="Arial" w:hAnsi="Century Gothic" w:cs="Tahoma"/>
          <w:sz w:val="20"/>
          <w:szCs w:val="20"/>
        </w:rPr>
        <w:t xml:space="preserve">reated </w:t>
      </w:r>
      <w:r>
        <w:rPr>
          <w:rFonts w:ascii="Century Gothic" w:eastAsia="Arial" w:hAnsi="Century Gothic" w:cs="Tahoma"/>
          <w:sz w:val="20"/>
          <w:szCs w:val="20"/>
        </w:rPr>
        <w:t xml:space="preserve">a "Case Record Page layout" added </w:t>
      </w:r>
      <w:r w:rsidR="003F2F23" w:rsidRPr="00421E4D">
        <w:rPr>
          <w:rFonts w:ascii="Century Gothic" w:eastAsia="Arial" w:hAnsi="Century Gothic" w:cs="Tahoma"/>
          <w:sz w:val="20"/>
          <w:szCs w:val="20"/>
        </w:rPr>
        <w:t>Email</w:t>
      </w:r>
      <w:r>
        <w:rPr>
          <w:rFonts w:ascii="Century Gothic" w:eastAsia="Arial" w:hAnsi="Century Gothic" w:cs="Tahoma"/>
          <w:sz w:val="20"/>
          <w:szCs w:val="20"/>
        </w:rPr>
        <w:t xml:space="preserve"> page in </w:t>
      </w:r>
      <w:r w:rsidR="003F2F23" w:rsidRPr="00421E4D">
        <w:rPr>
          <w:rFonts w:ascii="Century Gothic" w:eastAsia="Arial" w:hAnsi="Century Gothic" w:cs="Tahoma"/>
          <w:sz w:val="20"/>
          <w:szCs w:val="20"/>
        </w:rPr>
        <w:t>Lighting</w:t>
      </w:r>
      <w:r>
        <w:rPr>
          <w:rFonts w:ascii="Century Gothic" w:eastAsia="Arial" w:hAnsi="Century Gothic" w:cs="Tahoma"/>
          <w:sz w:val="20"/>
          <w:szCs w:val="20"/>
        </w:rPr>
        <w:t xml:space="preserve"> Email section.</w:t>
      </w:r>
    </w:p>
    <w:p w14:paraId="4BA7FB10" w14:textId="77777777" w:rsidR="004E548E" w:rsidRDefault="004E548E" w:rsidP="000213D1">
      <w:pPr>
        <w:pStyle w:val="ListParagraph"/>
        <w:numPr>
          <w:ilvl w:val="0"/>
          <w:numId w:val="6"/>
        </w:numPr>
        <w:spacing w:line="239" w:lineRule="auto"/>
        <w:rPr>
          <w:rFonts w:ascii="Century Gothic" w:eastAsia="Arial" w:hAnsi="Century Gothic" w:cs="Tahoma"/>
          <w:sz w:val="20"/>
          <w:szCs w:val="20"/>
        </w:rPr>
      </w:pPr>
      <w:r>
        <w:rPr>
          <w:rFonts w:ascii="Century Gothic" w:eastAsia="Arial" w:hAnsi="Century Gothic" w:cs="Tahoma"/>
          <w:sz w:val="20"/>
          <w:szCs w:val="20"/>
        </w:rPr>
        <w:t>Deployed all configurations manually.</w:t>
      </w:r>
    </w:p>
    <w:p w14:paraId="0657801D" w14:textId="77777777" w:rsidR="00030CCE" w:rsidRDefault="00030CCE" w:rsidP="00030CCE">
      <w:pPr>
        <w:pStyle w:val="ListParagraph"/>
        <w:numPr>
          <w:ilvl w:val="0"/>
          <w:numId w:val="6"/>
        </w:numPr>
        <w:spacing w:line="239" w:lineRule="auto"/>
        <w:rPr>
          <w:rFonts w:ascii="Century Gothic" w:eastAsia="Arial" w:hAnsi="Century Gothic" w:cs="Tahoma"/>
          <w:sz w:val="20"/>
          <w:szCs w:val="20"/>
        </w:rPr>
      </w:pPr>
      <w:r w:rsidRPr="00C81CF8">
        <w:rPr>
          <w:rFonts w:ascii="Century Gothic" w:eastAsia="Arial" w:hAnsi="Century Gothic" w:cs="Tahoma"/>
          <w:sz w:val="20"/>
          <w:szCs w:val="20"/>
        </w:rPr>
        <w:t>Provided detailed description for the project at the end</w:t>
      </w:r>
    </w:p>
    <w:p w14:paraId="65DA9034" w14:textId="77777777" w:rsidR="00030CCE" w:rsidRPr="00421E4D" w:rsidRDefault="00030CCE" w:rsidP="00030CCE">
      <w:pPr>
        <w:pStyle w:val="ListParagraph"/>
        <w:spacing w:line="239" w:lineRule="auto"/>
        <w:ind w:left="900"/>
        <w:rPr>
          <w:rFonts w:ascii="Century Gothic" w:eastAsia="Arial" w:hAnsi="Century Gothic" w:cs="Tahoma"/>
          <w:sz w:val="20"/>
          <w:szCs w:val="20"/>
        </w:rPr>
      </w:pPr>
    </w:p>
    <w:p w14:paraId="0CDB1986" w14:textId="77777777" w:rsidR="00745540" w:rsidRPr="00F97A4B" w:rsidRDefault="00370D2E" w:rsidP="00F97A4B">
      <w:pPr>
        <w:spacing w:line="239" w:lineRule="auto"/>
        <w:rPr>
          <w:rFonts w:ascii="Century Gothic" w:eastAsia="Arial" w:hAnsi="Century Gothic" w:cs="Tahoma"/>
          <w:sz w:val="20"/>
          <w:szCs w:val="20"/>
        </w:rPr>
      </w:pPr>
      <w:r w:rsidRPr="00F97A4B">
        <w:rPr>
          <w:rFonts w:ascii="Century Gothic" w:eastAsia="Arial" w:hAnsi="Century Gothic" w:cs="Tahoma"/>
          <w:b/>
          <w:bCs/>
          <w:color w:val="C45911" w:themeColor="accent2" w:themeShade="BF"/>
          <w:sz w:val="22"/>
          <w:szCs w:val="20"/>
          <w:u w:val="single"/>
        </w:rPr>
        <w:t>____________________________________________________________________________________</w:t>
      </w:r>
    </w:p>
    <w:p w14:paraId="4C6EDC1B" w14:textId="77777777" w:rsidR="007843E7" w:rsidRDefault="007843E7" w:rsidP="007843E7">
      <w:pPr>
        <w:pStyle w:val="ListParagraph"/>
        <w:spacing w:line="239" w:lineRule="auto"/>
        <w:ind w:left="900"/>
        <w:rPr>
          <w:rFonts w:ascii="Century Gothic" w:eastAsia="Arial" w:hAnsi="Century Gothic" w:cs="Tahoma"/>
          <w:sz w:val="20"/>
          <w:szCs w:val="20"/>
        </w:rPr>
      </w:pPr>
    </w:p>
    <w:p w14:paraId="53FEDB03" w14:textId="77777777" w:rsidR="004C39B1" w:rsidRDefault="004C39B1" w:rsidP="004C39B1">
      <w:pPr>
        <w:spacing w:line="239" w:lineRule="auto"/>
        <w:rPr>
          <w:rFonts w:ascii="Century Gothic" w:eastAsia="Arial" w:hAnsi="Century Gothic" w:cs="Tahoma"/>
          <w:b/>
          <w:bCs/>
          <w:sz w:val="20"/>
          <w:szCs w:val="20"/>
          <w:u w:val="single"/>
        </w:rPr>
      </w:pPr>
    </w:p>
    <w:p w14:paraId="7324EECF" w14:textId="77777777" w:rsidR="002E3F13" w:rsidRDefault="00664697" w:rsidP="004C39B1">
      <w:pPr>
        <w:spacing w:line="239" w:lineRule="auto"/>
        <w:rPr>
          <w:rFonts w:ascii="Century Gothic" w:eastAsia="Arial" w:hAnsi="Century Gothic" w:cs="Tahoma"/>
          <w:b/>
          <w:bCs/>
          <w:sz w:val="20"/>
          <w:szCs w:val="20"/>
          <w:u w:val="single"/>
        </w:rPr>
      </w:pPr>
      <w:r>
        <w:rPr>
          <w:rFonts w:ascii="Century Gothic" w:eastAsia="Arial" w:hAnsi="Century Gothic" w:cs="Tahoma"/>
          <w:b/>
          <w:bCs/>
          <w:sz w:val="20"/>
          <w:szCs w:val="20"/>
          <w:u w:val="single"/>
        </w:rPr>
        <w:t>Career</w:t>
      </w:r>
      <w:r w:rsidR="004C39B1" w:rsidRPr="004C39B1">
        <w:rPr>
          <w:rFonts w:ascii="Century Gothic" w:eastAsia="Arial" w:hAnsi="Century Gothic" w:cs="Tahoma"/>
          <w:b/>
          <w:bCs/>
          <w:sz w:val="20"/>
          <w:szCs w:val="20"/>
          <w:u w:val="single"/>
        </w:rPr>
        <w:t xml:space="preserve"> Projects:</w:t>
      </w:r>
    </w:p>
    <w:p w14:paraId="6AEA6A8A" w14:textId="77777777" w:rsidR="004C39B1" w:rsidRPr="004C39B1" w:rsidRDefault="004C39B1" w:rsidP="004C39B1">
      <w:pPr>
        <w:spacing w:line="239" w:lineRule="auto"/>
        <w:rPr>
          <w:rFonts w:ascii="Century Gothic" w:eastAsia="Arial" w:hAnsi="Century Gothic" w:cs="Tahoma"/>
          <w:b/>
          <w:bCs/>
          <w:sz w:val="20"/>
          <w:szCs w:val="20"/>
          <w:u w:val="single"/>
        </w:rPr>
      </w:pPr>
    </w:p>
    <w:tbl>
      <w:tblPr>
        <w:tblW w:w="7635" w:type="dxa"/>
        <w:tblInd w:w="-5" w:type="dxa"/>
        <w:tblLook w:val="04A0" w:firstRow="1" w:lastRow="0" w:firstColumn="1" w:lastColumn="0" w:noHBand="0" w:noVBand="1"/>
      </w:tblPr>
      <w:tblGrid>
        <w:gridCol w:w="612"/>
        <w:gridCol w:w="1837"/>
        <w:gridCol w:w="1334"/>
        <w:gridCol w:w="1232"/>
        <w:gridCol w:w="1070"/>
        <w:gridCol w:w="1982"/>
        <w:gridCol w:w="1288"/>
      </w:tblGrid>
      <w:tr w:rsidR="004C39B1" w:rsidRPr="004C39B1" w14:paraId="0AFE7529" w14:textId="77777777" w:rsidTr="004C39B1">
        <w:trPr>
          <w:trHeight w:val="276"/>
        </w:trPr>
        <w:tc>
          <w:tcPr>
            <w:tcW w:w="454" w:type="dxa"/>
            <w:tcBorders>
              <w:top w:val="single" w:sz="4" w:space="0" w:color="auto"/>
              <w:left w:val="single" w:sz="4" w:space="0" w:color="auto"/>
              <w:bottom w:val="single" w:sz="4" w:space="0" w:color="auto"/>
              <w:right w:val="single" w:sz="4" w:space="0" w:color="auto"/>
            </w:tcBorders>
            <w:shd w:val="clear" w:color="000000" w:fill="C9C9C9"/>
            <w:noWrap/>
            <w:hideMark/>
          </w:tcPr>
          <w:p w14:paraId="3E062D57" w14:textId="77777777" w:rsidR="004C39B1" w:rsidRPr="004C39B1" w:rsidRDefault="004C39B1" w:rsidP="004C39B1">
            <w:pPr>
              <w:suppressAutoHyphens w:val="0"/>
              <w:rPr>
                <w:rFonts w:ascii="Century Gothic" w:hAnsi="Century Gothic" w:cs="Calibri"/>
                <w:b/>
                <w:bCs/>
                <w:color w:val="000000"/>
                <w:sz w:val="20"/>
                <w:szCs w:val="20"/>
                <w:lang w:val="en-US" w:eastAsia="en-US"/>
              </w:rPr>
            </w:pPr>
            <w:proofErr w:type="spellStart"/>
            <w:proofErr w:type="gramStart"/>
            <w:r w:rsidRPr="004C39B1">
              <w:rPr>
                <w:rFonts w:ascii="Century Gothic" w:hAnsi="Century Gothic" w:cs="Calibri"/>
                <w:b/>
                <w:bCs/>
                <w:color w:val="000000"/>
                <w:sz w:val="20"/>
                <w:szCs w:val="20"/>
                <w:lang w:val="en-US" w:eastAsia="en-US"/>
              </w:rPr>
              <w:t>S.No</w:t>
            </w:r>
            <w:proofErr w:type="spellEnd"/>
            <w:proofErr w:type="gramEnd"/>
          </w:p>
        </w:tc>
        <w:tc>
          <w:tcPr>
            <w:tcW w:w="1364" w:type="dxa"/>
            <w:tcBorders>
              <w:top w:val="single" w:sz="4" w:space="0" w:color="auto"/>
              <w:left w:val="nil"/>
              <w:bottom w:val="single" w:sz="4" w:space="0" w:color="auto"/>
              <w:right w:val="single" w:sz="4" w:space="0" w:color="auto"/>
            </w:tcBorders>
            <w:shd w:val="clear" w:color="000000" w:fill="C9C9C9"/>
            <w:noWrap/>
            <w:hideMark/>
          </w:tcPr>
          <w:p w14:paraId="0E062A2A" w14:textId="77777777" w:rsidR="004C39B1" w:rsidRPr="004C39B1" w:rsidRDefault="004C39B1" w:rsidP="004C39B1">
            <w:pPr>
              <w:suppressAutoHyphens w:val="0"/>
              <w:rPr>
                <w:rFonts w:ascii="Century Gothic" w:hAnsi="Century Gothic" w:cs="Calibri"/>
                <w:b/>
                <w:bCs/>
                <w:color w:val="000000"/>
                <w:sz w:val="20"/>
                <w:szCs w:val="20"/>
                <w:lang w:val="en-US" w:eastAsia="en-US"/>
              </w:rPr>
            </w:pPr>
            <w:r w:rsidRPr="004C39B1">
              <w:rPr>
                <w:rFonts w:ascii="Century Gothic" w:hAnsi="Century Gothic" w:cs="Calibri"/>
                <w:b/>
                <w:bCs/>
                <w:color w:val="000000"/>
                <w:sz w:val="20"/>
                <w:szCs w:val="20"/>
                <w:lang w:val="en-US" w:eastAsia="en-US"/>
              </w:rPr>
              <w:t>Project</w:t>
            </w:r>
          </w:p>
        </w:tc>
        <w:tc>
          <w:tcPr>
            <w:tcW w:w="739" w:type="dxa"/>
            <w:tcBorders>
              <w:top w:val="single" w:sz="4" w:space="0" w:color="auto"/>
              <w:left w:val="nil"/>
              <w:bottom w:val="single" w:sz="4" w:space="0" w:color="auto"/>
              <w:right w:val="single" w:sz="4" w:space="0" w:color="auto"/>
            </w:tcBorders>
            <w:shd w:val="clear" w:color="000000" w:fill="C9C9C9"/>
            <w:noWrap/>
            <w:hideMark/>
          </w:tcPr>
          <w:p w14:paraId="1D8C52A5" w14:textId="77777777" w:rsidR="004C39B1" w:rsidRPr="004C39B1" w:rsidRDefault="004C39B1" w:rsidP="004C39B1">
            <w:pPr>
              <w:suppressAutoHyphens w:val="0"/>
              <w:rPr>
                <w:rFonts w:ascii="Century Gothic" w:hAnsi="Century Gothic" w:cs="Calibri"/>
                <w:b/>
                <w:bCs/>
                <w:color w:val="000000"/>
                <w:sz w:val="20"/>
                <w:szCs w:val="20"/>
                <w:lang w:val="en-US" w:eastAsia="en-US"/>
              </w:rPr>
            </w:pPr>
            <w:r w:rsidRPr="004C39B1">
              <w:rPr>
                <w:rFonts w:ascii="Century Gothic" w:hAnsi="Century Gothic" w:cs="Calibri"/>
                <w:b/>
                <w:bCs/>
                <w:color w:val="000000"/>
                <w:sz w:val="20"/>
                <w:szCs w:val="20"/>
                <w:lang w:val="en-US" w:eastAsia="en-US"/>
              </w:rPr>
              <w:t>Client Name</w:t>
            </w:r>
          </w:p>
        </w:tc>
        <w:tc>
          <w:tcPr>
            <w:tcW w:w="644" w:type="dxa"/>
            <w:tcBorders>
              <w:top w:val="single" w:sz="4" w:space="0" w:color="auto"/>
              <w:left w:val="nil"/>
              <w:bottom w:val="single" w:sz="4" w:space="0" w:color="auto"/>
              <w:right w:val="single" w:sz="4" w:space="0" w:color="auto"/>
            </w:tcBorders>
            <w:shd w:val="clear" w:color="000000" w:fill="C9C9C9"/>
            <w:noWrap/>
            <w:hideMark/>
          </w:tcPr>
          <w:p w14:paraId="2B4B3F10" w14:textId="77777777" w:rsidR="004C39B1" w:rsidRPr="004C39B1" w:rsidRDefault="004C39B1" w:rsidP="004C39B1">
            <w:pPr>
              <w:suppressAutoHyphens w:val="0"/>
              <w:rPr>
                <w:rFonts w:ascii="Century Gothic" w:hAnsi="Century Gothic" w:cs="Calibri"/>
                <w:b/>
                <w:bCs/>
                <w:color w:val="000000"/>
                <w:sz w:val="20"/>
                <w:szCs w:val="20"/>
                <w:lang w:val="en-US" w:eastAsia="en-US"/>
              </w:rPr>
            </w:pPr>
            <w:r w:rsidRPr="004C39B1">
              <w:rPr>
                <w:rFonts w:ascii="Century Gothic" w:hAnsi="Century Gothic" w:cs="Calibri"/>
                <w:b/>
                <w:bCs/>
                <w:color w:val="000000"/>
                <w:sz w:val="20"/>
                <w:szCs w:val="20"/>
                <w:lang w:val="en-US" w:eastAsia="en-US"/>
              </w:rPr>
              <w:t>Location</w:t>
            </w:r>
          </w:p>
        </w:tc>
        <w:tc>
          <w:tcPr>
            <w:tcW w:w="1156" w:type="dxa"/>
            <w:tcBorders>
              <w:top w:val="single" w:sz="4" w:space="0" w:color="auto"/>
              <w:left w:val="nil"/>
              <w:bottom w:val="single" w:sz="4" w:space="0" w:color="auto"/>
              <w:right w:val="single" w:sz="4" w:space="0" w:color="auto"/>
            </w:tcBorders>
            <w:shd w:val="clear" w:color="000000" w:fill="C9C9C9"/>
            <w:noWrap/>
            <w:hideMark/>
          </w:tcPr>
          <w:p w14:paraId="00BF085B" w14:textId="77777777" w:rsidR="004C39B1" w:rsidRPr="004C39B1" w:rsidRDefault="004C39B1" w:rsidP="004C39B1">
            <w:pPr>
              <w:suppressAutoHyphens w:val="0"/>
              <w:rPr>
                <w:rFonts w:ascii="Century Gothic" w:hAnsi="Century Gothic" w:cs="Calibri"/>
                <w:b/>
                <w:bCs/>
                <w:color w:val="000000"/>
                <w:sz w:val="20"/>
                <w:szCs w:val="20"/>
                <w:lang w:val="en-US" w:eastAsia="en-US"/>
              </w:rPr>
            </w:pPr>
            <w:r w:rsidRPr="004C39B1">
              <w:rPr>
                <w:rFonts w:ascii="Century Gothic" w:hAnsi="Century Gothic" w:cs="Calibri"/>
                <w:b/>
                <w:bCs/>
                <w:color w:val="000000"/>
                <w:sz w:val="20"/>
                <w:szCs w:val="20"/>
                <w:lang w:eastAsia="en-US"/>
              </w:rPr>
              <w:t xml:space="preserve">Duration: </w:t>
            </w:r>
          </w:p>
        </w:tc>
        <w:tc>
          <w:tcPr>
            <w:tcW w:w="2160" w:type="dxa"/>
            <w:tcBorders>
              <w:top w:val="single" w:sz="4" w:space="0" w:color="auto"/>
              <w:left w:val="nil"/>
              <w:bottom w:val="single" w:sz="4" w:space="0" w:color="auto"/>
              <w:right w:val="single" w:sz="4" w:space="0" w:color="auto"/>
            </w:tcBorders>
            <w:shd w:val="clear" w:color="000000" w:fill="C9C9C9"/>
            <w:noWrap/>
            <w:hideMark/>
          </w:tcPr>
          <w:p w14:paraId="3BB03FBC" w14:textId="77777777" w:rsidR="004C39B1" w:rsidRPr="004C39B1" w:rsidRDefault="004C39B1" w:rsidP="004C39B1">
            <w:pPr>
              <w:suppressAutoHyphens w:val="0"/>
              <w:rPr>
                <w:rFonts w:ascii="Century Gothic" w:hAnsi="Century Gothic" w:cs="Calibri"/>
                <w:b/>
                <w:bCs/>
                <w:color w:val="000000"/>
                <w:sz w:val="20"/>
                <w:szCs w:val="20"/>
                <w:lang w:val="en-US" w:eastAsia="en-US"/>
              </w:rPr>
            </w:pPr>
            <w:r w:rsidRPr="004C39B1">
              <w:rPr>
                <w:rFonts w:ascii="Century Gothic" w:hAnsi="Century Gothic" w:cs="Calibri"/>
                <w:b/>
                <w:bCs/>
                <w:color w:val="000000"/>
                <w:sz w:val="20"/>
                <w:szCs w:val="20"/>
                <w:lang w:eastAsia="en-US"/>
              </w:rPr>
              <w:t>Technologies</w:t>
            </w:r>
          </w:p>
        </w:tc>
        <w:tc>
          <w:tcPr>
            <w:tcW w:w="1118" w:type="dxa"/>
            <w:tcBorders>
              <w:top w:val="single" w:sz="4" w:space="0" w:color="auto"/>
              <w:left w:val="nil"/>
              <w:bottom w:val="single" w:sz="4" w:space="0" w:color="auto"/>
              <w:right w:val="single" w:sz="4" w:space="0" w:color="auto"/>
            </w:tcBorders>
            <w:shd w:val="clear" w:color="000000" w:fill="C9C9C9"/>
            <w:noWrap/>
            <w:hideMark/>
          </w:tcPr>
          <w:p w14:paraId="7389DD5F" w14:textId="77777777" w:rsidR="004C39B1" w:rsidRPr="004C39B1" w:rsidRDefault="004C39B1" w:rsidP="004C39B1">
            <w:pPr>
              <w:suppressAutoHyphens w:val="0"/>
              <w:rPr>
                <w:rFonts w:ascii="Century Gothic" w:hAnsi="Century Gothic" w:cs="Calibri"/>
                <w:b/>
                <w:bCs/>
                <w:color w:val="000000"/>
                <w:sz w:val="20"/>
                <w:szCs w:val="20"/>
                <w:lang w:val="en-US" w:eastAsia="en-US"/>
              </w:rPr>
            </w:pPr>
            <w:r w:rsidRPr="004C39B1">
              <w:rPr>
                <w:rFonts w:ascii="Century Gothic" w:hAnsi="Century Gothic" w:cs="Calibri"/>
                <w:b/>
                <w:bCs/>
                <w:color w:val="000000"/>
                <w:sz w:val="20"/>
                <w:szCs w:val="20"/>
                <w:lang w:eastAsia="en-US"/>
              </w:rPr>
              <w:t>Role</w:t>
            </w:r>
          </w:p>
        </w:tc>
      </w:tr>
      <w:tr w:rsidR="004C39B1" w:rsidRPr="004C39B1" w14:paraId="4C7B3D0A" w14:textId="77777777" w:rsidTr="004C39B1">
        <w:trPr>
          <w:trHeight w:val="714"/>
        </w:trPr>
        <w:tc>
          <w:tcPr>
            <w:tcW w:w="454" w:type="dxa"/>
            <w:tcBorders>
              <w:top w:val="nil"/>
              <w:left w:val="single" w:sz="4" w:space="0" w:color="auto"/>
              <w:bottom w:val="single" w:sz="4" w:space="0" w:color="auto"/>
              <w:right w:val="single" w:sz="4" w:space="0" w:color="auto"/>
            </w:tcBorders>
            <w:shd w:val="clear" w:color="auto" w:fill="auto"/>
            <w:hideMark/>
          </w:tcPr>
          <w:p w14:paraId="5EE14BE2"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1</w:t>
            </w:r>
          </w:p>
        </w:tc>
        <w:tc>
          <w:tcPr>
            <w:tcW w:w="1364" w:type="dxa"/>
            <w:tcBorders>
              <w:top w:val="nil"/>
              <w:left w:val="nil"/>
              <w:bottom w:val="single" w:sz="4" w:space="0" w:color="auto"/>
              <w:right w:val="single" w:sz="4" w:space="0" w:color="auto"/>
            </w:tcBorders>
            <w:shd w:val="clear" w:color="auto" w:fill="auto"/>
            <w:hideMark/>
          </w:tcPr>
          <w:p w14:paraId="0428FA77"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Select Growth Scoring &amp; Routing System</w:t>
            </w:r>
            <w:r w:rsidRPr="004C39B1">
              <w:rPr>
                <w:b/>
                <w:bCs/>
                <w:color w:val="0000FF"/>
                <w:sz w:val="32"/>
                <w:szCs w:val="32"/>
                <w:lang w:eastAsia="en-US"/>
              </w:rPr>
              <w:t xml:space="preserve"> </w:t>
            </w:r>
          </w:p>
        </w:tc>
        <w:tc>
          <w:tcPr>
            <w:tcW w:w="739" w:type="dxa"/>
            <w:tcBorders>
              <w:top w:val="nil"/>
              <w:left w:val="nil"/>
              <w:bottom w:val="single" w:sz="4" w:space="0" w:color="auto"/>
              <w:right w:val="single" w:sz="4" w:space="0" w:color="auto"/>
            </w:tcBorders>
            <w:shd w:val="clear" w:color="auto" w:fill="auto"/>
            <w:hideMark/>
          </w:tcPr>
          <w:p w14:paraId="331D6725"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 xml:space="preserve">TE Connectivity </w:t>
            </w:r>
          </w:p>
        </w:tc>
        <w:tc>
          <w:tcPr>
            <w:tcW w:w="644" w:type="dxa"/>
            <w:tcBorders>
              <w:top w:val="nil"/>
              <w:left w:val="nil"/>
              <w:bottom w:val="single" w:sz="4" w:space="0" w:color="auto"/>
              <w:right w:val="single" w:sz="4" w:space="0" w:color="auto"/>
            </w:tcBorders>
            <w:shd w:val="clear" w:color="auto" w:fill="auto"/>
            <w:hideMark/>
          </w:tcPr>
          <w:p w14:paraId="0A0ACDF6"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United States</w:t>
            </w:r>
          </w:p>
        </w:tc>
        <w:tc>
          <w:tcPr>
            <w:tcW w:w="1156" w:type="dxa"/>
            <w:tcBorders>
              <w:top w:val="nil"/>
              <w:left w:val="nil"/>
              <w:bottom w:val="single" w:sz="4" w:space="0" w:color="auto"/>
              <w:right w:val="single" w:sz="4" w:space="0" w:color="auto"/>
            </w:tcBorders>
            <w:shd w:val="clear" w:color="auto" w:fill="auto"/>
            <w:hideMark/>
          </w:tcPr>
          <w:p w14:paraId="5B8C0FD6"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July 2017 to July 2017</w:t>
            </w:r>
          </w:p>
        </w:tc>
        <w:tc>
          <w:tcPr>
            <w:tcW w:w="2160" w:type="dxa"/>
            <w:tcBorders>
              <w:top w:val="nil"/>
              <w:left w:val="nil"/>
              <w:bottom w:val="single" w:sz="4" w:space="0" w:color="auto"/>
              <w:right w:val="single" w:sz="4" w:space="0" w:color="auto"/>
            </w:tcBorders>
            <w:shd w:val="clear" w:color="auto" w:fill="auto"/>
            <w:hideMark/>
          </w:tcPr>
          <w:p w14:paraId="27486ACC"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 xml:space="preserve">Salesforce.com </w:t>
            </w:r>
            <w:r w:rsidRPr="004C39B1">
              <w:rPr>
                <w:rFonts w:ascii="Century Gothic" w:hAnsi="Century Gothic" w:cs="Calibri"/>
                <w:b/>
                <w:bCs/>
                <w:color w:val="000000"/>
                <w:sz w:val="20"/>
                <w:szCs w:val="20"/>
                <w:lang w:eastAsia="en-US"/>
              </w:rPr>
              <w:t>Sales cloud,</w:t>
            </w:r>
            <w:r w:rsidRPr="004C39B1">
              <w:rPr>
                <w:rFonts w:ascii="Century Gothic" w:hAnsi="Century Gothic" w:cs="Calibri"/>
                <w:color w:val="000000"/>
                <w:sz w:val="20"/>
                <w:szCs w:val="20"/>
                <w:lang w:eastAsia="en-US"/>
              </w:rPr>
              <w:t xml:space="preserve"> Eloqua, Apex class. Visual flow, Process builder, Data loader.</w:t>
            </w:r>
          </w:p>
        </w:tc>
        <w:tc>
          <w:tcPr>
            <w:tcW w:w="1118" w:type="dxa"/>
            <w:tcBorders>
              <w:top w:val="nil"/>
              <w:left w:val="nil"/>
              <w:bottom w:val="single" w:sz="4" w:space="0" w:color="auto"/>
              <w:right w:val="single" w:sz="4" w:space="0" w:color="auto"/>
            </w:tcBorders>
            <w:shd w:val="clear" w:color="auto" w:fill="auto"/>
            <w:hideMark/>
          </w:tcPr>
          <w:p w14:paraId="2035D6B9"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Lead Developer</w:t>
            </w:r>
          </w:p>
        </w:tc>
      </w:tr>
      <w:tr w:rsidR="004C39B1" w:rsidRPr="004C39B1" w14:paraId="4C4330F3" w14:textId="77777777" w:rsidTr="004C39B1">
        <w:trPr>
          <w:trHeight w:val="800"/>
        </w:trPr>
        <w:tc>
          <w:tcPr>
            <w:tcW w:w="454" w:type="dxa"/>
            <w:tcBorders>
              <w:top w:val="nil"/>
              <w:left w:val="single" w:sz="4" w:space="0" w:color="auto"/>
              <w:bottom w:val="single" w:sz="4" w:space="0" w:color="auto"/>
              <w:right w:val="single" w:sz="4" w:space="0" w:color="auto"/>
            </w:tcBorders>
            <w:shd w:val="clear" w:color="auto" w:fill="auto"/>
            <w:hideMark/>
          </w:tcPr>
          <w:p w14:paraId="2EE18D90"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2</w:t>
            </w:r>
          </w:p>
        </w:tc>
        <w:tc>
          <w:tcPr>
            <w:tcW w:w="1364" w:type="dxa"/>
            <w:tcBorders>
              <w:top w:val="nil"/>
              <w:left w:val="nil"/>
              <w:bottom w:val="single" w:sz="4" w:space="0" w:color="auto"/>
              <w:right w:val="single" w:sz="4" w:space="0" w:color="auto"/>
            </w:tcBorders>
            <w:shd w:val="clear" w:color="auto" w:fill="auto"/>
            <w:hideMark/>
          </w:tcPr>
          <w:p w14:paraId="1E009A7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SALESFORCE.COM AND CAST IRON DEV. FOR C2S ORG</w:t>
            </w:r>
          </w:p>
        </w:tc>
        <w:tc>
          <w:tcPr>
            <w:tcW w:w="739" w:type="dxa"/>
            <w:tcBorders>
              <w:top w:val="nil"/>
              <w:left w:val="nil"/>
              <w:bottom w:val="single" w:sz="4" w:space="0" w:color="auto"/>
              <w:right w:val="single" w:sz="4" w:space="0" w:color="auto"/>
            </w:tcBorders>
            <w:shd w:val="clear" w:color="auto" w:fill="auto"/>
            <w:hideMark/>
          </w:tcPr>
          <w:p w14:paraId="18338AB3"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TE Connectivity</w:t>
            </w:r>
          </w:p>
        </w:tc>
        <w:tc>
          <w:tcPr>
            <w:tcW w:w="644" w:type="dxa"/>
            <w:tcBorders>
              <w:top w:val="nil"/>
              <w:left w:val="nil"/>
              <w:bottom w:val="single" w:sz="4" w:space="0" w:color="auto"/>
              <w:right w:val="single" w:sz="4" w:space="0" w:color="auto"/>
            </w:tcBorders>
            <w:shd w:val="clear" w:color="auto" w:fill="auto"/>
            <w:hideMark/>
          </w:tcPr>
          <w:p w14:paraId="0C5CADFA"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United States</w:t>
            </w:r>
          </w:p>
        </w:tc>
        <w:tc>
          <w:tcPr>
            <w:tcW w:w="1156" w:type="dxa"/>
            <w:tcBorders>
              <w:top w:val="nil"/>
              <w:left w:val="nil"/>
              <w:bottom w:val="single" w:sz="4" w:space="0" w:color="auto"/>
              <w:right w:val="single" w:sz="4" w:space="0" w:color="auto"/>
            </w:tcBorders>
            <w:shd w:val="clear" w:color="auto" w:fill="auto"/>
            <w:hideMark/>
          </w:tcPr>
          <w:p w14:paraId="5A8B0518"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May 2017 to July 2017</w:t>
            </w:r>
          </w:p>
        </w:tc>
        <w:tc>
          <w:tcPr>
            <w:tcW w:w="2160" w:type="dxa"/>
            <w:tcBorders>
              <w:top w:val="nil"/>
              <w:left w:val="nil"/>
              <w:bottom w:val="single" w:sz="4" w:space="0" w:color="auto"/>
              <w:right w:val="single" w:sz="4" w:space="0" w:color="auto"/>
            </w:tcBorders>
            <w:shd w:val="clear" w:color="auto" w:fill="auto"/>
            <w:hideMark/>
          </w:tcPr>
          <w:p w14:paraId="224F492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 xml:space="preserve">Salesforce.com </w:t>
            </w:r>
            <w:r w:rsidRPr="004C39B1">
              <w:rPr>
                <w:rFonts w:ascii="Century Gothic" w:hAnsi="Century Gothic" w:cs="Calibri"/>
                <w:b/>
                <w:color w:val="000000"/>
                <w:sz w:val="20"/>
                <w:szCs w:val="20"/>
                <w:lang w:eastAsia="en-US"/>
              </w:rPr>
              <w:t>Sales cloud &amp; Service Cloud</w:t>
            </w:r>
            <w:r w:rsidRPr="004C39B1">
              <w:rPr>
                <w:rFonts w:ascii="Century Gothic" w:hAnsi="Century Gothic" w:cs="Calibri"/>
                <w:color w:val="000000"/>
                <w:sz w:val="20"/>
                <w:szCs w:val="20"/>
                <w:lang w:eastAsia="en-US"/>
              </w:rPr>
              <w:t>, Eloqua, Apex class. Visual flow, Process builder, Data loader.</w:t>
            </w:r>
          </w:p>
        </w:tc>
        <w:tc>
          <w:tcPr>
            <w:tcW w:w="1118" w:type="dxa"/>
            <w:tcBorders>
              <w:top w:val="nil"/>
              <w:left w:val="nil"/>
              <w:bottom w:val="single" w:sz="4" w:space="0" w:color="auto"/>
              <w:right w:val="single" w:sz="4" w:space="0" w:color="auto"/>
            </w:tcBorders>
            <w:shd w:val="clear" w:color="auto" w:fill="auto"/>
            <w:hideMark/>
          </w:tcPr>
          <w:p w14:paraId="56B72CEC"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Sr. Technical Specialist – Onside Coordinator</w:t>
            </w:r>
          </w:p>
        </w:tc>
      </w:tr>
      <w:tr w:rsidR="004C39B1" w:rsidRPr="004C39B1" w14:paraId="7E39D0F2" w14:textId="77777777" w:rsidTr="004C39B1">
        <w:trPr>
          <w:trHeight w:val="1190"/>
        </w:trPr>
        <w:tc>
          <w:tcPr>
            <w:tcW w:w="454" w:type="dxa"/>
            <w:tcBorders>
              <w:top w:val="nil"/>
              <w:left w:val="single" w:sz="4" w:space="0" w:color="auto"/>
              <w:bottom w:val="single" w:sz="4" w:space="0" w:color="auto"/>
              <w:right w:val="single" w:sz="4" w:space="0" w:color="auto"/>
            </w:tcBorders>
            <w:shd w:val="clear" w:color="auto" w:fill="auto"/>
            <w:hideMark/>
          </w:tcPr>
          <w:p w14:paraId="48B9C49A"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3</w:t>
            </w:r>
          </w:p>
        </w:tc>
        <w:tc>
          <w:tcPr>
            <w:tcW w:w="1364" w:type="dxa"/>
            <w:tcBorders>
              <w:top w:val="nil"/>
              <w:left w:val="nil"/>
              <w:bottom w:val="single" w:sz="4" w:space="0" w:color="auto"/>
              <w:right w:val="single" w:sz="4" w:space="0" w:color="auto"/>
            </w:tcBorders>
            <w:shd w:val="clear" w:color="auto" w:fill="auto"/>
            <w:hideMark/>
          </w:tcPr>
          <w:p w14:paraId="19B8181F"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FIXED BID SUPPORT &amp; DEVELOPMENT</w:t>
            </w:r>
          </w:p>
        </w:tc>
        <w:tc>
          <w:tcPr>
            <w:tcW w:w="739" w:type="dxa"/>
            <w:tcBorders>
              <w:top w:val="nil"/>
              <w:left w:val="nil"/>
              <w:bottom w:val="single" w:sz="4" w:space="0" w:color="auto"/>
              <w:right w:val="single" w:sz="4" w:space="0" w:color="auto"/>
            </w:tcBorders>
            <w:shd w:val="clear" w:color="auto" w:fill="auto"/>
            <w:hideMark/>
          </w:tcPr>
          <w:p w14:paraId="46821E60"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TE Connectivity</w:t>
            </w:r>
          </w:p>
        </w:tc>
        <w:tc>
          <w:tcPr>
            <w:tcW w:w="644" w:type="dxa"/>
            <w:tcBorders>
              <w:top w:val="nil"/>
              <w:left w:val="nil"/>
              <w:bottom w:val="single" w:sz="4" w:space="0" w:color="auto"/>
              <w:right w:val="single" w:sz="4" w:space="0" w:color="auto"/>
            </w:tcBorders>
            <w:shd w:val="clear" w:color="auto" w:fill="auto"/>
            <w:hideMark/>
          </w:tcPr>
          <w:p w14:paraId="08D41CCC"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Bangalore</w:t>
            </w:r>
          </w:p>
        </w:tc>
        <w:tc>
          <w:tcPr>
            <w:tcW w:w="1156" w:type="dxa"/>
            <w:tcBorders>
              <w:top w:val="nil"/>
              <w:left w:val="nil"/>
              <w:bottom w:val="single" w:sz="4" w:space="0" w:color="auto"/>
              <w:right w:val="single" w:sz="4" w:space="0" w:color="auto"/>
            </w:tcBorders>
            <w:shd w:val="clear" w:color="auto" w:fill="auto"/>
            <w:hideMark/>
          </w:tcPr>
          <w:p w14:paraId="4C61825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April 2015 to April 2017</w:t>
            </w:r>
          </w:p>
        </w:tc>
        <w:tc>
          <w:tcPr>
            <w:tcW w:w="2160" w:type="dxa"/>
            <w:tcBorders>
              <w:top w:val="nil"/>
              <w:left w:val="nil"/>
              <w:bottom w:val="single" w:sz="4" w:space="0" w:color="auto"/>
              <w:right w:val="single" w:sz="4" w:space="0" w:color="auto"/>
            </w:tcBorders>
            <w:shd w:val="clear" w:color="auto" w:fill="auto"/>
            <w:hideMark/>
          </w:tcPr>
          <w:p w14:paraId="53D33C32"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 xml:space="preserve">Salesforce Sales and Service Cloud, Apex, Force.com, JavaScript, CSS, HTML, IBM Cast-iron, WMC, SAP, MQ, SOQL, SOSL, </w:t>
            </w:r>
            <w:proofErr w:type="spellStart"/>
            <w:r w:rsidRPr="004C39B1">
              <w:rPr>
                <w:rFonts w:ascii="Century Gothic" w:hAnsi="Century Gothic" w:cs="Calibri"/>
                <w:color w:val="000000"/>
                <w:sz w:val="20"/>
                <w:szCs w:val="20"/>
                <w:lang w:val="en-US" w:eastAsia="en-US"/>
              </w:rPr>
              <w:t>Dataloader</w:t>
            </w:r>
            <w:proofErr w:type="spellEnd"/>
            <w:r w:rsidRPr="004C39B1">
              <w:rPr>
                <w:rFonts w:ascii="Century Gothic" w:hAnsi="Century Gothic" w:cs="Calibri"/>
                <w:color w:val="000000"/>
                <w:sz w:val="20"/>
                <w:szCs w:val="20"/>
                <w:lang w:val="en-US" w:eastAsia="en-US"/>
              </w:rPr>
              <w:t>, Force.com Explorer, Pl/</w:t>
            </w:r>
            <w:proofErr w:type="spellStart"/>
            <w:r w:rsidRPr="004C39B1">
              <w:rPr>
                <w:rFonts w:ascii="Century Gothic" w:hAnsi="Century Gothic" w:cs="Calibri"/>
                <w:color w:val="000000"/>
                <w:sz w:val="20"/>
                <w:szCs w:val="20"/>
                <w:lang w:val="en-US" w:eastAsia="en-US"/>
              </w:rPr>
              <w:t>Sql</w:t>
            </w:r>
            <w:proofErr w:type="spellEnd"/>
            <w:r w:rsidRPr="004C39B1">
              <w:rPr>
                <w:rFonts w:ascii="Century Gothic" w:hAnsi="Century Gothic" w:cs="Calibri"/>
                <w:color w:val="000000"/>
                <w:sz w:val="20"/>
                <w:szCs w:val="20"/>
                <w:lang w:val="en-US" w:eastAsia="en-US"/>
              </w:rPr>
              <w:t>, BMC Remedy, Service Now.</w:t>
            </w:r>
          </w:p>
        </w:tc>
        <w:tc>
          <w:tcPr>
            <w:tcW w:w="1118" w:type="dxa"/>
            <w:tcBorders>
              <w:top w:val="nil"/>
              <w:left w:val="nil"/>
              <w:bottom w:val="single" w:sz="4" w:space="0" w:color="auto"/>
              <w:right w:val="single" w:sz="4" w:space="0" w:color="auto"/>
            </w:tcBorders>
            <w:shd w:val="clear" w:color="auto" w:fill="auto"/>
            <w:hideMark/>
          </w:tcPr>
          <w:p w14:paraId="69B92127"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Support Team Lead</w:t>
            </w:r>
          </w:p>
        </w:tc>
      </w:tr>
      <w:tr w:rsidR="004C39B1" w:rsidRPr="004C39B1" w14:paraId="2924E741" w14:textId="77777777" w:rsidTr="004C39B1">
        <w:trPr>
          <w:trHeight w:val="952"/>
        </w:trPr>
        <w:tc>
          <w:tcPr>
            <w:tcW w:w="454" w:type="dxa"/>
            <w:tcBorders>
              <w:top w:val="nil"/>
              <w:left w:val="single" w:sz="4" w:space="0" w:color="auto"/>
              <w:bottom w:val="single" w:sz="4" w:space="0" w:color="auto"/>
              <w:right w:val="single" w:sz="4" w:space="0" w:color="auto"/>
            </w:tcBorders>
            <w:shd w:val="clear" w:color="auto" w:fill="auto"/>
            <w:hideMark/>
          </w:tcPr>
          <w:p w14:paraId="0B11D6D1"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4</w:t>
            </w:r>
          </w:p>
        </w:tc>
        <w:tc>
          <w:tcPr>
            <w:tcW w:w="1364" w:type="dxa"/>
            <w:tcBorders>
              <w:top w:val="nil"/>
              <w:left w:val="nil"/>
              <w:bottom w:val="single" w:sz="4" w:space="0" w:color="auto"/>
              <w:right w:val="single" w:sz="4" w:space="0" w:color="auto"/>
            </w:tcBorders>
            <w:shd w:val="clear" w:color="auto" w:fill="auto"/>
            <w:hideMark/>
          </w:tcPr>
          <w:p w14:paraId="466ACFFD"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Customer Care service cloud &amp; PIC</w:t>
            </w:r>
            <w:r>
              <w:rPr>
                <w:rFonts w:ascii="Century Gothic" w:hAnsi="Century Gothic" w:cs="Calibri"/>
                <w:color w:val="000000"/>
                <w:sz w:val="20"/>
                <w:szCs w:val="20"/>
                <w:lang w:eastAsia="en-US"/>
              </w:rPr>
              <w:t xml:space="preserve"> </w:t>
            </w:r>
            <w:r w:rsidRPr="004C39B1">
              <w:rPr>
                <w:rFonts w:ascii="Century Gothic" w:hAnsi="Century Gothic" w:cs="Calibri"/>
                <w:color w:val="000000"/>
                <w:sz w:val="20"/>
                <w:szCs w:val="20"/>
                <w:lang w:eastAsia="en-US"/>
              </w:rPr>
              <w:t xml:space="preserve">(Product information </w:t>
            </w:r>
            <w:proofErr w:type="spellStart"/>
            <w:r w:rsidRPr="004C39B1">
              <w:rPr>
                <w:rFonts w:ascii="Century Gothic" w:hAnsi="Century Gothic" w:cs="Calibri"/>
                <w:color w:val="000000"/>
                <w:sz w:val="20"/>
                <w:szCs w:val="20"/>
                <w:lang w:eastAsia="en-US"/>
              </w:rPr>
              <w:t>Center</w:t>
            </w:r>
            <w:proofErr w:type="spellEnd"/>
            <w:r w:rsidRPr="004C39B1">
              <w:rPr>
                <w:rFonts w:ascii="Century Gothic" w:hAnsi="Century Gothic" w:cs="Calibri"/>
                <w:color w:val="000000"/>
                <w:sz w:val="20"/>
                <w:szCs w:val="20"/>
                <w:lang w:eastAsia="en-US"/>
              </w:rPr>
              <w:t>)</w:t>
            </w:r>
          </w:p>
        </w:tc>
        <w:tc>
          <w:tcPr>
            <w:tcW w:w="739" w:type="dxa"/>
            <w:tcBorders>
              <w:top w:val="nil"/>
              <w:left w:val="nil"/>
              <w:bottom w:val="single" w:sz="4" w:space="0" w:color="auto"/>
              <w:right w:val="single" w:sz="4" w:space="0" w:color="auto"/>
            </w:tcBorders>
            <w:shd w:val="clear" w:color="auto" w:fill="auto"/>
            <w:hideMark/>
          </w:tcPr>
          <w:p w14:paraId="0ABA025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TE Connectivity</w:t>
            </w:r>
          </w:p>
        </w:tc>
        <w:tc>
          <w:tcPr>
            <w:tcW w:w="644" w:type="dxa"/>
            <w:tcBorders>
              <w:top w:val="nil"/>
              <w:left w:val="nil"/>
              <w:bottom w:val="single" w:sz="4" w:space="0" w:color="auto"/>
              <w:right w:val="single" w:sz="4" w:space="0" w:color="auto"/>
            </w:tcBorders>
            <w:shd w:val="clear" w:color="auto" w:fill="auto"/>
            <w:hideMark/>
          </w:tcPr>
          <w:p w14:paraId="1CF98161"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Bangalore</w:t>
            </w:r>
          </w:p>
        </w:tc>
        <w:tc>
          <w:tcPr>
            <w:tcW w:w="1156" w:type="dxa"/>
            <w:tcBorders>
              <w:top w:val="nil"/>
              <w:left w:val="nil"/>
              <w:bottom w:val="single" w:sz="4" w:space="0" w:color="auto"/>
              <w:right w:val="single" w:sz="4" w:space="0" w:color="auto"/>
            </w:tcBorders>
            <w:shd w:val="clear" w:color="auto" w:fill="auto"/>
            <w:hideMark/>
          </w:tcPr>
          <w:p w14:paraId="2AE526A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Oct 2013 to March 2015</w:t>
            </w:r>
          </w:p>
        </w:tc>
        <w:tc>
          <w:tcPr>
            <w:tcW w:w="2160" w:type="dxa"/>
            <w:tcBorders>
              <w:top w:val="nil"/>
              <w:left w:val="nil"/>
              <w:bottom w:val="single" w:sz="4" w:space="0" w:color="auto"/>
              <w:right w:val="single" w:sz="4" w:space="0" w:color="auto"/>
            </w:tcBorders>
            <w:shd w:val="clear" w:color="auto" w:fill="auto"/>
            <w:hideMark/>
          </w:tcPr>
          <w:p w14:paraId="34099CC8"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 xml:space="preserve">Salesforce.com </w:t>
            </w:r>
            <w:proofErr w:type="spellStart"/>
            <w:r w:rsidRPr="004C39B1">
              <w:rPr>
                <w:rFonts w:ascii="Century Gothic" w:hAnsi="Century Gothic" w:cs="Calibri"/>
                <w:b/>
                <w:bCs/>
                <w:color w:val="000000"/>
                <w:sz w:val="20"/>
                <w:szCs w:val="20"/>
                <w:lang w:eastAsia="en-US"/>
              </w:rPr>
              <w:t>ServiceCloud</w:t>
            </w:r>
            <w:proofErr w:type="spellEnd"/>
            <w:r w:rsidRPr="004C39B1">
              <w:rPr>
                <w:rFonts w:ascii="Century Gothic" w:hAnsi="Century Gothic" w:cs="Calibri"/>
                <w:b/>
                <w:bCs/>
                <w:color w:val="000000"/>
                <w:sz w:val="20"/>
                <w:szCs w:val="20"/>
                <w:lang w:eastAsia="en-US"/>
              </w:rPr>
              <w:t>,</w:t>
            </w:r>
            <w:r w:rsidRPr="004C39B1">
              <w:rPr>
                <w:rFonts w:ascii="Century Gothic" w:hAnsi="Century Gothic" w:cs="Calibri"/>
                <w:color w:val="000000"/>
                <w:sz w:val="20"/>
                <w:szCs w:val="20"/>
                <w:lang w:eastAsia="en-US"/>
              </w:rPr>
              <w:t xml:space="preserve"> Apex class. Visual flow, Process builder, Data loader, Data loader, Live chat, Email to case, </w:t>
            </w:r>
            <w:r w:rsidRPr="004C39B1">
              <w:rPr>
                <w:rFonts w:ascii="Century Gothic" w:hAnsi="Century Gothic" w:cs="Calibri"/>
                <w:color w:val="000000"/>
                <w:sz w:val="20"/>
                <w:szCs w:val="20"/>
                <w:lang w:eastAsia="en-US"/>
              </w:rPr>
              <w:lastRenderedPageBreak/>
              <w:t>Visualforce Pages. Oracle 11g</w:t>
            </w:r>
          </w:p>
        </w:tc>
        <w:tc>
          <w:tcPr>
            <w:tcW w:w="1118" w:type="dxa"/>
            <w:tcBorders>
              <w:top w:val="nil"/>
              <w:left w:val="nil"/>
              <w:bottom w:val="single" w:sz="4" w:space="0" w:color="auto"/>
              <w:right w:val="single" w:sz="4" w:space="0" w:color="auto"/>
            </w:tcBorders>
            <w:shd w:val="clear" w:color="auto" w:fill="auto"/>
            <w:hideMark/>
          </w:tcPr>
          <w:p w14:paraId="6FD067A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lastRenderedPageBreak/>
              <w:t>Developer</w:t>
            </w:r>
          </w:p>
        </w:tc>
      </w:tr>
      <w:tr w:rsidR="004C39B1" w:rsidRPr="004C39B1" w14:paraId="2833FA81" w14:textId="77777777" w:rsidTr="004C39B1">
        <w:trPr>
          <w:trHeight w:val="476"/>
        </w:trPr>
        <w:tc>
          <w:tcPr>
            <w:tcW w:w="454" w:type="dxa"/>
            <w:tcBorders>
              <w:top w:val="nil"/>
              <w:left w:val="single" w:sz="4" w:space="0" w:color="auto"/>
              <w:bottom w:val="single" w:sz="4" w:space="0" w:color="auto"/>
              <w:right w:val="single" w:sz="4" w:space="0" w:color="auto"/>
            </w:tcBorders>
            <w:shd w:val="clear" w:color="auto" w:fill="auto"/>
            <w:hideMark/>
          </w:tcPr>
          <w:p w14:paraId="07C8790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5</w:t>
            </w:r>
          </w:p>
        </w:tc>
        <w:tc>
          <w:tcPr>
            <w:tcW w:w="1364" w:type="dxa"/>
            <w:tcBorders>
              <w:top w:val="nil"/>
              <w:left w:val="nil"/>
              <w:bottom w:val="single" w:sz="4" w:space="0" w:color="auto"/>
              <w:right w:val="single" w:sz="4" w:space="0" w:color="auto"/>
            </w:tcBorders>
            <w:shd w:val="clear" w:color="auto" w:fill="auto"/>
            <w:hideMark/>
          </w:tcPr>
          <w:p w14:paraId="30D73E1C"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New Design Registration-NDR</w:t>
            </w:r>
          </w:p>
        </w:tc>
        <w:tc>
          <w:tcPr>
            <w:tcW w:w="739" w:type="dxa"/>
            <w:tcBorders>
              <w:top w:val="nil"/>
              <w:left w:val="nil"/>
              <w:bottom w:val="single" w:sz="4" w:space="0" w:color="auto"/>
              <w:right w:val="single" w:sz="4" w:space="0" w:color="auto"/>
            </w:tcBorders>
            <w:shd w:val="clear" w:color="auto" w:fill="auto"/>
            <w:hideMark/>
          </w:tcPr>
          <w:p w14:paraId="4C767FBA"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TE Connectivity</w:t>
            </w:r>
          </w:p>
        </w:tc>
        <w:tc>
          <w:tcPr>
            <w:tcW w:w="644" w:type="dxa"/>
            <w:tcBorders>
              <w:top w:val="nil"/>
              <w:left w:val="nil"/>
              <w:bottom w:val="single" w:sz="4" w:space="0" w:color="auto"/>
              <w:right w:val="single" w:sz="4" w:space="0" w:color="auto"/>
            </w:tcBorders>
            <w:shd w:val="clear" w:color="auto" w:fill="auto"/>
            <w:hideMark/>
          </w:tcPr>
          <w:p w14:paraId="790EEE50"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Pune</w:t>
            </w:r>
          </w:p>
        </w:tc>
        <w:tc>
          <w:tcPr>
            <w:tcW w:w="1156" w:type="dxa"/>
            <w:tcBorders>
              <w:top w:val="nil"/>
              <w:left w:val="nil"/>
              <w:bottom w:val="single" w:sz="4" w:space="0" w:color="auto"/>
              <w:right w:val="single" w:sz="4" w:space="0" w:color="auto"/>
            </w:tcBorders>
            <w:shd w:val="clear" w:color="auto" w:fill="auto"/>
            <w:hideMark/>
          </w:tcPr>
          <w:p w14:paraId="4CD97AE8"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Feb 2013 to Sept 2013</w:t>
            </w:r>
          </w:p>
        </w:tc>
        <w:tc>
          <w:tcPr>
            <w:tcW w:w="2160" w:type="dxa"/>
            <w:tcBorders>
              <w:top w:val="nil"/>
              <w:left w:val="nil"/>
              <w:bottom w:val="single" w:sz="4" w:space="0" w:color="auto"/>
              <w:right w:val="single" w:sz="4" w:space="0" w:color="auto"/>
            </w:tcBorders>
            <w:shd w:val="clear" w:color="auto" w:fill="auto"/>
            <w:hideMark/>
          </w:tcPr>
          <w:p w14:paraId="4E4CFC42"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.Net Web services, SFDC Sales Cloud, IBM Cast-iron, WMC, SAP, MQ, ESB</w:t>
            </w:r>
          </w:p>
        </w:tc>
        <w:tc>
          <w:tcPr>
            <w:tcW w:w="1118" w:type="dxa"/>
            <w:tcBorders>
              <w:top w:val="nil"/>
              <w:left w:val="nil"/>
              <w:bottom w:val="single" w:sz="4" w:space="0" w:color="auto"/>
              <w:right w:val="single" w:sz="4" w:space="0" w:color="auto"/>
            </w:tcBorders>
            <w:shd w:val="clear" w:color="auto" w:fill="auto"/>
            <w:hideMark/>
          </w:tcPr>
          <w:p w14:paraId="7A7651FB" w14:textId="77777777" w:rsidR="004C39B1" w:rsidRPr="004C39B1" w:rsidRDefault="004C39B1" w:rsidP="004C39B1">
            <w:pPr>
              <w:suppressAutoHyphens w:val="0"/>
              <w:rPr>
                <w:rFonts w:ascii="Century Gothic" w:hAnsi="Century Gothic" w:cs="Calibri"/>
                <w:color w:val="000000"/>
                <w:sz w:val="20"/>
                <w:szCs w:val="20"/>
                <w:lang w:val="en-US" w:eastAsia="en-US"/>
              </w:rPr>
            </w:pPr>
            <w:proofErr w:type="spellStart"/>
            <w:proofErr w:type="gramStart"/>
            <w:r w:rsidRPr="004C39B1">
              <w:rPr>
                <w:rFonts w:ascii="Century Gothic" w:hAnsi="Century Gothic" w:cs="Calibri"/>
                <w:color w:val="000000"/>
                <w:sz w:val="20"/>
                <w:szCs w:val="20"/>
                <w:lang w:eastAsia="en-US"/>
              </w:rPr>
              <w:t>Sr.Technical</w:t>
            </w:r>
            <w:proofErr w:type="spellEnd"/>
            <w:proofErr w:type="gramEnd"/>
            <w:r w:rsidRPr="004C39B1">
              <w:rPr>
                <w:rFonts w:ascii="Century Gothic" w:hAnsi="Century Gothic" w:cs="Calibri"/>
                <w:color w:val="000000"/>
                <w:sz w:val="20"/>
                <w:szCs w:val="20"/>
                <w:lang w:eastAsia="en-US"/>
              </w:rPr>
              <w:t xml:space="preserve"> consultant</w:t>
            </w:r>
          </w:p>
        </w:tc>
      </w:tr>
      <w:tr w:rsidR="004C39B1" w:rsidRPr="004C39B1" w14:paraId="67E1BA48" w14:textId="77777777" w:rsidTr="004C39B1">
        <w:trPr>
          <w:trHeight w:val="476"/>
        </w:trPr>
        <w:tc>
          <w:tcPr>
            <w:tcW w:w="454" w:type="dxa"/>
            <w:tcBorders>
              <w:top w:val="nil"/>
              <w:left w:val="single" w:sz="4" w:space="0" w:color="auto"/>
              <w:bottom w:val="single" w:sz="4" w:space="0" w:color="auto"/>
              <w:right w:val="single" w:sz="4" w:space="0" w:color="auto"/>
            </w:tcBorders>
            <w:shd w:val="clear" w:color="auto" w:fill="auto"/>
            <w:hideMark/>
          </w:tcPr>
          <w:p w14:paraId="6D1DE520"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6</w:t>
            </w:r>
          </w:p>
        </w:tc>
        <w:tc>
          <w:tcPr>
            <w:tcW w:w="1364" w:type="dxa"/>
            <w:tcBorders>
              <w:top w:val="nil"/>
              <w:left w:val="nil"/>
              <w:bottom w:val="single" w:sz="4" w:space="0" w:color="auto"/>
              <w:right w:val="single" w:sz="4" w:space="0" w:color="auto"/>
            </w:tcBorders>
            <w:shd w:val="clear" w:color="auto" w:fill="auto"/>
            <w:hideMark/>
          </w:tcPr>
          <w:p w14:paraId="2EEBFAA8"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Identity and Access Management system</w:t>
            </w:r>
          </w:p>
        </w:tc>
        <w:tc>
          <w:tcPr>
            <w:tcW w:w="739" w:type="dxa"/>
            <w:tcBorders>
              <w:top w:val="nil"/>
              <w:left w:val="nil"/>
              <w:bottom w:val="single" w:sz="4" w:space="0" w:color="auto"/>
              <w:right w:val="single" w:sz="4" w:space="0" w:color="auto"/>
            </w:tcBorders>
            <w:shd w:val="clear" w:color="auto" w:fill="auto"/>
            <w:hideMark/>
          </w:tcPr>
          <w:p w14:paraId="2DFBC697"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BMO - Canada</w:t>
            </w:r>
          </w:p>
        </w:tc>
        <w:tc>
          <w:tcPr>
            <w:tcW w:w="644" w:type="dxa"/>
            <w:tcBorders>
              <w:top w:val="nil"/>
              <w:left w:val="nil"/>
              <w:bottom w:val="single" w:sz="4" w:space="0" w:color="auto"/>
              <w:right w:val="single" w:sz="4" w:space="0" w:color="auto"/>
            </w:tcBorders>
            <w:shd w:val="clear" w:color="auto" w:fill="auto"/>
            <w:hideMark/>
          </w:tcPr>
          <w:p w14:paraId="2EFE543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Chennai</w:t>
            </w:r>
          </w:p>
        </w:tc>
        <w:tc>
          <w:tcPr>
            <w:tcW w:w="1156" w:type="dxa"/>
            <w:tcBorders>
              <w:top w:val="nil"/>
              <w:left w:val="nil"/>
              <w:bottom w:val="single" w:sz="4" w:space="0" w:color="auto"/>
              <w:right w:val="single" w:sz="4" w:space="0" w:color="auto"/>
            </w:tcBorders>
            <w:shd w:val="clear" w:color="auto" w:fill="auto"/>
            <w:hideMark/>
          </w:tcPr>
          <w:p w14:paraId="6DF289A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Sep 2012 to Jan 2013</w:t>
            </w:r>
          </w:p>
        </w:tc>
        <w:tc>
          <w:tcPr>
            <w:tcW w:w="2160" w:type="dxa"/>
            <w:tcBorders>
              <w:top w:val="nil"/>
              <w:left w:val="nil"/>
              <w:bottom w:val="single" w:sz="4" w:space="0" w:color="auto"/>
              <w:right w:val="single" w:sz="4" w:space="0" w:color="auto"/>
            </w:tcBorders>
            <w:shd w:val="clear" w:color="auto" w:fill="auto"/>
            <w:hideMark/>
          </w:tcPr>
          <w:p w14:paraId="0C973E7C"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IBM WebSphere Cast-iron 6.0v, WMC, Salesforce, MS SQL 2008</w:t>
            </w:r>
          </w:p>
        </w:tc>
        <w:tc>
          <w:tcPr>
            <w:tcW w:w="1118" w:type="dxa"/>
            <w:tcBorders>
              <w:top w:val="nil"/>
              <w:left w:val="nil"/>
              <w:bottom w:val="single" w:sz="4" w:space="0" w:color="auto"/>
              <w:right w:val="single" w:sz="4" w:space="0" w:color="auto"/>
            </w:tcBorders>
            <w:shd w:val="clear" w:color="auto" w:fill="auto"/>
            <w:hideMark/>
          </w:tcPr>
          <w:p w14:paraId="2144CFB9"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w:t>
            </w:r>
            <w:r w:rsidR="00664697">
              <w:rPr>
                <w:rFonts w:ascii="Century Gothic" w:hAnsi="Century Gothic" w:cs="Calibri"/>
                <w:color w:val="000000"/>
                <w:sz w:val="20"/>
                <w:szCs w:val="20"/>
                <w:lang w:eastAsia="en-US"/>
              </w:rPr>
              <w:t>r</w:t>
            </w:r>
            <w:r w:rsidRPr="004C39B1">
              <w:rPr>
                <w:rFonts w:ascii="Century Gothic" w:hAnsi="Century Gothic" w:cs="Calibri"/>
                <w:color w:val="000000"/>
                <w:sz w:val="20"/>
                <w:szCs w:val="20"/>
                <w:lang w:eastAsia="en-US"/>
              </w:rPr>
              <w:t>.</w:t>
            </w:r>
            <w:r w:rsidR="00664697">
              <w:rPr>
                <w:rFonts w:ascii="Century Gothic" w:hAnsi="Century Gothic" w:cs="Calibri"/>
                <w:color w:val="000000"/>
                <w:sz w:val="20"/>
                <w:szCs w:val="20"/>
                <w:lang w:eastAsia="en-US"/>
              </w:rPr>
              <w:t xml:space="preserve"> </w:t>
            </w:r>
            <w:r w:rsidRPr="004C39B1">
              <w:rPr>
                <w:rFonts w:ascii="Century Gothic" w:hAnsi="Century Gothic" w:cs="Calibri"/>
                <w:color w:val="000000"/>
                <w:sz w:val="20"/>
                <w:szCs w:val="20"/>
                <w:lang w:eastAsia="en-US"/>
              </w:rPr>
              <w:t>Technical consultant</w:t>
            </w:r>
          </w:p>
        </w:tc>
      </w:tr>
      <w:tr w:rsidR="004C39B1" w:rsidRPr="004C39B1" w14:paraId="25F65B15" w14:textId="77777777" w:rsidTr="004C39B1">
        <w:trPr>
          <w:trHeight w:val="476"/>
        </w:trPr>
        <w:tc>
          <w:tcPr>
            <w:tcW w:w="454" w:type="dxa"/>
            <w:tcBorders>
              <w:top w:val="nil"/>
              <w:left w:val="single" w:sz="4" w:space="0" w:color="auto"/>
              <w:bottom w:val="single" w:sz="4" w:space="0" w:color="auto"/>
              <w:right w:val="single" w:sz="4" w:space="0" w:color="auto"/>
            </w:tcBorders>
            <w:shd w:val="clear" w:color="auto" w:fill="auto"/>
            <w:hideMark/>
          </w:tcPr>
          <w:p w14:paraId="59B44056"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7</w:t>
            </w:r>
          </w:p>
        </w:tc>
        <w:tc>
          <w:tcPr>
            <w:tcW w:w="1364" w:type="dxa"/>
            <w:tcBorders>
              <w:top w:val="nil"/>
              <w:left w:val="nil"/>
              <w:bottom w:val="single" w:sz="4" w:space="0" w:color="auto"/>
              <w:right w:val="single" w:sz="4" w:space="0" w:color="auto"/>
            </w:tcBorders>
            <w:shd w:val="clear" w:color="auto" w:fill="auto"/>
            <w:hideMark/>
          </w:tcPr>
          <w:p w14:paraId="7314F775"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 xml:space="preserve">SFDCFeed2CDM </w:t>
            </w:r>
          </w:p>
        </w:tc>
        <w:tc>
          <w:tcPr>
            <w:tcW w:w="739" w:type="dxa"/>
            <w:tcBorders>
              <w:top w:val="nil"/>
              <w:left w:val="nil"/>
              <w:bottom w:val="single" w:sz="4" w:space="0" w:color="auto"/>
              <w:right w:val="single" w:sz="4" w:space="0" w:color="auto"/>
            </w:tcBorders>
            <w:shd w:val="clear" w:color="auto" w:fill="auto"/>
            <w:hideMark/>
          </w:tcPr>
          <w:p w14:paraId="06664A01"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BMO - Canada</w:t>
            </w:r>
          </w:p>
        </w:tc>
        <w:tc>
          <w:tcPr>
            <w:tcW w:w="644" w:type="dxa"/>
            <w:tcBorders>
              <w:top w:val="nil"/>
              <w:left w:val="nil"/>
              <w:bottom w:val="single" w:sz="4" w:space="0" w:color="auto"/>
              <w:right w:val="single" w:sz="4" w:space="0" w:color="auto"/>
            </w:tcBorders>
            <w:shd w:val="clear" w:color="auto" w:fill="auto"/>
            <w:hideMark/>
          </w:tcPr>
          <w:p w14:paraId="1D31BDA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Chennai</w:t>
            </w:r>
          </w:p>
        </w:tc>
        <w:tc>
          <w:tcPr>
            <w:tcW w:w="1156" w:type="dxa"/>
            <w:tcBorders>
              <w:top w:val="nil"/>
              <w:left w:val="nil"/>
              <w:bottom w:val="single" w:sz="4" w:space="0" w:color="auto"/>
              <w:right w:val="single" w:sz="4" w:space="0" w:color="auto"/>
            </w:tcBorders>
            <w:shd w:val="clear" w:color="auto" w:fill="auto"/>
            <w:hideMark/>
          </w:tcPr>
          <w:p w14:paraId="1844F5AD"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Jun 2012 to Aug 2012</w:t>
            </w:r>
          </w:p>
        </w:tc>
        <w:tc>
          <w:tcPr>
            <w:tcW w:w="2160" w:type="dxa"/>
            <w:tcBorders>
              <w:top w:val="nil"/>
              <w:left w:val="nil"/>
              <w:bottom w:val="single" w:sz="4" w:space="0" w:color="auto"/>
              <w:right w:val="single" w:sz="4" w:space="0" w:color="auto"/>
            </w:tcBorders>
            <w:shd w:val="clear" w:color="auto" w:fill="auto"/>
            <w:hideMark/>
          </w:tcPr>
          <w:p w14:paraId="2891B10F"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IBM WebSphere Cast-iron 6.0v, WMC, Salesforce, FTP</w:t>
            </w:r>
          </w:p>
        </w:tc>
        <w:tc>
          <w:tcPr>
            <w:tcW w:w="1118" w:type="dxa"/>
            <w:tcBorders>
              <w:top w:val="nil"/>
              <w:left w:val="nil"/>
              <w:bottom w:val="single" w:sz="4" w:space="0" w:color="auto"/>
              <w:right w:val="single" w:sz="4" w:space="0" w:color="auto"/>
            </w:tcBorders>
            <w:shd w:val="clear" w:color="auto" w:fill="auto"/>
            <w:hideMark/>
          </w:tcPr>
          <w:p w14:paraId="784263AA"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w:t>
            </w:r>
            <w:r w:rsidR="00664697">
              <w:rPr>
                <w:rFonts w:ascii="Century Gothic" w:hAnsi="Century Gothic" w:cs="Calibri"/>
                <w:color w:val="000000"/>
                <w:sz w:val="20"/>
                <w:szCs w:val="20"/>
                <w:lang w:eastAsia="en-US"/>
              </w:rPr>
              <w:t>r</w:t>
            </w:r>
            <w:r w:rsidRPr="004C39B1">
              <w:rPr>
                <w:rFonts w:ascii="Century Gothic" w:hAnsi="Century Gothic" w:cs="Calibri"/>
                <w:color w:val="000000"/>
                <w:sz w:val="20"/>
                <w:szCs w:val="20"/>
                <w:lang w:eastAsia="en-US"/>
              </w:rPr>
              <w:t>.</w:t>
            </w:r>
            <w:r w:rsidR="00E67D6C">
              <w:rPr>
                <w:rFonts w:ascii="Century Gothic" w:hAnsi="Century Gothic" w:cs="Calibri"/>
                <w:color w:val="000000"/>
                <w:sz w:val="20"/>
                <w:szCs w:val="20"/>
                <w:lang w:eastAsia="en-US"/>
              </w:rPr>
              <w:t xml:space="preserve"> </w:t>
            </w:r>
            <w:r w:rsidRPr="004C39B1">
              <w:rPr>
                <w:rFonts w:ascii="Century Gothic" w:hAnsi="Century Gothic" w:cs="Calibri"/>
                <w:color w:val="000000"/>
                <w:sz w:val="20"/>
                <w:szCs w:val="20"/>
                <w:lang w:eastAsia="en-US"/>
              </w:rPr>
              <w:t>Technical consultant</w:t>
            </w:r>
          </w:p>
        </w:tc>
      </w:tr>
      <w:tr w:rsidR="004C39B1" w:rsidRPr="004C39B1" w14:paraId="5EC374E7" w14:textId="77777777" w:rsidTr="004C39B1">
        <w:trPr>
          <w:trHeight w:val="714"/>
        </w:trPr>
        <w:tc>
          <w:tcPr>
            <w:tcW w:w="454" w:type="dxa"/>
            <w:tcBorders>
              <w:top w:val="nil"/>
              <w:left w:val="single" w:sz="4" w:space="0" w:color="auto"/>
              <w:bottom w:val="single" w:sz="4" w:space="0" w:color="auto"/>
              <w:right w:val="single" w:sz="4" w:space="0" w:color="auto"/>
            </w:tcBorders>
            <w:shd w:val="clear" w:color="auto" w:fill="auto"/>
            <w:hideMark/>
          </w:tcPr>
          <w:p w14:paraId="771104E0"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8</w:t>
            </w:r>
          </w:p>
        </w:tc>
        <w:tc>
          <w:tcPr>
            <w:tcW w:w="1364" w:type="dxa"/>
            <w:tcBorders>
              <w:top w:val="nil"/>
              <w:left w:val="nil"/>
              <w:bottom w:val="single" w:sz="4" w:space="0" w:color="auto"/>
              <w:right w:val="single" w:sz="4" w:space="0" w:color="auto"/>
            </w:tcBorders>
            <w:shd w:val="clear" w:color="auto" w:fill="auto"/>
            <w:hideMark/>
          </w:tcPr>
          <w:p w14:paraId="62F4F3D1"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 xml:space="preserve">Equity Product Client Management </w:t>
            </w:r>
          </w:p>
        </w:tc>
        <w:tc>
          <w:tcPr>
            <w:tcW w:w="739" w:type="dxa"/>
            <w:tcBorders>
              <w:top w:val="nil"/>
              <w:left w:val="nil"/>
              <w:bottom w:val="single" w:sz="4" w:space="0" w:color="auto"/>
              <w:right w:val="single" w:sz="4" w:space="0" w:color="auto"/>
            </w:tcBorders>
            <w:shd w:val="clear" w:color="auto" w:fill="auto"/>
            <w:hideMark/>
          </w:tcPr>
          <w:p w14:paraId="6A3A8F3C"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BMO - Canada</w:t>
            </w:r>
          </w:p>
        </w:tc>
        <w:tc>
          <w:tcPr>
            <w:tcW w:w="644" w:type="dxa"/>
            <w:tcBorders>
              <w:top w:val="nil"/>
              <w:left w:val="nil"/>
              <w:bottom w:val="single" w:sz="4" w:space="0" w:color="auto"/>
              <w:right w:val="single" w:sz="4" w:space="0" w:color="auto"/>
            </w:tcBorders>
            <w:shd w:val="clear" w:color="auto" w:fill="auto"/>
            <w:hideMark/>
          </w:tcPr>
          <w:p w14:paraId="6395E9BB"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Chennai</w:t>
            </w:r>
          </w:p>
        </w:tc>
        <w:tc>
          <w:tcPr>
            <w:tcW w:w="1156" w:type="dxa"/>
            <w:tcBorders>
              <w:top w:val="nil"/>
              <w:left w:val="nil"/>
              <w:bottom w:val="single" w:sz="4" w:space="0" w:color="auto"/>
              <w:right w:val="single" w:sz="4" w:space="0" w:color="auto"/>
            </w:tcBorders>
            <w:shd w:val="clear" w:color="auto" w:fill="auto"/>
            <w:hideMark/>
          </w:tcPr>
          <w:p w14:paraId="09348B38"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Sep 2011 to Jun 2012</w:t>
            </w:r>
          </w:p>
        </w:tc>
        <w:tc>
          <w:tcPr>
            <w:tcW w:w="2160" w:type="dxa"/>
            <w:tcBorders>
              <w:top w:val="nil"/>
              <w:left w:val="nil"/>
              <w:bottom w:val="single" w:sz="4" w:space="0" w:color="auto"/>
              <w:right w:val="single" w:sz="4" w:space="0" w:color="auto"/>
            </w:tcBorders>
            <w:shd w:val="clear" w:color="auto" w:fill="auto"/>
            <w:hideMark/>
          </w:tcPr>
          <w:p w14:paraId="3FCDA67B"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Salesforce.com, Force.com, Apex, Visual force, IBM WebSphere Cast-iron 6.0v, WMC, Oracle, MS SQL 2008</w:t>
            </w:r>
          </w:p>
        </w:tc>
        <w:tc>
          <w:tcPr>
            <w:tcW w:w="1118" w:type="dxa"/>
            <w:tcBorders>
              <w:top w:val="nil"/>
              <w:left w:val="nil"/>
              <w:bottom w:val="single" w:sz="4" w:space="0" w:color="auto"/>
              <w:right w:val="single" w:sz="4" w:space="0" w:color="auto"/>
            </w:tcBorders>
            <w:shd w:val="clear" w:color="auto" w:fill="auto"/>
            <w:hideMark/>
          </w:tcPr>
          <w:p w14:paraId="4F788CE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Sr.</w:t>
            </w:r>
            <w:r w:rsidR="00E67D6C">
              <w:rPr>
                <w:rFonts w:ascii="Century Gothic" w:hAnsi="Century Gothic" w:cs="Calibri"/>
                <w:color w:val="000000"/>
                <w:sz w:val="20"/>
                <w:szCs w:val="20"/>
                <w:lang w:eastAsia="en-US"/>
              </w:rPr>
              <w:t xml:space="preserve"> </w:t>
            </w:r>
            <w:r w:rsidRPr="004C39B1">
              <w:rPr>
                <w:rFonts w:ascii="Century Gothic" w:hAnsi="Century Gothic" w:cs="Calibri"/>
                <w:color w:val="000000"/>
                <w:sz w:val="20"/>
                <w:szCs w:val="20"/>
                <w:lang w:eastAsia="en-US"/>
              </w:rPr>
              <w:t>Technical consultant</w:t>
            </w:r>
          </w:p>
        </w:tc>
      </w:tr>
      <w:tr w:rsidR="004C39B1" w:rsidRPr="004C39B1" w14:paraId="59BB2740" w14:textId="77777777" w:rsidTr="004C39B1">
        <w:trPr>
          <w:trHeight w:val="542"/>
        </w:trPr>
        <w:tc>
          <w:tcPr>
            <w:tcW w:w="454" w:type="dxa"/>
            <w:tcBorders>
              <w:top w:val="nil"/>
              <w:left w:val="single" w:sz="4" w:space="0" w:color="auto"/>
              <w:bottom w:val="single" w:sz="4" w:space="0" w:color="auto"/>
              <w:right w:val="single" w:sz="4" w:space="0" w:color="auto"/>
            </w:tcBorders>
            <w:shd w:val="clear" w:color="auto" w:fill="auto"/>
            <w:hideMark/>
          </w:tcPr>
          <w:p w14:paraId="0B68B815"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9</w:t>
            </w:r>
          </w:p>
        </w:tc>
        <w:tc>
          <w:tcPr>
            <w:tcW w:w="1364" w:type="dxa"/>
            <w:tcBorders>
              <w:top w:val="nil"/>
              <w:left w:val="nil"/>
              <w:bottom w:val="single" w:sz="4" w:space="0" w:color="auto"/>
              <w:right w:val="single" w:sz="4" w:space="0" w:color="auto"/>
            </w:tcBorders>
            <w:shd w:val="clear" w:color="auto" w:fill="auto"/>
            <w:hideMark/>
          </w:tcPr>
          <w:p w14:paraId="4B6AC243"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 xml:space="preserve">Corporate Institutional Banking </w:t>
            </w:r>
          </w:p>
        </w:tc>
        <w:tc>
          <w:tcPr>
            <w:tcW w:w="739" w:type="dxa"/>
            <w:tcBorders>
              <w:top w:val="nil"/>
              <w:left w:val="nil"/>
              <w:bottom w:val="single" w:sz="4" w:space="0" w:color="auto"/>
              <w:right w:val="single" w:sz="4" w:space="0" w:color="auto"/>
            </w:tcBorders>
            <w:shd w:val="clear" w:color="auto" w:fill="auto"/>
            <w:hideMark/>
          </w:tcPr>
          <w:p w14:paraId="59AB6CDD"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RBS - UK</w:t>
            </w:r>
          </w:p>
        </w:tc>
        <w:tc>
          <w:tcPr>
            <w:tcW w:w="644" w:type="dxa"/>
            <w:tcBorders>
              <w:top w:val="nil"/>
              <w:left w:val="nil"/>
              <w:bottom w:val="single" w:sz="4" w:space="0" w:color="auto"/>
              <w:right w:val="single" w:sz="4" w:space="0" w:color="auto"/>
            </w:tcBorders>
            <w:shd w:val="clear" w:color="auto" w:fill="auto"/>
            <w:hideMark/>
          </w:tcPr>
          <w:p w14:paraId="207C430A"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Chennai</w:t>
            </w:r>
          </w:p>
        </w:tc>
        <w:tc>
          <w:tcPr>
            <w:tcW w:w="1156" w:type="dxa"/>
            <w:tcBorders>
              <w:top w:val="nil"/>
              <w:left w:val="nil"/>
              <w:bottom w:val="single" w:sz="4" w:space="0" w:color="auto"/>
              <w:right w:val="single" w:sz="4" w:space="0" w:color="auto"/>
            </w:tcBorders>
            <w:shd w:val="clear" w:color="auto" w:fill="auto"/>
            <w:hideMark/>
          </w:tcPr>
          <w:p w14:paraId="5A24878F"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May 2011 to Aug 2011</w:t>
            </w:r>
          </w:p>
        </w:tc>
        <w:tc>
          <w:tcPr>
            <w:tcW w:w="2160" w:type="dxa"/>
            <w:tcBorders>
              <w:top w:val="nil"/>
              <w:left w:val="nil"/>
              <w:bottom w:val="single" w:sz="4" w:space="0" w:color="auto"/>
              <w:right w:val="single" w:sz="4" w:space="0" w:color="auto"/>
            </w:tcBorders>
            <w:shd w:val="clear" w:color="auto" w:fill="auto"/>
            <w:hideMark/>
          </w:tcPr>
          <w:p w14:paraId="46716A3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MS Dynamics CRM 2011 (Live), SQL Server, C#.</w:t>
            </w:r>
          </w:p>
        </w:tc>
        <w:tc>
          <w:tcPr>
            <w:tcW w:w="1118" w:type="dxa"/>
            <w:tcBorders>
              <w:top w:val="nil"/>
              <w:left w:val="nil"/>
              <w:bottom w:val="single" w:sz="4" w:space="0" w:color="auto"/>
              <w:right w:val="single" w:sz="4" w:space="0" w:color="auto"/>
            </w:tcBorders>
            <w:shd w:val="clear" w:color="auto" w:fill="auto"/>
            <w:hideMark/>
          </w:tcPr>
          <w:p w14:paraId="0805989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Technical consultant</w:t>
            </w:r>
          </w:p>
        </w:tc>
      </w:tr>
      <w:tr w:rsidR="004C39B1" w:rsidRPr="004C39B1" w14:paraId="4E6BD09C" w14:textId="77777777" w:rsidTr="004C39B1">
        <w:trPr>
          <w:trHeight w:val="419"/>
        </w:trPr>
        <w:tc>
          <w:tcPr>
            <w:tcW w:w="454" w:type="dxa"/>
            <w:tcBorders>
              <w:top w:val="nil"/>
              <w:left w:val="single" w:sz="4" w:space="0" w:color="auto"/>
              <w:bottom w:val="single" w:sz="4" w:space="0" w:color="auto"/>
              <w:right w:val="single" w:sz="4" w:space="0" w:color="auto"/>
            </w:tcBorders>
            <w:shd w:val="clear" w:color="auto" w:fill="auto"/>
            <w:hideMark/>
          </w:tcPr>
          <w:p w14:paraId="7BDDB902"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10</w:t>
            </w:r>
          </w:p>
        </w:tc>
        <w:tc>
          <w:tcPr>
            <w:tcW w:w="1364" w:type="dxa"/>
            <w:tcBorders>
              <w:top w:val="nil"/>
              <w:left w:val="nil"/>
              <w:bottom w:val="single" w:sz="4" w:space="0" w:color="auto"/>
              <w:right w:val="single" w:sz="4" w:space="0" w:color="auto"/>
            </w:tcBorders>
            <w:shd w:val="clear" w:color="auto" w:fill="auto"/>
            <w:hideMark/>
          </w:tcPr>
          <w:p w14:paraId="040F7E1D"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Nissan-</w:t>
            </w:r>
            <w:proofErr w:type="spellStart"/>
            <w:r w:rsidRPr="004C39B1">
              <w:rPr>
                <w:rFonts w:ascii="Century Gothic" w:hAnsi="Century Gothic" w:cs="Calibri"/>
                <w:color w:val="000000"/>
                <w:sz w:val="20"/>
                <w:szCs w:val="20"/>
                <w:lang w:eastAsia="en-US"/>
              </w:rPr>
              <w:t>GapCorp</w:t>
            </w:r>
            <w:proofErr w:type="spellEnd"/>
            <w:r w:rsidRPr="004C39B1">
              <w:rPr>
                <w:rFonts w:ascii="Century Gothic" w:hAnsi="Century Gothic" w:cs="Calibri"/>
                <w:color w:val="000000"/>
                <w:sz w:val="20"/>
                <w:szCs w:val="20"/>
                <w:lang w:eastAsia="en-US"/>
              </w:rPr>
              <w:t xml:space="preserve"> / </w:t>
            </w:r>
            <w:proofErr w:type="spellStart"/>
            <w:r w:rsidRPr="004C39B1">
              <w:rPr>
                <w:rFonts w:ascii="Century Gothic" w:hAnsi="Century Gothic" w:cs="Calibri"/>
                <w:color w:val="000000"/>
                <w:sz w:val="20"/>
                <w:szCs w:val="20"/>
                <w:lang w:eastAsia="en-US"/>
              </w:rPr>
              <w:t>GAPCorp</w:t>
            </w:r>
            <w:proofErr w:type="spellEnd"/>
          </w:p>
        </w:tc>
        <w:tc>
          <w:tcPr>
            <w:tcW w:w="739" w:type="dxa"/>
            <w:tcBorders>
              <w:top w:val="nil"/>
              <w:left w:val="nil"/>
              <w:bottom w:val="single" w:sz="4" w:space="0" w:color="auto"/>
              <w:right w:val="single" w:sz="4" w:space="0" w:color="auto"/>
            </w:tcBorders>
            <w:shd w:val="clear" w:color="auto" w:fill="auto"/>
            <w:hideMark/>
          </w:tcPr>
          <w:p w14:paraId="6165BFBA"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Nissan -Gulf</w:t>
            </w:r>
          </w:p>
        </w:tc>
        <w:tc>
          <w:tcPr>
            <w:tcW w:w="644" w:type="dxa"/>
            <w:tcBorders>
              <w:top w:val="nil"/>
              <w:left w:val="nil"/>
              <w:bottom w:val="single" w:sz="4" w:space="0" w:color="auto"/>
              <w:right w:val="single" w:sz="4" w:space="0" w:color="auto"/>
            </w:tcBorders>
            <w:shd w:val="clear" w:color="auto" w:fill="auto"/>
            <w:hideMark/>
          </w:tcPr>
          <w:p w14:paraId="17792E52"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Hyderabad</w:t>
            </w:r>
          </w:p>
        </w:tc>
        <w:tc>
          <w:tcPr>
            <w:tcW w:w="1156" w:type="dxa"/>
            <w:tcBorders>
              <w:top w:val="nil"/>
              <w:left w:val="nil"/>
              <w:bottom w:val="single" w:sz="4" w:space="0" w:color="auto"/>
              <w:right w:val="single" w:sz="4" w:space="0" w:color="auto"/>
            </w:tcBorders>
            <w:shd w:val="clear" w:color="auto" w:fill="auto"/>
            <w:hideMark/>
          </w:tcPr>
          <w:p w14:paraId="1EF2BAE9"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Sep 2010 to April 2011</w:t>
            </w:r>
          </w:p>
        </w:tc>
        <w:tc>
          <w:tcPr>
            <w:tcW w:w="2160" w:type="dxa"/>
            <w:tcBorders>
              <w:top w:val="nil"/>
              <w:left w:val="nil"/>
              <w:bottom w:val="single" w:sz="4" w:space="0" w:color="auto"/>
              <w:right w:val="single" w:sz="4" w:space="0" w:color="auto"/>
            </w:tcBorders>
            <w:shd w:val="clear" w:color="auto" w:fill="auto"/>
            <w:hideMark/>
          </w:tcPr>
          <w:p w14:paraId="60F93C2F"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MS Dynamics CRM 4.0, SQL Server, C#</w:t>
            </w:r>
          </w:p>
        </w:tc>
        <w:tc>
          <w:tcPr>
            <w:tcW w:w="1118" w:type="dxa"/>
            <w:tcBorders>
              <w:top w:val="nil"/>
              <w:left w:val="nil"/>
              <w:bottom w:val="single" w:sz="4" w:space="0" w:color="auto"/>
              <w:right w:val="single" w:sz="4" w:space="0" w:color="auto"/>
            </w:tcBorders>
            <w:shd w:val="clear" w:color="auto" w:fill="auto"/>
            <w:hideMark/>
          </w:tcPr>
          <w:p w14:paraId="5486B21C"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Technical consultant</w:t>
            </w:r>
          </w:p>
        </w:tc>
      </w:tr>
      <w:tr w:rsidR="004C39B1" w:rsidRPr="004C39B1" w14:paraId="0E386E9E" w14:textId="77777777" w:rsidTr="004C39B1">
        <w:trPr>
          <w:trHeight w:val="276"/>
        </w:trPr>
        <w:tc>
          <w:tcPr>
            <w:tcW w:w="454" w:type="dxa"/>
            <w:tcBorders>
              <w:top w:val="nil"/>
              <w:left w:val="single" w:sz="4" w:space="0" w:color="auto"/>
              <w:bottom w:val="single" w:sz="4" w:space="0" w:color="auto"/>
              <w:right w:val="single" w:sz="4" w:space="0" w:color="auto"/>
            </w:tcBorders>
            <w:shd w:val="clear" w:color="auto" w:fill="auto"/>
            <w:hideMark/>
          </w:tcPr>
          <w:p w14:paraId="192ED4DB"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11</w:t>
            </w:r>
          </w:p>
        </w:tc>
        <w:tc>
          <w:tcPr>
            <w:tcW w:w="1364" w:type="dxa"/>
            <w:tcBorders>
              <w:top w:val="nil"/>
              <w:left w:val="nil"/>
              <w:bottom w:val="single" w:sz="4" w:space="0" w:color="auto"/>
              <w:right w:val="single" w:sz="4" w:space="0" w:color="auto"/>
            </w:tcBorders>
            <w:shd w:val="clear" w:color="auto" w:fill="auto"/>
            <w:hideMark/>
          </w:tcPr>
          <w:p w14:paraId="34A8836A" w14:textId="77777777" w:rsidR="004C39B1" w:rsidRPr="004C39B1" w:rsidRDefault="004C39B1" w:rsidP="004C39B1">
            <w:pPr>
              <w:suppressAutoHyphens w:val="0"/>
              <w:rPr>
                <w:rFonts w:ascii="Century Gothic" w:hAnsi="Century Gothic" w:cs="Calibri"/>
                <w:color w:val="000000"/>
                <w:sz w:val="20"/>
                <w:szCs w:val="20"/>
                <w:lang w:val="en-US" w:eastAsia="en-US"/>
              </w:rPr>
            </w:pPr>
            <w:proofErr w:type="spellStart"/>
            <w:r w:rsidRPr="004C39B1">
              <w:rPr>
                <w:rFonts w:ascii="Century Gothic" w:hAnsi="Century Gothic" w:cs="Calibri"/>
                <w:color w:val="000000"/>
                <w:sz w:val="20"/>
                <w:szCs w:val="20"/>
                <w:lang w:eastAsia="en-US"/>
              </w:rPr>
              <w:t>vCentric’s</w:t>
            </w:r>
            <w:proofErr w:type="spellEnd"/>
            <w:r w:rsidRPr="004C39B1">
              <w:rPr>
                <w:rFonts w:ascii="Century Gothic" w:hAnsi="Century Gothic" w:cs="Calibri"/>
                <w:color w:val="000000"/>
                <w:sz w:val="20"/>
                <w:szCs w:val="20"/>
                <w:lang w:eastAsia="en-US"/>
              </w:rPr>
              <w:t xml:space="preserve"> Dynamic Display Device (V3D)</w:t>
            </w:r>
          </w:p>
        </w:tc>
        <w:tc>
          <w:tcPr>
            <w:tcW w:w="739" w:type="dxa"/>
            <w:tcBorders>
              <w:top w:val="nil"/>
              <w:left w:val="nil"/>
              <w:bottom w:val="single" w:sz="4" w:space="0" w:color="auto"/>
              <w:right w:val="single" w:sz="4" w:space="0" w:color="auto"/>
            </w:tcBorders>
            <w:shd w:val="clear" w:color="auto" w:fill="auto"/>
            <w:hideMark/>
          </w:tcPr>
          <w:p w14:paraId="3FC659A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 xml:space="preserve">IB Group </w:t>
            </w:r>
          </w:p>
        </w:tc>
        <w:tc>
          <w:tcPr>
            <w:tcW w:w="644" w:type="dxa"/>
            <w:tcBorders>
              <w:top w:val="nil"/>
              <w:left w:val="nil"/>
              <w:bottom w:val="single" w:sz="4" w:space="0" w:color="auto"/>
              <w:right w:val="single" w:sz="4" w:space="0" w:color="auto"/>
            </w:tcBorders>
            <w:shd w:val="clear" w:color="auto" w:fill="auto"/>
            <w:hideMark/>
          </w:tcPr>
          <w:p w14:paraId="3769C42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Hyderabad</w:t>
            </w:r>
          </w:p>
        </w:tc>
        <w:tc>
          <w:tcPr>
            <w:tcW w:w="1156" w:type="dxa"/>
            <w:tcBorders>
              <w:top w:val="nil"/>
              <w:left w:val="nil"/>
              <w:bottom w:val="single" w:sz="4" w:space="0" w:color="auto"/>
              <w:right w:val="single" w:sz="4" w:space="0" w:color="auto"/>
            </w:tcBorders>
            <w:shd w:val="clear" w:color="auto" w:fill="auto"/>
            <w:hideMark/>
          </w:tcPr>
          <w:p w14:paraId="6F967191"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Feb 2010 to Aug 2010</w:t>
            </w:r>
          </w:p>
        </w:tc>
        <w:tc>
          <w:tcPr>
            <w:tcW w:w="2160" w:type="dxa"/>
            <w:tcBorders>
              <w:top w:val="nil"/>
              <w:left w:val="nil"/>
              <w:bottom w:val="single" w:sz="4" w:space="0" w:color="auto"/>
              <w:right w:val="single" w:sz="4" w:space="0" w:color="auto"/>
            </w:tcBorders>
            <w:shd w:val="clear" w:color="auto" w:fill="auto"/>
            <w:hideMark/>
          </w:tcPr>
          <w:p w14:paraId="798FB55E"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C#.Net, ADO.Net, MS SQL Server 2005</w:t>
            </w:r>
          </w:p>
        </w:tc>
        <w:tc>
          <w:tcPr>
            <w:tcW w:w="1118" w:type="dxa"/>
            <w:tcBorders>
              <w:top w:val="nil"/>
              <w:left w:val="nil"/>
              <w:bottom w:val="single" w:sz="4" w:space="0" w:color="auto"/>
              <w:right w:val="single" w:sz="4" w:space="0" w:color="auto"/>
            </w:tcBorders>
            <w:shd w:val="clear" w:color="auto" w:fill="auto"/>
            <w:hideMark/>
          </w:tcPr>
          <w:p w14:paraId="192DD45B"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Developer</w:t>
            </w:r>
          </w:p>
        </w:tc>
      </w:tr>
      <w:tr w:rsidR="004C39B1" w:rsidRPr="004C39B1" w14:paraId="7DC0DE66" w14:textId="77777777" w:rsidTr="004C39B1">
        <w:trPr>
          <w:trHeight w:val="476"/>
        </w:trPr>
        <w:tc>
          <w:tcPr>
            <w:tcW w:w="454" w:type="dxa"/>
            <w:tcBorders>
              <w:top w:val="nil"/>
              <w:left w:val="single" w:sz="4" w:space="0" w:color="auto"/>
              <w:bottom w:val="single" w:sz="4" w:space="0" w:color="auto"/>
              <w:right w:val="single" w:sz="4" w:space="0" w:color="auto"/>
            </w:tcBorders>
            <w:shd w:val="clear" w:color="auto" w:fill="auto"/>
            <w:hideMark/>
          </w:tcPr>
          <w:p w14:paraId="25F868C9"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12</w:t>
            </w:r>
          </w:p>
        </w:tc>
        <w:tc>
          <w:tcPr>
            <w:tcW w:w="1364" w:type="dxa"/>
            <w:tcBorders>
              <w:top w:val="nil"/>
              <w:left w:val="nil"/>
              <w:bottom w:val="single" w:sz="4" w:space="0" w:color="auto"/>
              <w:right w:val="single" w:sz="4" w:space="0" w:color="auto"/>
            </w:tcBorders>
            <w:shd w:val="clear" w:color="auto" w:fill="auto"/>
            <w:hideMark/>
          </w:tcPr>
          <w:p w14:paraId="45D8A223" w14:textId="77777777" w:rsidR="004C39B1" w:rsidRPr="004C39B1" w:rsidRDefault="004C39B1" w:rsidP="004C39B1">
            <w:pPr>
              <w:suppressAutoHyphens w:val="0"/>
              <w:rPr>
                <w:rFonts w:ascii="Century Gothic" w:hAnsi="Century Gothic" w:cs="Calibri"/>
                <w:color w:val="000000"/>
                <w:sz w:val="20"/>
                <w:szCs w:val="20"/>
                <w:lang w:val="en-US" w:eastAsia="en-US"/>
              </w:rPr>
            </w:pPr>
            <w:proofErr w:type="spellStart"/>
            <w:r w:rsidRPr="004C39B1">
              <w:rPr>
                <w:rFonts w:ascii="Century Gothic" w:hAnsi="Century Gothic" w:cs="Calibri"/>
                <w:color w:val="000000"/>
                <w:sz w:val="20"/>
                <w:szCs w:val="20"/>
                <w:lang w:eastAsia="en-US"/>
              </w:rPr>
              <w:t>OSE_Tracking</w:t>
            </w:r>
            <w:proofErr w:type="spellEnd"/>
            <w:r w:rsidRPr="004C39B1">
              <w:rPr>
                <w:rFonts w:ascii="Century Gothic" w:hAnsi="Century Gothic" w:cs="Calibri"/>
                <w:color w:val="000000"/>
                <w:sz w:val="20"/>
                <w:szCs w:val="20"/>
                <w:lang w:eastAsia="en-US"/>
              </w:rPr>
              <w:t xml:space="preserve"> Portal</w:t>
            </w:r>
          </w:p>
        </w:tc>
        <w:tc>
          <w:tcPr>
            <w:tcW w:w="739" w:type="dxa"/>
            <w:tcBorders>
              <w:top w:val="nil"/>
              <w:left w:val="nil"/>
              <w:bottom w:val="single" w:sz="4" w:space="0" w:color="auto"/>
              <w:right w:val="single" w:sz="4" w:space="0" w:color="auto"/>
            </w:tcBorders>
            <w:shd w:val="clear" w:color="auto" w:fill="auto"/>
            <w:hideMark/>
          </w:tcPr>
          <w:p w14:paraId="22D0FE9F" w14:textId="77777777" w:rsidR="004C39B1" w:rsidRPr="004C39B1" w:rsidRDefault="004C39B1" w:rsidP="004C39B1">
            <w:pPr>
              <w:suppressAutoHyphens w:val="0"/>
              <w:rPr>
                <w:rFonts w:ascii="Century Gothic" w:hAnsi="Century Gothic" w:cs="Calibri"/>
                <w:color w:val="000000"/>
                <w:sz w:val="20"/>
                <w:szCs w:val="20"/>
                <w:lang w:val="en-US" w:eastAsia="en-US"/>
              </w:rPr>
            </w:pPr>
            <w:proofErr w:type="spellStart"/>
            <w:r w:rsidRPr="004C39B1">
              <w:rPr>
                <w:rFonts w:ascii="Century Gothic" w:hAnsi="Century Gothic" w:cs="Calibri"/>
                <w:color w:val="000000"/>
                <w:sz w:val="20"/>
                <w:szCs w:val="20"/>
                <w:lang w:val="en-US" w:eastAsia="en-US"/>
              </w:rPr>
              <w:t>Vcentric</w:t>
            </w:r>
            <w:proofErr w:type="spellEnd"/>
          </w:p>
        </w:tc>
        <w:tc>
          <w:tcPr>
            <w:tcW w:w="644" w:type="dxa"/>
            <w:tcBorders>
              <w:top w:val="nil"/>
              <w:left w:val="nil"/>
              <w:bottom w:val="single" w:sz="4" w:space="0" w:color="auto"/>
              <w:right w:val="single" w:sz="4" w:space="0" w:color="auto"/>
            </w:tcBorders>
            <w:shd w:val="clear" w:color="auto" w:fill="auto"/>
            <w:hideMark/>
          </w:tcPr>
          <w:p w14:paraId="46C4CE70"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Hyderabad</w:t>
            </w:r>
          </w:p>
        </w:tc>
        <w:tc>
          <w:tcPr>
            <w:tcW w:w="1156" w:type="dxa"/>
            <w:tcBorders>
              <w:top w:val="nil"/>
              <w:left w:val="nil"/>
              <w:bottom w:val="single" w:sz="4" w:space="0" w:color="auto"/>
              <w:right w:val="single" w:sz="4" w:space="0" w:color="auto"/>
            </w:tcBorders>
            <w:shd w:val="clear" w:color="auto" w:fill="auto"/>
            <w:hideMark/>
          </w:tcPr>
          <w:p w14:paraId="07306CC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Nov 2009 to Jan 2010</w:t>
            </w:r>
          </w:p>
        </w:tc>
        <w:tc>
          <w:tcPr>
            <w:tcW w:w="2160" w:type="dxa"/>
            <w:tcBorders>
              <w:top w:val="nil"/>
              <w:left w:val="nil"/>
              <w:bottom w:val="single" w:sz="4" w:space="0" w:color="auto"/>
              <w:right w:val="single" w:sz="4" w:space="0" w:color="auto"/>
            </w:tcBorders>
            <w:shd w:val="clear" w:color="auto" w:fill="auto"/>
            <w:hideMark/>
          </w:tcPr>
          <w:p w14:paraId="67C9590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ASP.Net, C#, AJAX, ADO.Net, SQL Server, JavaScript, HTML</w:t>
            </w:r>
          </w:p>
        </w:tc>
        <w:tc>
          <w:tcPr>
            <w:tcW w:w="1118" w:type="dxa"/>
            <w:tcBorders>
              <w:top w:val="nil"/>
              <w:left w:val="nil"/>
              <w:bottom w:val="single" w:sz="4" w:space="0" w:color="auto"/>
              <w:right w:val="single" w:sz="4" w:space="0" w:color="auto"/>
            </w:tcBorders>
            <w:shd w:val="clear" w:color="auto" w:fill="auto"/>
            <w:hideMark/>
          </w:tcPr>
          <w:p w14:paraId="3268E909"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Developer</w:t>
            </w:r>
          </w:p>
        </w:tc>
      </w:tr>
      <w:tr w:rsidR="004C39B1" w:rsidRPr="004C39B1" w14:paraId="040A18AD" w14:textId="77777777" w:rsidTr="004C39B1">
        <w:trPr>
          <w:trHeight w:val="476"/>
        </w:trPr>
        <w:tc>
          <w:tcPr>
            <w:tcW w:w="454" w:type="dxa"/>
            <w:tcBorders>
              <w:top w:val="nil"/>
              <w:left w:val="single" w:sz="4" w:space="0" w:color="auto"/>
              <w:bottom w:val="single" w:sz="4" w:space="0" w:color="auto"/>
              <w:right w:val="single" w:sz="4" w:space="0" w:color="auto"/>
            </w:tcBorders>
            <w:shd w:val="clear" w:color="auto" w:fill="auto"/>
            <w:hideMark/>
          </w:tcPr>
          <w:p w14:paraId="6B20F0FA"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13</w:t>
            </w:r>
          </w:p>
        </w:tc>
        <w:tc>
          <w:tcPr>
            <w:tcW w:w="1364" w:type="dxa"/>
            <w:tcBorders>
              <w:top w:val="nil"/>
              <w:left w:val="nil"/>
              <w:bottom w:val="single" w:sz="4" w:space="0" w:color="auto"/>
              <w:right w:val="single" w:sz="4" w:space="0" w:color="auto"/>
            </w:tcBorders>
            <w:shd w:val="clear" w:color="auto" w:fill="auto"/>
            <w:hideMark/>
          </w:tcPr>
          <w:p w14:paraId="69C9A5D2"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TSM-OSE Portal</w:t>
            </w:r>
          </w:p>
        </w:tc>
        <w:tc>
          <w:tcPr>
            <w:tcW w:w="739" w:type="dxa"/>
            <w:tcBorders>
              <w:top w:val="nil"/>
              <w:left w:val="nil"/>
              <w:bottom w:val="single" w:sz="4" w:space="0" w:color="auto"/>
              <w:right w:val="single" w:sz="4" w:space="0" w:color="auto"/>
            </w:tcBorders>
            <w:shd w:val="clear" w:color="auto" w:fill="auto"/>
            <w:hideMark/>
          </w:tcPr>
          <w:p w14:paraId="77EB64FE" w14:textId="77777777" w:rsidR="004C39B1" w:rsidRPr="004C39B1" w:rsidRDefault="004C39B1" w:rsidP="004C39B1">
            <w:pPr>
              <w:suppressAutoHyphens w:val="0"/>
              <w:rPr>
                <w:rFonts w:ascii="Century Gothic" w:hAnsi="Century Gothic" w:cs="Calibri"/>
                <w:color w:val="000000"/>
                <w:sz w:val="20"/>
                <w:szCs w:val="20"/>
                <w:lang w:val="en-US" w:eastAsia="en-US"/>
              </w:rPr>
            </w:pPr>
            <w:proofErr w:type="spellStart"/>
            <w:r w:rsidRPr="004C39B1">
              <w:rPr>
                <w:rFonts w:ascii="Century Gothic" w:hAnsi="Century Gothic" w:cs="Calibri"/>
                <w:color w:val="000000"/>
                <w:sz w:val="20"/>
                <w:szCs w:val="20"/>
                <w:lang w:val="en-US" w:eastAsia="en-US"/>
              </w:rPr>
              <w:t>Tengent</w:t>
            </w:r>
            <w:proofErr w:type="spellEnd"/>
          </w:p>
        </w:tc>
        <w:tc>
          <w:tcPr>
            <w:tcW w:w="644" w:type="dxa"/>
            <w:tcBorders>
              <w:top w:val="nil"/>
              <w:left w:val="nil"/>
              <w:bottom w:val="single" w:sz="4" w:space="0" w:color="auto"/>
              <w:right w:val="single" w:sz="4" w:space="0" w:color="auto"/>
            </w:tcBorders>
            <w:shd w:val="clear" w:color="auto" w:fill="auto"/>
            <w:hideMark/>
          </w:tcPr>
          <w:p w14:paraId="1C8E6035"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Bangalore</w:t>
            </w:r>
          </w:p>
        </w:tc>
        <w:tc>
          <w:tcPr>
            <w:tcW w:w="1156" w:type="dxa"/>
            <w:tcBorders>
              <w:top w:val="nil"/>
              <w:left w:val="nil"/>
              <w:bottom w:val="single" w:sz="4" w:space="0" w:color="auto"/>
              <w:right w:val="single" w:sz="4" w:space="0" w:color="auto"/>
            </w:tcBorders>
            <w:shd w:val="clear" w:color="auto" w:fill="auto"/>
            <w:hideMark/>
          </w:tcPr>
          <w:p w14:paraId="1D0D9584"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Sep 2008 to Oct 2009.</w:t>
            </w:r>
          </w:p>
        </w:tc>
        <w:tc>
          <w:tcPr>
            <w:tcW w:w="2160" w:type="dxa"/>
            <w:tcBorders>
              <w:top w:val="nil"/>
              <w:left w:val="nil"/>
              <w:bottom w:val="single" w:sz="4" w:space="0" w:color="auto"/>
              <w:right w:val="single" w:sz="4" w:space="0" w:color="auto"/>
            </w:tcBorders>
            <w:shd w:val="clear" w:color="auto" w:fill="auto"/>
            <w:hideMark/>
          </w:tcPr>
          <w:p w14:paraId="2D2DAEA3"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eastAsia="en-US"/>
              </w:rPr>
              <w:t>ASP.Net, C#, AJAX, ADO.Net, SQL Server, JavaScript, HTML</w:t>
            </w:r>
            <w:r w:rsidRPr="004C39B1">
              <w:rPr>
                <w:rFonts w:ascii="Arial" w:hAnsi="Arial" w:cs="Arial"/>
                <w:b/>
                <w:bCs/>
                <w:color w:val="000000"/>
                <w:sz w:val="20"/>
                <w:szCs w:val="20"/>
                <w:lang w:eastAsia="en-US"/>
              </w:rPr>
              <w:t xml:space="preserve"> </w:t>
            </w:r>
          </w:p>
        </w:tc>
        <w:tc>
          <w:tcPr>
            <w:tcW w:w="1118" w:type="dxa"/>
            <w:tcBorders>
              <w:top w:val="nil"/>
              <w:left w:val="nil"/>
              <w:bottom w:val="single" w:sz="4" w:space="0" w:color="auto"/>
              <w:right w:val="single" w:sz="4" w:space="0" w:color="auto"/>
            </w:tcBorders>
            <w:shd w:val="clear" w:color="auto" w:fill="auto"/>
            <w:hideMark/>
          </w:tcPr>
          <w:p w14:paraId="4C917A35" w14:textId="77777777" w:rsidR="004C39B1" w:rsidRPr="004C39B1" w:rsidRDefault="004C39B1" w:rsidP="004C39B1">
            <w:pPr>
              <w:suppressAutoHyphens w:val="0"/>
              <w:rPr>
                <w:rFonts w:ascii="Century Gothic" w:hAnsi="Century Gothic" w:cs="Calibri"/>
                <w:color w:val="000000"/>
                <w:sz w:val="20"/>
                <w:szCs w:val="20"/>
                <w:lang w:val="en-US" w:eastAsia="en-US"/>
              </w:rPr>
            </w:pPr>
            <w:r w:rsidRPr="004C39B1">
              <w:rPr>
                <w:rFonts w:ascii="Century Gothic" w:hAnsi="Century Gothic" w:cs="Calibri"/>
                <w:color w:val="000000"/>
                <w:sz w:val="20"/>
                <w:szCs w:val="20"/>
                <w:lang w:val="en-US" w:eastAsia="en-US"/>
              </w:rPr>
              <w:t>Developer</w:t>
            </w:r>
          </w:p>
        </w:tc>
      </w:tr>
    </w:tbl>
    <w:p w14:paraId="12615B06" w14:textId="77777777" w:rsidR="002E3F13" w:rsidRDefault="002E3F13" w:rsidP="007843E7">
      <w:pPr>
        <w:pStyle w:val="ListParagraph"/>
        <w:spacing w:line="239" w:lineRule="auto"/>
        <w:ind w:left="900"/>
        <w:rPr>
          <w:rFonts w:ascii="Century Gothic" w:eastAsia="Arial" w:hAnsi="Century Gothic" w:cs="Tahoma"/>
          <w:sz w:val="20"/>
          <w:szCs w:val="20"/>
        </w:rPr>
      </w:pPr>
    </w:p>
    <w:p w14:paraId="3BEDB52B" w14:textId="77777777" w:rsidR="002E3F13" w:rsidRDefault="002E3F13" w:rsidP="007843E7">
      <w:pPr>
        <w:pStyle w:val="ListParagraph"/>
        <w:spacing w:line="239" w:lineRule="auto"/>
        <w:ind w:left="900"/>
        <w:rPr>
          <w:rFonts w:ascii="Century Gothic" w:eastAsia="Arial" w:hAnsi="Century Gothic" w:cs="Tahoma"/>
          <w:sz w:val="20"/>
          <w:szCs w:val="20"/>
        </w:rPr>
      </w:pPr>
    </w:p>
    <w:p w14:paraId="294C111B" w14:textId="77777777" w:rsidR="002E3F13" w:rsidRDefault="002E3F13" w:rsidP="007843E7">
      <w:pPr>
        <w:pStyle w:val="ListParagraph"/>
        <w:spacing w:line="239" w:lineRule="auto"/>
        <w:ind w:left="900"/>
        <w:rPr>
          <w:rFonts w:ascii="Century Gothic" w:eastAsia="Arial" w:hAnsi="Century Gothic" w:cs="Tahoma"/>
          <w:sz w:val="20"/>
          <w:szCs w:val="20"/>
        </w:rPr>
      </w:pPr>
    </w:p>
    <w:p w14:paraId="66391485" w14:textId="77777777" w:rsidR="002E3F13" w:rsidRDefault="002E3F13" w:rsidP="007843E7">
      <w:pPr>
        <w:pStyle w:val="ListParagraph"/>
        <w:spacing w:line="239" w:lineRule="auto"/>
        <w:ind w:left="900"/>
        <w:rPr>
          <w:rFonts w:ascii="Century Gothic" w:eastAsia="Arial" w:hAnsi="Century Gothic" w:cs="Tahoma"/>
          <w:sz w:val="20"/>
          <w:szCs w:val="20"/>
        </w:rPr>
      </w:pPr>
    </w:p>
    <w:p w14:paraId="36D518BF" w14:textId="77777777" w:rsidR="002E3F13" w:rsidRDefault="002E3F13" w:rsidP="007843E7">
      <w:pPr>
        <w:pStyle w:val="ListParagraph"/>
        <w:spacing w:line="239" w:lineRule="auto"/>
        <w:ind w:left="900"/>
        <w:rPr>
          <w:rFonts w:ascii="Century Gothic" w:eastAsia="Arial" w:hAnsi="Century Gothic" w:cs="Tahoma"/>
          <w:sz w:val="20"/>
          <w:szCs w:val="20"/>
        </w:rPr>
      </w:pPr>
    </w:p>
    <w:p w14:paraId="2823167A" w14:textId="77777777" w:rsidR="002E3F13" w:rsidRDefault="002E3F13" w:rsidP="007843E7">
      <w:pPr>
        <w:pStyle w:val="ListParagraph"/>
        <w:spacing w:line="239" w:lineRule="auto"/>
        <w:ind w:left="900"/>
        <w:rPr>
          <w:rFonts w:ascii="Century Gothic" w:eastAsia="Arial" w:hAnsi="Century Gothic" w:cs="Tahoma"/>
          <w:sz w:val="20"/>
          <w:szCs w:val="20"/>
        </w:rPr>
      </w:pPr>
    </w:p>
    <w:p w14:paraId="65221DE9" w14:textId="77777777" w:rsidR="002E3F13" w:rsidRDefault="002E3F13" w:rsidP="007843E7">
      <w:pPr>
        <w:pStyle w:val="ListParagraph"/>
        <w:spacing w:line="239" w:lineRule="auto"/>
        <w:ind w:left="900"/>
        <w:rPr>
          <w:rFonts w:ascii="Century Gothic" w:eastAsia="Arial" w:hAnsi="Century Gothic" w:cs="Tahoma"/>
          <w:sz w:val="20"/>
          <w:szCs w:val="20"/>
        </w:rPr>
      </w:pPr>
    </w:p>
    <w:p w14:paraId="68E25A72" w14:textId="77777777" w:rsidR="007843E7" w:rsidRPr="00C81CF8" w:rsidRDefault="007843E7" w:rsidP="007843E7">
      <w:pPr>
        <w:pStyle w:val="ListParagraph"/>
        <w:spacing w:line="239" w:lineRule="auto"/>
        <w:ind w:left="900"/>
        <w:rPr>
          <w:rFonts w:ascii="Century Gothic" w:eastAsia="Arial" w:hAnsi="Century Gothic" w:cs="Tahoma"/>
          <w:sz w:val="20"/>
          <w:szCs w:val="20"/>
        </w:rPr>
      </w:pPr>
    </w:p>
    <w:sectPr w:rsidR="007843E7" w:rsidRPr="00C81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004" w:hanging="360"/>
      </w:pPr>
      <w:rPr>
        <w:rFonts w:ascii="Wingdings" w:hAnsi="Wingdings" w:cs="Symbol" w:hint="default"/>
      </w:rPr>
    </w:lvl>
  </w:abstractNum>
  <w:abstractNum w:abstractNumId="2" w15:restartNumberingAfterBreak="0">
    <w:nsid w:val="05AF45DD"/>
    <w:multiLevelType w:val="hybridMultilevel"/>
    <w:tmpl w:val="DBE67F7C"/>
    <w:lvl w:ilvl="0" w:tplc="5494062C">
      <w:start w:val="1"/>
      <w:numFmt w:val="bullet"/>
      <w:lvlText w:val="•"/>
      <w:lvlJc w:val="left"/>
      <w:pPr>
        <w:tabs>
          <w:tab w:val="num" w:pos="720"/>
        </w:tabs>
        <w:ind w:left="720" w:hanging="360"/>
      </w:pPr>
      <w:rPr>
        <w:rFonts w:ascii="Arial" w:hAnsi="Arial" w:hint="default"/>
      </w:rPr>
    </w:lvl>
    <w:lvl w:ilvl="1" w:tplc="0818E374" w:tentative="1">
      <w:start w:val="1"/>
      <w:numFmt w:val="bullet"/>
      <w:lvlText w:val="•"/>
      <w:lvlJc w:val="left"/>
      <w:pPr>
        <w:tabs>
          <w:tab w:val="num" w:pos="1440"/>
        </w:tabs>
        <w:ind w:left="1440" w:hanging="360"/>
      </w:pPr>
      <w:rPr>
        <w:rFonts w:ascii="Arial" w:hAnsi="Arial" w:hint="default"/>
      </w:rPr>
    </w:lvl>
    <w:lvl w:ilvl="2" w:tplc="6F70A286" w:tentative="1">
      <w:start w:val="1"/>
      <w:numFmt w:val="bullet"/>
      <w:lvlText w:val="•"/>
      <w:lvlJc w:val="left"/>
      <w:pPr>
        <w:tabs>
          <w:tab w:val="num" w:pos="2160"/>
        </w:tabs>
        <w:ind w:left="2160" w:hanging="360"/>
      </w:pPr>
      <w:rPr>
        <w:rFonts w:ascii="Arial" w:hAnsi="Arial" w:hint="default"/>
      </w:rPr>
    </w:lvl>
    <w:lvl w:ilvl="3" w:tplc="7BA6366A" w:tentative="1">
      <w:start w:val="1"/>
      <w:numFmt w:val="bullet"/>
      <w:lvlText w:val="•"/>
      <w:lvlJc w:val="left"/>
      <w:pPr>
        <w:tabs>
          <w:tab w:val="num" w:pos="2880"/>
        </w:tabs>
        <w:ind w:left="2880" w:hanging="360"/>
      </w:pPr>
      <w:rPr>
        <w:rFonts w:ascii="Arial" w:hAnsi="Arial" w:hint="default"/>
      </w:rPr>
    </w:lvl>
    <w:lvl w:ilvl="4" w:tplc="E4ECB84A" w:tentative="1">
      <w:start w:val="1"/>
      <w:numFmt w:val="bullet"/>
      <w:lvlText w:val="•"/>
      <w:lvlJc w:val="left"/>
      <w:pPr>
        <w:tabs>
          <w:tab w:val="num" w:pos="3600"/>
        </w:tabs>
        <w:ind w:left="3600" w:hanging="360"/>
      </w:pPr>
      <w:rPr>
        <w:rFonts w:ascii="Arial" w:hAnsi="Arial" w:hint="default"/>
      </w:rPr>
    </w:lvl>
    <w:lvl w:ilvl="5" w:tplc="5CD00B9C" w:tentative="1">
      <w:start w:val="1"/>
      <w:numFmt w:val="bullet"/>
      <w:lvlText w:val="•"/>
      <w:lvlJc w:val="left"/>
      <w:pPr>
        <w:tabs>
          <w:tab w:val="num" w:pos="4320"/>
        </w:tabs>
        <w:ind w:left="4320" w:hanging="360"/>
      </w:pPr>
      <w:rPr>
        <w:rFonts w:ascii="Arial" w:hAnsi="Arial" w:hint="default"/>
      </w:rPr>
    </w:lvl>
    <w:lvl w:ilvl="6" w:tplc="BCA6BE30" w:tentative="1">
      <w:start w:val="1"/>
      <w:numFmt w:val="bullet"/>
      <w:lvlText w:val="•"/>
      <w:lvlJc w:val="left"/>
      <w:pPr>
        <w:tabs>
          <w:tab w:val="num" w:pos="5040"/>
        </w:tabs>
        <w:ind w:left="5040" w:hanging="360"/>
      </w:pPr>
      <w:rPr>
        <w:rFonts w:ascii="Arial" w:hAnsi="Arial" w:hint="default"/>
      </w:rPr>
    </w:lvl>
    <w:lvl w:ilvl="7" w:tplc="B9E657CE" w:tentative="1">
      <w:start w:val="1"/>
      <w:numFmt w:val="bullet"/>
      <w:lvlText w:val="•"/>
      <w:lvlJc w:val="left"/>
      <w:pPr>
        <w:tabs>
          <w:tab w:val="num" w:pos="5760"/>
        </w:tabs>
        <w:ind w:left="5760" w:hanging="360"/>
      </w:pPr>
      <w:rPr>
        <w:rFonts w:ascii="Arial" w:hAnsi="Arial" w:hint="default"/>
      </w:rPr>
    </w:lvl>
    <w:lvl w:ilvl="8" w:tplc="F1166C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B3099"/>
    <w:multiLevelType w:val="hybridMultilevel"/>
    <w:tmpl w:val="513A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4099E"/>
    <w:multiLevelType w:val="hybridMultilevel"/>
    <w:tmpl w:val="65D4ED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026EEE"/>
    <w:multiLevelType w:val="hybridMultilevel"/>
    <w:tmpl w:val="A56212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12653"/>
    <w:multiLevelType w:val="multilevel"/>
    <w:tmpl w:val="0AE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A273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70B6B46"/>
    <w:multiLevelType w:val="multilevel"/>
    <w:tmpl w:val="7694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9503F"/>
    <w:multiLevelType w:val="multilevel"/>
    <w:tmpl w:val="831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1175F"/>
    <w:multiLevelType w:val="hybridMultilevel"/>
    <w:tmpl w:val="828C95AE"/>
    <w:lvl w:ilvl="0" w:tplc="D7E4E7BE">
      <w:start w:val="1"/>
      <w:numFmt w:val="bullet"/>
      <w:lvlText w:val="•"/>
      <w:lvlJc w:val="left"/>
      <w:pPr>
        <w:tabs>
          <w:tab w:val="num" w:pos="720"/>
        </w:tabs>
        <w:ind w:left="720" w:hanging="360"/>
      </w:pPr>
      <w:rPr>
        <w:rFonts w:ascii="Arial" w:hAnsi="Arial" w:hint="default"/>
      </w:rPr>
    </w:lvl>
    <w:lvl w:ilvl="1" w:tplc="E700B2BC">
      <w:start w:val="1"/>
      <w:numFmt w:val="bullet"/>
      <w:lvlText w:val="•"/>
      <w:lvlJc w:val="left"/>
      <w:pPr>
        <w:tabs>
          <w:tab w:val="num" w:pos="1440"/>
        </w:tabs>
        <w:ind w:left="1440" w:hanging="360"/>
      </w:pPr>
      <w:rPr>
        <w:rFonts w:ascii="Arial" w:hAnsi="Arial" w:hint="default"/>
      </w:rPr>
    </w:lvl>
    <w:lvl w:ilvl="2" w:tplc="493E3C88" w:tentative="1">
      <w:start w:val="1"/>
      <w:numFmt w:val="bullet"/>
      <w:lvlText w:val="•"/>
      <w:lvlJc w:val="left"/>
      <w:pPr>
        <w:tabs>
          <w:tab w:val="num" w:pos="2160"/>
        </w:tabs>
        <w:ind w:left="2160" w:hanging="360"/>
      </w:pPr>
      <w:rPr>
        <w:rFonts w:ascii="Arial" w:hAnsi="Arial" w:hint="default"/>
      </w:rPr>
    </w:lvl>
    <w:lvl w:ilvl="3" w:tplc="8FB47E70" w:tentative="1">
      <w:start w:val="1"/>
      <w:numFmt w:val="bullet"/>
      <w:lvlText w:val="•"/>
      <w:lvlJc w:val="left"/>
      <w:pPr>
        <w:tabs>
          <w:tab w:val="num" w:pos="2880"/>
        </w:tabs>
        <w:ind w:left="2880" w:hanging="360"/>
      </w:pPr>
      <w:rPr>
        <w:rFonts w:ascii="Arial" w:hAnsi="Arial" w:hint="default"/>
      </w:rPr>
    </w:lvl>
    <w:lvl w:ilvl="4" w:tplc="F1F83894" w:tentative="1">
      <w:start w:val="1"/>
      <w:numFmt w:val="bullet"/>
      <w:lvlText w:val="•"/>
      <w:lvlJc w:val="left"/>
      <w:pPr>
        <w:tabs>
          <w:tab w:val="num" w:pos="3600"/>
        </w:tabs>
        <w:ind w:left="3600" w:hanging="360"/>
      </w:pPr>
      <w:rPr>
        <w:rFonts w:ascii="Arial" w:hAnsi="Arial" w:hint="default"/>
      </w:rPr>
    </w:lvl>
    <w:lvl w:ilvl="5" w:tplc="CDFA9548" w:tentative="1">
      <w:start w:val="1"/>
      <w:numFmt w:val="bullet"/>
      <w:lvlText w:val="•"/>
      <w:lvlJc w:val="left"/>
      <w:pPr>
        <w:tabs>
          <w:tab w:val="num" w:pos="4320"/>
        </w:tabs>
        <w:ind w:left="4320" w:hanging="360"/>
      </w:pPr>
      <w:rPr>
        <w:rFonts w:ascii="Arial" w:hAnsi="Arial" w:hint="default"/>
      </w:rPr>
    </w:lvl>
    <w:lvl w:ilvl="6" w:tplc="5AD64EA4" w:tentative="1">
      <w:start w:val="1"/>
      <w:numFmt w:val="bullet"/>
      <w:lvlText w:val="•"/>
      <w:lvlJc w:val="left"/>
      <w:pPr>
        <w:tabs>
          <w:tab w:val="num" w:pos="5040"/>
        </w:tabs>
        <w:ind w:left="5040" w:hanging="360"/>
      </w:pPr>
      <w:rPr>
        <w:rFonts w:ascii="Arial" w:hAnsi="Arial" w:hint="default"/>
      </w:rPr>
    </w:lvl>
    <w:lvl w:ilvl="7" w:tplc="3C0C133C" w:tentative="1">
      <w:start w:val="1"/>
      <w:numFmt w:val="bullet"/>
      <w:lvlText w:val="•"/>
      <w:lvlJc w:val="left"/>
      <w:pPr>
        <w:tabs>
          <w:tab w:val="num" w:pos="5760"/>
        </w:tabs>
        <w:ind w:left="5760" w:hanging="360"/>
      </w:pPr>
      <w:rPr>
        <w:rFonts w:ascii="Arial" w:hAnsi="Arial" w:hint="default"/>
      </w:rPr>
    </w:lvl>
    <w:lvl w:ilvl="8" w:tplc="65D4DB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F863AD"/>
    <w:multiLevelType w:val="multilevel"/>
    <w:tmpl w:val="73585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EF79D4"/>
    <w:multiLevelType w:val="hybridMultilevel"/>
    <w:tmpl w:val="FE10570C"/>
    <w:lvl w:ilvl="0" w:tplc="D5E68166">
      <w:start w:val="1"/>
      <w:numFmt w:val="bullet"/>
      <w:lvlText w:val="•"/>
      <w:lvlJc w:val="left"/>
      <w:pPr>
        <w:tabs>
          <w:tab w:val="num" w:pos="720"/>
        </w:tabs>
        <w:ind w:left="720" w:hanging="360"/>
      </w:pPr>
      <w:rPr>
        <w:rFonts w:ascii="Arial" w:hAnsi="Arial" w:hint="default"/>
      </w:rPr>
    </w:lvl>
    <w:lvl w:ilvl="1" w:tplc="A46099F4">
      <w:start w:val="1"/>
      <w:numFmt w:val="bullet"/>
      <w:lvlText w:val="•"/>
      <w:lvlJc w:val="left"/>
      <w:pPr>
        <w:tabs>
          <w:tab w:val="num" w:pos="1440"/>
        </w:tabs>
        <w:ind w:left="1440" w:hanging="360"/>
      </w:pPr>
      <w:rPr>
        <w:rFonts w:ascii="Arial" w:hAnsi="Arial" w:hint="default"/>
      </w:rPr>
    </w:lvl>
    <w:lvl w:ilvl="2" w:tplc="AD1A6788" w:tentative="1">
      <w:start w:val="1"/>
      <w:numFmt w:val="bullet"/>
      <w:lvlText w:val="•"/>
      <w:lvlJc w:val="left"/>
      <w:pPr>
        <w:tabs>
          <w:tab w:val="num" w:pos="2160"/>
        </w:tabs>
        <w:ind w:left="2160" w:hanging="360"/>
      </w:pPr>
      <w:rPr>
        <w:rFonts w:ascii="Arial" w:hAnsi="Arial" w:hint="default"/>
      </w:rPr>
    </w:lvl>
    <w:lvl w:ilvl="3" w:tplc="633EA6A0" w:tentative="1">
      <w:start w:val="1"/>
      <w:numFmt w:val="bullet"/>
      <w:lvlText w:val="•"/>
      <w:lvlJc w:val="left"/>
      <w:pPr>
        <w:tabs>
          <w:tab w:val="num" w:pos="2880"/>
        </w:tabs>
        <w:ind w:left="2880" w:hanging="360"/>
      </w:pPr>
      <w:rPr>
        <w:rFonts w:ascii="Arial" w:hAnsi="Arial" w:hint="default"/>
      </w:rPr>
    </w:lvl>
    <w:lvl w:ilvl="4" w:tplc="BA2EEA48" w:tentative="1">
      <w:start w:val="1"/>
      <w:numFmt w:val="bullet"/>
      <w:lvlText w:val="•"/>
      <w:lvlJc w:val="left"/>
      <w:pPr>
        <w:tabs>
          <w:tab w:val="num" w:pos="3600"/>
        </w:tabs>
        <w:ind w:left="3600" w:hanging="360"/>
      </w:pPr>
      <w:rPr>
        <w:rFonts w:ascii="Arial" w:hAnsi="Arial" w:hint="default"/>
      </w:rPr>
    </w:lvl>
    <w:lvl w:ilvl="5" w:tplc="5DB20F7A" w:tentative="1">
      <w:start w:val="1"/>
      <w:numFmt w:val="bullet"/>
      <w:lvlText w:val="•"/>
      <w:lvlJc w:val="left"/>
      <w:pPr>
        <w:tabs>
          <w:tab w:val="num" w:pos="4320"/>
        </w:tabs>
        <w:ind w:left="4320" w:hanging="360"/>
      </w:pPr>
      <w:rPr>
        <w:rFonts w:ascii="Arial" w:hAnsi="Arial" w:hint="default"/>
      </w:rPr>
    </w:lvl>
    <w:lvl w:ilvl="6" w:tplc="0A0A8BF6" w:tentative="1">
      <w:start w:val="1"/>
      <w:numFmt w:val="bullet"/>
      <w:lvlText w:val="•"/>
      <w:lvlJc w:val="left"/>
      <w:pPr>
        <w:tabs>
          <w:tab w:val="num" w:pos="5040"/>
        </w:tabs>
        <w:ind w:left="5040" w:hanging="360"/>
      </w:pPr>
      <w:rPr>
        <w:rFonts w:ascii="Arial" w:hAnsi="Arial" w:hint="default"/>
      </w:rPr>
    </w:lvl>
    <w:lvl w:ilvl="7" w:tplc="DB7A55AC" w:tentative="1">
      <w:start w:val="1"/>
      <w:numFmt w:val="bullet"/>
      <w:lvlText w:val="•"/>
      <w:lvlJc w:val="left"/>
      <w:pPr>
        <w:tabs>
          <w:tab w:val="num" w:pos="5760"/>
        </w:tabs>
        <w:ind w:left="5760" w:hanging="360"/>
      </w:pPr>
      <w:rPr>
        <w:rFonts w:ascii="Arial" w:hAnsi="Arial" w:hint="default"/>
      </w:rPr>
    </w:lvl>
    <w:lvl w:ilvl="8" w:tplc="FF0C33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C87462"/>
    <w:multiLevelType w:val="hybridMultilevel"/>
    <w:tmpl w:val="618A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2A9E3"/>
    <w:multiLevelType w:val="hybridMultilevel"/>
    <w:tmpl w:val="1706BAAE"/>
    <w:lvl w:ilvl="0" w:tplc="39FA7A9A">
      <w:start w:val="1"/>
      <w:numFmt w:val="bullet"/>
      <w:lvlText w:val="❖"/>
      <w:lvlJc w:val="left"/>
    </w:lvl>
    <w:lvl w:ilvl="1" w:tplc="D9369AFA">
      <w:numFmt w:val="decimal"/>
      <w:lvlText w:val=""/>
      <w:lvlJc w:val="left"/>
    </w:lvl>
    <w:lvl w:ilvl="2" w:tplc="0F545998">
      <w:numFmt w:val="decimal"/>
      <w:lvlText w:val=""/>
      <w:lvlJc w:val="left"/>
    </w:lvl>
    <w:lvl w:ilvl="3" w:tplc="719CD1C2">
      <w:numFmt w:val="decimal"/>
      <w:lvlText w:val=""/>
      <w:lvlJc w:val="left"/>
    </w:lvl>
    <w:lvl w:ilvl="4" w:tplc="B94E5A0C">
      <w:numFmt w:val="decimal"/>
      <w:lvlText w:val=""/>
      <w:lvlJc w:val="left"/>
    </w:lvl>
    <w:lvl w:ilvl="5" w:tplc="E9F4D7C0">
      <w:numFmt w:val="decimal"/>
      <w:lvlText w:val=""/>
      <w:lvlJc w:val="left"/>
    </w:lvl>
    <w:lvl w:ilvl="6" w:tplc="8D3CB4F8">
      <w:numFmt w:val="decimal"/>
      <w:lvlText w:val=""/>
      <w:lvlJc w:val="left"/>
    </w:lvl>
    <w:lvl w:ilvl="7" w:tplc="0FC07702">
      <w:numFmt w:val="decimal"/>
      <w:lvlText w:val=""/>
      <w:lvlJc w:val="left"/>
    </w:lvl>
    <w:lvl w:ilvl="8" w:tplc="2D58DEEA">
      <w:numFmt w:val="decimal"/>
      <w:lvlText w:val=""/>
      <w:lvlJc w:val="left"/>
    </w:lvl>
  </w:abstractNum>
  <w:abstractNum w:abstractNumId="15" w15:restartNumberingAfterBreak="0">
    <w:nsid w:val="7F1B01B2"/>
    <w:multiLevelType w:val="hybridMultilevel"/>
    <w:tmpl w:val="622EDF4E"/>
    <w:lvl w:ilvl="0" w:tplc="04090009">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
  </w:num>
  <w:num w:numId="4">
    <w:abstractNumId w:val="14"/>
  </w:num>
  <w:num w:numId="5">
    <w:abstractNumId w:val="13"/>
  </w:num>
  <w:num w:numId="6">
    <w:abstractNumId w:val="15"/>
  </w:num>
  <w:num w:numId="7">
    <w:abstractNumId w:val="2"/>
  </w:num>
  <w:num w:numId="8">
    <w:abstractNumId w:val="10"/>
  </w:num>
  <w:num w:numId="9">
    <w:abstractNumId w:val="12"/>
  </w:num>
  <w:num w:numId="10">
    <w:abstractNumId w:val="11"/>
  </w:num>
  <w:num w:numId="11">
    <w:abstractNumId w:val="7"/>
  </w:num>
  <w:num w:numId="12">
    <w:abstractNumId w:val="5"/>
  </w:num>
  <w:num w:numId="13">
    <w:abstractNumId w:val="3"/>
  </w:num>
  <w:num w:numId="14">
    <w:abstractNumId w:val="9"/>
  </w:num>
  <w:num w:numId="15">
    <w:abstractNumId w:val="6"/>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6E"/>
    <w:rsid w:val="00005AEE"/>
    <w:rsid w:val="00006413"/>
    <w:rsid w:val="000106DC"/>
    <w:rsid w:val="00010EC9"/>
    <w:rsid w:val="00015CC9"/>
    <w:rsid w:val="000213D1"/>
    <w:rsid w:val="000274A2"/>
    <w:rsid w:val="00030CCE"/>
    <w:rsid w:val="00061A57"/>
    <w:rsid w:val="000715B3"/>
    <w:rsid w:val="00093FF4"/>
    <w:rsid w:val="00096171"/>
    <w:rsid w:val="000A497B"/>
    <w:rsid w:val="000A5F9F"/>
    <w:rsid w:val="000B6528"/>
    <w:rsid w:val="000C53A0"/>
    <w:rsid w:val="000C5FC8"/>
    <w:rsid w:val="000F15C0"/>
    <w:rsid w:val="00110813"/>
    <w:rsid w:val="00111F01"/>
    <w:rsid w:val="001155B8"/>
    <w:rsid w:val="001231B1"/>
    <w:rsid w:val="00131CC6"/>
    <w:rsid w:val="00144978"/>
    <w:rsid w:val="00145952"/>
    <w:rsid w:val="00151447"/>
    <w:rsid w:val="00153094"/>
    <w:rsid w:val="0015385E"/>
    <w:rsid w:val="001547C4"/>
    <w:rsid w:val="00170E79"/>
    <w:rsid w:val="001766AA"/>
    <w:rsid w:val="00177A97"/>
    <w:rsid w:val="001824FF"/>
    <w:rsid w:val="00182997"/>
    <w:rsid w:val="00187D8B"/>
    <w:rsid w:val="0019076A"/>
    <w:rsid w:val="00197B2C"/>
    <w:rsid w:val="001A526D"/>
    <w:rsid w:val="001B0045"/>
    <w:rsid w:val="001B7E68"/>
    <w:rsid w:val="001C71D5"/>
    <w:rsid w:val="001D2B5F"/>
    <w:rsid w:val="001D377E"/>
    <w:rsid w:val="001E4981"/>
    <w:rsid w:val="001E54F0"/>
    <w:rsid w:val="001E66B5"/>
    <w:rsid w:val="001F398C"/>
    <w:rsid w:val="001F6C24"/>
    <w:rsid w:val="0022194D"/>
    <w:rsid w:val="00222C51"/>
    <w:rsid w:val="00230BDA"/>
    <w:rsid w:val="002558AE"/>
    <w:rsid w:val="002559F0"/>
    <w:rsid w:val="0025660E"/>
    <w:rsid w:val="00273A3D"/>
    <w:rsid w:val="00285037"/>
    <w:rsid w:val="00297F24"/>
    <w:rsid w:val="002D3364"/>
    <w:rsid w:val="002D61AF"/>
    <w:rsid w:val="002E375A"/>
    <w:rsid w:val="002E3F13"/>
    <w:rsid w:val="002E418C"/>
    <w:rsid w:val="002E64E3"/>
    <w:rsid w:val="002F0662"/>
    <w:rsid w:val="002F69BE"/>
    <w:rsid w:val="00314BA6"/>
    <w:rsid w:val="00323C76"/>
    <w:rsid w:val="00333C14"/>
    <w:rsid w:val="00340487"/>
    <w:rsid w:val="00350FA1"/>
    <w:rsid w:val="003554D8"/>
    <w:rsid w:val="0035797B"/>
    <w:rsid w:val="00363754"/>
    <w:rsid w:val="0036568C"/>
    <w:rsid w:val="003674A7"/>
    <w:rsid w:val="00370D2E"/>
    <w:rsid w:val="00390467"/>
    <w:rsid w:val="003B2F98"/>
    <w:rsid w:val="003C2537"/>
    <w:rsid w:val="003C643F"/>
    <w:rsid w:val="003D0CC8"/>
    <w:rsid w:val="003E7590"/>
    <w:rsid w:val="003F27B6"/>
    <w:rsid w:val="003F2F23"/>
    <w:rsid w:val="00411E26"/>
    <w:rsid w:val="0042125B"/>
    <w:rsid w:val="00421E4D"/>
    <w:rsid w:val="00423BA1"/>
    <w:rsid w:val="00424280"/>
    <w:rsid w:val="00447471"/>
    <w:rsid w:val="00474881"/>
    <w:rsid w:val="00475051"/>
    <w:rsid w:val="00475778"/>
    <w:rsid w:val="004B5217"/>
    <w:rsid w:val="004C02D7"/>
    <w:rsid w:val="004C18BA"/>
    <w:rsid w:val="004C39B1"/>
    <w:rsid w:val="004D2C91"/>
    <w:rsid w:val="004E548E"/>
    <w:rsid w:val="004E5C95"/>
    <w:rsid w:val="004F168E"/>
    <w:rsid w:val="005056CF"/>
    <w:rsid w:val="00510221"/>
    <w:rsid w:val="00523391"/>
    <w:rsid w:val="00552538"/>
    <w:rsid w:val="00564808"/>
    <w:rsid w:val="00564C9A"/>
    <w:rsid w:val="005A0DDD"/>
    <w:rsid w:val="005B29FB"/>
    <w:rsid w:val="005C58B1"/>
    <w:rsid w:val="005F057F"/>
    <w:rsid w:val="00601E9F"/>
    <w:rsid w:val="00603C17"/>
    <w:rsid w:val="0061148D"/>
    <w:rsid w:val="006148FE"/>
    <w:rsid w:val="00616B18"/>
    <w:rsid w:val="00631353"/>
    <w:rsid w:val="00642A96"/>
    <w:rsid w:val="006460AA"/>
    <w:rsid w:val="00664697"/>
    <w:rsid w:val="0066528D"/>
    <w:rsid w:val="0067053F"/>
    <w:rsid w:val="00677E83"/>
    <w:rsid w:val="00683378"/>
    <w:rsid w:val="00692184"/>
    <w:rsid w:val="006931C0"/>
    <w:rsid w:val="006C2465"/>
    <w:rsid w:val="006C356E"/>
    <w:rsid w:val="006C562F"/>
    <w:rsid w:val="006E11A6"/>
    <w:rsid w:val="006F2859"/>
    <w:rsid w:val="006F7040"/>
    <w:rsid w:val="00745540"/>
    <w:rsid w:val="00752291"/>
    <w:rsid w:val="0075295D"/>
    <w:rsid w:val="00761CC5"/>
    <w:rsid w:val="00770AC2"/>
    <w:rsid w:val="00775B29"/>
    <w:rsid w:val="007843E7"/>
    <w:rsid w:val="00785F70"/>
    <w:rsid w:val="007923D9"/>
    <w:rsid w:val="007A0104"/>
    <w:rsid w:val="007A21BF"/>
    <w:rsid w:val="007A48A5"/>
    <w:rsid w:val="007B5FAF"/>
    <w:rsid w:val="007C3F43"/>
    <w:rsid w:val="007E4206"/>
    <w:rsid w:val="007F4768"/>
    <w:rsid w:val="007F48DA"/>
    <w:rsid w:val="00802168"/>
    <w:rsid w:val="00817873"/>
    <w:rsid w:val="00836958"/>
    <w:rsid w:val="008400E5"/>
    <w:rsid w:val="008408B8"/>
    <w:rsid w:val="008428F4"/>
    <w:rsid w:val="00850F6D"/>
    <w:rsid w:val="0086141F"/>
    <w:rsid w:val="00885A0C"/>
    <w:rsid w:val="008A051D"/>
    <w:rsid w:val="008A0A88"/>
    <w:rsid w:val="008A2DBC"/>
    <w:rsid w:val="008B790E"/>
    <w:rsid w:val="008C2FD1"/>
    <w:rsid w:val="008D538C"/>
    <w:rsid w:val="008D6F9C"/>
    <w:rsid w:val="008D7B73"/>
    <w:rsid w:val="008E0200"/>
    <w:rsid w:val="008E0C34"/>
    <w:rsid w:val="008E3489"/>
    <w:rsid w:val="0090134C"/>
    <w:rsid w:val="00913F4B"/>
    <w:rsid w:val="00934A88"/>
    <w:rsid w:val="00940545"/>
    <w:rsid w:val="0094138E"/>
    <w:rsid w:val="00943C44"/>
    <w:rsid w:val="00966C15"/>
    <w:rsid w:val="00976CA5"/>
    <w:rsid w:val="0098021B"/>
    <w:rsid w:val="00982E7C"/>
    <w:rsid w:val="009843E6"/>
    <w:rsid w:val="00986FFE"/>
    <w:rsid w:val="0099279F"/>
    <w:rsid w:val="009935E5"/>
    <w:rsid w:val="009979A0"/>
    <w:rsid w:val="009A5471"/>
    <w:rsid w:val="009B0F91"/>
    <w:rsid w:val="009B124F"/>
    <w:rsid w:val="009C6F0A"/>
    <w:rsid w:val="009D149A"/>
    <w:rsid w:val="009E5537"/>
    <w:rsid w:val="009E670E"/>
    <w:rsid w:val="009F105C"/>
    <w:rsid w:val="009F2111"/>
    <w:rsid w:val="00A003DD"/>
    <w:rsid w:val="00A00713"/>
    <w:rsid w:val="00A24DEA"/>
    <w:rsid w:val="00A376D6"/>
    <w:rsid w:val="00A63D9C"/>
    <w:rsid w:val="00A71705"/>
    <w:rsid w:val="00A80F61"/>
    <w:rsid w:val="00A859C1"/>
    <w:rsid w:val="00A9492F"/>
    <w:rsid w:val="00AA4E5E"/>
    <w:rsid w:val="00AB0D78"/>
    <w:rsid w:val="00AB55C8"/>
    <w:rsid w:val="00AC0E10"/>
    <w:rsid w:val="00AD698B"/>
    <w:rsid w:val="00AF0565"/>
    <w:rsid w:val="00AF6C1C"/>
    <w:rsid w:val="00B018C1"/>
    <w:rsid w:val="00B0396E"/>
    <w:rsid w:val="00B06DBB"/>
    <w:rsid w:val="00B10F9F"/>
    <w:rsid w:val="00B45A76"/>
    <w:rsid w:val="00B878CD"/>
    <w:rsid w:val="00B90828"/>
    <w:rsid w:val="00B90869"/>
    <w:rsid w:val="00B94C75"/>
    <w:rsid w:val="00B94DDA"/>
    <w:rsid w:val="00BA0473"/>
    <w:rsid w:val="00BD2EB1"/>
    <w:rsid w:val="00BE1FA6"/>
    <w:rsid w:val="00BF36E5"/>
    <w:rsid w:val="00BF5600"/>
    <w:rsid w:val="00C01AF1"/>
    <w:rsid w:val="00C141B1"/>
    <w:rsid w:val="00C1537F"/>
    <w:rsid w:val="00C20A89"/>
    <w:rsid w:val="00C30D20"/>
    <w:rsid w:val="00C466C9"/>
    <w:rsid w:val="00C671D5"/>
    <w:rsid w:val="00C75442"/>
    <w:rsid w:val="00C75E63"/>
    <w:rsid w:val="00C81CF8"/>
    <w:rsid w:val="00C8202C"/>
    <w:rsid w:val="00C95BFD"/>
    <w:rsid w:val="00C97AAC"/>
    <w:rsid w:val="00CA463A"/>
    <w:rsid w:val="00CB0570"/>
    <w:rsid w:val="00CB3D85"/>
    <w:rsid w:val="00CD77AD"/>
    <w:rsid w:val="00CF0BB4"/>
    <w:rsid w:val="00CF0F03"/>
    <w:rsid w:val="00D21871"/>
    <w:rsid w:val="00D22DDD"/>
    <w:rsid w:val="00D23B92"/>
    <w:rsid w:val="00D4530A"/>
    <w:rsid w:val="00D45B66"/>
    <w:rsid w:val="00D46BB3"/>
    <w:rsid w:val="00D514E9"/>
    <w:rsid w:val="00D53D7E"/>
    <w:rsid w:val="00D553AE"/>
    <w:rsid w:val="00D70888"/>
    <w:rsid w:val="00D862C8"/>
    <w:rsid w:val="00D93BF5"/>
    <w:rsid w:val="00D96A3B"/>
    <w:rsid w:val="00D97CAE"/>
    <w:rsid w:val="00DB5BB5"/>
    <w:rsid w:val="00DD77F2"/>
    <w:rsid w:val="00DE14FC"/>
    <w:rsid w:val="00DE592F"/>
    <w:rsid w:val="00E109EB"/>
    <w:rsid w:val="00E25663"/>
    <w:rsid w:val="00E26665"/>
    <w:rsid w:val="00E31D17"/>
    <w:rsid w:val="00E33873"/>
    <w:rsid w:val="00E4083D"/>
    <w:rsid w:val="00E56A96"/>
    <w:rsid w:val="00E601B8"/>
    <w:rsid w:val="00E61C9F"/>
    <w:rsid w:val="00E67499"/>
    <w:rsid w:val="00E67D6C"/>
    <w:rsid w:val="00E75DA1"/>
    <w:rsid w:val="00E8590E"/>
    <w:rsid w:val="00E90A84"/>
    <w:rsid w:val="00E92FD1"/>
    <w:rsid w:val="00E964C2"/>
    <w:rsid w:val="00EA3488"/>
    <w:rsid w:val="00EA6170"/>
    <w:rsid w:val="00EC4A7B"/>
    <w:rsid w:val="00EC7BC9"/>
    <w:rsid w:val="00ED2F2E"/>
    <w:rsid w:val="00ED38ED"/>
    <w:rsid w:val="00EE65C6"/>
    <w:rsid w:val="00EF422E"/>
    <w:rsid w:val="00F01A95"/>
    <w:rsid w:val="00F243E9"/>
    <w:rsid w:val="00F325E9"/>
    <w:rsid w:val="00F36C62"/>
    <w:rsid w:val="00F429D8"/>
    <w:rsid w:val="00F61CCA"/>
    <w:rsid w:val="00F656E1"/>
    <w:rsid w:val="00F73226"/>
    <w:rsid w:val="00F9048E"/>
    <w:rsid w:val="00F97A4B"/>
    <w:rsid w:val="00F97E31"/>
    <w:rsid w:val="00FA4956"/>
    <w:rsid w:val="00FB6937"/>
    <w:rsid w:val="00FD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6A6F"/>
  <w15:chartTrackingRefBased/>
  <w15:docId w15:val="{EBFF58AC-7CA8-4169-B8B4-3D574704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C0"/>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B0396E"/>
    <w:pPr>
      <w:keepNext/>
      <w:outlineLvl w:val="0"/>
    </w:pPr>
    <w:rPr>
      <w:rFonts w:ascii="Arial" w:hAnsi="Arial" w:cs="Arial"/>
      <w:b/>
      <w:bCs/>
    </w:rPr>
  </w:style>
  <w:style w:type="paragraph" w:styleId="Heading2">
    <w:name w:val="heading 2"/>
    <w:basedOn w:val="Normal"/>
    <w:next w:val="Normal"/>
    <w:link w:val="Heading2Char"/>
    <w:qFormat/>
    <w:rsid w:val="00B0396E"/>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B0396E"/>
    <w:pPr>
      <w:keepNext/>
      <w:jc w:val="both"/>
      <w:outlineLvl w:val="2"/>
    </w:pPr>
    <w:rPr>
      <w:rFonts w:ascii="Arial" w:hAnsi="Arial" w:cs="Arial"/>
      <w:b/>
      <w:bCs/>
      <w:sz w:val="12"/>
    </w:rPr>
  </w:style>
  <w:style w:type="paragraph" w:styleId="Heading4">
    <w:name w:val="heading 4"/>
    <w:basedOn w:val="Normal"/>
    <w:next w:val="Normal"/>
    <w:link w:val="Heading4Char"/>
    <w:qFormat/>
    <w:rsid w:val="00B0396E"/>
    <w:pPr>
      <w:keepNext/>
      <w:jc w:val="both"/>
      <w:outlineLvl w:val="3"/>
    </w:pPr>
    <w:rPr>
      <w:rFonts w:ascii="Arial" w:hAnsi="Arial" w:cs="Arial"/>
      <w:b/>
      <w:bCs/>
      <w:sz w:val="16"/>
    </w:rPr>
  </w:style>
  <w:style w:type="paragraph" w:styleId="Heading5">
    <w:name w:val="heading 5"/>
    <w:basedOn w:val="Normal"/>
    <w:next w:val="Normal"/>
    <w:link w:val="Heading5Char"/>
    <w:qFormat/>
    <w:rsid w:val="00B0396E"/>
    <w:pPr>
      <w:keepNext/>
      <w:outlineLvl w:val="4"/>
    </w:pPr>
    <w:rPr>
      <w:rFonts w:ascii="Arial Narrow" w:hAnsi="Arial Narrow" w:cs="Arial Narrow"/>
      <w:b/>
      <w:bCs/>
      <w:sz w:val="16"/>
    </w:rPr>
  </w:style>
  <w:style w:type="paragraph" w:styleId="Heading6">
    <w:name w:val="heading 6"/>
    <w:basedOn w:val="Normal"/>
    <w:next w:val="Normal"/>
    <w:link w:val="Heading6Char"/>
    <w:qFormat/>
    <w:rsid w:val="00B0396E"/>
    <w:pPr>
      <w:keepNext/>
      <w:outlineLvl w:val="5"/>
    </w:pPr>
    <w:rPr>
      <w:rFonts w:ascii="Arial Narrow" w:hAnsi="Arial Narrow" w:cs="Arial Narrow"/>
      <w:b/>
      <w:bCs/>
      <w:color w:val="808080"/>
      <w:sz w:val="12"/>
      <w:szCs w:val="18"/>
    </w:rPr>
  </w:style>
  <w:style w:type="paragraph" w:styleId="Heading7">
    <w:name w:val="heading 7"/>
    <w:basedOn w:val="Normal"/>
    <w:next w:val="Normal"/>
    <w:link w:val="Heading7Char"/>
    <w:qFormat/>
    <w:rsid w:val="00B0396E"/>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B0396E"/>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qFormat/>
    <w:rsid w:val="00B0396E"/>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96E"/>
    <w:rPr>
      <w:rFonts w:ascii="Arial" w:eastAsia="Times New Roman" w:hAnsi="Arial" w:cs="Arial"/>
      <w:b/>
      <w:bCs/>
      <w:sz w:val="24"/>
      <w:szCs w:val="24"/>
      <w:lang w:val="en-GB" w:eastAsia="ar-SA"/>
    </w:rPr>
  </w:style>
  <w:style w:type="character" w:customStyle="1" w:styleId="Heading2Char">
    <w:name w:val="Heading 2 Char"/>
    <w:basedOn w:val="DefaultParagraphFont"/>
    <w:link w:val="Heading2"/>
    <w:rsid w:val="00B0396E"/>
    <w:rPr>
      <w:rFonts w:ascii="Arial" w:eastAsia="Times New Roman" w:hAnsi="Arial" w:cs="Arial"/>
      <w:b/>
      <w:bCs/>
      <w:color w:val="999999"/>
      <w:sz w:val="12"/>
      <w:szCs w:val="24"/>
      <w:lang w:val="en-GB" w:eastAsia="ar-SA"/>
    </w:rPr>
  </w:style>
  <w:style w:type="character" w:customStyle="1" w:styleId="Heading3Char">
    <w:name w:val="Heading 3 Char"/>
    <w:basedOn w:val="DefaultParagraphFont"/>
    <w:link w:val="Heading3"/>
    <w:rsid w:val="00B0396E"/>
    <w:rPr>
      <w:rFonts w:ascii="Arial" w:eastAsia="Times New Roman" w:hAnsi="Arial" w:cs="Arial"/>
      <w:b/>
      <w:bCs/>
      <w:sz w:val="12"/>
      <w:szCs w:val="24"/>
      <w:lang w:val="en-GB" w:eastAsia="ar-SA"/>
    </w:rPr>
  </w:style>
  <w:style w:type="character" w:customStyle="1" w:styleId="Heading4Char">
    <w:name w:val="Heading 4 Char"/>
    <w:basedOn w:val="DefaultParagraphFont"/>
    <w:link w:val="Heading4"/>
    <w:rsid w:val="00B0396E"/>
    <w:rPr>
      <w:rFonts w:ascii="Arial" w:eastAsia="Times New Roman" w:hAnsi="Arial" w:cs="Arial"/>
      <w:b/>
      <w:bCs/>
      <w:sz w:val="16"/>
      <w:szCs w:val="24"/>
      <w:lang w:val="en-GB" w:eastAsia="ar-SA"/>
    </w:rPr>
  </w:style>
  <w:style w:type="character" w:customStyle="1" w:styleId="Heading5Char">
    <w:name w:val="Heading 5 Char"/>
    <w:basedOn w:val="DefaultParagraphFont"/>
    <w:link w:val="Heading5"/>
    <w:rsid w:val="00B0396E"/>
    <w:rPr>
      <w:rFonts w:ascii="Arial Narrow" w:eastAsia="Times New Roman" w:hAnsi="Arial Narrow" w:cs="Arial Narrow"/>
      <w:b/>
      <w:bCs/>
      <w:sz w:val="16"/>
      <w:szCs w:val="24"/>
      <w:lang w:val="en-GB" w:eastAsia="ar-SA"/>
    </w:rPr>
  </w:style>
  <w:style w:type="character" w:customStyle="1" w:styleId="Heading6Char">
    <w:name w:val="Heading 6 Char"/>
    <w:basedOn w:val="DefaultParagraphFont"/>
    <w:link w:val="Heading6"/>
    <w:rsid w:val="00B0396E"/>
    <w:rPr>
      <w:rFonts w:ascii="Arial Narrow" w:eastAsia="Times New Roman" w:hAnsi="Arial Narrow" w:cs="Arial Narrow"/>
      <w:b/>
      <w:bCs/>
      <w:color w:val="808080"/>
      <w:sz w:val="12"/>
      <w:szCs w:val="18"/>
      <w:lang w:val="en-GB" w:eastAsia="ar-SA"/>
    </w:rPr>
  </w:style>
  <w:style w:type="character" w:customStyle="1" w:styleId="Heading7Char">
    <w:name w:val="Heading 7 Char"/>
    <w:basedOn w:val="DefaultParagraphFont"/>
    <w:link w:val="Heading7"/>
    <w:rsid w:val="00B0396E"/>
    <w:rPr>
      <w:rFonts w:ascii="Arial Narrow" w:eastAsia="Times New Roman" w:hAnsi="Arial Narrow" w:cs="Arial"/>
      <w:b/>
      <w:bCs/>
      <w:outline/>
      <w:color w:val="000000"/>
      <w:sz w:val="52"/>
      <w:szCs w:val="24"/>
      <w:lang w:val="en-GB" w:eastAsia="ar-SA"/>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B0396E"/>
    <w:rPr>
      <w:rFonts w:ascii="Arial" w:eastAsia="Times New Roman" w:hAnsi="Arial" w:cs="Arial"/>
      <w:b/>
      <w:sz w:val="24"/>
      <w:szCs w:val="24"/>
      <w:lang w:val="en-GB" w:eastAsia="ar-SA"/>
      <w14:shadow w14:blurRad="50800" w14:dist="38100" w14:dir="2700000" w14:sx="100000" w14:sy="100000" w14:kx="0" w14:ky="0" w14:algn="tl">
        <w14:srgbClr w14:val="000000">
          <w14:alpha w14:val="60000"/>
        </w14:srgbClr>
      </w14:shadow>
    </w:rPr>
  </w:style>
  <w:style w:type="character" w:customStyle="1" w:styleId="Heading9Char">
    <w:name w:val="Heading 9 Char"/>
    <w:basedOn w:val="DefaultParagraphFont"/>
    <w:link w:val="Heading9"/>
    <w:rsid w:val="00B0396E"/>
    <w:rPr>
      <w:rFonts w:ascii="Arial" w:eastAsia="Times New Roman" w:hAnsi="Arial" w:cs="Arial"/>
      <w:b/>
      <w:bCs/>
      <w:sz w:val="18"/>
      <w:szCs w:val="24"/>
      <w:lang w:val="en-GB" w:eastAsia="ar-SA"/>
    </w:rPr>
  </w:style>
  <w:style w:type="paragraph" w:styleId="ListParagraph">
    <w:name w:val="List Paragraph"/>
    <w:aliases w:val="Ref,lp1,numbered,FooterText,List Paragraph1,Paragraphe de liste1,Bulletr List Paragraph,列出段落,列出段落1,List Paragraph2,List Paragraph21,Párrafo de lista1,Parágrafo da Lista1,リスト段落1,Listeafsnit1,Use Case List Paragraph,Bullet List,Number_1,new"/>
    <w:basedOn w:val="Normal"/>
    <w:link w:val="ListParagraphChar"/>
    <w:uiPriority w:val="34"/>
    <w:qFormat/>
    <w:rsid w:val="00B0396E"/>
    <w:pPr>
      <w:ind w:left="720"/>
      <w:contextualSpacing/>
    </w:pPr>
  </w:style>
  <w:style w:type="character" w:styleId="Hyperlink">
    <w:name w:val="Hyperlink"/>
    <w:basedOn w:val="DefaultParagraphFont"/>
    <w:uiPriority w:val="99"/>
    <w:unhideWhenUsed/>
    <w:rsid w:val="00D862C8"/>
    <w:rPr>
      <w:color w:val="0000FF"/>
      <w:u w:val="single"/>
    </w:rPr>
  </w:style>
  <w:style w:type="paragraph" w:styleId="BalloonText">
    <w:name w:val="Balloon Text"/>
    <w:basedOn w:val="Normal"/>
    <w:link w:val="BalloonTextChar"/>
    <w:uiPriority w:val="99"/>
    <w:semiHidden/>
    <w:unhideWhenUsed/>
    <w:rsid w:val="00D86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C8"/>
    <w:rPr>
      <w:rFonts w:ascii="Segoe UI" w:eastAsia="Times New Roman" w:hAnsi="Segoe UI" w:cs="Segoe UI"/>
      <w:sz w:val="18"/>
      <w:szCs w:val="18"/>
      <w:lang w:val="en-GB" w:eastAsia="ar-SA"/>
    </w:rPr>
  </w:style>
  <w:style w:type="character" w:customStyle="1" w:styleId="ListParagraphChar">
    <w:name w:val="List Paragraph Char"/>
    <w:aliases w:val="Ref Char,lp1 Char,numbered Char,FooterText Char,List Paragraph1 Char,Paragraphe de liste1 Char,Bulletr List Paragraph Char,列出段落 Char,列出段落1 Char,List Paragraph2 Char,List Paragraph21 Char,Párrafo de lista1 Char,リスト段落1 Char,new Char"/>
    <w:basedOn w:val="DefaultParagraphFont"/>
    <w:link w:val="ListParagraph"/>
    <w:uiPriority w:val="34"/>
    <w:qFormat/>
    <w:locked/>
    <w:rsid w:val="00D862C8"/>
    <w:rPr>
      <w:rFonts w:ascii="Times New Roman" w:eastAsia="Times New Roman" w:hAnsi="Times New Roman" w:cs="Times New Roman"/>
      <w:sz w:val="24"/>
      <w:szCs w:val="24"/>
      <w:lang w:val="en-GB" w:eastAsia="ar-SA"/>
    </w:rPr>
  </w:style>
  <w:style w:type="paragraph" w:styleId="BodyText">
    <w:name w:val="Body Text"/>
    <w:basedOn w:val="Normal"/>
    <w:link w:val="BodyTextChar"/>
    <w:rsid w:val="000A497B"/>
    <w:pPr>
      <w:suppressAutoHyphens w:val="0"/>
      <w:spacing w:before="240"/>
      <w:ind w:left="720"/>
      <w:jc w:val="both"/>
    </w:pPr>
    <w:rPr>
      <w:rFonts w:ascii="Tahoma" w:eastAsia="MS Mincho" w:hAnsi="Tahoma"/>
      <w:sz w:val="20"/>
      <w:lang w:val="x-none" w:eastAsia="x-none"/>
    </w:rPr>
  </w:style>
  <w:style w:type="character" w:customStyle="1" w:styleId="BodyTextChar">
    <w:name w:val="Body Text Char"/>
    <w:basedOn w:val="DefaultParagraphFont"/>
    <w:link w:val="BodyText"/>
    <w:rsid w:val="000A497B"/>
    <w:rPr>
      <w:rFonts w:ascii="Tahoma" w:eastAsia="MS Mincho" w:hAnsi="Tahoma" w:cs="Times New Roman"/>
      <w:sz w:val="20"/>
      <w:szCs w:val="24"/>
      <w:lang w:val="x-none" w:eastAsia="x-none"/>
    </w:rPr>
  </w:style>
  <w:style w:type="character" w:styleId="Strong">
    <w:name w:val="Strong"/>
    <w:basedOn w:val="DefaultParagraphFont"/>
    <w:uiPriority w:val="22"/>
    <w:qFormat/>
    <w:rsid w:val="00006413"/>
    <w:rPr>
      <w:b/>
      <w:bCs/>
    </w:rPr>
  </w:style>
  <w:style w:type="character" w:styleId="UnresolvedMention">
    <w:name w:val="Unresolved Mention"/>
    <w:basedOn w:val="DefaultParagraphFont"/>
    <w:uiPriority w:val="99"/>
    <w:semiHidden/>
    <w:unhideWhenUsed/>
    <w:rsid w:val="00510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6428">
      <w:bodyDiv w:val="1"/>
      <w:marLeft w:val="0"/>
      <w:marRight w:val="0"/>
      <w:marTop w:val="0"/>
      <w:marBottom w:val="0"/>
      <w:divBdr>
        <w:top w:val="none" w:sz="0" w:space="0" w:color="auto"/>
        <w:left w:val="none" w:sz="0" w:space="0" w:color="auto"/>
        <w:bottom w:val="none" w:sz="0" w:space="0" w:color="auto"/>
        <w:right w:val="none" w:sz="0" w:space="0" w:color="auto"/>
      </w:divBdr>
    </w:div>
    <w:div w:id="73288697">
      <w:bodyDiv w:val="1"/>
      <w:marLeft w:val="0"/>
      <w:marRight w:val="0"/>
      <w:marTop w:val="0"/>
      <w:marBottom w:val="0"/>
      <w:divBdr>
        <w:top w:val="none" w:sz="0" w:space="0" w:color="auto"/>
        <w:left w:val="none" w:sz="0" w:space="0" w:color="auto"/>
        <w:bottom w:val="none" w:sz="0" w:space="0" w:color="auto"/>
        <w:right w:val="none" w:sz="0" w:space="0" w:color="auto"/>
      </w:divBdr>
    </w:div>
    <w:div w:id="126363215">
      <w:bodyDiv w:val="1"/>
      <w:marLeft w:val="0"/>
      <w:marRight w:val="0"/>
      <w:marTop w:val="0"/>
      <w:marBottom w:val="0"/>
      <w:divBdr>
        <w:top w:val="none" w:sz="0" w:space="0" w:color="auto"/>
        <w:left w:val="none" w:sz="0" w:space="0" w:color="auto"/>
        <w:bottom w:val="none" w:sz="0" w:space="0" w:color="auto"/>
        <w:right w:val="none" w:sz="0" w:space="0" w:color="auto"/>
      </w:divBdr>
    </w:div>
    <w:div w:id="222374748">
      <w:bodyDiv w:val="1"/>
      <w:marLeft w:val="0"/>
      <w:marRight w:val="0"/>
      <w:marTop w:val="0"/>
      <w:marBottom w:val="0"/>
      <w:divBdr>
        <w:top w:val="none" w:sz="0" w:space="0" w:color="auto"/>
        <w:left w:val="none" w:sz="0" w:space="0" w:color="auto"/>
        <w:bottom w:val="none" w:sz="0" w:space="0" w:color="auto"/>
        <w:right w:val="none" w:sz="0" w:space="0" w:color="auto"/>
      </w:divBdr>
    </w:div>
    <w:div w:id="330914887">
      <w:bodyDiv w:val="1"/>
      <w:marLeft w:val="0"/>
      <w:marRight w:val="0"/>
      <w:marTop w:val="0"/>
      <w:marBottom w:val="0"/>
      <w:divBdr>
        <w:top w:val="none" w:sz="0" w:space="0" w:color="auto"/>
        <w:left w:val="none" w:sz="0" w:space="0" w:color="auto"/>
        <w:bottom w:val="none" w:sz="0" w:space="0" w:color="auto"/>
        <w:right w:val="none" w:sz="0" w:space="0" w:color="auto"/>
      </w:divBdr>
      <w:divsChild>
        <w:div w:id="1998419893">
          <w:marLeft w:val="994"/>
          <w:marRight w:val="0"/>
          <w:marTop w:val="0"/>
          <w:marBottom w:val="0"/>
          <w:divBdr>
            <w:top w:val="none" w:sz="0" w:space="0" w:color="auto"/>
            <w:left w:val="none" w:sz="0" w:space="0" w:color="auto"/>
            <w:bottom w:val="none" w:sz="0" w:space="0" w:color="auto"/>
            <w:right w:val="none" w:sz="0" w:space="0" w:color="auto"/>
          </w:divBdr>
        </w:div>
      </w:divsChild>
    </w:div>
    <w:div w:id="367922487">
      <w:bodyDiv w:val="1"/>
      <w:marLeft w:val="0"/>
      <w:marRight w:val="0"/>
      <w:marTop w:val="0"/>
      <w:marBottom w:val="0"/>
      <w:divBdr>
        <w:top w:val="none" w:sz="0" w:space="0" w:color="auto"/>
        <w:left w:val="none" w:sz="0" w:space="0" w:color="auto"/>
        <w:bottom w:val="none" w:sz="0" w:space="0" w:color="auto"/>
        <w:right w:val="none" w:sz="0" w:space="0" w:color="auto"/>
      </w:divBdr>
      <w:divsChild>
        <w:div w:id="905576745">
          <w:marLeft w:val="0"/>
          <w:marRight w:val="0"/>
          <w:marTop w:val="0"/>
          <w:marBottom w:val="0"/>
          <w:divBdr>
            <w:top w:val="none" w:sz="0" w:space="0" w:color="auto"/>
            <w:left w:val="none" w:sz="0" w:space="0" w:color="auto"/>
            <w:bottom w:val="none" w:sz="0" w:space="0" w:color="auto"/>
            <w:right w:val="none" w:sz="0" w:space="0" w:color="auto"/>
          </w:divBdr>
        </w:div>
      </w:divsChild>
    </w:div>
    <w:div w:id="387874354">
      <w:bodyDiv w:val="1"/>
      <w:marLeft w:val="0"/>
      <w:marRight w:val="0"/>
      <w:marTop w:val="0"/>
      <w:marBottom w:val="0"/>
      <w:divBdr>
        <w:top w:val="none" w:sz="0" w:space="0" w:color="auto"/>
        <w:left w:val="none" w:sz="0" w:space="0" w:color="auto"/>
        <w:bottom w:val="none" w:sz="0" w:space="0" w:color="auto"/>
        <w:right w:val="none" w:sz="0" w:space="0" w:color="auto"/>
      </w:divBdr>
      <w:divsChild>
        <w:div w:id="950089846">
          <w:marLeft w:val="0"/>
          <w:marRight w:val="0"/>
          <w:marTop w:val="0"/>
          <w:marBottom w:val="0"/>
          <w:divBdr>
            <w:top w:val="none" w:sz="0" w:space="0" w:color="auto"/>
            <w:left w:val="none" w:sz="0" w:space="0" w:color="auto"/>
            <w:bottom w:val="none" w:sz="0" w:space="0" w:color="auto"/>
            <w:right w:val="none" w:sz="0" w:space="0" w:color="auto"/>
          </w:divBdr>
        </w:div>
      </w:divsChild>
    </w:div>
    <w:div w:id="564335354">
      <w:bodyDiv w:val="1"/>
      <w:marLeft w:val="0"/>
      <w:marRight w:val="0"/>
      <w:marTop w:val="0"/>
      <w:marBottom w:val="0"/>
      <w:divBdr>
        <w:top w:val="none" w:sz="0" w:space="0" w:color="auto"/>
        <w:left w:val="none" w:sz="0" w:space="0" w:color="auto"/>
        <w:bottom w:val="none" w:sz="0" w:space="0" w:color="auto"/>
        <w:right w:val="none" w:sz="0" w:space="0" w:color="auto"/>
      </w:divBdr>
    </w:div>
    <w:div w:id="655106858">
      <w:bodyDiv w:val="1"/>
      <w:marLeft w:val="0"/>
      <w:marRight w:val="0"/>
      <w:marTop w:val="0"/>
      <w:marBottom w:val="0"/>
      <w:divBdr>
        <w:top w:val="none" w:sz="0" w:space="0" w:color="auto"/>
        <w:left w:val="none" w:sz="0" w:space="0" w:color="auto"/>
        <w:bottom w:val="none" w:sz="0" w:space="0" w:color="auto"/>
        <w:right w:val="none" w:sz="0" w:space="0" w:color="auto"/>
      </w:divBdr>
    </w:div>
    <w:div w:id="662708718">
      <w:bodyDiv w:val="1"/>
      <w:marLeft w:val="0"/>
      <w:marRight w:val="0"/>
      <w:marTop w:val="0"/>
      <w:marBottom w:val="0"/>
      <w:divBdr>
        <w:top w:val="none" w:sz="0" w:space="0" w:color="auto"/>
        <w:left w:val="none" w:sz="0" w:space="0" w:color="auto"/>
        <w:bottom w:val="none" w:sz="0" w:space="0" w:color="auto"/>
        <w:right w:val="none" w:sz="0" w:space="0" w:color="auto"/>
      </w:divBdr>
    </w:div>
    <w:div w:id="812137426">
      <w:bodyDiv w:val="1"/>
      <w:marLeft w:val="0"/>
      <w:marRight w:val="0"/>
      <w:marTop w:val="0"/>
      <w:marBottom w:val="0"/>
      <w:divBdr>
        <w:top w:val="none" w:sz="0" w:space="0" w:color="auto"/>
        <w:left w:val="none" w:sz="0" w:space="0" w:color="auto"/>
        <w:bottom w:val="none" w:sz="0" w:space="0" w:color="auto"/>
        <w:right w:val="none" w:sz="0" w:space="0" w:color="auto"/>
      </w:divBdr>
    </w:div>
    <w:div w:id="818231059">
      <w:bodyDiv w:val="1"/>
      <w:marLeft w:val="0"/>
      <w:marRight w:val="0"/>
      <w:marTop w:val="0"/>
      <w:marBottom w:val="0"/>
      <w:divBdr>
        <w:top w:val="none" w:sz="0" w:space="0" w:color="auto"/>
        <w:left w:val="none" w:sz="0" w:space="0" w:color="auto"/>
        <w:bottom w:val="none" w:sz="0" w:space="0" w:color="auto"/>
        <w:right w:val="none" w:sz="0" w:space="0" w:color="auto"/>
      </w:divBdr>
      <w:divsChild>
        <w:div w:id="1693798526">
          <w:marLeft w:val="446"/>
          <w:marRight w:val="0"/>
          <w:marTop w:val="0"/>
          <w:marBottom w:val="0"/>
          <w:divBdr>
            <w:top w:val="none" w:sz="0" w:space="0" w:color="auto"/>
            <w:left w:val="none" w:sz="0" w:space="0" w:color="auto"/>
            <w:bottom w:val="none" w:sz="0" w:space="0" w:color="auto"/>
            <w:right w:val="none" w:sz="0" w:space="0" w:color="auto"/>
          </w:divBdr>
        </w:div>
        <w:div w:id="673534416">
          <w:marLeft w:val="446"/>
          <w:marRight w:val="0"/>
          <w:marTop w:val="0"/>
          <w:marBottom w:val="0"/>
          <w:divBdr>
            <w:top w:val="none" w:sz="0" w:space="0" w:color="auto"/>
            <w:left w:val="none" w:sz="0" w:space="0" w:color="auto"/>
            <w:bottom w:val="none" w:sz="0" w:space="0" w:color="auto"/>
            <w:right w:val="none" w:sz="0" w:space="0" w:color="auto"/>
          </w:divBdr>
        </w:div>
        <w:div w:id="1831096243">
          <w:marLeft w:val="446"/>
          <w:marRight w:val="0"/>
          <w:marTop w:val="0"/>
          <w:marBottom w:val="0"/>
          <w:divBdr>
            <w:top w:val="none" w:sz="0" w:space="0" w:color="auto"/>
            <w:left w:val="none" w:sz="0" w:space="0" w:color="auto"/>
            <w:bottom w:val="none" w:sz="0" w:space="0" w:color="auto"/>
            <w:right w:val="none" w:sz="0" w:space="0" w:color="auto"/>
          </w:divBdr>
        </w:div>
      </w:divsChild>
    </w:div>
    <w:div w:id="945619276">
      <w:bodyDiv w:val="1"/>
      <w:marLeft w:val="0"/>
      <w:marRight w:val="0"/>
      <w:marTop w:val="0"/>
      <w:marBottom w:val="0"/>
      <w:divBdr>
        <w:top w:val="none" w:sz="0" w:space="0" w:color="auto"/>
        <w:left w:val="none" w:sz="0" w:space="0" w:color="auto"/>
        <w:bottom w:val="none" w:sz="0" w:space="0" w:color="auto"/>
        <w:right w:val="none" w:sz="0" w:space="0" w:color="auto"/>
      </w:divBdr>
    </w:div>
    <w:div w:id="997422346">
      <w:bodyDiv w:val="1"/>
      <w:marLeft w:val="0"/>
      <w:marRight w:val="0"/>
      <w:marTop w:val="0"/>
      <w:marBottom w:val="0"/>
      <w:divBdr>
        <w:top w:val="none" w:sz="0" w:space="0" w:color="auto"/>
        <w:left w:val="none" w:sz="0" w:space="0" w:color="auto"/>
        <w:bottom w:val="none" w:sz="0" w:space="0" w:color="auto"/>
        <w:right w:val="none" w:sz="0" w:space="0" w:color="auto"/>
      </w:divBdr>
    </w:div>
    <w:div w:id="1052578182">
      <w:bodyDiv w:val="1"/>
      <w:marLeft w:val="0"/>
      <w:marRight w:val="0"/>
      <w:marTop w:val="0"/>
      <w:marBottom w:val="0"/>
      <w:divBdr>
        <w:top w:val="none" w:sz="0" w:space="0" w:color="auto"/>
        <w:left w:val="none" w:sz="0" w:space="0" w:color="auto"/>
        <w:bottom w:val="none" w:sz="0" w:space="0" w:color="auto"/>
        <w:right w:val="none" w:sz="0" w:space="0" w:color="auto"/>
      </w:divBdr>
      <w:divsChild>
        <w:div w:id="979917208">
          <w:marLeft w:val="0"/>
          <w:marRight w:val="0"/>
          <w:marTop w:val="0"/>
          <w:marBottom w:val="0"/>
          <w:divBdr>
            <w:top w:val="none" w:sz="0" w:space="0" w:color="auto"/>
            <w:left w:val="none" w:sz="0" w:space="0" w:color="auto"/>
            <w:bottom w:val="none" w:sz="0" w:space="0" w:color="auto"/>
            <w:right w:val="none" w:sz="0" w:space="0" w:color="auto"/>
          </w:divBdr>
        </w:div>
      </w:divsChild>
    </w:div>
    <w:div w:id="1206024090">
      <w:bodyDiv w:val="1"/>
      <w:marLeft w:val="0"/>
      <w:marRight w:val="0"/>
      <w:marTop w:val="0"/>
      <w:marBottom w:val="0"/>
      <w:divBdr>
        <w:top w:val="none" w:sz="0" w:space="0" w:color="auto"/>
        <w:left w:val="none" w:sz="0" w:space="0" w:color="auto"/>
        <w:bottom w:val="none" w:sz="0" w:space="0" w:color="auto"/>
        <w:right w:val="none" w:sz="0" w:space="0" w:color="auto"/>
      </w:divBdr>
    </w:div>
    <w:div w:id="1293101600">
      <w:bodyDiv w:val="1"/>
      <w:marLeft w:val="0"/>
      <w:marRight w:val="0"/>
      <w:marTop w:val="0"/>
      <w:marBottom w:val="0"/>
      <w:divBdr>
        <w:top w:val="none" w:sz="0" w:space="0" w:color="auto"/>
        <w:left w:val="none" w:sz="0" w:space="0" w:color="auto"/>
        <w:bottom w:val="none" w:sz="0" w:space="0" w:color="auto"/>
        <w:right w:val="none" w:sz="0" w:space="0" w:color="auto"/>
      </w:divBdr>
    </w:div>
    <w:div w:id="1683704895">
      <w:bodyDiv w:val="1"/>
      <w:marLeft w:val="0"/>
      <w:marRight w:val="0"/>
      <w:marTop w:val="0"/>
      <w:marBottom w:val="0"/>
      <w:divBdr>
        <w:top w:val="none" w:sz="0" w:space="0" w:color="auto"/>
        <w:left w:val="none" w:sz="0" w:space="0" w:color="auto"/>
        <w:bottom w:val="none" w:sz="0" w:space="0" w:color="auto"/>
        <w:right w:val="none" w:sz="0" w:space="0" w:color="auto"/>
      </w:divBdr>
    </w:div>
    <w:div w:id="1741368778">
      <w:bodyDiv w:val="1"/>
      <w:marLeft w:val="0"/>
      <w:marRight w:val="0"/>
      <w:marTop w:val="0"/>
      <w:marBottom w:val="0"/>
      <w:divBdr>
        <w:top w:val="none" w:sz="0" w:space="0" w:color="auto"/>
        <w:left w:val="none" w:sz="0" w:space="0" w:color="auto"/>
        <w:bottom w:val="none" w:sz="0" w:space="0" w:color="auto"/>
        <w:right w:val="none" w:sz="0" w:space="0" w:color="auto"/>
      </w:divBdr>
      <w:divsChild>
        <w:div w:id="1139810752">
          <w:marLeft w:val="994"/>
          <w:marRight w:val="0"/>
          <w:marTop w:val="0"/>
          <w:marBottom w:val="0"/>
          <w:divBdr>
            <w:top w:val="none" w:sz="0" w:space="0" w:color="auto"/>
            <w:left w:val="none" w:sz="0" w:space="0" w:color="auto"/>
            <w:bottom w:val="none" w:sz="0" w:space="0" w:color="auto"/>
            <w:right w:val="none" w:sz="0" w:space="0" w:color="auto"/>
          </w:divBdr>
        </w:div>
      </w:divsChild>
    </w:div>
    <w:div w:id="1809011229">
      <w:bodyDiv w:val="1"/>
      <w:marLeft w:val="0"/>
      <w:marRight w:val="0"/>
      <w:marTop w:val="0"/>
      <w:marBottom w:val="0"/>
      <w:divBdr>
        <w:top w:val="none" w:sz="0" w:space="0" w:color="auto"/>
        <w:left w:val="none" w:sz="0" w:space="0" w:color="auto"/>
        <w:bottom w:val="none" w:sz="0" w:space="0" w:color="auto"/>
        <w:right w:val="none" w:sz="0" w:space="0" w:color="auto"/>
      </w:divBdr>
    </w:div>
    <w:div w:id="1812945711">
      <w:bodyDiv w:val="1"/>
      <w:marLeft w:val="0"/>
      <w:marRight w:val="0"/>
      <w:marTop w:val="0"/>
      <w:marBottom w:val="0"/>
      <w:divBdr>
        <w:top w:val="none" w:sz="0" w:space="0" w:color="auto"/>
        <w:left w:val="none" w:sz="0" w:space="0" w:color="auto"/>
        <w:bottom w:val="none" w:sz="0" w:space="0" w:color="auto"/>
        <w:right w:val="none" w:sz="0" w:space="0" w:color="auto"/>
      </w:divBdr>
      <w:divsChild>
        <w:div w:id="1814054264">
          <w:marLeft w:val="0"/>
          <w:marRight w:val="0"/>
          <w:marTop w:val="0"/>
          <w:marBottom w:val="0"/>
          <w:divBdr>
            <w:top w:val="none" w:sz="0" w:space="0" w:color="auto"/>
            <w:left w:val="none" w:sz="0" w:space="0" w:color="auto"/>
            <w:bottom w:val="none" w:sz="0" w:space="0" w:color="auto"/>
            <w:right w:val="none" w:sz="0" w:space="0" w:color="auto"/>
          </w:divBdr>
        </w:div>
        <w:div w:id="469791988">
          <w:marLeft w:val="0"/>
          <w:marRight w:val="0"/>
          <w:marTop w:val="0"/>
          <w:marBottom w:val="0"/>
          <w:divBdr>
            <w:top w:val="none" w:sz="0" w:space="0" w:color="auto"/>
            <w:left w:val="none" w:sz="0" w:space="0" w:color="auto"/>
            <w:bottom w:val="none" w:sz="0" w:space="0" w:color="auto"/>
            <w:right w:val="none" w:sz="0" w:space="0" w:color="auto"/>
          </w:divBdr>
        </w:div>
      </w:divsChild>
    </w:div>
    <w:div w:id="1814180070">
      <w:bodyDiv w:val="1"/>
      <w:marLeft w:val="0"/>
      <w:marRight w:val="0"/>
      <w:marTop w:val="0"/>
      <w:marBottom w:val="0"/>
      <w:divBdr>
        <w:top w:val="none" w:sz="0" w:space="0" w:color="auto"/>
        <w:left w:val="none" w:sz="0" w:space="0" w:color="auto"/>
        <w:bottom w:val="none" w:sz="0" w:space="0" w:color="auto"/>
        <w:right w:val="none" w:sz="0" w:space="0" w:color="auto"/>
      </w:divBdr>
    </w:div>
    <w:div w:id="1842041550">
      <w:bodyDiv w:val="1"/>
      <w:marLeft w:val="0"/>
      <w:marRight w:val="0"/>
      <w:marTop w:val="0"/>
      <w:marBottom w:val="0"/>
      <w:divBdr>
        <w:top w:val="none" w:sz="0" w:space="0" w:color="auto"/>
        <w:left w:val="none" w:sz="0" w:space="0" w:color="auto"/>
        <w:bottom w:val="none" w:sz="0" w:space="0" w:color="auto"/>
        <w:right w:val="none" w:sz="0" w:space="0" w:color="auto"/>
      </w:divBdr>
    </w:div>
    <w:div w:id="1922837984">
      <w:bodyDiv w:val="1"/>
      <w:marLeft w:val="0"/>
      <w:marRight w:val="0"/>
      <w:marTop w:val="0"/>
      <w:marBottom w:val="0"/>
      <w:divBdr>
        <w:top w:val="none" w:sz="0" w:space="0" w:color="auto"/>
        <w:left w:val="none" w:sz="0" w:space="0" w:color="auto"/>
        <w:bottom w:val="none" w:sz="0" w:space="0" w:color="auto"/>
        <w:right w:val="none" w:sz="0" w:space="0" w:color="auto"/>
      </w:divBdr>
    </w:div>
    <w:div w:id="20554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ngenius.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ingeniu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ngeniu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ingen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898C-B304-45E0-A913-B82F199F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Soda, Raviprakash R</dc:creator>
  <cp:keywords/>
  <dc:description/>
  <cp:lastModifiedBy>John k</cp:lastModifiedBy>
  <cp:revision>5</cp:revision>
  <dcterms:created xsi:type="dcterms:W3CDTF">2020-05-14T00:02:00Z</dcterms:created>
  <dcterms:modified xsi:type="dcterms:W3CDTF">2020-05-26T15:16:00Z</dcterms:modified>
</cp:coreProperties>
</file>