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8060"/>
        </w:tabs>
        <w:spacing w:after="0"/>
        <w:ind w:hanging="630"/>
        <w:rPr/>
      </w:pPr>
      <w:r>
        <w:tab/>
      </w:r>
      <w:r>
        <w:tab/>
      </w:r>
      <w:r>
        <w:rPr>
          <w:noProof/>
        </w:rPr>
        <w:t xml:space="preserve">  </w:t>
      </w:r>
    </w:p>
    <w:p>
      <w:pPr>
        <w:pStyle w:val="style0"/>
        <w:tabs>
          <w:tab w:val="left" w:leader="none" w:pos="8060"/>
        </w:tabs>
        <w:spacing w:after="0"/>
        <w:ind w:hanging="630"/>
        <w:rPr>
          <w:rFonts w:ascii="Verdana" w:hAnsi="Verdana"/>
          <w:b/>
          <w:bCs/>
          <w:color w:val="1f3864"/>
        </w:rPr>
      </w:pPr>
      <w:r>
        <w:rPr>
          <w:rFonts w:ascii="Verdana" w:hAnsi="Verdana"/>
          <w:b/>
          <w:bCs/>
          <w:color w:val="1f3864"/>
        </w:rPr>
        <w:t>Sai Sree Dattha</w:t>
      </w:r>
      <w:r>
        <w:rPr>
          <w:rFonts w:ascii="Verdana" w:hAnsi="Verdana"/>
          <w:b/>
          <w:bCs/>
          <w:color w:val="1f3864"/>
        </w:rPr>
        <w:tab/>
      </w:r>
    </w:p>
    <w:p>
      <w:pPr>
        <w:pStyle w:val="style0"/>
        <w:spacing w:after="0"/>
        <w:ind w:hanging="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 xml:space="preserve">Salesforce </w:t>
      </w:r>
      <w:r>
        <w:rPr>
          <w:rFonts w:hAnsi="Verdana"/>
          <w:color w:val="1f3864"/>
          <w:sz w:val="18"/>
          <w:szCs w:val="18"/>
          <w:lang w:val="en-US"/>
        </w:rPr>
        <w:t>Business Analyst</w:t>
      </w:r>
    </w:p>
    <w:p>
      <w:pPr>
        <w:pStyle w:val="style0"/>
        <w:spacing w:after="0"/>
        <w:ind w:hanging="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 xml:space="preserve">Mobile: </w:t>
      </w:r>
      <w:r>
        <w:rPr>
          <w:rFonts w:ascii="Verdana" w:hAnsi="Verdana"/>
          <w:b/>
          <w:bCs/>
          <w:color w:val="1f3864"/>
          <w:sz w:val="18"/>
          <w:szCs w:val="18"/>
        </w:rPr>
        <w:t>+91-</w:t>
      </w:r>
      <w:r>
        <w:rPr>
          <w:rFonts w:hAnsi="Verdana"/>
          <w:b/>
          <w:bCs/>
          <w:color w:val="1f3864"/>
          <w:sz w:val="18"/>
          <w:szCs w:val="18"/>
          <w:lang w:val="en-US"/>
        </w:rPr>
        <w:t>9848786926</w:t>
      </w:r>
    </w:p>
    <w:p>
      <w:pPr>
        <w:pStyle w:val="style0"/>
        <w:spacing w:after="0"/>
        <w:ind w:hanging="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 xml:space="preserve">Email: </w:t>
      </w:r>
      <w:r>
        <w:rPr>
          <w:rFonts w:ascii="Verdana" w:hAnsi="Verdana"/>
          <w:b/>
          <w:bCs/>
          <w:color w:val="1f3864"/>
          <w:sz w:val="18"/>
          <w:szCs w:val="18"/>
        </w:rPr>
        <w:t>saidattha2020@gmail.com</w:t>
      </w:r>
      <w:r>
        <w:rPr>
          <w:rFonts w:ascii="Verdana" w:hAnsi="Verdana"/>
          <w:noProof/>
          <w:color w:val="4472c4"/>
          <w:sz w:val="18"/>
          <w:szCs w:val="1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403225</wp:posOffset>
                </wp:positionH>
                <wp:positionV relativeFrom="page">
                  <wp:posOffset>1029840</wp:posOffset>
                </wp:positionV>
                <wp:extent cx="6965950" cy="6350"/>
                <wp:effectExtent l="0" t="0" r="25400" b="31750"/>
                <wp:wrapNone/>
                <wp:docPr id="1026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965950" cy="635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31.75pt,81.08981pt" to="580.25pt,81.58981pt" style="position:absolute;z-index:2;mso-position-horizontal-relative:page;mso-position-vertical-relative:page;mso-width-relative:page;mso-height-relative:page;mso-wrap-distance-left:0.0pt;mso-wrap-distance-right:0.0pt;visibility:visible;flip:y;">
                <v:stroke joinstyle="miter" color="#4472c4" weight="0.5pt"/>
                <v:fill/>
              </v:line>
            </w:pict>
          </mc:Fallback>
        </mc:AlternateContent>
      </w:r>
    </w:p>
    <w:p>
      <w:pPr>
        <w:pStyle w:val="style0"/>
        <w:spacing w:after="0"/>
        <w:rPr>
          <w:rFonts w:ascii="Verdana" w:hAnsi="Verdana"/>
          <w:color w:val="1f3864"/>
          <w:sz w:val="18"/>
          <w:szCs w:val="18"/>
        </w:rPr>
      </w:pPr>
    </w:p>
    <w:p>
      <w:pPr>
        <w:pStyle w:val="style0"/>
        <w:spacing w:after="0"/>
        <w:ind w:left="-630"/>
        <w:rPr>
          <w:color w:val="1f3864"/>
        </w:rPr>
      </w:pPr>
      <w:r>
        <w:rPr>
          <w:color w:val="1f3864"/>
        </w:rPr>
        <w:t>With 6 Years</w:t>
      </w:r>
      <w:r>
        <w:rPr>
          <w:color w:val="1f3864"/>
        </w:rPr>
        <w:t xml:space="preserve"> of IT experience</w:t>
      </w:r>
      <w:r>
        <w:rPr>
          <w:color w:val="1f3864"/>
        </w:rPr>
        <w:t xml:space="preserve"> focusing on Salesforce platform</w:t>
      </w:r>
      <w:r>
        <w:rPr>
          <w:color w:val="1f3864"/>
        </w:rPr>
        <w:t xml:space="preserve"> i am looking for a challenging position</w:t>
      </w:r>
      <w:r>
        <w:rPr>
          <w:color w:val="1f3864"/>
        </w:rPr>
        <w:t xml:space="preserve"> </w:t>
      </w:r>
      <w:r>
        <w:rPr>
          <w:color w:val="1f3864"/>
        </w:rPr>
        <w:t xml:space="preserve">where my technical, analytical and communication skills can be put in for the accomplishment of </w:t>
      </w:r>
      <w:r>
        <w:rPr>
          <w:color w:val="1f3864"/>
        </w:rPr>
        <w:t>Self and O</w:t>
      </w:r>
      <w:r>
        <w:rPr>
          <w:color w:val="1f3864"/>
        </w:rPr>
        <w:t>rganization goals.</w:t>
      </w:r>
    </w:p>
    <w:p>
      <w:pPr>
        <w:pStyle w:val="style0"/>
        <w:spacing w:after="0"/>
        <w:ind w:left="-630"/>
        <w:rPr>
          <w:color w:val="1f3864"/>
        </w:rPr>
      </w:pPr>
      <w:r>
        <w:rPr>
          <w:noProof/>
          <w:color w:val="4472c4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-463549</wp:posOffset>
                </wp:positionH>
                <wp:positionV relativeFrom="paragraph">
                  <wp:posOffset>240029</wp:posOffset>
                </wp:positionV>
                <wp:extent cx="6921500" cy="12700"/>
                <wp:effectExtent l="0" t="0" r="31750" b="25400"/>
                <wp:wrapNone/>
                <wp:docPr id="1027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921500" cy="1270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-36.49992pt,18.899921pt" to="508.5001pt,19.899921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joinstyle="miter" color="#4472c4" weight="0.5pt"/>
                <v:fill/>
              </v:line>
            </w:pict>
          </mc:Fallback>
        </mc:AlternateContent>
      </w:r>
    </w:p>
    <w:p>
      <w:pPr>
        <w:pStyle w:val="style0"/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>
      <w:pPr>
        <w:pStyle w:val="style0"/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  <w:u w:val="single"/>
        </w:rPr>
        <w:t>Certifications</w:t>
      </w:r>
      <w:r>
        <w:rPr>
          <w:rFonts w:ascii="Verdana" w:hAnsi="Verdana"/>
          <w:color w:val="1f3864"/>
          <w:sz w:val="18"/>
          <w:szCs w:val="18"/>
        </w:rPr>
        <w:t xml:space="preserve">: </w:t>
      </w:r>
    </w:p>
    <w:p>
      <w:pPr>
        <w:pStyle w:val="style0"/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Salesforce Cer</w:t>
      </w:r>
      <w:r>
        <w:rPr>
          <w:rFonts w:ascii="Verdana" w:hAnsi="Verdana"/>
          <w:color w:val="1f3864"/>
          <w:sz w:val="18"/>
          <w:szCs w:val="18"/>
        </w:rPr>
        <w:t>ti</w:t>
      </w:r>
      <w:r>
        <w:rPr>
          <w:rFonts w:ascii="Verdana" w:hAnsi="Verdana"/>
          <w:color w:val="1f3864"/>
          <w:sz w:val="18"/>
          <w:szCs w:val="18"/>
        </w:rPr>
        <w:t xml:space="preserve">fied Administrator (ADM-201 - Active) </w:t>
      </w:r>
    </w:p>
    <w:p>
      <w:pPr>
        <w:pStyle w:val="style0"/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Salesforce Certified Developer (Dev-401 – Retired)</w:t>
      </w:r>
    </w:p>
    <w:p>
      <w:pPr>
        <w:pStyle w:val="style0"/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</w:p>
    <w:p>
      <w:pPr>
        <w:pStyle w:val="style0"/>
        <w:spacing w:after="0"/>
        <w:ind w:left="-450" w:hanging="180"/>
        <w:rPr>
          <w:rFonts w:ascii="Verdana" w:hAnsi="Verdana"/>
          <w:b/>
          <w:bCs/>
          <w:color w:val="1f3864"/>
          <w:sz w:val="18"/>
          <w:szCs w:val="18"/>
          <w:u w:val="single"/>
        </w:rPr>
      </w:pPr>
      <w:r>
        <w:rPr>
          <w:rFonts w:ascii="Verdana" w:hAnsi="Verdana"/>
          <w:b/>
          <w:bCs/>
          <w:color w:val="1f3864"/>
          <w:sz w:val="18"/>
          <w:szCs w:val="18"/>
          <w:u w:val="single"/>
        </w:rPr>
        <w:t>Skills:</w:t>
      </w:r>
    </w:p>
    <w:p>
      <w:pPr>
        <w:pStyle w:val="style0"/>
        <w:spacing w:after="0"/>
        <w:ind w:left="-450" w:hanging="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User Management, Profile Management, Data Export/Upsert, SFDC Reporting, Able to handle multiple projects, Requirement analysis</w:t>
      </w:r>
      <w:r>
        <w:rPr>
          <w:rFonts w:ascii="Verdana" w:hAnsi="Verdana"/>
          <w:color w:val="1f3864"/>
          <w:sz w:val="18"/>
          <w:szCs w:val="18"/>
        </w:rPr>
        <w:t>, Documentation,</w:t>
      </w:r>
      <w:r>
        <w:rPr>
          <w:rFonts w:ascii="Verdana" w:hAnsi="Verdana"/>
          <w:color w:val="1f3864"/>
          <w:sz w:val="18"/>
          <w:szCs w:val="18"/>
        </w:rPr>
        <w:t xml:space="preserve"> Apex Programming</w:t>
      </w:r>
      <w:r>
        <w:rPr>
          <w:rFonts w:ascii="Verdana" w:hAnsi="Verdana"/>
          <w:color w:val="1f3864"/>
          <w:sz w:val="18"/>
          <w:szCs w:val="18"/>
        </w:rPr>
        <w:t>, SFDC Lightning</w:t>
      </w:r>
      <w:r>
        <w:rPr>
          <w:rFonts w:ascii="Verdana" w:hAnsi="Verdana"/>
          <w:color w:val="1f3864"/>
          <w:sz w:val="18"/>
          <w:szCs w:val="18"/>
        </w:rPr>
        <w:t>.</w:t>
      </w:r>
    </w:p>
    <w:p>
      <w:pPr>
        <w:pStyle w:val="style0"/>
        <w:spacing w:after="0"/>
        <w:ind w:left="-630"/>
        <w:rPr>
          <w:rFonts w:ascii="Verdana" w:hAnsi="Verdana"/>
          <w:color w:val="1f3864"/>
          <w:sz w:val="18"/>
          <w:szCs w:val="18"/>
          <w:u w:val="single"/>
        </w:rPr>
      </w:pPr>
    </w:p>
    <w:p>
      <w:pPr>
        <w:pStyle w:val="style0"/>
        <w:spacing w:after="0"/>
        <w:ind w:left="-630"/>
        <w:rPr>
          <w:rFonts w:ascii="Verdana" w:hAnsi="Verdana"/>
          <w:b/>
          <w:bCs/>
          <w:color w:val="1f3864"/>
          <w:sz w:val="18"/>
          <w:szCs w:val="18"/>
          <w:u w:val="single"/>
        </w:rPr>
      </w:pPr>
      <w:r>
        <w:rPr>
          <w:rFonts w:ascii="Verdana" w:hAnsi="Verdana"/>
          <w:b/>
          <w:bCs/>
          <w:color w:val="1f3864"/>
          <w:sz w:val="18"/>
          <w:szCs w:val="18"/>
          <w:u w:val="single"/>
        </w:rPr>
        <w:t>Working Experience</w:t>
      </w:r>
      <w:r>
        <w:rPr>
          <w:rFonts w:ascii="Verdana" w:hAnsi="Verdana"/>
          <w:b/>
          <w:bCs/>
          <w:color w:val="1f3864"/>
          <w:sz w:val="18"/>
          <w:szCs w:val="18"/>
        </w:rPr>
        <w:t>:</w:t>
      </w:r>
    </w:p>
    <w:p>
      <w:pPr>
        <w:pStyle w:val="style0"/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>
      <w:pPr>
        <w:pStyle w:val="style0"/>
        <w:spacing w:after="0"/>
        <w:ind w:left="-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Capgemini Technology Services India Limited, Chennai</w:t>
      </w:r>
      <w:r>
        <w:rPr>
          <w:rFonts w:ascii="Verdana" w:hAnsi="Verdana"/>
          <w:color w:val="1f3864"/>
          <w:sz w:val="18"/>
          <w:szCs w:val="18"/>
        </w:rPr>
        <w:t xml:space="preserve">                                      April 2018 – Present</w:t>
      </w:r>
    </w:p>
    <w:p>
      <w:pPr>
        <w:pStyle w:val="style0"/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>
      <w:pPr>
        <w:pStyle w:val="style0"/>
        <w:spacing w:after="0"/>
        <w:ind w:left="-630"/>
        <w:rPr>
          <w:rFonts w:ascii="Verdana" w:hAnsi="Verdana"/>
          <w:b/>
          <w:bCs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Project</w:t>
      </w:r>
      <w:r>
        <w:rPr>
          <w:rFonts w:ascii="Verdana" w:hAnsi="Verdana"/>
          <w:b/>
          <w:bCs/>
          <w:color w:val="1f3864"/>
          <w:sz w:val="18"/>
          <w:szCs w:val="18"/>
        </w:rPr>
        <w:t xml:space="preserve"> 3</w:t>
      </w:r>
      <w:r>
        <w:rPr>
          <w:rFonts w:ascii="Verdana" w:hAnsi="Verdana"/>
          <w:b/>
          <w:bCs/>
          <w:color w:val="1f3864"/>
          <w:sz w:val="18"/>
          <w:szCs w:val="18"/>
        </w:rPr>
        <w:t>: Healthcare Apttus CPQ (General Electric Company)</w:t>
      </w:r>
    </w:p>
    <w:p>
      <w:pPr>
        <w:pStyle w:val="style0"/>
        <w:spacing w:after="0"/>
        <w:ind w:left="-63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 xml:space="preserve">Role – Salesforce </w:t>
      </w:r>
      <w:r>
        <w:rPr>
          <w:rFonts w:ascii="Verdana" w:hAnsi="Verdana"/>
          <w:b/>
          <w:bCs/>
          <w:color w:val="1f3864"/>
          <w:sz w:val="18"/>
          <w:szCs w:val="18"/>
        </w:rPr>
        <w:t>Administrator</w:t>
      </w:r>
      <w:r>
        <w:rPr>
          <w:rFonts w:ascii="Verdana" w:hAnsi="Verdana"/>
          <w:b/>
          <w:bCs/>
          <w:color w:val="1f3864"/>
          <w:sz w:val="18"/>
          <w:szCs w:val="18"/>
        </w:rPr>
        <w:t xml:space="preserve"> / BA</w:t>
      </w:r>
    </w:p>
    <w:p>
      <w:pPr>
        <w:pStyle w:val="style0"/>
        <w:spacing w:after="0"/>
        <w:ind w:left="-630"/>
        <w:rPr>
          <w:rFonts w:ascii="Verdana" w:hAnsi="Verdana"/>
          <w:color w:val="1f3864"/>
          <w:sz w:val="18"/>
          <w:szCs w:val="18"/>
        </w:rPr>
      </w:pPr>
    </w:p>
    <w:p>
      <w:pPr>
        <w:pStyle w:val="style179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Facilitating the group discussions with the business team to gather the requirements.</w:t>
      </w:r>
    </w:p>
    <w:p>
      <w:pPr>
        <w:pStyle w:val="style179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Worked closely with the development team to customize, develop, design and manage ongoing system solutions to meet the organization’s goals.</w:t>
      </w:r>
    </w:p>
    <w:p>
      <w:pPr>
        <w:pStyle w:val="style179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Managed user profiles, roles, assigning new Permissions, generating security tokens, creating new validation Rules</w:t>
      </w:r>
      <w:r>
        <w:rPr>
          <w:rFonts w:ascii="Verdana" w:hAnsi="Verdana"/>
          <w:color w:val="1f3864"/>
          <w:sz w:val="18"/>
          <w:szCs w:val="18"/>
        </w:rPr>
        <w:t>.</w:t>
      </w:r>
    </w:p>
    <w:p>
      <w:pPr>
        <w:pStyle w:val="style179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Extract / Upload data into various objects as per the end users request.</w:t>
      </w:r>
    </w:p>
    <w:p>
      <w:pPr>
        <w:pStyle w:val="style179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Customized various Salesforce.com Standard Objects Opportunity, Quote/Proposals, Agreement and</w:t>
      </w:r>
      <w:r>
        <w:rPr>
          <w:rFonts w:ascii="Verdana" w:hAnsi="Verdana"/>
          <w:color w:val="1f3864"/>
          <w:sz w:val="18"/>
          <w:szCs w:val="18"/>
        </w:rPr>
        <w:t xml:space="preserve"> other</w:t>
      </w:r>
      <w:r>
        <w:rPr>
          <w:rFonts w:ascii="Verdana" w:hAnsi="Verdana"/>
          <w:color w:val="1f3864"/>
          <w:sz w:val="18"/>
          <w:szCs w:val="18"/>
        </w:rPr>
        <w:t xml:space="preserve"> custom objects</w:t>
      </w:r>
      <w:r>
        <w:rPr>
          <w:rFonts w:ascii="Verdana" w:hAnsi="Verdana"/>
          <w:color w:val="1f3864"/>
          <w:sz w:val="18"/>
          <w:szCs w:val="18"/>
        </w:rPr>
        <w:t xml:space="preserve"> available in the project</w:t>
      </w:r>
      <w:r>
        <w:rPr>
          <w:rFonts w:ascii="Verdana" w:hAnsi="Verdana"/>
          <w:color w:val="1f3864"/>
          <w:sz w:val="18"/>
          <w:szCs w:val="18"/>
        </w:rPr>
        <w:t>.</w:t>
      </w:r>
      <w:r>
        <w:rPr>
          <w:rFonts w:ascii="Verdana" w:hAnsi="Verdana"/>
          <w:color w:val="1f3864"/>
          <w:sz w:val="18"/>
          <w:szCs w:val="18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Developed document working prototypes and workflow diagrams to facilitate better system understanding.</w:t>
      </w:r>
    </w:p>
    <w:p>
      <w:pPr>
        <w:pStyle w:val="style179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Leading Automation team to validate the regression results.</w:t>
      </w:r>
    </w:p>
    <w:p>
      <w:pPr>
        <w:pStyle w:val="style179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Validating the overall functionality before allowing the business users to test it.</w:t>
      </w:r>
    </w:p>
    <w:p>
      <w:pPr>
        <w:pStyle w:val="style179"/>
        <w:numPr>
          <w:ilvl w:val="0"/>
          <w:numId w:val="1"/>
        </w:numPr>
        <w:spacing w:after="0"/>
        <w:ind w:left="-18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Documenting the business process and providing the necessary KT to end users on the usability.</w:t>
      </w:r>
    </w:p>
    <w:p>
      <w:pPr>
        <w:pStyle w:val="style179"/>
        <w:spacing w:after="0"/>
        <w:ind w:left="-180"/>
        <w:rPr>
          <w:rFonts w:ascii="Verdana" w:hAnsi="Verdana"/>
          <w:color w:val="1f3864"/>
          <w:sz w:val="18"/>
          <w:szCs w:val="18"/>
        </w:rPr>
      </w:pPr>
    </w:p>
    <w:p>
      <w:pPr>
        <w:pStyle w:val="style179"/>
        <w:spacing w:after="0"/>
        <w:ind w:left="-180"/>
        <w:rPr>
          <w:rFonts w:ascii="Verdana" w:hAnsi="Verdana"/>
          <w:color w:val="1f3864"/>
          <w:sz w:val="18"/>
          <w:szCs w:val="18"/>
        </w:rPr>
      </w:pPr>
    </w:p>
    <w:p>
      <w:pPr>
        <w:pStyle w:val="style0"/>
        <w:spacing w:after="0"/>
        <w:ind w:left="-540"/>
        <w:rPr>
          <w:rFonts w:ascii="Verdana" w:hAnsi="Verdana"/>
          <w:color w:val="1f3864"/>
          <w:sz w:val="18"/>
          <w:szCs w:val="18"/>
        </w:rPr>
      </w:pPr>
    </w:p>
    <w:p>
      <w:pPr>
        <w:pStyle w:val="style0"/>
        <w:spacing w:after="0"/>
        <w:ind w:left="-54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Jeevan Technologies India Private Limited, Chennai</w:t>
      </w:r>
      <w:r>
        <w:rPr>
          <w:rFonts w:ascii="Verdana" w:hAnsi="Verdana"/>
          <w:color w:val="1f3864"/>
          <w:sz w:val="18"/>
          <w:szCs w:val="18"/>
        </w:rPr>
        <w:t xml:space="preserve">                                         </w:t>
      </w:r>
      <w:r>
        <w:rPr>
          <w:rFonts w:ascii="Verdana" w:hAnsi="Verdana"/>
          <w:color w:val="1f3864"/>
          <w:sz w:val="18"/>
          <w:szCs w:val="18"/>
        </w:rPr>
        <w:t>Jan</w:t>
      </w:r>
      <w:r>
        <w:rPr>
          <w:rFonts w:ascii="Verdana" w:hAnsi="Verdana"/>
          <w:color w:val="1f3864"/>
          <w:sz w:val="18"/>
          <w:szCs w:val="18"/>
        </w:rPr>
        <w:t xml:space="preserve"> 201</w:t>
      </w:r>
      <w:r>
        <w:rPr>
          <w:rFonts w:ascii="Verdana" w:hAnsi="Verdana"/>
          <w:color w:val="1f3864"/>
          <w:sz w:val="18"/>
          <w:szCs w:val="18"/>
        </w:rPr>
        <w:t>5</w:t>
      </w:r>
      <w:r>
        <w:rPr>
          <w:rFonts w:ascii="Verdana" w:hAnsi="Verdana"/>
          <w:color w:val="1f3864"/>
          <w:sz w:val="18"/>
          <w:szCs w:val="18"/>
        </w:rPr>
        <w:t xml:space="preserve"> – Jan 2018</w:t>
      </w:r>
    </w:p>
    <w:p>
      <w:pPr>
        <w:pStyle w:val="style0"/>
        <w:spacing w:after="0"/>
        <w:ind w:left="-540"/>
        <w:rPr>
          <w:rFonts w:ascii="Verdana" w:hAnsi="Verdana"/>
          <w:sz w:val="18"/>
          <w:szCs w:val="18"/>
        </w:rPr>
      </w:pPr>
    </w:p>
    <w:p>
      <w:pPr>
        <w:pStyle w:val="style0"/>
        <w:spacing w:after="0"/>
        <w:ind w:left="-540"/>
        <w:rPr>
          <w:rFonts w:ascii="Verdana" w:hAnsi="Verdana"/>
          <w:b/>
          <w:bCs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Project 2: World Class Talent (Deloitte)</w:t>
      </w:r>
    </w:p>
    <w:p>
      <w:pPr>
        <w:pStyle w:val="style0"/>
        <w:spacing w:after="0"/>
        <w:ind w:left="-54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Role – Salesforce Administrator</w:t>
      </w:r>
    </w:p>
    <w:p>
      <w:pPr>
        <w:pStyle w:val="style0"/>
        <w:spacing w:after="0"/>
        <w:ind w:left="-540"/>
        <w:rPr>
          <w:rFonts w:ascii="Verdana" w:hAnsi="Verdana"/>
          <w:color w:val="1f3864"/>
          <w:sz w:val="18"/>
          <w:szCs w:val="18"/>
        </w:rPr>
      </w:pPr>
    </w:p>
    <w:p>
      <w:pPr>
        <w:pStyle w:val="style179"/>
        <w:numPr>
          <w:ilvl w:val="0"/>
          <w:numId w:val="2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Provided support to production users by resolving their issues raised a Case in salesforce.</w:t>
      </w:r>
    </w:p>
    <w:p>
      <w:pPr>
        <w:pStyle w:val="style179"/>
        <w:numPr>
          <w:ilvl w:val="0"/>
          <w:numId w:val="2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Adding and deactivating users on Salesforce.</w:t>
      </w:r>
    </w:p>
    <w:p>
      <w:pPr>
        <w:pStyle w:val="style179"/>
        <w:numPr>
          <w:ilvl w:val="0"/>
          <w:numId w:val="2"/>
        </w:numPr>
        <w:spacing w:after="200" w:lineRule="auto" w:line="24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Managed user profiles, roles, assigning new Permissions, generating security tokens, creating new validation Rules.</w:t>
      </w:r>
    </w:p>
    <w:p>
      <w:pPr>
        <w:pStyle w:val="style179"/>
        <w:numPr>
          <w:ilvl w:val="0"/>
          <w:numId w:val="2"/>
        </w:numPr>
        <w:spacing w:after="200" w:lineRule="auto" w:line="24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Inserting/Updating the excel data into an object as per the end users request.</w:t>
      </w:r>
    </w:p>
    <w:p>
      <w:pPr>
        <w:pStyle w:val="style179"/>
        <w:numPr>
          <w:ilvl w:val="0"/>
          <w:numId w:val="2"/>
        </w:numPr>
        <w:spacing w:after="200" w:lineRule="auto" w:line="24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Created different Sandboxes for development &amp; Testing teams.</w:t>
      </w:r>
    </w:p>
    <w:p>
      <w:pPr>
        <w:pStyle w:val="style179"/>
        <w:numPr>
          <w:ilvl w:val="0"/>
          <w:numId w:val="2"/>
        </w:numPr>
        <w:spacing w:after="200" w:lineRule="auto" w:line="24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Deploying components using Change Sets between the environments.</w:t>
      </w:r>
    </w:p>
    <w:p>
      <w:pPr>
        <w:pStyle w:val="style179"/>
        <w:numPr>
          <w:ilvl w:val="0"/>
          <w:numId w:val="2"/>
        </w:numPr>
        <w:spacing w:after="200" w:lineRule="auto" w:line="24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Involved in PVL Data Base project built for H1B applicants.</w:t>
      </w:r>
    </w:p>
    <w:p>
      <w:pPr>
        <w:pStyle w:val="style0"/>
        <w:spacing w:after="200" w:lineRule="auto" w:line="240"/>
        <w:ind w:left="-450"/>
        <w:rPr>
          <w:rFonts w:ascii="Verdana" w:hAnsi="Verdana"/>
          <w:color w:val="1f3864"/>
          <w:sz w:val="18"/>
          <w:szCs w:val="18"/>
        </w:rPr>
      </w:pPr>
    </w:p>
    <w:p>
      <w:pPr>
        <w:pStyle w:val="style0"/>
        <w:spacing w:after="0" w:lineRule="auto" w:line="240"/>
        <w:ind w:left="-450"/>
        <w:rPr>
          <w:rFonts w:ascii="Verdana" w:hAnsi="Verdana"/>
          <w:b/>
          <w:bCs/>
          <w:color w:val="1f3864"/>
          <w:sz w:val="18"/>
          <w:szCs w:val="18"/>
        </w:rPr>
      </w:pPr>
    </w:p>
    <w:p>
      <w:pPr>
        <w:pStyle w:val="style0"/>
        <w:spacing w:after="0" w:lineRule="auto" w:line="240"/>
        <w:ind w:left="-450"/>
        <w:rPr>
          <w:rFonts w:ascii="Verdana" w:hAnsi="Verdana"/>
          <w:b/>
          <w:bCs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Project 1: Account Relationship Management (Deloitte)</w:t>
      </w:r>
      <w:r>
        <w:rPr>
          <w:rFonts w:ascii="Verdana" w:hAnsi="Verdana"/>
          <w:b/>
          <w:bCs/>
          <w:color w:val="1f3864"/>
          <w:sz w:val="18"/>
          <w:szCs w:val="18"/>
        </w:rPr>
        <w:t xml:space="preserve">                               </w:t>
      </w:r>
      <w:r>
        <w:rPr>
          <w:rFonts w:ascii="Verdana" w:hAnsi="Verdana"/>
          <w:color w:val="1f3864"/>
          <w:sz w:val="18"/>
          <w:szCs w:val="18"/>
        </w:rPr>
        <w:t>July 2014 – Dec 2014</w:t>
      </w:r>
    </w:p>
    <w:p>
      <w:pPr>
        <w:pStyle w:val="style0"/>
        <w:spacing w:after="0" w:lineRule="auto" w:line="24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</w:rPr>
        <w:t>Role – Salesforce Functional Tester</w:t>
      </w:r>
    </w:p>
    <w:p>
      <w:pPr>
        <w:pStyle w:val="style0"/>
        <w:spacing w:after="0" w:lineRule="auto" w:line="240"/>
        <w:ind w:left="-450"/>
        <w:rPr>
          <w:rFonts w:ascii="Verdana" w:hAnsi="Verdana"/>
          <w:color w:val="1f3864"/>
          <w:sz w:val="18"/>
          <w:szCs w:val="18"/>
        </w:rPr>
      </w:pPr>
    </w:p>
    <w:p>
      <w:pPr>
        <w:pStyle w:val="style179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Created Test Scenarios &amp; Test Steps by analyzing the client’s requirement.</w:t>
      </w:r>
    </w:p>
    <w:p>
      <w:pPr>
        <w:pStyle w:val="style179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Uploading the data on weekly basis from an external system R-Trak to salesforce.</w:t>
      </w:r>
    </w:p>
    <w:p>
      <w:pPr>
        <w:pStyle w:val="style179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Validation the new changes deployed into the QA &amp; Production environments.</w:t>
      </w:r>
    </w:p>
    <w:p>
      <w:pPr>
        <w:pStyle w:val="style179"/>
        <w:numPr>
          <w:ilvl w:val="0"/>
          <w:numId w:val="3"/>
        </w:numPr>
        <w:spacing w:after="0"/>
        <w:ind w:left="-180" w:hanging="27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Interacted with Onsite coordinators to provide daily status updates.</w:t>
      </w:r>
    </w:p>
    <w:p>
      <w:pPr>
        <w:pStyle w:val="style0"/>
        <w:spacing w:before="240" w:after="0"/>
        <w:ind w:hanging="450"/>
        <w:rPr>
          <w:rFonts w:ascii="Verdana" w:hAnsi="Verdana"/>
          <w:color w:val="1f3864"/>
          <w:sz w:val="18"/>
          <w:szCs w:val="18"/>
          <w:u w:val="single"/>
        </w:rPr>
      </w:pPr>
      <w:r>
        <w:rPr>
          <w:rFonts w:ascii="Verdana" w:hAnsi="Verdana"/>
          <w:b/>
          <w:bCs/>
          <w:color w:val="1f3864"/>
          <w:sz w:val="18"/>
          <w:szCs w:val="18"/>
          <w:u w:val="single"/>
        </w:rPr>
        <w:t>Education</w:t>
      </w:r>
      <w:r>
        <w:rPr>
          <w:rFonts w:ascii="Verdana" w:hAnsi="Verdana"/>
          <w:b/>
          <w:bCs/>
          <w:color w:val="1f3864"/>
          <w:sz w:val="18"/>
          <w:szCs w:val="18"/>
        </w:rPr>
        <w:t>:</w:t>
      </w:r>
      <w:r>
        <w:rPr>
          <w:rFonts w:ascii="Verdana" w:hAnsi="Verdana"/>
          <w:color w:val="1f3864"/>
          <w:sz w:val="18"/>
          <w:szCs w:val="18"/>
          <w:u w:val="single"/>
        </w:rPr>
        <w:t xml:space="preserve">                                                                                                                              </w:t>
      </w:r>
    </w:p>
    <w:p>
      <w:pPr>
        <w:pStyle w:val="style0"/>
        <w:spacing w:before="240" w:after="0"/>
        <w:ind w:hanging="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Graduated from N.B.K.R Institute of Science &amp; Technology, Vidyanagar.</w:t>
      </w:r>
    </w:p>
    <w:p>
      <w:pPr>
        <w:pStyle w:val="style0"/>
        <w:spacing w:before="240" w:after="0"/>
        <w:ind w:left="-450"/>
        <w:rPr>
          <w:rFonts w:ascii="Verdana" w:hAnsi="Verdana"/>
          <w:color w:val="1f3864"/>
          <w:sz w:val="18"/>
          <w:szCs w:val="18"/>
        </w:rPr>
      </w:pPr>
    </w:p>
    <w:p>
      <w:pPr>
        <w:pStyle w:val="style0"/>
        <w:spacing w:after="0"/>
        <w:ind w:left="-450"/>
        <w:rPr>
          <w:rFonts w:ascii="Verdana" w:hAnsi="Verdana"/>
          <w:b/>
          <w:bCs/>
          <w:color w:val="1f3864"/>
          <w:sz w:val="18"/>
          <w:szCs w:val="18"/>
        </w:rPr>
      </w:pPr>
      <w:r>
        <w:rPr>
          <w:rFonts w:ascii="Verdana" w:hAnsi="Verdana"/>
          <w:b/>
          <w:bCs/>
          <w:color w:val="1f3864"/>
          <w:sz w:val="18"/>
          <w:szCs w:val="18"/>
          <w:u w:val="single"/>
        </w:rPr>
        <w:t>Address Information</w:t>
      </w:r>
      <w:r>
        <w:rPr>
          <w:rFonts w:ascii="Verdana" w:hAnsi="Verdana"/>
          <w:b/>
          <w:bCs/>
          <w:color w:val="1f3864"/>
          <w:sz w:val="18"/>
          <w:szCs w:val="18"/>
        </w:rPr>
        <w:t>:</w:t>
      </w:r>
    </w:p>
    <w:p>
      <w:pPr>
        <w:pStyle w:val="style0"/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S/O Chandrasekhar Asam,</w:t>
      </w:r>
    </w:p>
    <w:p>
      <w:pPr>
        <w:pStyle w:val="style0"/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Gudali Village,</w:t>
      </w:r>
    </w:p>
    <w:p>
      <w:pPr>
        <w:pStyle w:val="style0"/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Kota Mandalam,</w:t>
      </w:r>
    </w:p>
    <w:p>
      <w:pPr>
        <w:pStyle w:val="style0"/>
        <w:spacing w:after="0"/>
        <w:ind w:left="-450"/>
        <w:rPr>
          <w:rFonts w:ascii="Verdana" w:hAnsi="Verdana"/>
          <w:color w:val="1f3864"/>
          <w:sz w:val="18"/>
          <w:szCs w:val="18"/>
        </w:rPr>
      </w:pPr>
      <w:r>
        <w:rPr>
          <w:rFonts w:ascii="Verdana" w:hAnsi="Verdana"/>
          <w:color w:val="1f3864"/>
          <w:sz w:val="18"/>
          <w:szCs w:val="18"/>
        </w:rPr>
        <w:t>SPSR Nellore - 524413</w:t>
      </w:r>
    </w:p>
    <w:p>
      <w:pPr>
        <w:pStyle w:val="style0"/>
        <w:spacing w:after="0"/>
        <w:ind w:left="-450"/>
        <w:rPr>
          <w:rFonts w:ascii="Verdana" w:hAnsi="Verdana"/>
          <w:color w:val="1f3864"/>
          <w:sz w:val="18"/>
          <w:szCs w:val="18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>Capgemini Public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2EED6D2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0844D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81819A4"/>
    <w:lvl w:ilvl="0" w:tplc="0409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134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B04A860"/>
    <w:lvl w:ilvl="0" w:tplc="987E9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5AF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C11CF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ED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43496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B84B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E7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4ACE4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7920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36E0884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editable-field"/>
    <w:basedOn w:val="style65"/>
    <w:next w:val="style4097"/>
  </w:style>
  <w:style w:type="paragraph" w:styleId="style179">
    <w:name w:val="List Paragraph"/>
    <w:basedOn w:val="style0"/>
    <w:next w:val="style179"/>
    <w:link w:val="style4098"/>
    <w:qFormat/>
    <w:pPr>
      <w:ind w:left="720"/>
      <w:contextualSpacing/>
    </w:pPr>
    <w:rPr/>
  </w:style>
  <w:style w:type="character" w:customStyle="1" w:styleId="style4098">
    <w:name w:val="List Paragraph Char"/>
    <w:next w:val="style4098"/>
    <w:link w:val="style179"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66b242b3-6bf3-45f3-a3e6-79f23663b186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b9ae72a7-dac1-420a-9037-2719ef80d473"/>
    <w:basedOn w:val="style65"/>
    <w:next w:val="style410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Words>400</Words>
  <Pages>1</Pages>
  <Characters>2585</Characters>
  <Application>WPS Office</Application>
  <DocSecurity>0</DocSecurity>
  <Paragraphs>75</Paragraphs>
  <ScaleCrop>false</ScaleCrop>
  <LinksUpToDate>false</LinksUpToDate>
  <CharactersWithSpaces>3186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2020-06-04T05:27:00Z</dcterms:created>
  <dc:creator>Dattha, Sai Sree (GE Healthcare, consultant)</dc:creator>
  <lastModifiedBy>Redmi Note 9 Pro</lastModifiedBy>
  <dcterms:modified xsi:type="dcterms:W3CDTF">2021-03-24T09:27:56Z</dcterms:modified>
  <revision>475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