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564F5" w14:textId="77777777" w:rsidR="00777698" w:rsidRDefault="00B05CDE" w:rsidP="00B05CDE">
      <w:pPr>
        <w:pStyle w:val="Cog-bullet"/>
        <w:numPr>
          <w:ilvl w:val="0"/>
          <w:numId w:val="0"/>
        </w:numPr>
        <w:spacing w:line="276" w:lineRule="auto"/>
        <w:jc w:val="both"/>
        <w:rPr>
          <w:rFonts w:ascii="Calibri" w:hAnsi="Calibri"/>
          <w:b/>
          <w:sz w:val="28"/>
          <w:szCs w:val="28"/>
        </w:rPr>
      </w:pPr>
      <w:r>
        <w:rPr>
          <w:rFonts w:ascii="Calibri" w:hAnsi="Calibri"/>
          <w:b/>
          <w:sz w:val="28"/>
          <w:szCs w:val="28"/>
        </w:rPr>
        <w:t>Vikranth K H</w:t>
      </w:r>
    </w:p>
    <w:p w14:paraId="10BEEA8A" w14:textId="77777777" w:rsidR="00777698" w:rsidRDefault="00B05CDE">
      <w:pPr>
        <w:pStyle w:val="Cog-bullet"/>
        <w:numPr>
          <w:ilvl w:val="0"/>
          <w:numId w:val="0"/>
        </w:numPr>
        <w:spacing w:line="276" w:lineRule="auto"/>
        <w:ind w:left="360" w:hanging="360"/>
        <w:jc w:val="both"/>
        <w:rPr>
          <w:rFonts w:ascii="Calibri" w:hAnsi="Calibri" w:cs="Calibri"/>
          <w:color w:val="auto"/>
          <w:sz w:val="22"/>
          <w:szCs w:val="22"/>
        </w:rPr>
      </w:pPr>
      <w:r>
        <w:rPr>
          <w:rFonts w:ascii="Calibri" w:hAnsi="Calibri" w:cs="Calibri"/>
          <w:color w:val="auto"/>
          <w:sz w:val="22"/>
          <w:szCs w:val="22"/>
        </w:rPr>
        <w:t>Email:  vickyvikranth016</w:t>
      </w:r>
      <w:r w:rsidR="002239C5">
        <w:rPr>
          <w:rFonts w:ascii="Calibri" w:hAnsi="Calibri" w:cs="Calibri"/>
          <w:color w:val="auto"/>
          <w:sz w:val="22"/>
          <w:szCs w:val="22"/>
        </w:rPr>
        <w:t>@outlook.</w:t>
      </w:r>
      <w:r w:rsidR="00FE46C6">
        <w:rPr>
          <w:rFonts w:ascii="Calibri" w:hAnsi="Calibri" w:cs="Calibri"/>
          <w:color w:val="auto"/>
          <w:sz w:val="22"/>
          <w:szCs w:val="22"/>
        </w:rPr>
        <w:t>com</w:t>
      </w:r>
    </w:p>
    <w:p w14:paraId="07387A51" w14:textId="77777777" w:rsidR="00777698" w:rsidRDefault="00B05CDE">
      <w:pPr>
        <w:pStyle w:val="Cog-bullet"/>
        <w:numPr>
          <w:ilvl w:val="0"/>
          <w:numId w:val="0"/>
        </w:numPr>
        <w:spacing w:line="276" w:lineRule="auto"/>
        <w:ind w:left="360" w:hanging="360"/>
        <w:jc w:val="both"/>
        <w:rPr>
          <w:rFonts w:ascii="Calibri" w:hAnsi="Calibri" w:cs="Calibri"/>
          <w:color w:val="auto"/>
          <w:sz w:val="22"/>
          <w:szCs w:val="22"/>
        </w:rPr>
      </w:pPr>
      <w:r>
        <w:rPr>
          <w:rFonts w:ascii="Calibri" w:hAnsi="Calibri" w:cs="Calibri"/>
          <w:color w:val="auto"/>
          <w:sz w:val="22"/>
          <w:szCs w:val="22"/>
        </w:rPr>
        <w:t>Phone: +91- 8099913634</w:t>
      </w:r>
    </w:p>
    <w:p w14:paraId="1CB92229" w14:textId="77777777" w:rsidR="00777698" w:rsidRDefault="00777698">
      <w:pPr>
        <w:pStyle w:val="Cog-bullet"/>
        <w:numPr>
          <w:ilvl w:val="0"/>
          <w:numId w:val="0"/>
        </w:numPr>
        <w:spacing w:line="276" w:lineRule="auto"/>
        <w:ind w:left="360" w:hanging="360"/>
        <w:jc w:val="both"/>
        <w:rPr>
          <w:rFonts w:ascii="Calibri" w:hAnsi="Calibri" w:cs="Calibri"/>
          <w:color w:val="auto"/>
          <w:sz w:val="22"/>
          <w:szCs w:val="22"/>
        </w:rPr>
      </w:pPr>
    </w:p>
    <w:tbl>
      <w:tblPr>
        <w:tblW w:w="10008" w:type="dxa"/>
        <w:tblLayout w:type="fixed"/>
        <w:tblLook w:val="0000" w:firstRow="0" w:lastRow="0" w:firstColumn="0" w:lastColumn="0" w:noHBand="0" w:noVBand="0"/>
      </w:tblPr>
      <w:tblGrid>
        <w:gridCol w:w="10008"/>
      </w:tblGrid>
      <w:tr w:rsidR="00777698" w14:paraId="58FFFB16" w14:textId="77777777">
        <w:trPr>
          <w:cantSplit/>
        </w:trPr>
        <w:tc>
          <w:tcPr>
            <w:tcW w:w="10008" w:type="dxa"/>
            <w:shd w:val="clear" w:color="auto" w:fill="C6D9F1"/>
          </w:tcPr>
          <w:p w14:paraId="0560433C" w14:textId="77777777" w:rsidR="00777698" w:rsidRDefault="00FE46C6">
            <w:pPr>
              <w:pStyle w:val="Cog-H3a"/>
              <w:spacing w:line="276" w:lineRule="auto"/>
              <w:jc w:val="both"/>
              <w:rPr>
                <w:rFonts w:ascii="Calibri" w:hAnsi="Calibri" w:cs="Calibri"/>
                <w:color w:val="auto"/>
                <w:szCs w:val="22"/>
              </w:rPr>
            </w:pPr>
            <w:r>
              <w:rPr>
                <w:rFonts w:ascii="Calibri" w:hAnsi="Calibri" w:cs="Calibri"/>
                <w:color w:val="000000"/>
                <w:szCs w:val="22"/>
              </w:rPr>
              <w:t>Experience Summary</w:t>
            </w:r>
          </w:p>
        </w:tc>
      </w:tr>
    </w:tbl>
    <w:p w14:paraId="6F504DDC" w14:textId="77777777" w:rsidR="0081561F" w:rsidRDefault="0081561F" w:rsidP="0081561F">
      <w:pPr>
        <w:spacing w:after="0" w:line="276" w:lineRule="auto"/>
        <w:jc w:val="both"/>
        <w:rPr>
          <w:rFonts w:cs="Calibri"/>
        </w:rPr>
      </w:pPr>
    </w:p>
    <w:p w14:paraId="76C7ED13" w14:textId="29BC5CB6" w:rsidR="0081561F" w:rsidRDefault="005526DC" w:rsidP="0081561F">
      <w:pPr>
        <w:numPr>
          <w:ilvl w:val="0"/>
          <w:numId w:val="6"/>
        </w:numPr>
        <w:spacing w:after="0" w:line="276" w:lineRule="auto"/>
        <w:ind w:left="720"/>
        <w:jc w:val="both"/>
        <w:rPr>
          <w:rFonts w:cs="Calibri"/>
        </w:rPr>
      </w:pPr>
      <w:r>
        <w:rPr>
          <w:rFonts w:cs="Calibri"/>
        </w:rPr>
        <w:t xml:space="preserve">Having </w:t>
      </w:r>
      <w:r w:rsidR="008907EE">
        <w:rPr>
          <w:rFonts w:cs="Calibri"/>
        </w:rPr>
        <w:t>6</w:t>
      </w:r>
      <w:r w:rsidR="0081561F">
        <w:rPr>
          <w:rFonts w:cs="Calibri"/>
        </w:rPr>
        <w:t xml:space="preserve"> years of professional experience in IT Industry Involving in various phases of Software development in Salesforce.com CRM including System Analysis, Designing, Development, Unit testing</w:t>
      </w:r>
      <w:r>
        <w:rPr>
          <w:rFonts w:cs="Calibri"/>
        </w:rPr>
        <w:t xml:space="preserve">, and implementation of SFDC including </w:t>
      </w:r>
      <w:r w:rsidR="00F21974">
        <w:rPr>
          <w:rFonts w:cs="Calibri"/>
        </w:rPr>
        <w:t>2+ in</w:t>
      </w:r>
      <w:r w:rsidR="0081561F">
        <w:rPr>
          <w:rFonts w:cs="Calibri"/>
        </w:rPr>
        <w:t xml:space="preserve"> Mainframe Development including expertise</w:t>
      </w:r>
      <w:r w:rsidR="0081561F" w:rsidRPr="0081561F">
        <w:rPr>
          <w:rFonts w:cs="Calibri"/>
        </w:rPr>
        <w:t xml:space="preserve"> in COBOL, IMS DB and JCL.</w:t>
      </w:r>
    </w:p>
    <w:p w14:paraId="6EDEF15A" w14:textId="61F29472" w:rsidR="0081561F" w:rsidRDefault="0081561F" w:rsidP="0081561F">
      <w:pPr>
        <w:numPr>
          <w:ilvl w:val="0"/>
          <w:numId w:val="6"/>
        </w:numPr>
        <w:spacing w:after="0" w:line="276" w:lineRule="auto"/>
        <w:ind w:left="720"/>
        <w:jc w:val="both"/>
        <w:rPr>
          <w:rFonts w:cs="Calibri"/>
        </w:rPr>
      </w:pPr>
      <w:r>
        <w:rPr>
          <w:rFonts w:cs="Calibri"/>
        </w:rPr>
        <w:t xml:space="preserve">Experience in capturing, analyzing, documenting and realizing the business requirements to design on Salesforce.com platform. </w:t>
      </w:r>
    </w:p>
    <w:p w14:paraId="3235C9F5" w14:textId="3A3D7780" w:rsidR="007B30CE" w:rsidRDefault="007B30CE" w:rsidP="0081561F">
      <w:pPr>
        <w:numPr>
          <w:ilvl w:val="0"/>
          <w:numId w:val="6"/>
        </w:numPr>
        <w:spacing w:after="0" w:line="276" w:lineRule="auto"/>
        <w:ind w:left="720"/>
        <w:jc w:val="both"/>
        <w:rPr>
          <w:rFonts w:cs="Calibri"/>
        </w:rPr>
      </w:pPr>
      <w:r>
        <w:rPr>
          <w:rFonts w:cs="Calibri"/>
        </w:rPr>
        <w:t>Experience in customization using LWC and Aura framework</w:t>
      </w:r>
    </w:p>
    <w:p w14:paraId="79DE08D8" w14:textId="77777777" w:rsidR="0081561F" w:rsidRDefault="0081561F" w:rsidP="0081561F">
      <w:pPr>
        <w:numPr>
          <w:ilvl w:val="0"/>
          <w:numId w:val="6"/>
        </w:numPr>
        <w:spacing w:after="0" w:line="276" w:lineRule="auto"/>
        <w:ind w:left="720"/>
        <w:jc w:val="both"/>
        <w:rPr>
          <w:rFonts w:cs="Calibri"/>
        </w:rPr>
      </w:pPr>
      <w:r>
        <w:rPr>
          <w:rFonts w:cs="Calibri"/>
        </w:rPr>
        <w:t xml:space="preserve">Experience in creating Custom objects, creating the relationships/junction objects like Master-Child, lookups, Fields, Objects, Tabs, Page Layouts, Field Level Security, Record Types, Validation Rules, Relationships, Email Templates, Sharing Settings, Sharing Rules, Users, Profiles, </w:t>
      </w:r>
      <w:r w:rsidR="008E50E2">
        <w:rPr>
          <w:rFonts w:cs="Calibri"/>
        </w:rPr>
        <w:t xml:space="preserve">Permission Sets, </w:t>
      </w:r>
      <w:r>
        <w:rPr>
          <w:rFonts w:cs="Calibri"/>
        </w:rPr>
        <w:t>List Views, Public Groups, Queues.</w:t>
      </w:r>
    </w:p>
    <w:p w14:paraId="5606501C" w14:textId="77777777" w:rsidR="0081561F" w:rsidRDefault="0081561F" w:rsidP="0081561F">
      <w:pPr>
        <w:numPr>
          <w:ilvl w:val="0"/>
          <w:numId w:val="6"/>
        </w:numPr>
        <w:spacing w:after="0" w:line="276" w:lineRule="auto"/>
        <w:ind w:left="720"/>
        <w:jc w:val="both"/>
        <w:rPr>
          <w:rFonts w:cs="Calibri"/>
        </w:rPr>
      </w:pPr>
      <w:r>
        <w:rPr>
          <w:rFonts w:cs="Calibri"/>
        </w:rPr>
        <w:t>Experience in automating business process using Workflows, Process Builder and Approval Process, Flows, Assignment Rules and Role Hierarchy.</w:t>
      </w:r>
    </w:p>
    <w:p w14:paraId="4B3C35F0" w14:textId="364F09B7" w:rsidR="0081561F" w:rsidRDefault="0081561F" w:rsidP="0081561F">
      <w:pPr>
        <w:numPr>
          <w:ilvl w:val="0"/>
          <w:numId w:val="6"/>
        </w:numPr>
        <w:spacing w:after="0" w:line="276" w:lineRule="auto"/>
        <w:ind w:left="720"/>
        <w:jc w:val="both"/>
        <w:rPr>
          <w:rFonts w:cs="Calibri"/>
        </w:rPr>
      </w:pPr>
      <w:r>
        <w:rPr>
          <w:rFonts w:cs="Calibri"/>
        </w:rPr>
        <w:t>Experience in Apex codin</w:t>
      </w:r>
      <w:r w:rsidR="00FC2E92">
        <w:rPr>
          <w:rFonts w:cs="Calibri"/>
        </w:rPr>
        <w:t>g, Triggers, Visual force pages, Communities, Lightning framework.</w:t>
      </w:r>
      <w:r>
        <w:rPr>
          <w:rFonts w:cs="Calibri"/>
        </w:rPr>
        <w:t xml:space="preserve"> </w:t>
      </w:r>
    </w:p>
    <w:p w14:paraId="5FEE0403" w14:textId="70B387A7" w:rsidR="0081561F" w:rsidRDefault="00FC2E92" w:rsidP="0081561F">
      <w:pPr>
        <w:numPr>
          <w:ilvl w:val="0"/>
          <w:numId w:val="6"/>
        </w:numPr>
        <w:spacing w:after="0" w:line="276" w:lineRule="auto"/>
        <w:ind w:left="720"/>
        <w:jc w:val="both"/>
        <w:rPr>
          <w:rFonts w:cs="Calibri"/>
        </w:rPr>
      </w:pPr>
      <w:r>
        <w:rPr>
          <w:rFonts w:cs="Calibri"/>
        </w:rPr>
        <w:t xml:space="preserve">Knowledge </w:t>
      </w:r>
      <w:r w:rsidR="0081561F">
        <w:rPr>
          <w:rFonts w:cs="Calibri"/>
        </w:rPr>
        <w:t>on experience in Salesforce analytics like Report and Dashboards.</w:t>
      </w:r>
    </w:p>
    <w:p w14:paraId="73D985D0" w14:textId="77777777" w:rsidR="0081561F" w:rsidRDefault="003A5860" w:rsidP="0081561F">
      <w:pPr>
        <w:numPr>
          <w:ilvl w:val="0"/>
          <w:numId w:val="6"/>
        </w:numPr>
        <w:spacing w:after="0" w:line="276" w:lineRule="auto"/>
        <w:ind w:left="720"/>
        <w:jc w:val="both"/>
        <w:rPr>
          <w:rFonts w:cs="Calibri"/>
        </w:rPr>
      </w:pPr>
      <w:r>
        <w:rPr>
          <w:rFonts w:cs="Calibri"/>
        </w:rPr>
        <w:t>Knowledge</w:t>
      </w:r>
      <w:r w:rsidR="0081561F">
        <w:rPr>
          <w:rFonts w:cs="Calibri"/>
        </w:rPr>
        <w:t xml:space="preserve"> on Batch and Schedule Apex classes, Future Callouts.</w:t>
      </w:r>
    </w:p>
    <w:p w14:paraId="7AEF77D1" w14:textId="06AE25F3" w:rsidR="0081561F" w:rsidRDefault="0081561F" w:rsidP="0081561F">
      <w:pPr>
        <w:numPr>
          <w:ilvl w:val="0"/>
          <w:numId w:val="6"/>
        </w:numPr>
        <w:spacing w:after="0" w:line="276" w:lineRule="auto"/>
        <w:ind w:left="720"/>
        <w:jc w:val="both"/>
        <w:rPr>
          <w:rFonts w:cs="Calibri"/>
        </w:rPr>
      </w:pPr>
      <w:r>
        <w:rPr>
          <w:rFonts w:cs="Calibri"/>
        </w:rPr>
        <w:t>Experience</w:t>
      </w:r>
      <w:r w:rsidR="000C0D50">
        <w:rPr>
          <w:rFonts w:cs="Calibri"/>
        </w:rPr>
        <w:t xml:space="preserve"> in </w:t>
      </w:r>
      <w:r w:rsidR="007B30CE">
        <w:rPr>
          <w:rFonts w:cs="Calibri"/>
        </w:rPr>
        <w:t>CI/CD, Change Set deployment.</w:t>
      </w:r>
    </w:p>
    <w:p w14:paraId="4FD4857C" w14:textId="77777777" w:rsidR="0081561F" w:rsidRPr="0081561F" w:rsidRDefault="0081561F" w:rsidP="0081561F">
      <w:pPr>
        <w:numPr>
          <w:ilvl w:val="0"/>
          <w:numId w:val="6"/>
        </w:numPr>
        <w:spacing w:after="0" w:line="276" w:lineRule="auto"/>
        <w:ind w:left="720"/>
        <w:jc w:val="both"/>
        <w:rPr>
          <w:rFonts w:cs="Calibri"/>
        </w:rPr>
      </w:pPr>
      <w:r w:rsidRPr="0081561F">
        <w:rPr>
          <w:rFonts w:cs="Calibri"/>
        </w:rPr>
        <w:t>Mainframe Experience - Good experience in COBOL, IMS DB and JCL. Working on development of code for extraction process using IMS DB for retiring data bases. Implementation of code and analyzing as per requirement.</w:t>
      </w:r>
    </w:p>
    <w:p w14:paraId="2711C9EE" w14:textId="77777777" w:rsidR="0081561F" w:rsidRPr="0081561F" w:rsidRDefault="0081561F" w:rsidP="0081561F">
      <w:pPr>
        <w:numPr>
          <w:ilvl w:val="0"/>
          <w:numId w:val="6"/>
        </w:numPr>
        <w:spacing w:after="0" w:line="276" w:lineRule="auto"/>
        <w:ind w:left="720"/>
        <w:jc w:val="both"/>
        <w:rPr>
          <w:rFonts w:cs="Calibri"/>
        </w:rPr>
      </w:pPr>
      <w:r w:rsidRPr="0081561F">
        <w:rPr>
          <w:rFonts w:cs="Calibri"/>
        </w:rPr>
        <w:t>Analysis of code and then providing solution to client and how to proceed further.</w:t>
      </w:r>
    </w:p>
    <w:p w14:paraId="707C67CE" w14:textId="77777777" w:rsidR="0081561F" w:rsidRPr="0081561F" w:rsidRDefault="0081561F" w:rsidP="0081561F">
      <w:pPr>
        <w:numPr>
          <w:ilvl w:val="0"/>
          <w:numId w:val="6"/>
        </w:numPr>
        <w:spacing w:after="0" w:line="276" w:lineRule="auto"/>
        <w:ind w:left="720"/>
        <w:jc w:val="both"/>
        <w:rPr>
          <w:rFonts w:cs="Calibri"/>
        </w:rPr>
      </w:pPr>
      <w:r w:rsidRPr="0081561F">
        <w:rPr>
          <w:rFonts w:cs="Calibri"/>
        </w:rPr>
        <w:t>Hands-on experience on Endeavor Management tool and CA7.</w:t>
      </w:r>
    </w:p>
    <w:p w14:paraId="6FA73A73" w14:textId="77777777" w:rsidR="0081561F" w:rsidRPr="0081561F" w:rsidRDefault="0081561F" w:rsidP="0081561F">
      <w:pPr>
        <w:numPr>
          <w:ilvl w:val="0"/>
          <w:numId w:val="6"/>
        </w:numPr>
        <w:spacing w:after="0" w:line="276" w:lineRule="auto"/>
        <w:ind w:left="720"/>
        <w:jc w:val="both"/>
        <w:rPr>
          <w:rFonts w:cs="Calibri"/>
        </w:rPr>
      </w:pPr>
      <w:r w:rsidRPr="0081561F">
        <w:rPr>
          <w:rFonts w:cs="Calibri"/>
        </w:rPr>
        <w:t>Have knowledge of Inter</w:t>
      </w:r>
      <w:r w:rsidR="00103956">
        <w:rPr>
          <w:rFonts w:cs="Calibri"/>
        </w:rPr>
        <w:t xml:space="preserve"> </w:t>
      </w:r>
      <w:r w:rsidRPr="0081561F">
        <w:rPr>
          <w:rFonts w:cs="Calibri"/>
        </w:rPr>
        <w:t>Test.</w:t>
      </w:r>
    </w:p>
    <w:p w14:paraId="7D7A4E47" w14:textId="77777777" w:rsidR="0081561F" w:rsidRPr="0081561F" w:rsidRDefault="0081561F" w:rsidP="0081561F">
      <w:pPr>
        <w:numPr>
          <w:ilvl w:val="0"/>
          <w:numId w:val="6"/>
        </w:numPr>
        <w:spacing w:after="0" w:line="276" w:lineRule="auto"/>
        <w:ind w:left="720"/>
        <w:jc w:val="both"/>
        <w:rPr>
          <w:rFonts w:cs="Calibri"/>
        </w:rPr>
      </w:pPr>
      <w:r w:rsidRPr="0081561F">
        <w:rPr>
          <w:rFonts w:cs="Calibri"/>
        </w:rPr>
        <w:t>Good knowledge of JCL, COBOL and IMS DB.</w:t>
      </w:r>
    </w:p>
    <w:p w14:paraId="5819E769" w14:textId="77777777" w:rsidR="0081561F" w:rsidRPr="0081561F" w:rsidRDefault="0081561F" w:rsidP="0081561F">
      <w:pPr>
        <w:numPr>
          <w:ilvl w:val="0"/>
          <w:numId w:val="6"/>
        </w:numPr>
        <w:spacing w:after="0" w:line="276" w:lineRule="auto"/>
        <w:ind w:left="720"/>
        <w:jc w:val="both"/>
        <w:rPr>
          <w:rFonts w:cs="Calibri"/>
        </w:rPr>
      </w:pPr>
      <w:r w:rsidRPr="0081561F">
        <w:rPr>
          <w:rFonts w:cs="Calibri"/>
        </w:rPr>
        <w:t>Skilled at establishing flows for testing and developing coding plans.</w:t>
      </w:r>
    </w:p>
    <w:p w14:paraId="74CF9D74" w14:textId="77777777" w:rsidR="0081561F" w:rsidRPr="0081561F" w:rsidRDefault="0081561F" w:rsidP="0081561F">
      <w:pPr>
        <w:numPr>
          <w:ilvl w:val="0"/>
          <w:numId w:val="6"/>
        </w:numPr>
        <w:spacing w:after="0" w:line="276" w:lineRule="auto"/>
        <w:ind w:left="720"/>
        <w:jc w:val="both"/>
        <w:rPr>
          <w:rFonts w:cs="Calibri"/>
        </w:rPr>
      </w:pPr>
      <w:r w:rsidRPr="0081561F">
        <w:rPr>
          <w:rFonts w:cs="Calibri"/>
        </w:rPr>
        <w:t>Code Design Verification</w:t>
      </w:r>
    </w:p>
    <w:p w14:paraId="5BD86413" w14:textId="77777777" w:rsidR="00777698" w:rsidRDefault="00777698" w:rsidP="0081561F">
      <w:pPr>
        <w:spacing w:line="276" w:lineRule="auto"/>
        <w:ind w:left="360"/>
        <w:jc w:val="both"/>
        <w:rPr>
          <w:rFonts w:cs="Calibri"/>
        </w:rPr>
      </w:pPr>
    </w:p>
    <w:tbl>
      <w:tblPr>
        <w:tblW w:w="10008" w:type="dxa"/>
        <w:tblLayout w:type="fixed"/>
        <w:tblLook w:val="0000" w:firstRow="0" w:lastRow="0" w:firstColumn="0" w:lastColumn="0" w:noHBand="0" w:noVBand="0"/>
      </w:tblPr>
      <w:tblGrid>
        <w:gridCol w:w="10008"/>
      </w:tblGrid>
      <w:tr w:rsidR="00777698" w14:paraId="40006D51" w14:textId="77777777">
        <w:trPr>
          <w:cantSplit/>
        </w:trPr>
        <w:tc>
          <w:tcPr>
            <w:tcW w:w="10008" w:type="dxa"/>
            <w:shd w:val="clear" w:color="auto" w:fill="C6D9F1"/>
          </w:tcPr>
          <w:p w14:paraId="17840D56" w14:textId="77777777" w:rsidR="00777698" w:rsidRDefault="00FE46C6">
            <w:pPr>
              <w:pStyle w:val="Cog-H3a"/>
              <w:spacing w:line="276" w:lineRule="auto"/>
              <w:jc w:val="both"/>
              <w:rPr>
                <w:rFonts w:ascii="Calibri" w:hAnsi="Calibri" w:cs="Calibri"/>
                <w:color w:val="auto"/>
                <w:szCs w:val="22"/>
              </w:rPr>
            </w:pPr>
            <w:r>
              <w:rPr>
                <w:rFonts w:ascii="Calibri" w:hAnsi="Calibri" w:cs="Calibri"/>
                <w:color w:val="auto"/>
                <w:szCs w:val="22"/>
              </w:rPr>
              <w:t>Education</w:t>
            </w:r>
          </w:p>
        </w:tc>
      </w:tr>
    </w:tbl>
    <w:p w14:paraId="6B6E846E" w14:textId="77777777" w:rsidR="00777698" w:rsidRDefault="00777698">
      <w:pPr>
        <w:rPr>
          <w:b/>
        </w:rPr>
      </w:pP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510"/>
        <w:gridCol w:w="2065"/>
      </w:tblGrid>
      <w:tr w:rsidR="00777698" w14:paraId="750A1E64" w14:textId="77777777">
        <w:tc>
          <w:tcPr>
            <w:tcW w:w="3330" w:type="dxa"/>
          </w:tcPr>
          <w:p w14:paraId="09DB5F28" w14:textId="77777777" w:rsidR="00777698" w:rsidRDefault="00FE46C6">
            <w:pPr>
              <w:rPr>
                <w:b/>
              </w:rPr>
            </w:pPr>
            <w:r>
              <w:rPr>
                <w:rFonts w:cs="Calibri"/>
                <w:b/>
              </w:rPr>
              <w:t>Title of the Degree with Branch</w:t>
            </w:r>
          </w:p>
        </w:tc>
        <w:tc>
          <w:tcPr>
            <w:tcW w:w="3510" w:type="dxa"/>
          </w:tcPr>
          <w:p w14:paraId="3FDE4A49" w14:textId="77777777" w:rsidR="00777698" w:rsidRDefault="00FE46C6">
            <w:pPr>
              <w:rPr>
                <w:b/>
              </w:rPr>
            </w:pPr>
            <w:r>
              <w:rPr>
                <w:b/>
              </w:rPr>
              <w:t>College/University</w:t>
            </w:r>
          </w:p>
        </w:tc>
        <w:tc>
          <w:tcPr>
            <w:tcW w:w="2065" w:type="dxa"/>
          </w:tcPr>
          <w:p w14:paraId="4DD4BAAB" w14:textId="77777777" w:rsidR="00777698" w:rsidRDefault="00FE46C6">
            <w:pPr>
              <w:rPr>
                <w:b/>
              </w:rPr>
            </w:pPr>
            <w:r>
              <w:rPr>
                <w:b/>
              </w:rPr>
              <w:t>Year of Passing</w:t>
            </w:r>
          </w:p>
        </w:tc>
      </w:tr>
      <w:tr w:rsidR="00777698" w14:paraId="0F843DAC" w14:textId="77777777">
        <w:tc>
          <w:tcPr>
            <w:tcW w:w="3330" w:type="dxa"/>
          </w:tcPr>
          <w:p w14:paraId="203CCE3A" w14:textId="77777777" w:rsidR="00777698" w:rsidRDefault="0081561F">
            <w:r>
              <w:t>MSc Physics</w:t>
            </w:r>
          </w:p>
          <w:p w14:paraId="57C05020" w14:textId="77777777" w:rsidR="0081561F" w:rsidRDefault="0081561F">
            <w:r>
              <w:t>BSc Computer Science</w:t>
            </w:r>
          </w:p>
        </w:tc>
        <w:tc>
          <w:tcPr>
            <w:tcW w:w="3510" w:type="dxa"/>
          </w:tcPr>
          <w:p w14:paraId="07CEB94A" w14:textId="77777777" w:rsidR="00777698" w:rsidRDefault="0081561F">
            <w:r>
              <w:t>Osmania University</w:t>
            </w:r>
          </w:p>
          <w:p w14:paraId="20A7014F" w14:textId="77777777" w:rsidR="0081561F" w:rsidRDefault="0081561F">
            <w:r>
              <w:t>Osmania University</w:t>
            </w:r>
          </w:p>
        </w:tc>
        <w:tc>
          <w:tcPr>
            <w:tcW w:w="2065" w:type="dxa"/>
          </w:tcPr>
          <w:p w14:paraId="41E9FABB" w14:textId="77777777" w:rsidR="00777698" w:rsidRDefault="0081561F">
            <w:r>
              <w:t>2017</w:t>
            </w:r>
          </w:p>
          <w:p w14:paraId="4844B944" w14:textId="77777777" w:rsidR="0081561F" w:rsidRDefault="008910B7">
            <w:r>
              <w:t>2014</w:t>
            </w:r>
          </w:p>
        </w:tc>
      </w:tr>
    </w:tbl>
    <w:p w14:paraId="5F3EAC66" w14:textId="77777777" w:rsidR="00777698" w:rsidRDefault="00777698"/>
    <w:tbl>
      <w:tblPr>
        <w:tblW w:w="10008" w:type="dxa"/>
        <w:tblInd w:w="-108" w:type="dxa"/>
        <w:tblLayout w:type="fixed"/>
        <w:tblLook w:val="0000" w:firstRow="0" w:lastRow="0" w:firstColumn="0" w:lastColumn="0" w:noHBand="0" w:noVBand="0"/>
      </w:tblPr>
      <w:tblGrid>
        <w:gridCol w:w="10008"/>
      </w:tblGrid>
      <w:tr w:rsidR="00777698" w14:paraId="06843C40" w14:textId="77777777">
        <w:trPr>
          <w:cantSplit/>
          <w:trHeight w:val="387"/>
        </w:trPr>
        <w:tc>
          <w:tcPr>
            <w:tcW w:w="10008" w:type="dxa"/>
            <w:shd w:val="clear" w:color="auto" w:fill="C6D9F1"/>
          </w:tcPr>
          <w:p w14:paraId="0268B8C0" w14:textId="77777777" w:rsidR="00777698" w:rsidRDefault="006B30C1">
            <w:pPr>
              <w:pStyle w:val="Cog-H3a"/>
              <w:spacing w:line="276" w:lineRule="auto"/>
              <w:jc w:val="both"/>
              <w:rPr>
                <w:rFonts w:ascii="Calibri" w:hAnsi="Calibri" w:cs="Calibri"/>
                <w:color w:val="000000"/>
                <w:szCs w:val="22"/>
              </w:rPr>
            </w:pPr>
            <w:r>
              <w:rPr>
                <w:rFonts w:ascii="Calibri" w:hAnsi="Calibri" w:cs="Calibri"/>
                <w:color w:val="000000"/>
                <w:szCs w:val="22"/>
              </w:rPr>
              <w:lastRenderedPageBreak/>
              <w:t>Technologies/Skills</w:t>
            </w:r>
          </w:p>
        </w:tc>
      </w:tr>
    </w:tbl>
    <w:p w14:paraId="1A0813F5" w14:textId="77777777" w:rsidR="00777698" w:rsidRDefault="00777698">
      <w:pPr>
        <w:pStyle w:val="Cog-bullet"/>
        <w:numPr>
          <w:ilvl w:val="0"/>
          <w:numId w:val="0"/>
        </w:numPr>
        <w:spacing w:line="276" w:lineRule="auto"/>
        <w:jc w:val="both"/>
        <w:rPr>
          <w:rFonts w:ascii="Calibri" w:hAnsi="Calibri" w:cs="Calibri"/>
          <w:b/>
          <w:color w:val="auto"/>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6115"/>
      </w:tblGrid>
      <w:tr w:rsidR="00777698" w14:paraId="5405F0E0" w14:textId="77777777">
        <w:tc>
          <w:tcPr>
            <w:tcW w:w="3235" w:type="dxa"/>
          </w:tcPr>
          <w:p w14:paraId="42F26B05" w14:textId="77777777" w:rsidR="00777698" w:rsidRDefault="00FE46C6">
            <w:pPr>
              <w:pStyle w:val="Cog-bullet"/>
              <w:numPr>
                <w:ilvl w:val="0"/>
                <w:numId w:val="0"/>
              </w:numPr>
              <w:spacing w:line="276" w:lineRule="auto"/>
              <w:jc w:val="both"/>
              <w:rPr>
                <w:rFonts w:ascii="Calibri" w:hAnsi="Calibri" w:cs="Calibri"/>
                <w:b/>
                <w:color w:val="auto"/>
                <w:sz w:val="22"/>
                <w:szCs w:val="22"/>
              </w:rPr>
            </w:pPr>
            <w:r>
              <w:rPr>
                <w:rFonts w:ascii="Calibri" w:hAnsi="Calibri" w:cs="Calibri"/>
                <w:b/>
                <w:color w:val="auto"/>
                <w:sz w:val="22"/>
                <w:szCs w:val="22"/>
              </w:rPr>
              <w:t>Hardware / Platforms</w:t>
            </w:r>
          </w:p>
        </w:tc>
        <w:tc>
          <w:tcPr>
            <w:tcW w:w="6115" w:type="dxa"/>
          </w:tcPr>
          <w:p w14:paraId="69008547" w14:textId="77777777" w:rsidR="00777698" w:rsidRDefault="00FE46C6">
            <w:pPr>
              <w:pStyle w:val="Cog-bullet"/>
              <w:numPr>
                <w:ilvl w:val="0"/>
                <w:numId w:val="0"/>
              </w:numPr>
              <w:spacing w:line="276" w:lineRule="auto"/>
              <w:jc w:val="both"/>
              <w:rPr>
                <w:rFonts w:ascii="Calibri" w:hAnsi="Calibri" w:cs="Calibri"/>
                <w:b/>
                <w:color w:val="auto"/>
                <w:sz w:val="22"/>
                <w:szCs w:val="22"/>
              </w:rPr>
            </w:pPr>
            <w:r>
              <w:rPr>
                <w:rFonts w:ascii="Calibri" w:hAnsi="Calibri" w:cs="Calibri"/>
                <w:color w:val="auto"/>
                <w:sz w:val="22"/>
                <w:szCs w:val="22"/>
              </w:rPr>
              <w:t>Windows XP/7</w:t>
            </w:r>
          </w:p>
        </w:tc>
      </w:tr>
      <w:tr w:rsidR="00777698" w14:paraId="4E7A016E" w14:textId="77777777">
        <w:tc>
          <w:tcPr>
            <w:tcW w:w="3235" w:type="dxa"/>
          </w:tcPr>
          <w:p w14:paraId="02F6936D" w14:textId="77777777" w:rsidR="00777698" w:rsidRDefault="00FE46C6">
            <w:pPr>
              <w:pStyle w:val="Cog-bullet"/>
              <w:numPr>
                <w:ilvl w:val="0"/>
                <w:numId w:val="0"/>
              </w:numPr>
              <w:spacing w:line="276" w:lineRule="auto"/>
              <w:jc w:val="both"/>
              <w:rPr>
                <w:rFonts w:ascii="Calibri" w:hAnsi="Calibri" w:cs="Calibri"/>
                <w:b/>
                <w:color w:val="auto"/>
                <w:sz w:val="22"/>
                <w:szCs w:val="22"/>
              </w:rPr>
            </w:pPr>
            <w:r>
              <w:rPr>
                <w:rFonts w:ascii="Calibri" w:hAnsi="Calibri" w:cs="Calibri"/>
                <w:b/>
                <w:sz w:val="22"/>
                <w:szCs w:val="22"/>
              </w:rPr>
              <w:t>Programming Languages</w:t>
            </w:r>
          </w:p>
        </w:tc>
        <w:tc>
          <w:tcPr>
            <w:tcW w:w="6115" w:type="dxa"/>
          </w:tcPr>
          <w:p w14:paraId="48826C1A" w14:textId="77777777" w:rsidR="00777698" w:rsidRDefault="00FE46C6">
            <w:pPr>
              <w:pStyle w:val="Cog-bullet"/>
              <w:numPr>
                <w:ilvl w:val="0"/>
                <w:numId w:val="0"/>
              </w:numPr>
              <w:spacing w:line="276" w:lineRule="auto"/>
              <w:jc w:val="both"/>
              <w:rPr>
                <w:rFonts w:ascii="Calibri" w:hAnsi="Calibri" w:cs="Calibri"/>
                <w:b/>
                <w:color w:val="auto"/>
                <w:sz w:val="22"/>
                <w:szCs w:val="22"/>
              </w:rPr>
            </w:pPr>
            <w:r>
              <w:rPr>
                <w:rFonts w:ascii="Calibri" w:hAnsi="Calibri" w:cs="Calibri"/>
                <w:color w:val="auto"/>
                <w:sz w:val="22"/>
                <w:szCs w:val="22"/>
              </w:rPr>
              <w:t>Apex, Core Java and C</w:t>
            </w:r>
          </w:p>
        </w:tc>
      </w:tr>
      <w:tr w:rsidR="00777698" w14:paraId="00EDD917" w14:textId="77777777">
        <w:tc>
          <w:tcPr>
            <w:tcW w:w="3235" w:type="dxa"/>
          </w:tcPr>
          <w:p w14:paraId="3995BD97" w14:textId="77777777" w:rsidR="00777698" w:rsidRDefault="00FE46C6">
            <w:pPr>
              <w:pStyle w:val="Cog-bullet"/>
              <w:numPr>
                <w:ilvl w:val="0"/>
                <w:numId w:val="0"/>
              </w:numPr>
              <w:spacing w:line="276" w:lineRule="auto"/>
              <w:jc w:val="both"/>
              <w:rPr>
                <w:rFonts w:ascii="Calibri" w:hAnsi="Calibri" w:cs="Calibri"/>
                <w:b/>
                <w:color w:val="auto"/>
                <w:sz w:val="22"/>
                <w:szCs w:val="22"/>
              </w:rPr>
            </w:pPr>
            <w:r>
              <w:rPr>
                <w:rFonts w:ascii="Calibri" w:hAnsi="Calibri" w:cs="Calibri"/>
                <w:b/>
                <w:color w:val="auto"/>
                <w:sz w:val="22"/>
                <w:szCs w:val="22"/>
              </w:rPr>
              <w:t>Technology</w:t>
            </w:r>
          </w:p>
        </w:tc>
        <w:tc>
          <w:tcPr>
            <w:tcW w:w="6115" w:type="dxa"/>
          </w:tcPr>
          <w:p w14:paraId="40972186" w14:textId="77777777" w:rsidR="00777698" w:rsidRDefault="00FE46C6">
            <w:pPr>
              <w:pStyle w:val="Cog-bullet"/>
              <w:numPr>
                <w:ilvl w:val="0"/>
                <w:numId w:val="0"/>
              </w:numPr>
              <w:spacing w:line="276" w:lineRule="auto"/>
              <w:jc w:val="both"/>
              <w:rPr>
                <w:rFonts w:ascii="Calibri" w:hAnsi="Calibri" w:cs="Calibri"/>
                <w:b/>
                <w:color w:val="auto"/>
                <w:sz w:val="22"/>
                <w:szCs w:val="22"/>
              </w:rPr>
            </w:pPr>
            <w:r>
              <w:rPr>
                <w:rFonts w:ascii="Calibri" w:hAnsi="Calibri" w:cs="Calibri"/>
                <w:color w:val="auto"/>
                <w:sz w:val="22"/>
                <w:szCs w:val="22"/>
              </w:rPr>
              <w:t>Salesforce.com CRM, Force.com</w:t>
            </w:r>
          </w:p>
        </w:tc>
      </w:tr>
      <w:tr w:rsidR="00777698" w14:paraId="6A1CB6C7" w14:textId="77777777">
        <w:tc>
          <w:tcPr>
            <w:tcW w:w="3235" w:type="dxa"/>
          </w:tcPr>
          <w:p w14:paraId="51E2274C" w14:textId="77777777" w:rsidR="00777698" w:rsidRDefault="00FE46C6">
            <w:pPr>
              <w:pStyle w:val="Cog-bullet"/>
              <w:numPr>
                <w:ilvl w:val="0"/>
                <w:numId w:val="0"/>
              </w:numPr>
              <w:spacing w:line="276" w:lineRule="auto"/>
              <w:jc w:val="both"/>
              <w:rPr>
                <w:rFonts w:ascii="Calibri" w:hAnsi="Calibri" w:cs="Calibri"/>
                <w:b/>
                <w:snapToGrid w:val="0"/>
                <w:sz w:val="22"/>
                <w:szCs w:val="22"/>
              </w:rPr>
            </w:pPr>
            <w:r>
              <w:rPr>
                <w:rFonts w:ascii="Calibri" w:hAnsi="Calibri" w:cs="Calibri"/>
                <w:b/>
                <w:sz w:val="22"/>
                <w:szCs w:val="22"/>
              </w:rPr>
              <w:t xml:space="preserve">Design </w:t>
            </w:r>
            <w:r>
              <w:rPr>
                <w:rFonts w:ascii="Calibri" w:hAnsi="Calibri" w:cs="Calibri"/>
                <w:b/>
                <w:snapToGrid w:val="0"/>
                <w:sz w:val="22"/>
                <w:szCs w:val="22"/>
              </w:rPr>
              <w:t>Scripting</w:t>
            </w:r>
          </w:p>
          <w:p w14:paraId="68192125" w14:textId="77777777" w:rsidR="008907EE" w:rsidRDefault="008907EE">
            <w:pPr>
              <w:pStyle w:val="Cog-bullet"/>
              <w:numPr>
                <w:ilvl w:val="0"/>
                <w:numId w:val="0"/>
              </w:numPr>
              <w:spacing w:line="276" w:lineRule="auto"/>
              <w:jc w:val="both"/>
              <w:rPr>
                <w:rFonts w:ascii="Calibri" w:hAnsi="Calibri" w:cs="Calibri"/>
                <w:b/>
                <w:snapToGrid w:val="0"/>
                <w:sz w:val="22"/>
                <w:szCs w:val="22"/>
              </w:rPr>
            </w:pPr>
          </w:p>
          <w:p w14:paraId="3FADFECE" w14:textId="21F71FC2" w:rsidR="008907EE" w:rsidRDefault="008907EE">
            <w:pPr>
              <w:pStyle w:val="Cog-bullet"/>
              <w:numPr>
                <w:ilvl w:val="0"/>
                <w:numId w:val="0"/>
              </w:numPr>
              <w:spacing w:line="276" w:lineRule="auto"/>
              <w:jc w:val="both"/>
              <w:rPr>
                <w:rFonts w:ascii="Calibri" w:hAnsi="Calibri" w:cs="Calibri"/>
                <w:b/>
                <w:color w:val="auto"/>
                <w:sz w:val="22"/>
                <w:szCs w:val="22"/>
              </w:rPr>
            </w:pPr>
            <w:r>
              <w:rPr>
                <w:rFonts w:ascii="Calibri" w:hAnsi="Calibri" w:cs="Calibri"/>
                <w:b/>
                <w:snapToGrid w:val="0"/>
                <w:sz w:val="22"/>
                <w:szCs w:val="22"/>
              </w:rPr>
              <w:t>Force.com</w:t>
            </w:r>
          </w:p>
        </w:tc>
        <w:tc>
          <w:tcPr>
            <w:tcW w:w="6115" w:type="dxa"/>
          </w:tcPr>
          <w:p w14:paraId="7E410EF8" w14:textId="77777777" w:rsidR="008907EE" w:rsidRDefault="00FE46C6" w:rsidP="008907EE">
            <w:pPr>
              <w:pStyle w:val="Cog-bullet"/>
              <w:numPr>
                <w:ilvl w:val="0"/>
                <w:numId w:val="0"/>
              </w:numPr>
              <w:spacing w:line="276" w:lineRule="auto"/>
              <w:jc w:val="both"/>
              <w:rPr>
                <w:rFonts w:ascii="Calibri" w:hAnsi="Calibri" w:cs="Calibri"/>
                <w:color w:val="auto"/>
                <w:sz w:val="22"/>
                <w:szCs w:val="22"/>
              </w:rPr>
            </w:pPr>
            <w:r>
              <w:rPr>
                <w:rFonts w:ascii="Calibri" w:hAnsi="Calibri" w:cs="Calibri"/>
                <w:color w:val="auto"/>
                <w:sz w:val="22"/>
                <w:szCs w:val="22"/>
              </w:rPr>
              <w:t xml:space="preserve">HTML, CSS, </w:t>
            </w:r>
            <w:r w:rsidR="006B30C1">
              <w:rPr>
                <w:rFonts w:ascii="Calibri" w:hAnsi="Calibri" w:cs="Calibri"/>
                <w:color w:val="auto"/>
                <w:sz w:val="22"/>
                <w:szCs w:val="22"/>
              </w:rPr>
              <w:t>Java Scrip</w:t>
            </w:r>
            <w:r w:rsidR="007B30CE">
              <w:rPr>
                <w:rFonts w:ascii="Calibri" w:hAnsi="Calibri" w:cs="Calibri"/>
                <w:color w:val="auto"/>
                <w:sz w:val="22"/>
                <w:szCs w:val="22"/>
              </w:rPr>
              <w:t>t</w:t>
            </w:r>
          </w:p>
          <w:p w14:paraId="05FAD7C3" w14:textId="77777777" w:rsidR="008907EE" w:rsidRDefault="008907EE" w:rsidP="008907EE">
            <w:pPr>
              <w:pStyle w:val="Cog-bullet"/>
              <w:numPr>
                <w:ilvl w:val="0"/>
                <w:numId w:val="0"/>
              </w:numPr>
              <w:spacing w:line="276" w:lineRule="auto"/>
              <w:jc w:val="both"/>
              <w:rPr>
                <w:rFonts w:ascii="Calibri" w:hAnsi="Calibri" w:cs="Calibri"/>
                <w:color w:val="auto"/>
                <w:sz w:val="22"/>
                <w:szCs w:val="22"/>
              </w:rPr>
            </w:pPr>
          </w:p>
          <w:p w14:paraId="1114E833" w14:textId="20E82C5E" w:rsidR="008907EE" w:rsidRPr="008907EE" w:rsidRDefault="008907EE" w:rsidP="008907EE">
            <w:pPr>
              <w:pStyle w:val="Cog-bullet"/>
              <w:numPr>
                <w:ilvl w:val="0"/>
                <w:numId w:val="0"/>
              </w:numPr>
              <w:spacing w:line="276" w:lineRule="auto"/>
              <w:jc w:val="both"/>
              <w:rPr>
                <w:rFonts w:ascii="Calibri" w:hAnsi="Calibri" w:cs="Calibri"/>
                <w:color w:val="auto"/>
                <w:sz w:val="22"/>
                <w:szCs w:val="22"/>
              </w:rPr>
            </w:pPr>
            <w:r>
              <w:rPr>
                <w:rFonts w:ascii="Calibri" w:hAnsi="Calibri" w:cs="Calibri"/>
                <w:color w:val="auto"/>
                <w:sz w:val="22"/>
                <w:szCs w:val="22"/>
              </w:rPr>
              <w:t>Lightning Aura Components, Lightning Web Components, Apex, Triggers</w:t>
            </w:r>
          </w:p>
        </w:tc>
      </w:tr>
      <w:tr w:rsidR="007B30CE" w14:paraId="1630E39C" w14:textId="77777777">
        <w:tc>
          <w:tcPr>
            <w:tcW w:w="3235" w:type="dxa"/>
          </w:tcPr>
          <w:p w14:paraId="662426B2" w14:textId="77777777" w:rsidR="007B30CE" w:rsidRDefault="007B30CE">
            <w:pPr>
              <w:pStyle w:val="Cog-bullet"/>
              <w:numPr>
                <w:ilvl w:val="0"/>
                <w:numId w:val="0"/>
              </w:numPr>
              <w:spacing w:line="276" w:lineRule="auto"/>
              <w:jc w:val="both"/>
              <w:rPr>
                <w:rFonts w:ascii="Calibri" w:hAnsi="Calibri" w:cs="Calibri"/>
                <w:b/>
                <w:sz w:val="22"/>
                <w:szCs w:val="22"/>
              </w:rPr>
            </w:pPr>
          </w:p>
        </w:tc>
        <w:tc>
          <w:tcPr>
            <w:tcW w:w="6115" w:type="dxa"/>
          </w:tcPr>
          <w:p w14:paraId="13ED6B0F" w14:textId="77777777" w:rsidR="007B30CE" w:rsidRDefault="007B30CE">
            <w:pPr>
              <w:pStyle w:val="Cog-bullet"/>
              <w:numPr>
                <w:ilvl w:val="0"/>
                <w:numId w:val="0"/>
              </w:numPr>
              <w:spacing w:line="276" w:lineRule="auto"/>
              <w:jc w:val="both"/>
              <w:rPr>
                <w:rFonts w:ascii="Calibri" w:hAnsi="Calibri" w:cs="Calibri"/>
                <w:color w:val="auto"/>
                <w:sz w:val="22"/>
                <w:szCs w:val="22"/>
              </w:rPr>
            </w:pPr>
          </w:p>
        </w:tc>
      </w:tr>
      <w:tr w:rsidR="00777698" w14:paraId="3DB316B0" w14:textId="77777777">
        <w:tc>
          <w:tcPr>
            <w:tcW w:w="3235" w:type="dxa"/>
          </w:tcPr>
          <w:p w14:paraId="6A9CF0B8" w14:textId="77777777" w:rsidR="00777698" w:rsidRDefault="00FE46C6">
            <w:pPr>
              <w:pStyle w:val="Cog-bullet"/>
              <w:numPr>
                <w:ilvl w:val="0"/>
                <w:numId w:val="0"/>
              </w:numPr>
              <w:spacing w:line="276" w:lineRule="auto"/>
              <w:jc w:val="both"/>
              <w:rPr>
                <w:rFonts w:ascii="Calibri" w:hAnsi="Calibri" w:cs="Calibri"/>
                <w:b/>
                <w:color w:val="auto"/>
                <w:sz w:val="22"/>
                <w:szCs w:val="22"/>
              </w:rPr>
            </w:pPr>
            <w:r>
              <w:rPr>
                <w:rFonts w:ascii="Calibri" w:hAnsi="Calibri" w:cs="Calibri"/>
                <w:b/>
                <w:snapToGrid w:val="0"/>
                <w:sz w:val="22"/>
                <w:szCs w:val="22"/>
              </w:rPr>
              <w:t xml:space="preserve">Tools  </w:t>
            </w:r>
          </w:p>
        </w:tc>
        <w:tc>
          <w:tcPr>
            <w:tcW w:w="6115" w:type="dxa"/>
          </w:tcPr>
          <w:p w14:paraId="21CBA96C" w14:textId="4CFED041" w:rsidR="00777698" w:rsidRDefault="008907EE">
            <w:pPr>
              <w:pStyle w:val="Cog-bullet"/>
              <w:numPr>
                <w:ilvl w:val="0"/>
                <w:numId w:val="0"/>
              </w:numPr>
              <w:spacing w:line="276" w:lineRule="auto"/>
              <w:jc w:val="both"/>
              <w:rPr>
                <w:rFonts w:ascii="Calibri" w:hAnsi="Calibri" w:cs="Calibri"/>
                <w:color w:val="auto"/>
                <w:sz w:val="22"/>
                <w:szCs w:val="22"/>
              </w:rPr>
            </w:pPr>
            <w:r>
              <w:rPr>
                <w:rFonts w:ascii="Calibri" w:hAnsi="Calibri" w:cs="Calibri"/>
                <w:color w:val="auto"/>
                <w:sz w:val="22"/>
                <w:szCs w:val="22"/>
              </w:rPr>
              <w:t>Post Man, Mule Any point</w:t>
            </w:r>
            <w:bookmarkStart w:id="0" w:name="_GoBack"/>
            <w:bookmarkEnd w:id="0"/>
            <w:r>
              <w:rPr>
                <w:rFonts w:ascii="Calibri" w:hAnsi="Calibri" w:cs="Calibri"/>
                <w:color w:val="auto"/>
                <w:sz w:val="22"/>
                <w:szCs w:val="22"/>
              </w:rPr>
              <w:t xml:space="preserve"> Platform Studio, </w:t>
            </w:r>
            <w:r w:rsidR="00FE46C6">
              <w:rPr>
                <w:rFonts w:ascii="Calibri" w:hAnsi="Calibri" w:cs="Calibri"/>
                <w:color w:val="auto"/>
                <w:sz w:val="22"/>
                <w:szCs w:val="22"/>
              </w:rPr>
              <w:t xml:space="preserve">Import Wizard, Data </w:t>
            </w:r>
            <w:r w:rsidR="006B30C1">
              <w:rPr>
                <w:rFonts w:ascii="Calibri" w:hAnsi="Calibri" w:cs="Calibri"/>
                <w:color w:val="auto"/>
                <w:sz w:val="22"/>
                <w:szCs w:val="22"/>
              </w:rPr>
              <w:t xml:space="preserve">loader, Workbench, ISPW, Change Management and </w:t>
            </w:r>
            <w:r w:rsidR="00E907B8">
              <w:rPr>
                <w:rFonts w:ascii="Calibri" w:hAnsi="Calibri" w:cs="Calibri"/>
                <w:color w:val="auto"/>
                <w:sz w:val="22"/>
                <w:szCs w:val="22"/>
              </w:rPr>
              <w:t>Endeavor</w:t>
            </w:r>
            <w:r w:rsidR="007B30CE">
              <w:rPr>
                <w:rFonts w:ascii="Calibri" w:hAnsi="Calibri" w:cs="Calibri"/>
                <w:color w:val="auto"/>
                <w:sz w:val="22"/>
                <w:szCs w:val="22"/>
              </w:rPr>
              <w:t>, GitLab,</w:t>
            </w:r>
            <w:r>
              <w:rPr>
                <w:rFonts w:ascii="Calibri" w:hAnsi="Calibri" w:cs="Calibri"/>
                <w:color w:val="auto"/>
                <w:sz w:val="22"/>
                <w:szCs w:val="22"/>
              </w:rPr>
              <w:t xml:space="preserve"> GitHub, </w:t>
            </w:r>
            <w:r w:rsidR="007B30CE">
              <w:rPr>
                <w:rFonts w:ascii="Calibri" w:hAnsi="Calibri" w:cs="Calibri"/>
                <w:color w:val="auto"/>
                <w:sz w:val="22"/>
                <w:szCs w:val="22"/>
              </w:rPr>
              <w:t>Jira, Confluence</w:t>
            </w:r>
            <w:r>
              <w:rPr>
                <w:rFonts w:ascii="Calibri" w:hAnsi="Calibri" w:cs="Calibri"/>
                <w:color w:val="auto"/>
                <w:sz w:val="22"/>
                <w:szCs w:val="22"/>
              </w:rPr>
              <w:t>, PMD Code Analyzer.</w:t>
            </w:r>
          </w:p>
          <w:p w14:paraId="1D2F6143" w14:textId="77777777" w:rsidR="00777698" w:rsidRDefault="00777698">
            <w:pPr>
              <w:pStyle w:val="Cog-bullet"/>
              <w:numPr>
                <w:ilvl w:val="0"/>
                <w:numId w:val="0"/>
              </w:numPr>
              <w:spacing w:line="276" w:lineRule="auto"/>
              <w:jc w:val="both"/>
              <w:rPr>
                <w:rFonts w:ascii="Calibri" w:hAnsi="Calibri" w:cs="Calibri"/>
                <w:b/>
                <w:color w:val="auto"/>
                <w:sz w:val="22"/>
                <w:szCs w:val="22"/>
              </w:rPr>
            </w:pPr>
          </w:p>
        </w:tc>
      </w:tr>
    </w:tbl>
    <w:p w14:paraId="1A7A457E" w14:textId="77777777" w:rsidR="00777698" w:rsidRDefault="00777698"/>
    <w:tbl>
      <w:tblPr>
        <w:tblW w:w="10008" w:type="dxa"/>
        <w:tblInd w:w="-108" w:type="dxa"/>
        <w:tblLayout w:type="fixed"/>
        <w:tblLook w:val="0000" w:firstRow="0" w:lastRow="0" w:firstColumn="0" w:lastColumn="0" w:noHBand="0" w:noVBand="0"/>
      </w:tblPr>
      <w:tblGrid>
        <w:gridCol w:w="10008"/>
      </w:tblGrid>
      <w:tr w:rsidR="00777698" w14:paraId="2FC6F51D" w14:textId="77777777">
        <w:trPr>
          <w:cantSplit/>
          <w:trHeight w:val="387"/>
        </w:trPr>
        <w:tc>
          <w:tcPr>
            <w:tcW w:w="10008" w:type="dxa"/>
            <w:shd w:val="clear" w:color="auto" w:fill="C6D9F1"/>
          </w:tcPr>
          <w:p w14:paraId="5FC8A74C" w14:textId="77777777" w:rsidR="00777698" w:rsidRDefault="00FE46C6">
            <w:pPr>
              <w:pStyle w:val="Cog-H3a"/>
              <w:spacing w:line="276" w:lineRule="auto"/>
              <w:jc w:val="both"/>
              <w:rPr>
                <w:rFonts w:ascii="Calibri" w:hAnsi="Calibri" w:cs="Calibri"/>
                <w:color w:val="000000"/>
                <w:szCs w:val="22"/>
              </w:rPr>
            </w:pPr>
            <w:r>
              <w:rPr>
                <w:rFonts w:ascii="Calibri" w:hAnsi="Calibri" w:cs="Calibri"/>
                <w:color w:val="000000"/>
                <w:szCs w:val="22"/>
              </w:rPr>
              <w:t>Certifications/Awards</w:t>
            </w:r>
          </w:p>
        </w:tc>
      </w:tr>
    </w:tbl>
    <w:p w14:paraId="7EB61F97" w14:textId="77777777" w:rsidR="00777698" w:rsidRDefault="00777698">
      <w:pPr>
        <w:pStyle w:val="Cog-body"/>
        <w:spacing w:line="276" w:lineRule="auto"/>
        <w:ind w:left="0"/>
        <w:rPr>
          <w:rFonts w:ascii="Calibri" w:hAnsi="Calibri" w:cs="Calibri"/>
          <w:b/>
          <w:color w:val="000000"/>
          <w:sz w:val="22"/>
          <w:szCs w:val="22"/>
        </w:rPr>
      </w:pPr>
    </w:p>
    <w:p w14:paraId="2BE6DDB1" w14:textId="77777777" w:rsidR="00777698" w:rsidRPr="000C0D50" w:rsidRDefault="00FE46C6" w:rsidP="000C0D50">
      <w:pPr>
        <w:pStyle w:val="Cog-body"/>
        <w:numPr>
          <w:ilvl w:val="0"/>
          <w:numId w:val="1"/>
        </w:numPr>
        <w:spacing w:line="276" w:lineRule="auto"/>
        <w:rPr>
          <w:rFonts w:ascii="Calibri" w:hAnsi="Calibri" w:cs="Calibri"/>
          <w:b/>
          <w:color w:val="000000"/>
          <w:sz w:val="22"/>
          <w:szCs w:val="22"/>
        </w:rPr>
      </w:pPr>
      <w:r>
        <w:rPr>
          <w:rFonts w:ascii="Calibri" w:hAnsi="Calibri" w:cs="Calibri"/>
          <w:b/>
          <w:color w:val="000000"/>
          <w:sz w:val="22"/>
          <w:szCs w:val="22"/>
        </w:rPr>
        <w:t>Salesforce Certified Administrator</w:t>
      </w:r>
    </w:p>
    <w:p w14:paraId="52D39043" w14:textId="77777777" w:rsidR="00777698" w:rsidRDefault="00777698">
      <w:pPr>
        <w:pStyle w:val="Cog-body"/>
        <w:spacing w:line="276" w:lineRule="auto"/>
        <w:ind w:left="0"/>
        <w:rPr>
          <w:rFonts w:ascii="Calibri" w:hAnsi="Calibri" w:cs="Calibri"/>
          <w:b/>
          <w:color w:val="000000"/>
          <w:sz w:val="22"/>
          <w:szCs w:val="22"/>
        </w:rPr>
      </w:pPr>
    </w:p>
    <w:tbl>
      <w:tblPr>
        <w:tblpPr w:leftFromText="180" w:rightFromText="180" w:vertAnchor="text" w:horzAnchor="margin" w:tblpY="101"/>
        <w:tblW w:w="9990" w:type="dxa"/>
        <w:tblLayout w:type="fixed"/>
        <w:tblLook w:val="0000" w:firstRow="0" w:lastRow="0" w:firstColumn="0" w:lastColumn="0" w:noHBand="0" w:noVBand="0"/>
      </w:tblPr>
      <w:tblGrid>
        <w:gridCol w:w="9990"/>
      </w:tblGrid>
      <w:tr w:rsidR="00777698" w14:paraId="046E9A71" w14:textId="77777777">
        <w:trPr>
          <w:cantSplit/>
          <w:trHeight w:val="590"/>
        </w:trPr>
        <w:tc>
          <w:tcPr>
            <w:tcW w:w="9990" w:type="dxa"/>
            <w:shd w:val="clear" w:color="auto" w:fill="C6D9F1"/>
          </w:tcPr>
          <w:p w14:paraId="195246B0" w14:textId="77777777" w:rsidR="00777698" w:rsidRDefault="006B30C1" w:rsidP="006B30C1">
            <w:pPr>
              <w:pStyle w:val="NoSpacing"/>
            </w:pPr>
            <w:r>
              <w:t>Company Experience</w:t>
            </w:r>
          </w:p>
        </w:tc>
      </w:tr>
    </w:tbl>
    <w:p w14:paraId="2227A5FD" w14:textId="77777777" w:rsidR="00777698" w:rsidRDefault="00777698" w:rsidP="006B30C1">
      <w:pPr>
        <w:pStyle w:val="NoSpacing"/>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77698" w14:paraId="2CB6997C" w14:textId="77777777">
        <w:tc>
          <w:tcPr>
            <w:tcW w:w="4675" w:type="dxa"/>
          </w:tcPr>
          <w:p w14:paraId="5F90B067" w14:textId="7594BA0B" w:rsidR="007A3E2F" w:rsidRDefault="007B30CE" w:rsidP="006B30C1">
            <w:pPr>
              <w:pStyle w:val="NoSpacing"/>
              <w:rPr>
                <w:b/>
              </w:rPr>
            </w:pPr>
            <w:r>
              <w:rPr>
                <w:b/>
              </w:rPr>
              <w:t>Infosys LTD</w:t>
            </w:r>
          </w:p>
          <w:p w14:paraId="78B189A8" w14:textId="1979B496" w:rsidR="007B30CE" w:rsidRDefault="007B30CE" w:rsidP="006B30C1">
            <w:pPr>
              <w:pStyle w:val="NoSpacing"/>
              <w:rPr>
                <w:b/>
              </w:rPr>
            </w:pPr>
            <w:r>
              <w:rPr>
                <w:b/>
              </w:rPr>
              <w:t>Tech Mahindra</w:t>
            </w:r>
          </w:p>
          <w:p w14:paraId="12E0415B" w14:textId="797D8628" w:rsidR="00777698" w:rsidRDefault="0081561F" w:rsidP="006B30C1">
            <w:pPr>
              <w:pStyle w:val="NoSpacing"/>
              <w:rPr>
                <w:b/>
              </w:rPr>
            </w:pPr>
            <w:r>
              <w:rPr>
                <w:b/>
              </w:rPr>
              <w:t>Wipro Technologies</w:t>
            </w:r>
          </w:p>
          <w:p w14:paraId="66179294" w14:textId="648C67F8" w:rsidR="007A3E2F" w:rsidRDefault="007A3E2F" w:rsidP="006B30C1">
            <w:pPr>
              <w:pStyle w:val="NoSpacing"/>
              <w:rPr>
                <w:b/>
              </w:rPr>
            </w:pPr>
          </w:p>
        </w:tc>
        <w:tc>
          <w:tcPr>
            <w:tcW w:w="4675" w:type="dxa"/>
          </w:tcPr>
          <w:p w14:paraId="29F16E2D" w14:textId="0AA03CD9" w:rsidR="007A3E2F" w:rsidRDefault="007B30CE" w:rsidP="006B30C1">
            <w:pPr>
              <w:pStyle w:val="NoSpacing"/>
            </w:pPr>
            <w:r>
              <w:t>Dec</w:t>
            </w:r>
            <w:r w:rsidR="007A3E2F">
              <w:t xml:space="preserve"> 2019 – Present</w:t>
            </w:r>
          </w:p>
          <w:p w14:paraId="57D174FA" w14:textId="571BE183" w:rsidR="007B30CE" w:rsidRDefault="007B30CE" w:rsidP="006B30C1">
            <w:pPr>
              <w:pStyle w:val="NoSpacing"/>
            </w:pPr>
            <w:r>
              <w:t>Feb 2019 – Dec 2019</w:t>
            </w:r>
          </w:p>
          <w:p w14:paraId="1DD3B0B6" w14:textId="1480BD78" w:rsidR="00777698" w:rsidRDefault="0081561F" w:rsidP="006B30C1">
            <w:pPr>
              <w:pStyle w:val="NoSpacing"/>
            </w:pPr>
            <w:r>
              <w:t>Aug</w:t>
            </w:r>
            <w:r w:rsidR="00FE46C6">
              <w:t xml:space="preserve"> 2014 </w:t>
            </w:r>
            <w:r>
              <w:t xml:space="preserve">– </w:t>
            </w:r>
            <w:r w:rsidR="007A3E2F">
              <w:t>Feb 2019</w:t>
            </w:r>
          </w:p>
          <w:p w14:paraId="315F3665" w14:textId="353A3144" w:rsidR="007A3E2F" w:rsidRDefault="007A3E2F" w:rsidP="006B30C1">
            <w:pPr>
              <w:pStyle w:val="NoSpacing"/>
            </w:pPr>
          </w:p>
        </w:tc>
      </w:tr>
      <w:tr w:rsidR="00777698" w14:paraId="6E641D7D" w14:textId="77777777">
        <w:tc>
          <w:tcPr>
            <w:tcW w:w="4675" w:type="dxa"/>
          </w:tcPr>
          <w:p w14:paraId="742AE6E3" w14:textId="77777777" w:rsidR="00777698" w:rsidRDefault="00777698" w:rsidP="006B30C1">
            <w:pPr>
              <w:pStyle w:val="NoSpacing"/>
              <w:rPr>
                <w:b/>
              </w:rPr>
            </w:pPr>
          </w:p>
        </w:tc>
        <w:tc>
          <w:tcPr>
            <w:tcW w:w="4675" w:type="dxa"/>
          </w:tcPr>
          <w:p w14:paraId="2CE87F30" w14:textId="77777777" w:rsidR="00777698" w:rsidRDefault="00777698" w:rsidP="006B30C1">
            <w:pPr>
              <w:pStyle w:val="NoSpacing"/>
            </w:pPr>
          </w:p>
        </w:tc>
      </w:tr>
    </w:tbl>
    <w:p w14:paraId="11CC4870" w14:textId="77777777" w:rsidR="00777698" w:rsidRDefault="00777698" w:rsidP="006B30C1">
      <w:pPr>
        <w:pStyle w:val="NoSpacing"/>
        <w:rPr>
          <w:b/>
        </w:rPr>
      </w:pPr>
    </w:p>
    <w:tbl>
      <w:tblPr>
        <w:tblpPr w:leftFromText="180" w:rightFromText="180" w:vertAnchor="text" w:horzAnchor="margin" w:tblpY="101"/>
        <w:tblW w:w="9990" w:type="dxa"/>
        <w:tblLayout w:type="fixed"/>
        <w:tblLook w:val="0000" w:firstRow="0" w:lastRow="0" w:firstColumn="0" w:lastColumn="0" w:noHBand="0" w:noVBand="0"/>
      </w:tblPr>
      <w:tblGrid>
        <w:gridCol w:w="9990"/>
      </w:tblGrid>
      <w:tr w:rsidR="00777698" w14:paraId="580E2D4F" w14:textId="77777777">
        <w:trPr>
          <w:cantSplit/>
          <w:trHeight w:val="590"/>
        </w:trPr>
        <w:tc>
          <w:tcPr>
            <w:tcW w:w="9990" w:type="dxa"/>
            <w:shd w:val="clear" w:color="auto" w:fill="C6D9F1"/>
          </w:tcPr>
          <w:p w14:paraId="6503A642" w14:textId="77777777" w:rsidR="00777698" w:rsidRDefault="00FE46C6" w:rsidP="006B30C1">
            <w:pPr>
              <w:pStyle w:val="NoSpacing"/>
            </w:pPr>
            <w:r>
              <w:t>Relevant Project Experience</w:t>
            </w:r>
          </w:p>
        </w:tc>
      </w:tr>
    </w:tbl>
    <w:p w14:paraId="22698A31" w14:textId="541182AB" w:rsidR="006B30C1" w:rsidRDefault="006B30C1" w:rsidP="006B30C1">
      <w:pPr>
        <w:pStyle w:val="NoSpacing"/>
      </w:pPr>
    </w:p>
    <w:p w14:paraId="05F0D570" w14:textId="0440A8EE" w:rsidR="007B30CE" w:rsidRDefault="007B30CE" w:rsidP="007B30CE">
      <w:pPr>
        <w:pStyle w:val="BodyText"/>
        <w:spacing w:after="40" w:line="276" w:lineRule="auto"/>
        <w:rPr>
          <w:rFonts w:ascii="Calibri" w:hAnsi="Calibri" w:cs="Calibri"/>
          <w:snapToGrid/>
          <w:kern w:val="0"/>
          <w:sz w:val="22"/>
          <w:szCs w:val="24"/>
        </w:rPr>
      </w:pPr>
      <w:r>
        <w:rPr>
          <w:rFonts w:ascii="Calibri" w:hAnsi="Calibri" w:cs="Calibri"/>
          <w:b/>
          <w:snapToGrid/>
          <w:kern w:val="0"/>
          <w:sz w:val="22"/>
          <w:szCs w:val="24"/>
        </w:rPr>
        <w:t>Project Name:</w:t>
      </w:r>
      <w:r>
        <w:rPr>
          <w:rFonts w:ascii="Calibri" w:hAnsi="Calibri" w:cs="Calibri"/>
          <w:snapToGrid/>
          <w:kern w:val="0"/>
          <w:sz w:val="22"/>
          <w:szCs w:val="24"/>
        </w:rPr>
        <w:t xml:space="preserve"> </w:t>
      </w:r>
      <w:r>
        <w:rPr>
          <w:rFonts w:ascii="Calibri" w:hAnsi="Calibri" w:cs="Calibri"/>
          <w:snapToGrid/>
          <w:kern w:val="0"/>
          <w:sz w:val="22"/>
          <w:szCs w:val="24"/>
        </w:rPr>
        <w:t>M1 Digital Transformation</w:t>
      </w:r>
      <w:r w:rsidR="008907EE">
        <w:rPr>
          <w:rFonts w:ascii="Calibri" w:hAnsi="Calibri" w:cs="Calibri"/>
          <w:snapToGrid/>
          <w:kern w:val="0"/>
          <w:sz w:val="22"/>
          <w:szCs w:val="24"/>
        </w:rPr>
        <w:t xml:space="preserve"> (Infosys LTD)</w:t>
      </w:r>
    </w:p>
    <w:p w14:paraId="4072F995" w14:textId="0641D197" w:rsidR="007B30CE" w:rsidRPr="007B30CE" w:rsidRDefault="007B30CE" w:rsidP="007B30CE">
      <w:pPr>
        <w:pStyle w:val="NoSpacing"/>
      </w:pPr>
      <w:r>
        <w:rPr>
          <w:rFonts w:cs="Calibri"/>
          <w:szCs w:val="24"/>
        </w:rPr>
        <w:t xml:space="preserve">Project Description:  </w:t>
      </w:r>
      <w:r>
        <w:rPr>
          <w:rFonts w:cs="Calibri"/>
          <w:szCs w:val="24"/>
        </w:rPr>
        <w:t>M1 Telecom is one of leading telecom industry in Singapore.</w:t>
      </w:r>
      <w:r w:rsidRPr="00AD7421">
        <w:rPr>
          <w:rFonts w:ascii="Times New Roman" w:hAnsi="Times New Roman" w:cs="Times New Roman"/>
          <w:color w:val="111111"/>
          <w:sz w:val="24"/>
          <w:szCs w:val="24"/>
          <w:shd w:val="clear" w:color="auto" w:fill="FFFFFF"/>
        </w:rPr>
        <w:t xml:space="preserve"> </w:t>
      </w:r>
    </w:p>
    <w:p w14:paraId="15DD9A94" w14:textId="77777777" w:rsidR="007B30CE" w:rsidRDefault="007B30CE" w:rsidP="007B30CE">
      <w:pPr>
        <w:rPr>
          <w:rFonts w:eastAsia="Times New Roman" w:cs="Calibri"/>
          <w:b/>
          <w:szCs w:val="24"/>
        </w:rPr>
      </w:pPr>
    </w:p>
    <w:p w14:paraId="717FE43F" w14:textId="1B40D534" w:rsidR="007B30CE" w:rsidRPr="005357B4" w:rsidRDefault="007B30CE" w:rsidP="007B30CE">
      <w:pPr>
        <w:rPr>
          <w:rFonts w:cs="Calibri"/>
          <w:b/>
          <w:szCs w:val="24"/>
        </w:rPr>
      </w:pPr>
      <w:r>
        <w:rPr>
          <w:rFonts w:cs="Calibri"/>
          <w:b/>
          <w:szCs w:val="24"/>
        </w:rPr>
        <w:t xml:space="preserve">Roles &amp; </w:t>
      </w:r>
      <w:r w:rsidRPr="005357B4">
        <w:rPr>
          <w:rFonts w:cs="Calibri"/>
          <w:b/>
          <w:szCs w:val="24"/>
        </w:rPr>
        <w:t>Responsibilities:</w:t>
      </w:r>
    </w:p>
    <w:p w14:paraId="10EFCADF" w14:textId="77777777" w:rsidR="007B30CE" w:rsidRDefault="007B30CE" w:rsidP="007B30CE">
      <w:pPr>
        <w:pStyle w:val="NoSpacing"/>
        <w:numPr>
          <w:ilvl w:val="0"/>
          <w:numId w:val="11"/>
        </w:numPr>
        <w:rPr>
          <w:snapToGrid w:val="0"/>
        </w:rPr>
      </w:pPr>
      <w:r>
        <w:rPr>
          <w:snapToGrid w:val="0"/>
        </w:rPr>
        <w:t>Working as a Technical Lead to design the architecture of Console for M1 agents and various integration.</w:t>
      </w:r>
    </w:p>
    <w:p w14:paraId="0B43A739" w14:textId="77777777" w:rsidR="007B30CE" w:rsidRDefault="007B30CE" w:rsidP="007B30CE">
      <w:pPr>
        <w:pStyle w:val="NoSpacing"/>
        <w:numPr>
          <w:ilvl w:val="0"/>
          <w:numId w:val="11"/>
        </w:numPr>
        <w:rPr>
          <w:snapToGrid w:val="0"/>
        </w:rPr>
      </w:pPr>
      <w:r>
        <w:rPr>
          <w:snapToGrid w:val="0"/>
        </w:rPr>
        <w:t xml:space="preserve">Design implementation and building of Community for end user as </w:t>
      </w:r>
      <w:proofErr w:type="spellStart"/>
      <w:r>
        <w:rPr>
          <w:snapToGrid w:val="0"/>
        </w:rPr>
        <w:t>eBuy</w:t>
      </w:r>
      <w:proofErr w:type="spellEnd"/>
      <w:r>
        <w:rPr>
          <w:snapToGrid w:val="0"/>
        </w:rPr>
        <w:t xml:space="preserve"> site.</w:t>
      </w:r>
    </w:p>
    <w:p w14:paraId="0DC1B904" w14:textId="77777777" w:rsidR="007B30CE" w:rsidRDefault="007B30CE" w:rsidP="007B30CE">
      <w:pPr>
        <w:pStyle w:val="NoSpacing"/>
        <w:numPr>
          <w:ilvl w:val="0"/>
          <w:numId w:val="11"/>
        </w:numPr>
        <w:rPr>
          <w:snapToGrid w:val="0"/>
        </w:rPr>
      </w:pPr>
      <w:r>
        <w:rPr>
          <w:snapToGrid w:val="0"/>
        </w:rPr>
        <w:lastRenderedPageBreak/>
        <w:t>Integrating Salesforce with Azure SQL DB using salesforce Adaptor and implementation of External Objects</w:t>
      </w:r>
    </w:p>
    <w:p w14:paraId="526445D6" w14:textId="41AD40D1" w:rsidR="007B30CE" w:rsidRDefault="007B30CE" w:rsidP="007B30CE">
      <w:pPr>
        <w:pStyle w:val="NoSpacing"/>
        <w:numPr>
          <w:ilvl w:val="0"/>
          <w:numId w:val="11"/>
        </w:numPr>
        <w:rPr>
          <w:snapToGrid w:val="0"/>
        </w:rPr>
      </w:pPr>
      <w:r>
        <w:rPr>
          <w:snapToGrid w:val="0"/>
        </w:rPr>
        <w:t xml:space="preserve">Azure SAML </w:t>
      </w:r>
      <w:proofErr w:type="gramStart"/>
      <w:r>
        <w:rPr>
          <w:snapToGrid w:val="0"/>
        </w:rPr>
        <w:t>SSO(</w:t>
      </w:r>
      <w:proofErr w:type="gramEnd"/>
      <w:r>
        <w:rPr>
          <w:snapToGrid w:val="0"/>
        </w:rPr>
        <w:t xml:space="preserve">AD and B2C), Mule Integration, Tableau Integration, </w:t>
      </w:r>
      <w:r>
        <w:rPr>
          <w:snapToGrid w:val="0"/>
        </w:rPr>
        <w:t>Creation of Apex Classes, Triggers, Lightning components.</w:t>
      </w:r>
    </w:p>
    <w:p w14:paraId="21D44A89" w14:textId="3AD75D07" w:rsidR="007B30CE" w:rsidRDefault="007B30CE" w:rsidP="007B30CE">
      <w:pPr>
        <w:pStyle w:val="NoSpacing"/>
        <w:numPr>
          <w:ilvl w:val="0"/>
          <w:numId w:val="11"/>
        </w:numPr>
        <w:rPr>
          <w:snapToGrid w:val="0"/>
        </w:rPr>
      </w:pPr>
      <w:r>
        <w:rPr>
          <w:snapToGrid w:val="0"/>
        </w:rPr>
        <w:t xml:space="preserve">Implementation of Agent console framework in LWC and Aura framework. </w:t>
      </w:r>
    </w:p>
    <w:p w14:paraId="7318A39E" w14:textId="16AFD206" w:rsidR="007B30CE" w:rsidRDefault="008907EE" w:rsidP="007B30CE">
      <w:pPr>
        <w:pStyle w:val="NoSpacing"/>
        <w:numPr>
          <w:ilvl w:val="0"/>
          <w:numId w:val="11"/>
        </w:numPr>
        <w:rPr>
          <w:snapToGrid w:val="0"/>
        </w:rPr>
      </w:pPr>
      <w:r>
        <w:rPr>
          <w:snapToGrid w:val="0"/>
        </w:rPr>
        <w:t>Integration with Azure Blob using Platform events with Mule.</w:t>
      </w:r>
    </w:p>
    <w:p w14:paraId="31AD72AE" w14:textId="77777777" w:rsidR="007B30CE" w:rsidRPr="006B30C1" w:rsidRDefault="007B30CE" w:rsidP="007B30CE">
      <w:pPr>
        <w:pStyle w:val="NoSpacing"/>
        <w:ind w:left="720"/>
        <w:rPr>
          <w:snapToGrid w:val="0"/>
        </w:rPr>
      </w:pPr>
    </w:p>
    <w:p w14:paraId="1E0B1150" w14:textId="77777777" w:rsidR="00387E7F" w:rsidRDefault="00387E7F" w:rsidP="00387E7F">
      <w:pPr>
        <w:pStyle w:val="NoSpacing"/>
      </w:pPr>
    </w:p>
    <w:p w14:paraId="29A3EFF9" w14:textId="7F2CE303" w:rsidR="00387E7F" w:rsidRDefault="00387E7F" w:rsidP="00387E7F">
      <w:pPr>
        <w:pStyle w:val="BodyText"/>
        <w:spacing w:after="40" w:line="276" w:lineRule="auto"/>
        <w:rPr>
          <w:rFonts w:ascii="Calibri" w:hAnsi="Calibri" w:cs="Calibri"/>
          <w:snapToGrid/>
          <w:kern w:val="0"/>
          <w:sz w:val="22"/>
          <w:szCs w:val="24"/>
        </w:rPr>
      </w:pPr>
      <w:r>
        <w:rPr>
          <w:rFonts w:ascii="Calibri" w:hAnsi="Calibri" w:cs="Calibri"/>
          <w:b/>
          <w:snapToGrid/>
          <w:kern w:val="0"/>
          <w:sz w:val="22"/>
          <w:szCs w:val="24"/>
        </w:rPr>
        <w:t>Project Name:</w:t>
      </w:r>
      <w:r w:rsidR="00EA167A">
        <w:rPr>
          <w:rFonts w:ascii="Calibri" w:hAnsi="Calibri" w:cs="Calibri"/>
          <w:snapToGrid/>
          <w:kern w:val="0"/>
          <w:sz w:val="22"/>
          <w:szCs w:val="24"/>
        </w:rPr>
        <w:t xml:space="preserve"> Rackspace</w:t>
      </w:r>
      <w:r w:rsidR="007B30CE">
        <w:rPr>
          <w:rFonts w:ascii="Calibri" w:hAnsi="Calibri" w:cs="Calibri"/>
          <w:snapToGrid/>
          <w:kern w:val="0"/>
          <w:sz w:val="22"/>
          <w:szCs w:val="24"/>
        </w:rPr>
        <w:t xml:space="preserve"> (Tech Mahindra)</w:t>
      </w:r>
    </w:p>
    <w:p w14:paraId="3B946DD7" w14:textId="77777777" w:rsidR="00AD7421" w:rsidRPr="00AD7421" w:rsidRDefault="00EA167A" w:rsidP="00AD7421">
      <w:pPr>
        <w:pStyle w:val="NoSpacing"/>
      </w:pPr>
      <w:r>
        <w:rPr>
          <w:rFonts w:cs="Calibri"/>
          <w:szCs w:val="24"/>
        </w:rPr>
        <w:t xml:space="preserve">Project Description:  </w:t>
      </w:r>
      <w:r w:rsidRPr="00AD7421">
        <w:rPr>
          <w:rFonts w:ascii="Times New Roman" w:hAnsi="Times New Roman" w:cs="Times New Roman"/>
          <w:color w:val="111111"/>
          <w:sz w:val="24"/>
          <w:szCs w:val="24"/>
          <w:shd w:val="clear" w:color="auto" w:fill="FFFFFF"/>
        </w:rPr>
        <w:t xml:space="preserve"> </w:t>
      </w:r>
      <w:r w:rsidR="00AD7421" w:rsidRPr="00AD7421">
        <w:t>Rackspace is a popular cloud computing and hosting company.</w:t>
      </w:r>
    </w:p>
    <w:p w14:paraId="4846ABC5" w14:textId="77777777" w:rsidR="00AD7421" w:rsidRPr="00AD7421" w:rsidRDefault="00AD7421" w:rsidP="00AD7421">
      <w:pPr>
        <w:pStyle w:val="NoSpacing"/>
      </w:pPr>
      <w:r w:rsidRPr="00AD7421">
        <w:rPr>
          <w:shd w:val="clear" w:color="auto" w:fill="FFFFFF"/>
        </w:rPr>
        <w:t>Rackspace Cloud is the brand name for Rackspace Hosting Inc.'s </w:t>
      </w:r>
      <w:hyperlink r:id="rId7" w:history="1">
        <w:r w:rsidRPr="00AD7421">
          <w:rPr>
            <w:shd w:val="clear" w:color="auto" w:fill="FFFFFF"/>
          </w:rPr>
          <w:t>cloud storage</w:t>
        </w:r>
      </w:hyperlink>
      <w:r w:rsidRPr="00AD7421">
        <w:rPr>
          <w:shd w:val="clear" w:color="auto" w:fill="FFFFFF"/>
        </w:rPr>
        <w:t> services. Rackspace Cloud includes Cloud Files, Cloud </w:t>
      </w:r>
      <w:hyperlink r:id="rId8" w:history="1">
        <w:r w:rsidRPr="00AD7421">
          <w:rPr>
            <w:shd w:val="clear" w:color="auto" w:fill="FFFFFF"/>
          </w:rPr>
          <w:t>Block Storage</w:t>
        </w:r>
      </w:hyperlink>
      <w:r w:rsidRPr="00AD7421">
        <w:rPr>
          <w:shd w:val="clear" w:color="auto" w:fill="FFFFFF"/>
        </w:rPr>
        <w:t> and Cloud Backup.</w:t>
      </w:r>
    </w:p>
    <w:p w14:paraId="5A387629" w14:textId="77777777" w:rsidR="00AD7421" w:rsidRPr="00320C20" w:rsidRDefault="00AD7421" w:rsidP="00AD7421">
      <w:pPr>
        <w:pStyle w:val="NoSpacing"/>
        <w:rPr>
          <w:rFonts w:ascii="Times New Roman" w:hAnsi="Times New Roman" w:cs="Times New Roman"/>
          <w:color w:val="111111"/>
          <w:sz w:val="24"/>
          <w:szCs w:val="24"/>
          <w:shd w:val="clear" w:color="auto" w:fill="FFFFFF"/>
        </w:rPr>
      </w:pPr>
      <w:r w:rsidRPr="00320C20">
        <w:rPr>
          <w:rFonts w:ascii="Times New Roman" w:hAnsi="Times New Roman" w:cs="Times New Roman"/>
          <w:color w:val="111111"/>
          <w:sz w:val="24"/>
          <w:szCs w:val="24"/>
          <w:shd w:val="clear" w:color="auto" w:fill="FFFFFF"/>
        </w:rPr>
        <w:t>Rackspace has two main segments of its business:</w:t>
      </w:r>
    </w:p>
    <w:p w14:paraId="4319FBAE" w14:textId="77777777" w:rsidR="00AD7421" w:rsidRPr="00AD7421" w:rsidRDefault="00666496" w:rsidP="00AD7421">
      <w:pPr>
        <w:pStyle w:val="NoSpacing"/>
      </w:pPr>
      <w:hyperlink r:id="rId9" w:history="1">
        <w:r w:rsidR="00AD7421" w:rsidRPr="00AD7421">
          <w:t>Cloud computing</w:t>
        </w:r>
      </w:hyperlink>
      <w:r w:rsidR="00AD7421" w:rsidRPr="00AD7421">
        <w:t>:</w:t>
      </w:r>
    </w:p>
    <w:p w14:paraId="56D9148E" w14:textId="77777777" w:rsidR="00AD7421" w:rsidRPr="00320C20" w:rsidRDefault="00AD7421" w:rsidP="00AD7421">
      <w:pPr>
        <w:pStyle w:val="NoSpacing"/>
        <w:rPr>
          <w:rFonts w:ascii="Times New Roman" w:hAnsi="Times New Roman" w:cs="Times New Roman"/>
          <w:color w:val="111111"/>
          <w:sz w:val="24"/>
          <w:szCs w:val="24"/>
          <w:shd w:val="clear" w:color="auto" w:fill="FFFFFF"/>
        </w:rPr>
      </w:pPr>
      <w:r w:rsidRPr="00320C20">
        <w:rPr>
          <w:rFonts w:ascii="Times New Roman" w:hAnsi="Times New Roman" w:cs="Times New Roman"/>
          <w:color w:val="111111"/>
          <w:sz w:val="24"/>
          <w:szCs w:val="24"/>
          <w:shd w:val="clear" w:color="auto" w:fill="FFFFFF"/>
        </w:rPr>
        <w:t>Customers get virtual computers to run applications and store data, and they pay by usage. </w:t>
      </w:r>
    </w:p>
    <w:p w14:paraId="60F67D53" w14:textId="77777777" w:rsidR="00AD7421" w:rsidRPr="00320C20" w:rsidRDefault="00AD7421" w:rsidP="00AD7421">
      <w:pPr>
        <w:pStyle w:val="NoSpacing"/>
        <w:rPr>
          <w:rFonts w:ascii="Times New Roman" w:hAnsi="Times New Roman" w:cs="Times New Roman"/>
          <w:color w:val="111111"/>
          <w:sz w:val="24"/>
          <w:szCs w:val="24"/>
          <w:shd w:val="clear" w:color="auto" w:fill="FFFFFF"/>
        </w:rPr>
      </w:pPr>
      <w:r w:rsidRPr="00AD7421">
        <w:t>Managed hosting:</w:t>
      </w:r>
      <w:r w:rsidRPr="00320C20">
        <w:rPr>
          <w:rFonts w:ascii="Times New Roman" w:hAnsi="Times New Roman" w:cs="Times New Roman"/>
          <w:color w:val="111111"/>
          <w:sz w:val="24"/>
          <w:szCs w:val="24"/>
          <w:shd w:val="clear" w:color="auto" w:fill="FFFFFF"/>
        </w:rPr>
        <w:t> </w:t>
      </w:r>
    </w:p>
    <w:p w14:paraId="6B32CF03" w14:textId="77777777" w:rsidR="00AD7421" w:rsidRDefault="00AD7421" w:rsidP="00AD7421">
      <w:pPr>
        <w:rPr>
          <w:rFonts w:ascii="Times New Roman" w:hAnsi="Times New Roman" w:cs="Times New Roman"/>
          <w:color w:val="111111"/>
          <w:sz w:val="24"/>
          <w:szCs w:val="24"/>
          <w:shd w:val="clear" w:color="auto" w:fill="FFFFFF"/>
        </w:rPr>
      </w:pPr>
      <w:r w:rsidRPr="00320C20">
        <w:rPr>
          <w:rFonts w:ascii="Times New Roman" w:hAnsi="Times New Roman" w:cs="Times New Roman"/>
          <w:color w:val="111111"/>
          <w:sz w:val="24"/>
          <w:szCs w:val="24"/>
          <w:shd w:val="clear" w:color="auto" w:fill="FFFFFF"/>
        </w:rPr>
        <w:t>Customers are hosted on dedicated (physical) servers and can elect to receive various levels of support and other services.</w:t>
      </w:r>
    </w:p>
    <w:p w14:paraId="1139E8FE" w14:textId="3C2D9406" w:rsidR="00387E7F" w:rsidRDefault="00387E7F" w:rsidP="00387E7F">
      <w:pPr>
        <w:pStyle w:val="BodyText"/>
        <w:spacing w:after="40" w:line="276" w:lineRule="auto"/>
        <w:rPr>
          <w:rFonts w:cstheme="minorHAnsi"/>
        </w:rPr>
      </w:pPr>
    </w:p>
    <w:p w14:paraId="75AC2153" w14:textId="77777777" w:rsidR="00387E7F" w:rsidRDefault="00387E7F" w:rsidP="00387E7F">
      <w:pPr>
        <w:rPr>
          <w:rFonts w:eastAsia="Times New Roman" w:cs="Calibri"/>
          <w:b/>
          <w:szCs w:val="24"/>
        </w:rPr>
      </w:pPr>
    </w:p>
    <w:p w14:paraId="6787712D" w14:textId="77777777" w:rsidR="00387E7F" w:rsidRPr="005357B4" w:rsidRDefault="00387E7F" w:rsidP="00387E7F">
      <w:pPr>
        <w:rPr>
          <w:rFonts w:cs="Calibri"/>
          <w:b/>
          <w:szCs w:val="24"/>
        </w:rPr>
      </w:pPr>
      <w:r w:rsidRPr="005357B4">
        <w:rPr>
          <w:rFonts w:cs="Calibri"/>
          <w:b/>
          <w:szCs w:val="24"/>
        </w:rPr>
        <w:t>Responsibilities:</w:t>
      </w:r>
    </w:p>
    <w:p w14:paraId="5C67BB4A" w14:textId="5BF0B820" w:rsidR="00387E7F" w:rsidRDefault="00EA167A" w:rsidP="00387E7F">
      <w:pPr>
        <w:pStyle w:val="NoSpacing"/>
        <w:numPr>
          <w:ilvl w:val="0"/>
          <w:numId w:val="11"/>
        </w:numPr>
        <w:rPr>
          <w:snapToGrid w:val="0"/>
        </w:rPr>
      </w:pPr>
      <w:r>
        <w:rPr>
          <w:snapToGrid w:val="0"/>
        </w:rPr>
        <w:t>Creation of Apex Classes, Triggers, Lightning components.</w:t>
      </w:r>
    </w:p>
    <w:p w14:paraId="3CD497EA" w14:textId="4CDF91F4" w:rsidR="00EA167A" w:rsidRDefault="00EA167A" w:rsidP="00387E7F">
      <w:pPr>
        <w:pStyle w:val="NoSpacing"/>
        <w:numPr>
          <w:ilvl w:val="0"/>
          <w:numId w:val="11"/>
        </w:numPr>
        <w:rPr>
          <w:snapToGrid w:val="0"/>
        </w:rPr>
      </w:pPr>
      <w:r>
        <w:rPr>
          <w:snapToGrid w:val="0"/>
        </w:rPr>
        <w:t>Developing and maintaining of Communities.</w:t>
      </w:r>
    </w:p>
    <w:p w14:paraId="1288E917" w14:textId="37EF2C16" w:rsidR="00387E7F" w:rsidRDefault="00387E7F" w:rsidP="00387E7F">
      <w:pPr>
        <w:pStyle w:val="NoSpacing"/>
        <w:numPr>
          <w:ilvl w:val="0"/>
          <w:numId w:val="11"/>
        </w:numPr>
        <w:rPr>
          <w:snapToGrid w:val="0"/>
        </w:rPr>
      </w:pPr>
      <w:r>
        <w:rPr>
          <w:snapToGrid w:val="0"/>
        </w:rPr>
        <w:t>Creation of Test Class and deployment.</w:t>
      </w:r>
    </w:p>
    <w:p w14:paraId="691F4D69" w14:textId="77777777" w:rsidR="00EA167A" w:rsidRPr="00EA167A" w:rsidRDefault="00EA167A" w:rsidP="00387E7F">
      <w:pPr>
        <w:pStyle w:val="NoSpacing"/>
        <w:numPr>
          <w:ilvl w:val="0"/>
          <w:numId w:val="11"/>
        </w:numPr>
        <w:rPr>
          <w:snapToGrid w:val="0"/>
        </w:rPr>
      </w:pPr>
      <w:r w:rsidRPr="001C2B75">
        <w:t>Worked on lead creation and conversion. Quote Management, Customization of Quick Actions, Knowledge on Sales Cloud.</w:t>
      </w:r>
    </w:p>
    <w:p w14:paraId="6D7B17CA" w14:textId="1F43F918" w:rsidR="00EA167A" w:rsidRPr="00AD7421" w:rsidRDefault="00EA167A" w:rsidP="00387E7F">
      <w:pPr>
        <w:pStyle w:val="NoSpacing"/>
        <w:numPr>
          <w:ilvl w:val="0"/>
          <w:numId w:val="11"/>
        </w:numPr>
        <w:rPr>
          <w:snapToGrid w:val="0"/>
        </w:rPr>
      </w:pPr>
      <w:r>
        <w:t>Worked on Apt</w:t>
      </w:r>
      <w:r w:rsidR="00AD7421">
        <w:t>tus, Seismic.</w:t>
      </w:r>
    </w:p>
    <w:p w14:paraId="42C7F129" w14:textId="1B150930" w:rsidR="00AD7421" w:rsidRPr="00FE607B" w:rsidRDefault="00AD7421" w:rsidP="00387E7F">
      <w:pPr>
        <w:pStyle w:val="NoSpacing"/>
        <w:numPr>
          <w:ilvl w:val="0"/>
          <w:numId w:val="11"/>
        </w:numPr>
        <w:rPr>
          <w:snapToGrid w:val="0"/>
        </w:rPr>
      </w:pPr>
      <w:r>
        <w:t>Build workflows</w:t>
      </w:r>
      <w:r w:rsidR="00FE607B">
        <w:t xml:space="preserve"> and process builder to automate business process.</w:t>
      </w:r>
    </w:p>
    <w:p w14:paraId="110E3E26" w14:textId="0279C49D" w:rsidR="00FE607B" w:rsidRPr="00AD7421" w:rsidRDefault="00FE607B" w:rsidP="00387E7F">
      <w:pPr>
        <w:pStyle w:val="NoSpacing"/>
        <w:numPr>
          <w:ilvl w:val="0"/>
          <w:numId w:val="11"/>
        </w:numPr>
        <w:rPr>
          <w:snapToGrid w:val="0"/>
        </w:rPr>
      </w:pPr>
      <w:r>
        <w:rPr>
          <w:snapToGrid w:val="0"/>
        </w:rPr>
        <w:t>Worked directly with end users in dealing with issues related to partner communities.</w:t>
      </w:r>
    </w:p>
    <w:p w14:paraId="0325BE6F" w14:textId="77777777" w:rsidR="00AD7421" w:rsidRPr="006B30C1" w:rsidRDefault="00AD7421" w:rsidP="00AD7421">
      <w:pPr>
        <w:pStyle w:val="NoSpacing"/>
        <w:ind w:left="720"/>
        <w:rPr>
          <w:snapToGrid w:val="0"/>
        </w:rPr>
      </w:pPr>
    </w:p>
    <w:p w14:paraId="12DD2186" w14:textId="2410BD85" w:rsidR="0082180D" w:rsidRPr="006B30C1" w:rsidRDefault="0082180D" w:rsidP="0082180D">
      <w:pPr>
        <w:pStyle w:val="NoSpacing"/>
        <w:rPr>
          <w:snapToGrid w:val="0"/>
        </w:rPr>
      </w:pPr>
    </w:p>
    <w:p w14:paraId="485BC2FB" w14:textId="77777777" w:rsidR="0082180D" w:rsidRDefault="0082180D" w:rsidP="0082180D">
      <w:pPr>
        <w:pStyle w:val="NoSpacing"/>
      </w:pPr>
    </w:p>
    <w:p w14:paraId="7A8ED8E4" w14:textId="77777777" w:rsidR="0082180D" w:rsidRDefault="0082180D" w:rsidP="006B30C1">
      <w:pPr>
        <w:pStyle w:val="NoSpacing"/>
      </w:pPr>
    </w:p>
    <w:p w14:paraId="7E50345C" w14:textId="15F1C7A1" w:rsidR="007A3E2F" w:rsidRDefault="007A3E2F" w:rsidP="007A3E2F">
      <w:pPr>
        <w:pStyle w:val="BodyText"/>
        <w:spacing w:after="40" w:line="276" w:lineRule="auto"/>
        <w:rPr>
          <w:rFonts w:ascii="Calibri" w:hAnsi="Calibri" w:cs="Calibri"/>
          <w:snapToGrid/>
          <w:kern w:val="0"/>
          <w:sz w:val="22"/>
          <w:szCs w:val="24"/>
        </w:rPr>
      </w:pPr>
      <w:r>
        <w:rPr>
          <w:rFonts w:ascii="Calibri" w:hAnsi="Calibri" w:cs="Calibri"/>
          <w:b/>
          <w:snapToGrid/>
          <w:kern w:val="0"/>
          <w:sz w:val="22"/>
          <w:szCs w:val="24"/>
        </w:rPr>
        <w:t>Project Name:</w:t>
      </w:r>
      <w:r>
        <w:rPr>
          <w:rFonts w:ascii="Calibri" w:hAnsi="Calibri" w:cs="Calibri"/>
          <w:snapToGrid/>
          <w:kern w:val="0"/>
          <w:sz w:val="22"/>
          <w:szCs w:val="24"/>
        </w:rPr>
        <w:t xml:space="preserve"> </w:t>
      </w:r>
      <w:proofErr w:type="gramStart"/>
      <w:r>
        <w:rPr>
          <w:rFonts w:ascii="Calibri" w:hAnsi="Calibri" w:cs="Calibri"/>
          <w:snapToGrid/>
          <w:kern w:val="0"/>
          <w:sz w:val="22"/>
          <w:szCs w:val="24"/>
        </w:rPr>
        <w:t xml:space="preserve">GSK </w:t>
      </w:r>
      <w:r w:rsidR="007B30CE">
        <w:rPr>
          <w:rFonts w:ascii="Calibri" w:hAnsi="Calibri" w:cs="Calibri"/>
          <w:snapToGrid/>
          <w:kern w:val="0"/>
          <w:sz w:val="22"/>
          <w:szCs w:val="24"/>
        </w:rPr>
        <w:t xml:space="preserve"> (</w:t>
      </w:r>
      <w:proofErr w:type="gramEnd"/>
      <w:r w:rsidR="007B30CE">
        <w:rPr>
          <w:rFonts w:ascii="Calibri" w:hAnsi="Calibri" w:cs="Calibri"/>
          <w:snapToGrid/>
          <w:kern w:val="0"/>
          <w:sz w:val="22"/>
          <w:szCs w:val="24"/>
        </w:rPr>
        <w:t xml:space="preserve">Tech </w:t>
      </w:r>
      <w:r w:rsidR="008907EE">
        <w:rPr>
          <w:rFonts w:ascii="Calibri" w:hAnsi="Calibri" w:cs="Calibri"/>
          <w:snapToGrid/>
          <w:kern w:val="0"/>
          <w:sz w:val="22"/>
          <w:szCs w:val="24"/>
        </w:rPr>
        <w:t>Mahindra</w:t>
      </w:r>
      <w:r w:rsidR="007B30CE">
        <w:rPr>
          <w:rFonts w:ascii="Calibri" w:hAnsi="Calibri" w:cs="Calibri"/>
          <w:snapToGrid/>
          <w:kern w:val="0"/>
          <w:sz w:val="22"/>
          <w:szCs w:val="24"/>
        </w:rPr>
        <w:t>)</w:t>
      </w:r>
    </w:p>
    <w:p w14:paraId="65F5B5A4" w14:textId="12D20E8F" w:rsidR="007A3E2F" w:rsidRDefault="007A3E2F" w:rsidP="007A3E2F">
      <w:pPr>
        <w:pStyle w:val="BodyText"/>
        <w:spacing w:after="40" w:line="276" w:lineRule="auto"/>
        <w:rPr>
          <w:rFonts w:cstheme="minorHAnsi"/>
        </w:rPr>
      </w:pPr>
      <w:r>
        <w:rPr>
          <w:rFonts w:ascii="Calibri" w:hAnsi="Calibri" w:cs="Calibri"/>
          <w:b/>
          <w:snapToGrid/>
          <w:kern w:val="0"/>
          <w:sz w:val="22"/>
          <w:szCs w:val="24"/>
        </w:rPr>
        <w:t xml:space="preserve">Project Description:  </w:t>
      </w:r>
      <w:r w:rsidR="0082180D">
        <w:rPr>
          <w:rFonts w:cstheme="minorHAnsi"/>
        </w:rPr>
        <w:t>Survey for different countries and different region for Aqua fresh product</w:t>
      </w:r>
      <w:r>
        <w:rPr>
          <w:rFonts w:cstheme="minorHAnsi"/>
        </w:rPr>
        <w:t xml:space="preserve"> for GSK</w:t>
      </w:r>
      <w:r w:rsidR="0082180D">
        <w:rPr>
          <w:rFonts w:cstheme="minorHAnsi"/>
        </w:rPr>
        <w:t>.  GSK service executive should be able to send survey link for few of its customer based on case and product.</w:t>
      </w:r>
    </w:p>
    <w:p w14:paraId="1E46371C" w14:textId="77777777" w:rsidR="007A3E2F" w:rsidRDefault="007A3E2F" w:rsidP="007A3E2F">
      <w:pPr>
        <w:rPr>
          <w:rFonts w:eastAsia="Times New Roman" w:cs="Calibri"/>
          <w:b/>
          <w:szCs w:val="24"/>
        </w:rPr>
      </w:pPr>
    </w:p>
    <w:p w14:paraId="06BD018C" w14:textId="77777777" w:rsidR="007A3E2F" w:rsidRPr="005357B4" w:rsidRDefault="007A3E2F" w:rsidP="007A3E2F">
      <w:pPr>
        <w:rPr>
          <w:rFonts w:cs="Calibri"/>
          <w:b/>
          <w:szCs w:val="24"/>
        </w:rPr>
      </w:pPr>
      <w:r w:rsidRPr="005357B4">
        <w:rPr>
          <w:rFonts w:cs="Calibri"/>
          <w:b/>
          <w:szCs w:val="24"/>
        </w:rPr>
        <w:t>Responsibilities:</w:t>
      </w:r>
    </w:p>
    <w:p w14:paraId="1BF0F934" w14:textId="132139E6" w:rsidR="007A3E2F" w:rsidRDefault="0082180D" w:rsidP="007A3E2F">
      <w:pPr>
        <w:pStyle w:val="NoSpacing"/>
        <w:numPr>
          <w:ilvl w:val="0"/>
          <w:numId w:val="11"/>
        </w:numPr>
        <w:rPr>
          <w:snapToGrid w:val="0"/>
        </w:rPr>
      </w:pPr>
      <w:r>
        <w:rPr>
          <w:snapToGrid w:val="0"/>
        </w:rPr>
        <w:t>Creation of Survey using survey Object (Salesforce Survey).</w:t>
      </w:r>
    </w:p>
    <w:p w14:paraId="02A3DC73" w14:textId="1043D4F5" w:rsidR="0082180D" w:rsidRDefault="0082180D" w:rsidP="007A3E2F">
      <w:pPr>
        <w:pStyle w:val="NoSpacing"/>
        <w:numPr>
          <w:ilvl w:val="0"/>
          <w:numId w:val="11"/>
        </w:numPr>
        <w:rPr>
          <w:snapToGrid w:val="0"/>
        </w:rPr>
      </w:pPr>
      <w:r>
        <w:rPr>
          <w:snapToGrid w:val="0"/>
        </w:rPr>
        <w:t>Development of Lightning Component.</w:t>
      </w:r>
    </w:p>
    <w:p w14:paraId="5532A643" w14:textId="77777777" w:rsidR="0082180D" w:rsidRPr="006B30C1" w:rsidRDefault="0082180D" w:rsidP="0082180D">
      <w:pPr>
        <w:pStyle w:val="NoSpacing"/>
        <w:numPr>
          <w:ilvl w:val="0"/>
          <w:numId w:val="11"/>
        </w:numPr>
        <w:rPr>
          <w:snapToGrid w:val="0"/>
        </w:rPr>
      </w:pPr>
      <w:r>
        <w:rPr>
          <w:snapToGrid w:val="0"/>
        </w:rPr>
        <w:t>Creation of Test Class and deployment.</w:t>
      </w:r>
    </w:p>
    <w:p w14:paraId="154D6544" w14:textId="77777777" w:rsidR="0082180D" w:rsidRPr="006B30C1" w:rsidRDefault="0082180D" w:rsidP="0082180D">
      <w:pPr>
        <w:pStyle w:val="NoSpacing"/>
        <w:rPr>
          <w:snapToGrid w:val="0"/>
        </w:rPr>
      </w:pPr>
    </w:p>
    <w:p w14:paraId="51C499E1" w14:textId="77777777" w:rsidR="007A3E2F" w:rsidRDefault="007A3E2F" w:rsidP="006B30C1">
      <w:pPr>
        <w:pStyle w:val="NoSpacing"/>
      </w:pPr>
    </w:p>
    <w:p w14:paraId="45E73345" w14:textId="77777777" w:rsidR="006B30C1" w:rsidRDefault="006B30C1" w:rsidP="006B30C1">
      <w:pPr>
        <w:pStyle w:val="NoSpacing"/>
        <w:ind w:left="720"/>
        <w:rPr>
          <w:snapToGrid w:val="0"/>
        </w:rPr>
      </w:pPr>
    </w:p>
    <w:p w14:paraId="51A6C41E" w14:textId="77777777" w:rsidR="006B30C1" w:rsidRPr="006B30C1" w:rsidRDefault="006B30C1" w:rsidP="006B30C1">
      <w:pPr>
        <w:pStyle w:val="NoSpacing"/>
        <w:ind w:left="720"/>
        <w:rPr>
          <w:snapToGrid w:val="0"/>
        </w:rPr>
      </w:pPr>
    </w:p>
    <w:p w14:paraId="05BE9BE0" w14:textId="247E9FA0" w:rsidR="006B30C1" w:rsidRDefault="006B30C1" w:rsidP="006B30C1">
      <w:pPr>
        <w:pStyle w:val="BodyText"/>
        <w:spacing w:after="40" w:line="276" w:lineRule="auto"/>
        <w:rPr>
          <w:rFonts w:ascii="Calibri" w:hAnsi="Calibri" w:cs="Calibri"/>
          <w:snapToGrid/>
          <w:kern w:val="0"/>
          <w:sz w:val="22"/>
          <w:szCs w:val="24"/>
        </w:rPr>
      </w:pPr>
      <w:r>
        <w:rPr>
          <w:rFonts w:ascii="Calibri" w:hAnsi="Calibri" w:cs="Calibri"/>
          <w:b/>
          <w:snapToGrid/>
          <w:kern w:val="0"/>
          <w:sz w:val="22"/>
          <w:szCs w:val="24"/>
        </w:rPr>
        <w:t>Project Name:</w:t>
      </w:r>
      <w:r>
        <w:rPr>
          <w:rFonts w:ascii="Calibri" w:hAnsi="Calibri" w:cs="Calibri"/>
          <w:snapToGrid/>
          <w:kern w:val="0"/>
          <w:sz w:val="22"/>
          <w:szCs w:val="24"/>
        </w:rPr>
        <w:t xml:space="preserve"> </w:t>
      </w:r>
      <w:r w:rsidRPr="006B30C1">
        <w:rPr>
          <w:rFonts w:ascii="Calibri" w:hAnsi="Calibri" w:cs="Calibri"/>
          <w:snapToGrid/>
          <w:kern w:val="0"/>
          <w:sz w:val="22"/>
          <w:szCs w:val="24"/>
        </w:rPr>
        <w:t>MasterCard</w:t>
      </w:r>
      <w:r w:rsidR="007A3E2F">
        <w:rPr>
          <w:rFonts w:ascii="Calibri" w:hAnsi="Calibri" w:cs="Calibri"/>
          <w:snapToGrid/>
          <w:kern w:val="0"/>
          <w:sz w:val="22"/>
          <w:szCs w:val="24"/>
        </w:rPr>
        <w:t xml:space="preserve"> (Wipro Technologies)</w:t>
      </w:r>
    </w:p>
    <w:p w14:paraId="7C6EA634" w14:textId="77777777" w:rsidR="006B30C1" w:rsidRDefault="006B30C1" w:rsidP="006B30C1">
      <w:pPr>
        <w:pStyle w:val="BodyText"/>
        <w:spacing w:after="40" w:line="276" w:lineRule="auto"/>
        <w:rPr>
          <w:rFonts w:cstheme="minorHAnsi"/>
        </w:rPr>
      </w:pPr>
      <w:r>
        <w:rPr>
          <w:rFonts w:ascii="Calibri" w:hAnsi="Calibri" w:cs="Calibri"/>
          <w:b/>
          <w:snapToGrid/>
          <w:kern w:val="0"/>
          <w:sz w:val="22"/>
          <w:szCs w:val="24"/>
        </w:rPr>
        <w:t xml:space="preserve">Project Description:  </w:t>
      </w:r>
      <w:r>
        <w:rPr>
          <w:rFonts w:cstheme="minorHAnsi"/>
        </w:rPr>
        <w:t>MasterCard</w:t>
      </w:r>
      <w:r w:rsidRPr="006B30C1">
        <w:rPr>
          <w:rFonts w:cstheme="minorHAnsi"/>
        </w:rPr>
        <w:t xml:space="preserve"> principal business is to process payments between the banks of merchants and the card issuing banks or credit unions of the purchasers who use the "Mastercard" brand </w:t>
      </w:r>
      <w:hyperlink r:id="rId10" w:tooltip="Debit card" w:history="1">
        <w:r w:rsidRPr="006B30C1">
          <w:rPr>
            <w:rFonts w:cstheme="minorHAnsi"/>
          </w:rPr>
          <w:t>debit</w:t>
        </w:r>
      </w:hyperlink>
      <w:r w:rsidRPr="006B30C1">
        <w:rPr>
          <w:rFonts w:cstheme="minorHAnsi"/>
        </w:rPr>
        <w:t>, </w:t>
      </w:r>
      <w:hyperlink r:id="rId11" w:tooltip="Credit card" w:history="1">
        <w:r w:rsidRPr="006B30C1">
          <w:rPr>
            <w:rFonts w:cstheme="minorHAnsi"/>
          </w:rPr>
          <w:t>credit</w:t>
        </w:r>
      </w:hyperlink>
      <w:r w:rsidRPr="006B30C1">
        <w:rPr>
          <w:rFonts w:cstheme="minorHAnsi"/>
        </w:rPr>
        <w:t> and </w:t>
      </w:r>
      <w:hyperlink r:id="rId12" w:tooltip="Pre-paid debit card" w:history="1">
        <w:r w:rsidRPr="006B30C1">
          <w:rPr>
            <w:rFonts w:cstheme="minorHAnsi"/>
          </w:rPr>
          <w:t>prepaid</w:t>
        </w:r>
      </w:hyperlink>
      <w:r w:rsidRPr="006B30C1">
        <w:rPr>
          <w:rFonts w:cstheme="minorHAnsi"/>
        </w:rPr>
        <w:t> to make purchases</w:t>
      </w:r>
      <w:r>
        <w:rPr>
          <w:rFonts w:cstheme="minorHAnsi"/>
        </w:rPr>
        <w:t xml:space="preserve">. </w:t>
      </w:r>
    </w:p>
    <w:p w14:paraId="3BEB242F" w14:textId="77777777" w:rsidR="006B30C1" w:rsidRDefault="006B30C1" w:rsidP="006B30C1">
      <w:pPr>
        <w:rPr>
          <w:rFonts w:eastAsia="Times New Roman" w:cs="Calibri"/>
          <w:b/>
          <w:szCs w:val="24"/>
        </w:rPr>
      </w:pPr>
    </w:p>
    <w:p w14:paraId="46D7EC53" w14:textId="77777777" w:rsidR="006B30C1" w:rsidRPr="005357B4" w:rsidRDefault="006B30C1" w:rsidP="006B30C1">
      <w:pPr>
        <w:rPr>
          <w:rFonts w:cs="Calibri"/>
          <w:b/>
          <w:szCs w:val="24"/>
        </w:rPr>
      </w:pPr>
      <w:r w:rsidRPr="005357B4">
        <w:rPr>
          <w:rFonts w:cs="Calibri"/>
          <w:b/>
          <w:szCs w:val="24"/>
        </w:rPr>
        <w:t>Responsibilities:</w:t>
      </w:r>
    </w:p>
    <w:p w14:paraId="64921068" w14:textId="77777777" w:rsidR="006B30C1" w:rsidRPr="006B30C1" w:rsidRDefault="006B30C1" w:rsidP="006B30C1">
      <w:pPr>
        <w:pStyle w:val="NoSpacing"/>
        <w:numPr>
          <w:ilvl w:val="0"/>
          <w:numId w:val="11"/>
        </w:numPr>
        <w:rPr>
          <w:snapToGrid w:val="0"/>
        </w:rPr>
      </w:pPr>
      <w:r w:rsidRPr="006B30C1">
        <w:rPr>
          <w:snapToGrid w:val="0"/>
        </w:rPr>
        <w:t>User Onboarding</w:t>
      </w:r>
      <w:r w:rsidR="008910B7">
        <w:rPr>
          <w:snapToGrid w:val="0"/>
        </w:rPr>
        <w:t>.</w:t>
      </w:r>
    </w:p>
    <w:p w14:paraId="528C40F8" w14:textId="77777777" w:rsidR="006B30C1" w:rsidRPr="006B30C1" w:rsidRDefault="006B30C1" w:rsidP="006B30C1">
      <w:pPr>
        <w:pStyle w:val="NoSpacing"/>
        <w:numPr>
          <w:ilvl w:val="0"/>
          <w:numId w:val="11"/>
        </w:numPr>
        <w:rPr>
          <w:snapToGrid w:val="0"/>
        </w:rPr>
      </w:pPr>
      <w:r w:rsidRPr="006B30C1">
        <w:rPr>
          <w:snapToGrid w:val="0"/>
        </w:rPr>
        <w:t>Data import using Data Loader.</w:t>
      </w:r>
    </w:p>
    <w:p w14:paraId="69A5461A" w14:textId="77777777" w:rsidR="006B30C1" w:rsidRPr="006B30C1" w:rsidRDefault="006B30C1" w:rsidP="006B30C1">
      <w:pPr>
        <w:pStyle w:val="NoSpacing"/>
        <w:numPr>
          <w:ilvl w:val="0"/>
          <w:numId w:val="11"/>
        </w:numPr>
        <w:rPr>
          <w:snapToGrid w:val="0"/>
        </w:rPr>
      </w:pPr>
      <w:r w:rsidRPr="006B30C1">
        <w:rPr>
          <w:snapToGrid w:val="0"/>
        </w:rPr>
        <w:t xml:space="preserve">Created Custom Objects, Fields, Tabs, Page Layouts, Field Level Security, Record Types, </w:t>
      </w:r>
    </w:p>
    <w:p w14:paraId="047F55C0" w14:textId="77777777" w:rsidR="006B30C1" w:rsidRDefault="006B30C1" w:rsidP="006B30C1">
      <w:pPr>
        <w:pStyle w:val="NoSpacing"/>
        <w:numPr>
          <w:ilvl w:val="0"/>
          <w:numId w:val="11"/>
        </w:numPr>
        <w:rPr>
          <w:snapToGrid w:val="0"/>
        </w:rPr>
      </w:pPr>
      <w:r w:rsidRPr="006B30C1">
        <w:rPr>
          <w:snapToGrid w:val="0"/>
        </w:rPr>
        <w:t>Validation Rules, Relationships, Email Templates, Workflows and Approval Process as per the business requirements.</w:t>
      </w:r>
    </w:p>
    <w:p w14:paraId="2409555C" w14:textId="77777777" w:rsidR="006B30C1" w:rsidRDefault="006B30C1" w:rsidP="006B30C1">
      <w:pPr>
        <w:pStyle w:val="NoSpacing"/>
        <w:ind w:left="360"/>
        <w:rPr>
          <w:snapToGrid w:val="0"/>
        </w:rPr>
      </w:pPr>
    </w:p>
    <w:p w14:paraId="151C5D27" w14:textId="77777777" w:rsidR="006B30C1" w:rsidRPr="006B30C1" w:rsidRDefault="006B30C1" w:rsidP="006B30C1">
      <w:pPr>
        <w:pStyle w:val="NoSpacing"/>
        <w:ind w:left="720"/>
        <w:rPr>
          <w:snapToGrid w:val="0"/>
        </w:rPr>
      </w:pPr>
    </w:p>
    <w:p w14:paraId="7C2E5384" w14:textId="4C2DDB0D" w:rsidR="006B30C1" w:rsidRPr="000C0D50" w:rsidRDefault="006B30C1" w:rsidP="000C0D50">
      <w:pPr>
        <w:pStyle w:val="BodyText"/>
        <w:spacing w:after="40" w:line="276" w:lineRule="auto"/>
        <w:rPr>
          <w:rFonts w:ascii="Calibri" w:hAnsi="Calibri" w:cs="Calibri"/>
          <w:snapToGrid/>
          <w:kern w:val="0"/>
          <w:sz w:val="22"/>
          <w:szCs w:val="24"/>
        </w:rPr>
      </w:pPr>
      <w:r>
        <w:rPr>
          <w:rFonts w:ascii="Calibri" w:hAnsi="Calibri" w:cs="Calibri"/>
          <w:b/>
          <w:snapToGrid/>
          <w:kern w:val="0"/>
          <w:sz w:val="22"/>
          <w:szCs w:val="24"/>
        </w:rPr>
        <w:t>Project Name:</w:t>
      </w:r>
      <w:r>
        <w:rPr>
          <w:rFonts w:ascii="Calibri" w:hAnsi="Calibri" w:cs="Calibri"/>
          <w:snapToGrid/>
          <w:kern w:val="0"/>
          <w:sz w:val="22"/>
          <w:szCs w:val="24"/>
        </w:rPr>
        <w:t xml:space="preserve"> </w:t>
      </w:r>
      <w:r w:rsidRPr="006B30C1">
        <w:rPr>
          <w:rFonts w:ascii="Calibri" w:hAnsi="Calibri" w:cs="Calibri"/>
          <w:snapToGrid/>
          <w:kern w:val="0"/>
          <w:sz w:val="22"/>
          <w:szCs w:val="24"/>
        </w:rPr>
        <w:t>MasterCard</w:t>
      </w:r>
      <w:r>
        <w:rPr>
          <w:rFonts w:ascii="Calibri" w:hAnsi="Calibri" w:cs="Calibri"/>
          <w:snapToGrid/>
          <w:kern w:val="0"/>
          <w:sz w:val="22"/>
          <w:szCs w:val="24"/>
        </w:rPr>
        <w:t>-CI</w:t>
      </w:r>
      <w:r w:rsidR="007A3E2F">
        <w:rPr>
          <w:rFonts w:ascii="Calibri" w:hAnsi="Calibri" w:cs="Calibri"/>
          <w:snapToGrid/>
          <w:kern w:val="0"/>
          <w:sz w:val="22"/>
          <w:szCs w:val="24"/>
        </w:rPr>
        <w:t xml:space="preserve"> (Wipro Technologies)</w:t>
      </w:r>
    </w:p>
    <w:p w14:paraId="1846F18E" w14:textId="77777777" w:rsidR="006B30C1" w:rsidRPr="005357B4" w:rsidRDefault="006B30C1" w:rsidP="006B30C1">
      <w:pPr>
        <w:rPr>
          <w:rFonts w:cs="Calibri"/>
          <w:b/>
          <w:szCs w:val="24"/>
        </w:rPr>
      </w:pPr>
      <w:r w:rsidRPr="005357B4">
        <w:rPr>
          <w:rFonts w:cs="Calibri"/>
          <w:b/>
          <w:szCs w:val="24"/>
        </w:rPr>
        <w:t>Responsibilities:</w:t>
      </w:r>
    </w:p>
    <w:p w14:paraId="74AD9F23" w14:textId="77777777" w:rsidR="006B30C1" w:rsidRPr="006B30C1" w:rsidRDefault="006B30C1" w:rsidP="006B30C1">
      <w:pPr>
        <w:pStyle w:val="NoSpacing"/>
        <w:numPr>
          <w:ilvl w:val="0"/>
          <w:numId w:val="11"/>
        </w:numPr>
        <w:rPr>
          <w:snapToGrid w:val="0"/>
        </w:rPr>
      </w:pPr>
      <w:r>
        <w:rPr>
          <w:snapToGrid w:val="0"/>
        </w:rPr>
        <w:t>Creation of Test Class and</w:t>
      </w:r>
      <w:r w:rsidR="00B05CDE">
        <w:rPr>
          <w:snapToGrid w:val="0"/>
        </w:rPr>
        <w:t xml:space="preserve"> deployment.</w:t>
      </w:r>
    </w:p>
    <w:p w14:paraId="43BEF7A7" w14:textId="77777777" w:rsidR="00B05CDE" w:rsidRPr="00B05CDE" w:rsidRDefault="00B05CDE" w:rsidP="00B05CDE">
      <w:pPr>
        <w:pStyle w:val="NoSpacing"/>
        <w:numPr>
          <w:ilvl w:val="0"/>
          <w:numId w:val="11"/>
        </w:numPr>
        <w:rPr>
          <w:snapToGrid w:val="0"/>
        </w:rPr>
      </w:pPr>
      <w:r w:rsidRPr="00B05CDE">
        <w:rPr>
          <w:snapToGrid w:val="0"/>
        </w:rPr>
        <w:t>Involved in the understanding the business requirement for Change Requests, preparing the technical design document and development of the Change Requests.</w:t>
      </w:r>
    </w:p>
    <w:p w14:paraId="102F97EA" w14:textId="77777777" w:rsidR="006B30C1" w:rsidRPr="006B30C1" w:rsidRDefault="00B05CDE" w:rsidP="00B05CDE">
      <w:pPr>
        <w:pStyle w:val="NoSpacing"/>
        <w:numPr>
          <w:ilvl w:val="0"/>
          <w:numId w:val="11"/>
        </w:numPr>
        <w:rPr>
          <w:snapToGrid w:val="0"/>
        </w:rPr>
      </w:pPr>
      <w:r w:rsidRPr="00B05CDE">
        <w:rPr>
          <w:snapToGrid w:val="0"/>
        </w:rPr>
        <w:t>Worked on development of Apex Triggers, VF pages, Classes, Process Builder, Flows, Assignment Rules, Approval Process</w:t>
      </w:r>
    </w:p>
    <w:p w14:paraId="0CE3A21C" w14:textId="77777777" w:rsidR="001A61C7" w:rsidRDefault="001A61C7" w:rsidP="001A61C7">
      <w:pPr>
        <w:pStyle w:val="BodyText"/>
        <w:tabs>
          <w:tab w:val="left" w:pos="720"/>
        </w:tabs>
        <w:spacing w:after="40" w:line="276" w:lineRule="auto"/>
        <w:rPr>
          <w:rFonts w:ascii="Calibri" w:hAnsi="Calibri" w:cs="Calibri"/>
          <w:iCs/>
          <w:color w:val="000000"/>
          <w:sz w:val="22"/>
          <w:szCs w:val="24"/>
        </w:rPr>
      </w:pPr>
    </w:p>
    <w:p w14:paraId="13CEC532" w14:textId="319FD34E" w:rsidR="00B05CDE" w:rsidRDefault="00B05CDE" w:rsidP="00B05CDE">
      <w:pPr>
        <w:pStyle w:val="BodyText"/>
        <w:spacing w:after="40" w:line="276" w:lineRule="auto"/>
        <w:rPr>
          <w:rFonts w:ascii="Calibri" w:hAnsi="Calibri" w:cs="Calibri"/>
          <w:snapToGrid/>
          <w:kern w:val="0"/>
          <w:sz w:val="22"/>
          <w:szCs w:val="24"/>
        </w:rPr>
      </w:pPr>
      <w:r>
        <w:rPr>
          <w:rFonts w:ascii="Calibri" w:hAnsi="Calibri" w:cs="Calibri"/>
          <w:b/>
          <w:snapToGrid/>
          <w:kern w:val="0"/>
          <w:sz w:val="22"/>
          <w:szCs w:val="24"/>
        </w:rPr>
        <w:t>Project Name:</w:t>
      </w:r>
      <w:r>
        <w:rPr>
          <w:rFonts w:ascii="Calibri" w:hAnsi="Calibri" w:cs="Calibri"/>
          <w:snapToGrid/>
          <w:kern w:val="0"/>
          <w:sz w:val="22"/>
          <w:szCs w:val="24"/>
        </w:rPr>
        <w:t xml:space="preserve"> Wools-Worth</w:t>
      </w:r>
      <w:r w:rsidR="007A3E2F">
        <w:rPr>
          <w:rFonts w:ascii="Calibri" w:hAnsi="Calibri" w:cs="Calibri"/>
          <w:snapToGrid/>
          <w:kern w:val="0"/>
          <w:sz w:val="22"/>
          <w:szCs w:val="24"/>
        </w:rPr>
        <w:t xml:space="preserve"> (Wipro Technologies)</w:t>
      </w:r>
    </w:p>
    <w:p w14:paraId="7E6FCB67" w14:textId="77777777" w:rsidR="00B05CDE" w:rsidRDefault="00B05CDE" w:rsidP="00B05CDE">
      <w:pPr>
        <w:pStyle w:val="BodyText"/>
        <w:spacing w:after="40" w:line="276" w:lineRule="auto"/>
        <w:rPr>
          <w:rFonts w:cstheme="minorHAnsi"/>
        </w:rPr>
      </w:pPr>
      <w:r>
        <w:rPr>
          <w:rFonts w:ascii="Calibri" w:hAnsi="Calibri" w:cs="Calibri"/>
          <w:b/>
          <w:snapToGrid/>
          <w:kern w:val="0"/>
          <w:sz w:val="22"/>
          <w:szCs w:val="24"/>
        </w:rPr>
        <w:t xml:space="preserve">Project Description:  </w:t>
      </w:r>
      <w:r>
        <w:rPr>
          <w:rFonts w:ascii="Calibri" w:hAnsi="Calibri" w:cs="Calibri"/>
          <w:snapToGrid/>
          <w:kern w:val="0"/>
          <w:sz w:val="22"/>
          <w:szCs w:val="24"/>
        </w:rPr>
        <w:t>Wools-Worth</w:t>
      </w:r>
      <w:r>
        <w:rPr>
          <w:rFonts w:cstheme="minorHAnsi"/>
        </w:rPr>
        <w:t xml:space="preserve"> is a migration project to migrate the classic VF pages to Lightning Pages/ Apps and Components which includes creating User request forms to employees of Wools-Worth.</w:t>
      </w:r>
    </w:p>
    <w:p w14:paraId="21DB301F" w14:textId="77777777" w:rsidR="00B05CDE" w:rsidRDefault="00B05CDE" w:rsidP="00B05CDE">
      <w:pPr>
        <w:rPr>
          <w:rFonts w:eastAsia="Times New Roman" w:cs="Calibri"/>
          <w:b/>
          <w:szCs w:val="24"/>
        </w:rPr>
      </w:pPr>
    </w:p>
    <w:p w14:paraId="70D1D8EB" w14:textId="77777777" w:rsidR="00B05CDE" w:rsidRPr="005357B4" w:rsidRDefault="00B05CDE" w:rsidP="00B05CDE">
      <w:pPr>
        <w:rPr>
          <w:rFonts w:cs="Calibri"/>
          <w:b/>
          <w:szCs w:val="24"/>
        </w:rPr>
      </w:pPr>
      <w:r w:rsidRPr="005357B4">
        <w:rPr>
          <w:rFonts w:cs="Calibri"/>
          <w:b/>
          <w:szCs w:val="24"/>
        </w:rPr>
        <w:t>Responsibilities:</w:t>
      </w:r>
    </w:p>
    <w:p w14:paraId="3D7BB066" w14:textId="77777777" w:rsidR="00B05CDE" w:rsidRPr="00B05CDE" w:rsidRDefault="00B05CDE" w:rsidP="00B05CDE">
      <w:pPr>
        <w:pStyle w:val="NoSpacing"/>
        <w:numPr>
          <w:ilvl w:val="0"/>
          <w:numId w:val="11"/>
        </w:numPr>
        <w:rPr>
          <w:snapToGrid w:val="0"/>
        </w:rPr>
      </w:pPr>
      <w:r>
        <w:rPr>
          <w:snapToGrid w:val="0"/>
        </w:rPr>
        <w:t>Migration of Classical VF pages to Lightning Pages.</w:t>
      </w:r>
    </w:p>
    <w:p w14:paraId="4D2B0ACD" w14:textId="77777777" w:rsidR="00B05CDE" w:rsidRDefault="00B05CDE" w:rsidP="00B05CDE">
      <w:pPr>
        <w:pStyle w:val="NoSpacing"/>
        <w:numPr>
          <w:ilvl w:val="0"/>
          <w:numId w:val="11"/>
        </w:numPr>
        <w:rPr>
          <w:snapToGrid w:val="0"/>
        </w:rPr>
      </w:pPr>
      <w:r>
        <w:rPr>
          <w:snapToGrid w:val="0"/>
        </w:rPr>
        <w:t>Creation of Stand Alone Apps and Lightning out pages.</w:t>
      </w:r>
    </w:p>
    <w:p w14:paraId="074A3AD6" w14:textId="77777777" w:rsidR="00B05CDE" w:rsidRPr="00B05CDE" w:rsidRDefault="00B05CDE" w:rsidP="00B05CDE">
      <w:pPr>
        <w:pStyle w:val="NoSpacing"/>
        <w:numPr>
          <w:ilvl w:val="0"/>
          <w:numId w:val="11"/>
        </w:numPr>
        <w:rPr>
          <w:snapToGrid w:val="0"/>
        </w:rPr>
      </w:pPr>
      <w:r w:rsidRPr="00B05CDE">
        <w:rPr>
          <w:snapToGrid w:val="0"/>
        </w:rPr>
        <w:t xml:space="preserve">Developed Lightning Components and embedded the Lightning Component in the Visual force page. </w:t>
      </w:r>
    </w:p>
    <w:p w14:paraId="45BFC77C" w14:textId="77777777" w:rsidR="00B05CDE" w:rsidRPr="006B30C1" w:rsidRDefault="00B05CDE" w:rsidP="00B05CDE">
      <w:pPr>
        <w:pStyle w:val="NoSpacing"/>
        <w:numPr>
          <w:ilvl w:val="0"/>
          <w:numId w:val="11"/>
        </w:numPr>
        <w:rPr>
          <w:snapToGrid w:val="0"/>
        </w:rPr>
      </w:pPr>
      <w:r>
        <w:rPr>
          <w:snapToGrid w:val="0"/>
        </w:rPr>
        <w:t>Creation of Test Class and deployment.</w:t>
      </w:r>
    </w:p>
    <w:p w14:paraId="6954AC2C" w14:textId="77777777" w:rsidR="00B05CDE" w:rsidRPr="00B05CDE" w:rsidRDefault="00B05CDE" w:rsidP="00B05CDE">
      <w:pPr>
        <w:pStyle w:val="NoSpacing"/>
        <w:numPr>
          <w:ilvl w:val="0"/>
          <w:numId w:val="11"/>
        </w:numPr>
        <w:rPr>
          <w:snapToGrid w:val="0"/>
        </w:rPr>
      </w:pPr>
      <w:r w:rsidRPr="00B05CDE">
        <w:rPr>
          <w:snapToGrid w:val="0"/>
        </w:rPr>
        <w:t>Involved in the understanding the business requirement for Change Requests, preparing the technical design document and development of the Change Requests.</w:t>
      </w:r>
    </w:p>
    <w:p w14:paraId="705E02CD" w14:textId="77777777" w:rsidR="00B05CDE" w:rsidRPr="001A61C7" w:rsidRDefault="00B05CDE" w:rsidP="001A61C7">
      <w:pPr>
        <w:pStyle w:val="BodyText"/>
        <w:tabs>
          <w:tab w:val="left" w:pos="720"/>
        </w:tabs>
        <w:spacing w:after="40" w:line="276" w:lineRule="auto"/>
        <w:rPr>
          <w:rFonts w:ascii="Calibri" w:hAnsi="Calibri" w:cs="Calibri"/>
          <w:iCs/>
          <w:color w:val="000000"/>
          <w:sz w:val="22"/>
          <w:szCs w:val="24"/>
        </w:rPr>
      </w:pPr>
    </w:p>
    <w:p w14:paraId="619E651C" w14:textId="77777777" w:rsidR="00777698" w:rsidRDefault="00777698">
      <w:pPr>
        <w:suppressAutoHyphens/>
        <w:spacing w:line="240" w:lineRule="auto"/>
        <w:rPr>
          <w:rFonts w:cs="Calibri"/>
        </w:rPr>
      </w:pPr>
    </w:p>
    <w:p w14:paraId="1499E015" w14:textId="0083C3FD" w:rsidR="00777698" w:rsidRDefault="00FE46C6">
      <w:pPr>
        <w:suppressAutoHyphens/>
        <w:spacing w:line="240" w:lineRule="auto"/>
        <w:rPr>
          <w:rFonts w:cs="Calibri"/>
        </w:rPr>
      </w:pPr>
      <w:r>
        <w:rPr>
          <w:rFonts w:cs="Calibri"/>
        </w:rPr>
        <w:t>Place: Hyd</w:t>
      </w:r>
      <w:r w:rsidR="00B05CDE">
        <w:rPr>
          <w:rFonts w:cs="Calibri"/>
        </w:rPr>
        <w:t xml:space="preserve">erabad </w:t>
      </w:r>
      <w:r w:rsidR="00B05CDE">
        <w:rPr>
          <w:rFonts w:cs="Calibri"/>
        </w:rPr>
        <w:tab/>
      </w:r>
      <w:r w:rsidR="00B05CDE">
        <w:rPr>
          <w:rFonts w:cs="Calibri"/>
        </w:rPr>
        <w:tab/>
      </w:r>
      <w:r w:rsidR="00B05CDE">
        <w:rPr>
          <w:rFonts w:cs="Calibri"/>
        </w:rPr>
        <w:tab/>
      </w:r>
      <w:r w:rsidR="00B05CDE">
        <w:rPr>
          <w:rFonts w:cs="Calibri"/>
        </w:rPr>
        <w:tab/>
      </w:r>
      <w:r w:rsidR="00B05CDE">
        <w:rPr>
          <w:rFonts w:cs="Calibri"/>
        </w:rPr>
        <w:tab/>
      </w:r>
      <w:r w:rsidR="00B05CDE">
        <w:rPr>
          <w:rFonts w:cs="Calibri"/>
        </w:rPr>
        <w:tab/>
      </w:r>
      <w:r w:rsidR="00B05CDE">
        <w:rPr>
          <w:rFonts w:cs="Calibri"/>
        </w:rPr>
        <w:tab/>
        <w:t>(Vikranth K H)</w:t>
      </w:r>
      <w:r w:rsidR="00B05CDE">
        <w:rPr>
          <w:rFonts w:cs="Calibri"/>
        </w:rPr>
        <w:br/>
        <w:t xml:space="preserve">Date:  </w:t>
      </w:r>
      <w:r w:rsidR="008907EE">
        <w:rPr>
          <w:rFonts w:cs="Calibri"/>
        </w:rPr>
        <w:t>16</w:t>
      </w:r>
      <w:r w:rsidR="00B05CDE">
        <w:rPr>
          <w:rFonts w:cs="Calibri"/>
        </w:rPr>
        <w:t>-</w:t>
      </w:r>
      <w:r w:rsidR="008907EE">
        <w:rPr>
          <w:rFonts w:cs="Calibri"/>
        </w:rPr>
        <w:t>08</w:t>
      </w:r>
      <w:r>
        <w:rPr>
          <w:rFonts w:cs="Calibri"/>
        </w:rPr>
        <w:t>-20</w:t>
      </w:r>
      <w:r w:rsidR="008907EE">
        <w:rPr>
          <w:rFonts w:cs="Calibri"/>
        </w:rPr>
        <w:t>20</w:t>
      </w:r>
      <w:r>
        <w:rPr>
          <w:rFonts w:cs="Calibri"/>
        </w:rPr>
        <w:t xml:space="preserve">                                                                              </w:t>
      </w:r>
    </w:p>
    <w:sectPr w:rsidR="00777698">
      <w:headerReference w:type="even" r:id="rId13"/>
      <w:headerReference w:type="default" r:id="rId14"/>
      <w:footerReference w:type="even" r:id="rId15"/>
      <w:footerReference w:type="default" r:id="rId16"/>
      <w:headerReference w:type="first" r:id="rId17"/>
      <w:footerReference w:type="first" r:id="rId18"/>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E2BA4" w14:textId="77777777" w:rsidR="00E331C5" w:rsidRDefault="00E331C5" w:rsidP="005357B4">
      <w:pPr>
        <w:spacing w:after="0" w:line="240" w:lineRule="auto"/>
      </w:pPr>
      <w:r>
        <w:separator/>
      </w:r>
    </w:p>
  </w:endnote>
  <w:endnote w:type="continuationSeparator" w:id="0">
    <w:p w14:paraId="3DFA23DD" w14:textId="77777777" w:rsidR="00E331C5" w:rsidRDefault="00E331C5" w:rsidP="0053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347F" w14:textId="77777777" w:rsidR="008907EE" w:rsidRDefault="008907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0F5CA" w14:textId="77777777" w:rsidR="005357B4" w:rsidRDefault="005357B4">
    <w:pPr>
      <w:pStyle w:val="Footer"/>
    </w:pPr>
    <w:r>
      <w:rPr>
        <w:noProof/>
      </w:rPr>
      <mc:AlternateContent>
        <mc:Choice Requires="wps">
          <w:drawing>
            <wp:anchor distT="0" distB="0" distL="114300" distR="114300" simplePos="0" relativeHeight="251659264" behindDoc="0" locked="0" layoutInCell="0" allowOverlap="1" wp14:anchorId="0204014F" wp14:editId="6EB2F33C">
              <wp:simplePos x="0" y="0"/>
              <wp:positionH relativeFrom="page">
                <wp:posOffset>0</wp:posOffset>
              </wp:positionH>
              <wp:positionV relativeFrom="page">
                <wp:posOffset>9615170</wp:posOffset>
              </wp:positionV>
              <wp:extent cx="7772400" cy="252095"/>
              <wp:effectExtent l="0" t="0" r="0" b="14605"/>
              <wp:wrapNone/>
              <wp:docPr id="1" name="MSIPCM525a4c018e2214fdda4cd67d" descr="{&quot;HashCode&quot;:213310520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2A4633" w14:textId="66883024" w:rsidR="005357B4" w:rsidRPr="005357B4" w:rsidRDefault="005357B4" w:rsidP="005357B4">
                          <w:pPr>
                            <w:spacing w:after="0"/>
                            <w:jc w:val="center"/>
                            <w:rPr>
                              <w:rFonts w:ascii="Arial" w:hAnsi="Arial" w:cs="Arial"/>
                              <w:color w:val="000000"/>
                              <w:sz w:val="1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04014F" id="_x0000_t202" coordsize="21600,21600" o:spt="202" path="m,l,21600r21600,l21600,xe">
              <v:stroke joinstyle="miter"/>
              <v:path gradientshapeok="t" o:connecttype="rect"/>
            </v:shapetype>
            <v:shape id="MSIPCM525a4c018e2214fdda4cd67d" o:spid="_x0000_s1026" type="#_x0000_t202" alt="{&quot;HashCode&quot;:2133105206,&quot;Height&quot;:792.0,&quot;Width&quot;:612.0,&quot;Placement&quot;:&quot;Footer&quot;,&quot;Index&quot;:&quot;Primary&quot;,&quot;Section&quot;:1,&quot;Top&quot;:0.0,&quot;Left&quot;:0.0}" style="position:absolute;margin-left:0;margin-top:757.1pt;width:612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" o:allowincell="f" filled="f" stroked="f" strokeweight=".5pt">
              <v:textbox inset=",0,,0">
                <w:txbxContent>
                  <w:p w14:paraId="622A4633" w14:textId="66883024" w:rsidR="005357B4" w:rsidRPr="005357B4" w:rsidRDefault="005357B4" w:rsidP="005357B4">
                    <w:pPr>
                      <w:spacing w:after="0"/>
                      <w:jc w:val="center"/>
                      <w:rPr>
                        <w:rFonts w:ascii="Arial" w:hAnsi="Arial" w:cs="Arial"/>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2EA21" w14:textId="77777777" w:rsidR="008907EE" w:rsidRDefault="00890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88779" w14:textId="77777777" w:rsidR="00E331C5" w:rsidRDefault="00E331C5" w:rsidP="005357B4">
      <w:pPr>
        <w:spacing w:after="0" w:line="240" w:lineRule="auto"/>
      </w:pPr>
      <w:r>
        <w:separator/>
      </w:r>
    </w:p>
  </w:footnote>
  <w:footnote w:type="continuationSeparator" w:id="0">
    <w:p w14:paraId="291976A9" w14:textId="77777777" w:rsidR="00E331C5" w:rsidRDefault="00E331C5" w:rsidP="00535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2646" w14:textId="77777777" w:rsidR="008907EE" w:rsidRDefault="008907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C735" w14:textId="77777777" w:rsidR="008907EE" w:rsidRDefault="008907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194EE" w14:textId="77777777" w:rsidR="008907EE" w:rsidRDefault="008907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1F0E79A"/>
    <w:lvl w:ilvl="0">
      <w:start w:val="1"/>
      <w:numFmt w:val="bullet"/>
      <w:pStyle w:val="Cog-bullet"/>
      <w:lvlText w:val=""/>
      <w:lvlJc w:val="left"/>
      <w:pPr>
        <w:tabs>
          <w:tab w:val="left" w:pos="360"/>
        </w:tabs>
        <w:ind w:left="360" w:hanging="360"/>
      </w:pPr>
      <w:rPr>
        <w:rFonts w:ascii="Wingdings" w:hAnsi="Wingdings"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0000002"/>
    <w:multiLevelType w:val="hybridMultilevel"/>
    <w:tmpl w:val="D4A41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000003"/>
    <w:multiLevelType w:val="hybridMultilevel"/>
    <w:tmpl w:val="89D6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3168C5B6"/>
    <w:lvl w:ilvl="0" w:tplc="4544C9AE">
      <w:start w:val="1"/>
      <w:numFmt w:val="bullet"/>
      <w:lvlText w:val="•"/>
      <w:lvlJc w:val="left"/>
      <w:pPr>
        <w:tabs>
          <w:tab w:val="left" w:pos="720"/>
        </w:tabs>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DA660C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06E1EE1"/>
    <w:multiLevelType w:val="hybridMultilevel"/>
    <w:tmpl w:val="0EC28DBE"/>
    <w:lvl w:ilvl="0" w:tplc="11F0A886">
      <w:start w:val="1"/>
      <w:numFmt w:val="bullet"/>
      <w:lvlText w:val=""/>
      <w:lvlJc w:val="left"/>
      <w:pPr>
        <w:ind w:left="720" w:hanging="360"/>
      </w:pPr>
      <w:rPr>
        <w:rFonts w:ascii="Symbol" w:hAnsi="Symbol" w:hint="default"/>
      </w:rPr>
    </w:lvl>
    <w:lvl w:ilvl="1" w:tplc="B0EE2714" w:tentative="1">
      <w:start w:val="1"/>
      <w:numFmt w:val="bullet"/>
      <w:lvlText w:val="o"/>
      <w:lvlJc w:val="left"/>
      <w:pPr>
        <w:ind w:left="1440" w:hanging="360"/>
      </w:pPr>
      <w:rPr>
        <w:rFonts w:ascii="Courier New" w:hAnsi="Courier New" w:cs="Courier New" w:hint="default"/>
      </w:rPr>
    </w:lvl>
    <w:lvl w:ilvl="2" w:tplc="B29A6E14" w:tentative="1">
      <w:start w:val="1"/>
      <w:numFmt w:val="bullet"/>
      <w:lvlText w:val=""/>
      <w:lvlJc w:val="left"/>
      <w:pPr>
        <w:ind w:left="2160" w:hanging="360"/>
      </w:pPr>
      <w:rPr>
        <w:rFonts w:ascii="Wingdings" w:hAnsi="Wingdings" w:hint="default"/>
      </w:rPr>
    </w:lvl>
    <w:lvl w:ilvl="3" w:tplc="84D09354" w:tentative="1">
      <w:start w:val="1"/>
      <w:numFmt w:val="bullet"/>
      <w:lvlText w:val=""/>
      <w:lvlJc w:val="left"/>
      <w:pPr>
        <w:ind w:left="2880" w:hanging="360"/>
      </w:pPr>
      <w:rPr>
        <w:rFonts w:ascii="Symbol" w:hAnsi="Symbol" w:hint="default"/>
      </w:rPr>
    </w:lvl>
    <w:lvl w:ilvl="4" w:tplc="8E282DFC" w:tentative="1">
      <w:start w:val="1"/>
      <w:numFmt w:val="bullet"/>
      <w:lvlText w:val="o"/>
      <w:lvlJc w:val="left"/>
      <w:pPr>
        <w:ind w:left="3600" w:hanging="360"/>
      </w:pPr>
      <w:rPr>
        <w:rFonts w:ascii="Courier New" w:hAnsi="Courier New" w:cs="Courier New" w:hint="default"/>
      </w:rPr>
    </w:lvl>
    <w:lvl w:ilvl="5" w:tplc="74A44344" w:tentative="1">
      <w:start w:val="1"/>
      <w:numFmt w:val="bullet"/>
      <w:lvlText w:val=""/>
      <w:lvlJc w:val="left"/>
      <w:pPr>
        <w:ind w:left="4320" w:hanging="360"/>
      </w:pPr>
      <w:rPr>
        <w:rFonts w:ascii="Wingdings" w:hAnsi="Wingdings" w:hint="default"/>
      </w:rPr>
    </w:lvl>
    <w:lvl w:ilvl="6" w:tplc="1E3A0032" w:tentative="1">
      <w:start w:val="1"/>
      <w:numFmt w:val="bullet"/>
      <w:lvlText w:val=""/>
      <w:lvlJc w:val="left"/>
      <w:pPr>
        <w:ind w:left="5040" w:hanging="360"/>
      </w:pPr>
      <w:rPr>
        <w:rFonts w:ascii="Symbol" w:hAnsi="Symbol" w:hint="default"/>
      </w:rPr>
    </w:lvl>
    <w:lvl w:ilvl="7" w:tplc="CF8E38BE" w:tentative="1">
      <w:start w:val="1"/>
      <w:numFmt w:val="bullet"/>
      <w:lvlText w:val="o"/>
      <w:lvlJc w:val="left"/>
      <w:pPr>
        <w:ind w:left="5760" w:hanging="360"/>
      </w:pPr>
      <w:rPr>
        <w:rFonts w:ascii="Courier New" w:hAnsi="Courier New" w:cs="Courier New" w:hint="default"/>
      </w:rPr>
    </w:lvl>
    <w:lvl w:ilvl="8" w:tplc="2F7288C2" w:tentative="1">
      <w:start w:val="1"/>
      <w:numFmt w:val="bullet"/>
      <w:lvlText w:val=""/>
      <w:lvlJc w:val="left"/>
      <w:pPr>
        <w:ind w:left="6480" w:hanging="360"/>
      </w:pPr>
      <w:rPr>
        <w:rFonts w:ascii="Wingdings" w:hAnsi="Wingdings" w:hint="default"/>
      </w:rPr>
    </w:lvl>
  </w:abstractNum>
  <w:abstractNum w:abstractNumId="6" w15:restartNumberingAfterBreak="0">
    <w:nsid w:val="00AF5B19"/>
    <w:multiLevelType w:val="hybridMultilevel"/>
    <w:tmpl w:val="30FC7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7F15C7"/>
    <w:multiLevelType w:val="hybridMultilevel"/>
    <w:tmpl w:val="3FF28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726485"/>
    <w:multiLevelType w:val="hybridMultilevel"/>
    <w:tmpl w:val="A9CED7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88A1CDE"/>
    <w:multiLevelType w:val="hybridMultilevel"/>
    <w:tmpl w:val="5F8CE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4"/>
  </w:num>
  <w:num w:numId="7">
    <w:abstractNumId w:val="5"/>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698"/>
    <w:rsid w:val="000C0D50"/>
    <w:rsid w:val="00103956"/>
    <w:rsid w:val="00176375"/>
    <w:rsid w:val="001A61C7"/>
    <w:rsid w:val="001B3A47"/>
    <w:rsid w:val="002239C5"/>
    <w:rsid w:val="00387E7F"/>
    <w:rsid w:val="003A5860"/>
    <w:rsid w:val="003A7C18"/>
    <w:rsid w:val="004E1E60"/>
    <w:rsid w:val="00532524"/>
    <w:rsid w:val="005357B4"/>
    <w:rsid w:val="005526DC"/>
    <w:rsid w:val="00666496"/>
    <w:rsid w:val="006B30C1"/>
    <w:rsid w:val="006F0CE4"/>
    <w:rsid w:val="00777698"/>
    <w:rsid w:val="007A3E2F"/>
    <w:rsid w:val="007B30CE"/>
    <w:rsid w:val="0081561F"/>
    <w:rsid w:val="0082180D"/>
    <w:rsid w:val="008907EE"/>
    <w:rsid w:val="008910B7"/>
    <w:rsid w:val="008A3E06"/>
    <w:rsid w:val="008E50E2"/>
    <w:rsid w:val="00AB5378"/>
    <w:rsid w:val="00AD43FE"/>
    <w:rsid w:val="00AD7421"/>
    <w:rsid w:val="00B05CDE"/>
    <w:rsid w:val="00B77ED9"/>
    <w:rsid w:val="00CF4409"/>
    <w:rsid w:val="00D035E8"/>
    <w:rsid w:val="00D171B3"/>
    <w:rsid w:val="00E331C5"/>
    <w:rsid w:val="00E907B8"/>
    <w:rsid w:val="00EA167A"/>
    <w:rsid w:val="00ED3E6A"/>
    <w:rsid w:val="00F21974"/>
    <w:rsid w:val="00F514C4"/>
    <w:rsid w:val="00FC2E92"/>
    <w:rsid w:val="00FE46C6"/>
    <w:rsid w:val="00FE6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2B47DA"/>
  <w15:docId w15:val="{85CA273E-C4DE-45B8-821C-B5D8F342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qFormat/>
    <w:pPr>
      <w:keepNext/>
      <w:keepLines/>
      <w:spacing w:before="40" w:after="0"/>
      <w:outlineLvl w:val="2"/>
    </w:pPr>
    <w:rPr>
      <w:rFonts w:ascii="Calibri Light" w:eastAsia="SimSu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g-bullet">
    <w:name w:val="Cog-bullet"/>
    <w:basedOn w:val="Normal"/>
    <w:pPr>
      <w:keepNext/>
      <w:numPr>
        <w:numId w:val="2"/>
      </w:numPr>
      <w:spacing w:before="60" w:after="60" w:line="260" w:lineRule="atLeast"/>
    </w:pPr>
    <w:rPr>
      <w:rFonts w:ascii="Arial" w:eastAsia="Times New Roman" w:hAnsi="Arial" w:cs="Times New Roman"/>
      <w:color w:val="000000"/>
      <w:sz w:val="18"/>
      <w:szCs w:val="20"/>
    </w:rPr>
  </w:style>
  <w:style w:type="paragraph" w:customStyle="1" w:styleId="Cog-H3a">
    <w:name w:val="Cog-H3a"/>
    <w:basedOn w:val="Heading3"/>
    <w:pPr>
      <w:keepLines w:val="0"/>
      <w:spacing w:before="120" w:after="120" w:line="240" w:lineRule="atLeast"/>
    </w:pPr>
    <w:rPr>
      <w:rFonts w:ascii="Arial" w:eastAsia="Times New Roman" w:hAnsi="Arial" w:cs="Times New Roman"/>
      <w:b/>
      <w:color w:val="000080"/>
      <w:sz w:val="22"/>
      <w:szCs w:val="20"/>
    </w:rPr>
  </w:style>
  <w:style w:type="character" w:customStyle="1" w:styleId="Heading3Char">
    <w:name w:val="Heading 3 Char"/>
    <w:basedOn w:val="DefaultParagraphFont"/>
    <w:link w:val="Heading3"/>
    <w:uiPriority w:val="9"/>
    <w:rPr>
      <w:rFonts w:ascii="Calibri Light" w:eastAsia="SimSun" w:hAnsi="Calibri Light" w:cs="SimSun"/>
      <w:color w:val="1F4D78"/>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g-body">
    <w:name w:val="Cog-body"/>
    <w:basedOn w:val="Normal"/>
    <w:pPr>
      <w:keepNext/>
      <w:spacing w:before="60" w:after="60" w:line="260" w:lineRule="atLeast"/>
      <w:ind w:left="720"/>
      <w:jc w:val="both"/>
    </w:pPr>
    <w:rPr>
      <w:rFonts w:ascii="Arial" w:eastAsia="Times New Roman" w:hAnsi="Arial" w:cs="Times New Roman"/>
      <w:sz w:val="20"/>
      <w:szCs w:val="20"/>
    </w:rPr>
  </w:style>
  <w:style w:type="paragraph" w:styleId="BodyText">
    <w:name w:val="Body Text"/>
    <w:basedOn w:val="Normal"/>
    <w:link w:val="BodyTextChar"/>
    <w:pPr>
      <w:keepNext/>
      <w:tabs>
        <w:tab w:val="left" w:pos="540"/>
        <w:tab w:val="left" w:pos="3420"/>
      </w:tabs>
      <w:spacing w:after="0" w:line="240" w:lineRule="auto"/>
      <w:jc w:val="both"/>
    </w:pPr>
    <w:rPr>
      <w:rFonts w:ascii="Times New Roman" w:eastAsia="Times New Roman" w:hAnsi="Times New Roman" w:cs="Times New Roman"/>
      <w:snapToGrid w:val="0"/>
      <w:kern w:val="28"/>
      <w:sz w:val="24"/>
      <w:szCs w:val="20"/>
    </w:rPr>
  </w:style>
  <w:style w:type="character" w:customStyle="1" w:styleId="BodyTextChar">
    <w:name w:val="Body Text Char"/>
    <w:basedOn w:val="DefaultParagraphFont"/>
    <w:link w:val="BodyText"/>
    <w:rPr>
      <w:rFonts w:ascii="Times New Roman" w:eastAsia="Times New Roman" w:hAnsi="Times New Roman" w:cs="Times New Roman"/>
      <w:snapToGrid w:val="0"/>
      <w:kern w:val="28"/>
      <w:sz w:val="24"/>
      <w:szCs w:val="20"/>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A7C18"/>
    <w:pPr>
      <w:spacing w:after="200" w:line="276" w:lineRule="auto"/>
      <w:ind w:left="720"/>
      <w:contextualSpacing/>
    </w:pPr>
    <w:rPr>
      <w:rFonts w:asciiTheme="minorHAnsi" w:eastAsiaTheme="minorHAnsi" w:hAnsiTheme="minorHAnsi" w:cstheme="minorBidi"/>
    </w:rPr>
  </w:style>
  <w:style w:type="paragraph" w:styleId="NoSpacing">
    <w:name w:val="No Spacing"/>
    <w:uiPriority w:val="1"/>
    <w:qFormat/>
    <w:rsid w:val="001A61C7"/>
    <w:pPr>
      <w:spacing w:after="0" w:line="240" w:lineRule="auto"/>
    </w:pPr>
  </w:style>
  <w:style w:type="paragraph" w:styleId="Header">
    <w:name w:val="header"/>
    <w:basedOn w:val="Normal"/>
    <w:link w:val="HeaderChar"/>
    <w:uiPriority w:val="99"/>
    <w:unhideWhenUsed/>
    <w:rsid w:val="00535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7B4"/>
  </w:style>
  <w:style w:type="paragraph" w:styleId="Footer">
    <w:name w:val="footer"/>
    <w:basedOn w:val="Normal"/>
    <w:link w:val="FooterChar"/>
    <w:uiPriority w:val="99"/>
    <w:unhideWhenUsed/>
    <w:rsid w:val="00535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7B4"/>
  </w:style>
  <w:style w:type="character" w:styleId="Hyperlink">
    <w:name w:val="Hyperlink"/>
    <w:basedOn w:val="DefaultParagraphFont"/>
    <w:uiPriority w:val="99"/>
    <w:semiHidden/>
    <w:unhideWhenUsed/>
    <w:rsid w:val="006B30C1"/>
    <w:rPr>
      <w:color w:val="0000FF"/>
      <w:u w:val="single"/>
    </w:rPr>
  </w:style>
  <w:style w:type="character" w:styleId="Strong">
    <w:name w:val="Strong"/>
    <w:basedOn w:val="DefaultParagraphFont"/>
    <w:uiPriority w:val="22"/>
    <w:qFormat/>
    <w:rsid w:val="00AD74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earchstorage.techtarget.com/definition/block-storag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earchstorage.techtarget.com/definition/cloud-storage" TargetMode="External"/><Relationship Id="rId12" Type="http://schemas.openxmlformats.org/officeDocument/2006/relationships/hyperlink" Target="https://en.wikipedia.org/wiki/Pre-paid_debit_card"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Credit_car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n.wikipedia.org/wiki/Debit_car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usinessinsider.com/blackboard/cloud-computin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Cognizant Technology Solutions</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Byri, Rakesh Kumar (Cognizant)</dc:creator>
  <cp:lastModifiedBy>Vikranth KarolluHanumanth</cp:lastModifiedBy>
  <cp:revision>2</cp:revision>
  <dcterms:created xsi:type="dcterms:W3CDTF">2020-08-16T09:57:00Z</dcterms:created>
  <dcterms:modified xsi:type="dcterms:W3CDTF">2020-08-16T09:57:00Z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vikranth.k@ad.infosys.com</vt:lpwstr>
  </property>
  <property fmtid="{D5CDD505-2E9C-101B-9397-08002B2CF9AE}" pid="5" name="MSIP_Label_be4b3411-284d-4d31-bd4f-bc13ef7f1fd6_SetDate">
    <vt:lpwstr>2020-08-16T09:57:07.9893760Z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1e230474-207d-4288-8c1c-f250e9671b7b</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vikranth.k@ad.infosys.com</vt:lpwstr>
  </property>
  <property fmtid="{D5CDD505-2E9C-101B-9397-08002B2CF9AE}" pid="13" name="MSIP_Label_a0819fa7-4367-4500-ba88-dd630d977609_SetDate">
    <vt:lpwstr>2020-08-16T09:57:07.9893760Z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1e230474-207d-4288-8c1c-f250e9671b7b</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MSIP_Label_b9a70571-31c6-4603-80c1-ef2fb871a62a_Enabled">
    <vt:lpwstr>True</vt:lpwstr>
  </property>
  <property fmtid="{D5CDD505-2E9C-101B-9397-08002B2CF9AE}" pid="20" name="MSIP_Label_b9a70571-31c6-4603-80c1-ef2fb871a62a_SiteId">
    <vt:lpwstr>258ac4e4-146a-411e-9dc8-79a9e12fd6da</vt:lpwstr>
  </property>
  <property fmtid="{D5CDD505-2E9C-101B-9397-08002B2CF9AE}" pid="21" name="MSIP_Label_b9a70571-31c6-4603-80c1-ef2fb871a62a_Owner">
    <vt:lpwstr>VI296831@wipro.com</vt:lpwstr>
  </property>
  <property fmtid="{D5CDD505-2E9C-101B-9397-08002B2CF9AE}" pid="22" name="MSIP_Label_b9a70571-31c6-4603-80c1-ef2fb871a62a_SetDate">
    <vt:lpwstr>2018-11-20T23:37:12.2553812+05:30</vt:lpwstr>
  </property>
  <property fmtid="{D5CDD505-2E9C-101B-9397-08002B2CF9AE}" pid="23" name="MSIP_Label_b9a70571-31c6-4603-80c1-ef2fb871a62a_Name">
    <vt:lpwstr>Internal and Restricted</vt:lpwstr>
  </property>
  <property fmtid="{D5CDD505-2E9C-101B-9397-08002B2CF9AE}" pid="24" name="MSIP_Label_b9a70571-31c6-4603-80c1-ef2fb871a62a_Application">
    <vt:lpwstr>Microsoft Azure Information Protection</vt:lpwstr>
  </property>
  <property fmtid="{D5CDD505-2E9C-101B-9397-08002B2CF9AE}" pid="25" name="MSIP_Label_b9a70571-31c6-4603-80c1-ef2fb871a62a_Extended_MSFT_Method">
    <vt:lpwstr>Automatic</vt:lpwstr>
  </property>
  <property fmtid="{D5CDD505-2E9C-101B-9397-08002B2CF9AE}" pid="26" name="Sensitivity">
    <vt:lpwstr>Internal Companywide usage Internal and Restricted</vt:lpwstr>
  </property>
</Properties>
</file>