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me"/>
        <w:rPr>
          <w:rFonts w:cs="Aharoni"/>
          <w:color w:val="002060"/>
          <w:sz w:val="22"/>
          <w:szCs w:val="22"/>
        </w:rPr>
      </w:pPr>
      <w:r>
        <w:rPr>
          <w:rFonts w:cs="Aharoni"/>
          <w:color w:val="002060"/>
          <w:sz w:val="22"/>
          <w:szCs w:val="22"/>
        </w:rPr>
        <w:t>Devendra Patil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ab/>
        <w:tab/>
      </w:r>
    </w:p>
    <w:p>
      <w:pPr>
        <w:pStyle w:val="Heading1"/>
        <w:rPr>
          <w:rFonts w:cs="Aharoni"/>
          <w:color w:val="002060"/>
          <w:lang w:val="en-US"/>
        </w:rPr>
      </w:pPr>
      <w:r>
        <w:rPr>
          <w:rFonts w:cs="Aharoni"/>
          <w:color w:val="002060"/>
          <w:lang w:val="en-US"/>
        </w:rPr>
        <w:t>SuMMARY</w:t>
      </w:r>
    </w:p>
    <w:p>
      <w:pPr>
        <w:pStyle w:val="NoSpacing"/>
        <w:rPr>
          <w:rFonts w:cs="Aharoni"/>
          <w:b/>
          <w:b/>
          <w:color w:val="002060"/>
          <w:szCs w:val="20"/>
          <w:lang w:val="en-US"/>
        </w:rPr>
      </w:pPr>
      <w:r>
        <w:rPr>
          <w:rFonts w:cs="Aharoni"/>
          <w:b/>
          <w:color w:val="002060"/>
          <w:szCs w:val="20"/>
          <w:lang w:val="en-US"/>
        </w:rPr>
        <w:t xml:space="preserve">                                                </w:t>
      </w:r>
      <w:r>
        <w:rPr>
          <w:rFonts w:cs="Aharoni"/>
          <w:b/>
          <w:color w:val="002060"/>
          <w:szCs w:val="20"/>
          <w:lang w:val="en-US"/>
        </w:rPr>
        <w:t>Expertise on following area MySQL DB and Maria DB, Galera Cluster also supporting</w:t>
      </w:r>
    </w:p>
    <w:p>
      <w:pPr>
        <w:pStyle w:val="NoSpacing"/>
        <w:rPr>
          <w:rFonts w:cs="Aharoni"/>
          <w:b/>
          <w:b/>
          <w:color w:val="002060"/>
          <w:szCs w:val="20"/>
          <w:lang w:val="en-US"/>
        </w:rPr>
      </w:pPr>
      <w:r>
        <w:rPr>
          <w:rFonts w:cs="Aharoni"/>
          <w:b/>
          <w:color w:val="002060"/>
          <w:szCs w:val="20"/>
          <w:lang w:val="en-US"/>
        </w:rPr>
        <w:t xml:space="preserve">                                                </w:t>
      </w:r>
      <w:r>
        <w:rPr>
          <w:rFonts w:cs="Aharoni"/>
          <w:b/>
          <w:color w:val="002060"/>
          <w:szCs w:val="20"/>
          <w:lang w:val="en-US"/>
        </w:rPr>
        <w:t>On NDB cluster, AWS - RDS, Mongo DB, PostgreSQL, Percona Xtrabackup.</w:t>
      </w:r>
    </w:p>
    <w:p>
      <w:pPr>
        <w:pStyle w:val="Heading1"/>
        <w:rPr>
          <w:rFonts w:cs="Aharoni"/>
          <w:color w:val="002060"/>
          <w:lang w:val="en-US"/>
        </w:rPr>
      </w:pPr>
      <w:r>
        <w:rPr>
          <w:rFonts w:cs="Aharoni"/>
          <w:color w:val="002060"/>
          <w:lang w:val="en-US"/>
        </w:rPr>
        <w:t>EMPLOYMENT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</w:r>
    </w:p>
    <w:p>
      <w:pPr>
        <w:pStyle w:val="Normal"/>
        <w:rPr>
          <w:rFonts w:cs="Aharoni"/>
          <w:color w:val="002060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</w:t>
      </w:r>
      <w:r>
        <w:rPr>
          <w:rFonts w:cs="Aharoni"/>
          <w:color w:val="002060"/>
          <w:szCs w:val="20"/>
          <w:lang w:val="en-US"/>
        </w:rPr>
        <w:t xml:space="preserve">2019 to Present                     </w:t>
      </w:r>
      <w:r>
        <w:rPr>
          <w:rStyle w:val="ColorCapsExpanded"/>
        </w:rPr>
        <w:t>Sr. System Engineer DBA</w:t>
      </w:r>
      <w:r>
        <w:rPr>
          <w:rFonts w:cs="Aharoni"/>
          <w:color w:val="002060"/>
          <w:szCs w:val="20"/>
          <w:lang w:val="en-US"/>
        </w:rPr>
        <w:t xml:space="preserve"> – European Clients (6 Months Project Base)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color w:val="002060"/>
          <w:szCs w:val="20"/>
          <w:lang w:val="en-US"/>
        </w:rPr>
        <w:t xml:space="preserve">    </w:t>
      </w:r>
      <w:r>
        <w:rPr>
          <w:rFonts w:cs="Aharoni"/>
          <w:color w:val="002060"/>
          <w:szCs w:val="20"/>
          <w:lang w:val="en-US"/>
        </w:rPr>
        <w:t>Qvantel</w:t>
      </w:r>
      <w:r>
        <w:rPr>
          <w:rFonts w:cs="Aharoni"/>
          <w:szCs w:val="20"/>
          <w:lang w:val="en-US"/>
        </w:rPr>
        <w:t xml:space="preserve">                             + Experience of MySQL/Maria DB also supporting PostgreSQL,Mongo DB.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>+ Experience about MariaDB Max-Scale and Galera Cluster.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 xml:space="preserve">+ Experience Galera Cluster and NDB Cluster, HA availability replication. </w:t>
      </w:r>
    </w:p>
    <w:p>
      <w:pPr>
        <w:pStyle w:val="Normal"/>
        <w:rPr/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 xml:space="preserve">+ Visited the countries (Finland Helsinki, </w:t>
      </w:r>
      <w:r>
        <w:rPr/>
        <w:t xml:space="preserve">Jyväskylä ,Bangladesh, Estonia </w:t>
      </w:r>
      <w:r>
        <w:rPr>
          <w:rFonts w:cs="Aharoni"/>
          <w:szCs w:val="20"/>
          <w:lang w:val="en-US"/>
        </w:rPr>
        <w:t>) for Projects.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</w:r>
    </w:p>
    <w:p>
      <w:pPr>
        <w:pStyle w:val="Normal"/>
        <w:rPr/>
      </w:pPr>
      <w:r>
        <w:rPr>
          <w:rFonts w:cs="Aharoni"/>
          <w:szCs w:val="20"/>
          <w:lang w:val="en-US"/>
        </w:rPr>
        <w:t xml:space="preserve">   </w:t>
      </w:r>
      <w:r>
        <w:rPr>
          <w:rStyle w:val="WhiteFont"/>
          <w:rFonts w:cs="Aharoni"/>
          <w:color w:val="002060"/>
          <w:szCs w:val="20"/>
        </w:rPr>
        <w:t xml:space="preserve">  </w:t>
      </w:r>
      <w:r>
        <w:rPr>
          <w:rStyle w:val="WhiteFont"/>
          <w:rFonts w:cs="Aharoni"/>
          <w:color w:val="002060"/>
          <w:szCs w:val="20"/>
        </w:rPr>
        <w:t xml:space="preserve">2017 – 2019                         </w:t>
      </w:r>
      <w:r>
        <w:rPr>
          <w:rStyle w:val="ColorCapsExpanded"/>
          <w:rFonts w:cs="Aharoni"/>
          <w:color w:val="002060"/>
          <w:szCs w:val="20"/>
        </w:rPr>
        <w:t xml:space="preserve">Sr. DataBase Engineer </w:t>
      </w:r>
      <w:r>
        <w:rPr>
          <w:rFonts w:cs="Aharoni"/>
          <w:color w:val="002060"/>
          <w:szCs w:val="20"/>
          <w:lang w:val="en-US"/>
        </w:rPr>
        <w:t>– US ISP</w:t>
      </w:r>
      <w:r>
        <w:rPr>
          <w:rFonts w:cs="Aharoni"/>
          <w:color w:val="002060"/>
          <w:szCs w:val="20"/>
          <w:lang w:val="en-US"/>
        </w:rPr>
        <w:t>(AT&amp;T)</w:t>
      </w:r>
    </w:p>
    <w:p>
      <w:pPr>
        <w:pStyle w:val="Normal"/>
        <w:rPr>
          <w:rFonts w:cs="Aharoni"/>
          <w:color w:val="002060"/>
          <w:szCs w:val="20"/>
          <w:lang w:val="en-US"/>
        </w:rPr>
      </w:pPr>
      <w:r>
        <w:rPr>
          <w:rFonts w:cs="Aharoni"/>
          <w:color w:val="002060"/>
          <w:szCs w:val="20"/>
          <w:lang w:val="en-US"/>
        </w:rPr>
        <w:t xml:space="preserve">  </w:t>
      </w:r>
      <w:r>
        <w:rPr>
          <w:rFonts w:cs="Aharoni"/>
          <w:color w:val="002060"/>
          <w:szCs w:val="20"/>
          <w:lang w:val="en-US"/>
        </w:rPr>
        <w:t>Tech Mahindra Pvt.</w:t>
      </w:r>
    </w:p>
    <w:p>
      <w:pPr>
        <w:pStyle w:val="Normal"/>
        <w:numPr>
          <w:ilvl w:val="0"/>
          <w:numId w:val="0"/>
        </w:numPr>
        <w:ind w:left="1440" w:hanging="0"/>
        <w:outlineLvl w:val="0"/>
        <w:rPr>
          <w:rFonts w:cs="Aharoni"/>
          <w:szCs w:val="20"/>
        </w:rPr>
      </w:pPr>
      <w:r>
        <w:rPr>
          <w:rFonts w:cs="Aharoni"/>
          <w:szCs w:val="20"/>
        </w:rPr>
        <w:t xml:space="preserve">                     </w:t>
      </w:r>
      <w:r>
        <w:rPr>
          <w:rFonts w:cs="Aharoni"/>
          <w:szCs w:val="20"/>
        </w:rPr>
        <w:t xml:space="preserve">+ Expertise of MySQL/MariaDB installation and configuration, up-gradation. </w:t>
      </w:r>
    </w:p>
    <w:p>
      <w:pPr>
        <w:pStyle w:val="Normal"/>
        <w:numPr>
          <w:ilvl w:val="0"/>
          <w:numId w:val="0"/>
        </w:numPr>
        <w:outlineLvl w:val="0"/>
        <w:rPr>
          <w:rFonts w:cs="Aharoni"/>
          <w:szCs w:val="20"/>
        </w:rPr>
      </w:pPr>
      <w:r>
        <w:rPr>
          <w:rFonts w:cs="Aharoni"/>
          <w:szCs w:val="20"/>
        </w:rPr>
        <w:t xml:space="preserve">                                               </w:t>
      </w:r>
      <w:r>
        <w:rPr>
          <w:rFonts w:cs="Aharoni"/>
          <w:szCs w:val="20"/>
        </w:rPr>
        <w:t>+ Expertise Galera cluster installation, configuration, up-gradation.</w:t>
      </w:r>
    </w:p>
    <w:p>
      <w:pPr>
        <w:pStyle w:val="Normal"/>
        <w:numPr>
          <w:ilvl w:val="0"/>
          <w:numId w:val="0"/>
        </w:numPr>
        <w:ind w:left="720" w:hanging="0"/>
        <w:outlineLvl w:val="0"/>
        <w:rPr>
          <w:rFonts w:cs="Aharoni"/>
          <w:szCs w:val="20"/>
        </w:rPr>
      </w:pPr>
      <w:r>
        <w:rPr>
          <w:rFonts w:cs="Aharoni"/>
          <w:szCs w:val="20"/>
        </w:rPr>
        <w:t xml:space="preserve">                                  </w:t>
      </w:r>
      <w:r>
        <w:rPr>
          <w:rFonts w:cs="Aharoni"/>
          <w:szCs w:val="20"/>
        </w:rPr>
        <w:t xml:space="preserve">+ Working on data base performance and user, tables management. </w:t>
      </w:r>
    </w:p>
    <w:p>
      <w:pPr>
        <w:pStyle w:val="Normal"/>
        <w:numPr>
          <w:ilvl w:val="0"/>
          <w:numId w:val="0"/>
        </w:numPr>
        <w:ind w:left="720" w:hanging="0"/>
        <w:outlineLvl w:val="0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</w:t>
      </w:r>
      <w:r>
        <w:rPr>
          <w:rFonts w:cs="Aharoni"/>
          <w:szCs w:val="20"/>
          <w:lang w:val="en-US"/>
        </w:rPr>
        <w:t>+ Migration of MySQL DB to MariaDB and Implement plan prepared.</w:t>
      </w:r>
    </w:p>
    <w:p>
      <w:pPr>
        <w:pStyle w:val="Normal"/>
        <w:numPr>
          <w:ilvl w:val="0"/>
          <w:numId w:val="0"/>
        </w:numPr>
        <w:ind w:left="1440" w:hanging="0"/>
        <w:outlineLvl w:val="0"/>
        <w:rPr>
          <w:rFonts w:cs="Aharoni"/>
          <w:szCs w:val="20"/>
        </w:rPr>
      </w:pPr>
      <w:r>
        <w:rPr>
          <w:rFonts w:cs="Aharoni"/>
          <w:szCs w:val="20"/>
        </w:rPr>
        <w:t xml:space="preserve">                     </w:t>
      </w:r>
      <w:r>
        <w:rPr>
          <w:rFonts w:cs="Aharoni"/>
          <w:szCs w:val="20"/>
        </w:rPr>
        <w:t xml:space="preserve">+ Troubleshooting backup issues and restore backups in case of Failure. </w:t>
      </w:r>
    </w:p>
    <w:p>
      <w:pPr>
        <w:pStyle w:val="Normal"/>
        <w:numPr>
          <w:ilvl w:val="0"/>
          <w:numId w:val="0"/>
        </w:numPr>
        <w:ind w:left="1440" w:hanging="0"/>
        <w:outlineLvl w:val="0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</w:t>
      </w:r>
      <w:r>
        <w:rPr>
          <w:rFonts w:cs="Aharoni"/>
          <w:szCs w:val="20"/>
          <w:lang w:val="en-US"/>
        </w:rPr>
        <w:t>+ Daily monitoring and troubleshooting database related alerts and tickets.</w:t>
      </w:r>
    </w:p>
    <w:p>
      <w:pPr>
        <w:pStyle w:val="Normal"/>
        <w:numPr>
          <w:ilvl w:val="0"/>
          <w:numId w:val="0"/>
        </w:numPr>
        <w:ind w:left="1440" w:hanging="0"/>
        <w:outlineLvl w:val="0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</w:t>
      </w:r>
      <w:r>
        <w:rPr>
          <w:rFonts w:cs="Aharoni"/>
          <w:szCs w:val="20"/>
          <w:lang w:val="en-US"/>
        </w:rPr>
        <w:t>+ Troubleshooting replication issues and performance issue are handling.</w:t>
      </w:r>
    </w:p>
    <w:p>
      <w:pPr>
        <w:pStyle w:val="Normal"/>
        <w:numPr>
          <w:ilvl w:val="0"/>
          <w:numId w:val="0"/>
        </w:numPr>
        <w:outlineLvl w:val="0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>+ Implement MongoDB replica set and MongoDB up-gradation.</w:t>
      </w:r>
    </w:p>
    <w:p>
      <w:pPr>
        <w:pStyle w:val="Normal"/>
        <w:numPr>
          <w:ilvl w:val="0"/>
          <w:numId w:val="0"/>
        </w:numPr>
        <w:ind w:left="1440" w:hanging="0"/>
        <w:outlineLvl w:val="0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</w:t>
      </w:r>
      <w:r>
        <w:rPr>
          <w:rFonts w:cs="Aharoni"/>
          <w:szCs w:val="20"/>
          <w:lang w:val="en-US"/>
        </w:rPr>
        <w:t>+ Implement PostgreSQL replication set and PostgreSQL up-gradation.</w:t>
      </w:r>
    </w:p>
    <w:p>
      <w:pPr>
        <w:pStyle w:val="Normal"/>
        <w:numPr>
          <w:ilvl w:val="0"/>
          <w:numId w:val="0"/>
        </w:numPr>
        <w:outlineLvl w:val="0"/>
        <w:rPr>
          <w:rFonts w:cs="Aharoni"/>
          <w:szCs w:val="20"/>
        </w:rPr>
      </w:pPr>
      <w:r>
        <w:rPr>
          <w:rFonts w:cs="Aharoni"/>
          <w:szCs w:val="20"/>
        </w:rPr>
        <w:t xml:space="preserve">                                               </w:t>
      </w:r>
      <w:r>
        <w:rPr>
          <w:rFonts w:cs="Aharoni"/>
          <w:szCs w:val="20"/>
        </w:rPr>
        <w:t>+ Assure to performance of DB and Security for DB, DB backups.</w:t>
      </w:r>
    </w:p>
    <w:p>
      <w:pPr>
        <w:pStyle w:val="Normal"/>
        <w:numPr>
          <w:ilvl w:val="0"/>
          <w:numId w:val="0"/>
        </w:numPr>
        <w:outlineLvl w:val="0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>+ Fundamental experienced AWS-RDS and Oracle DB.</w:t>
      </w:r>
    </w:p>
    <w:p>
      <w:pPr>
        <w:pStyle w:val="NoSpacing"/>
        <w:jc w:val="right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</w:r>
    </w:p>
    <w:p>
      <w:pPr>
        <w:pStyle w:val="Normal"/>
        <w:rPr>
          <w:rFonts w:cs="Aharoni"/>
          <w:color w:val="002060"/>
          <w:szCs w:val="20"/>
          <w:lang w:val="en-US"/>
        </w:rPr>
      </w:pPr>
      <w:r>
        <w:rPr>
          <w:rStyle w:val="WhiteFont"/>
          <w:rFonts w:cs="Aharoni"/>
          <w:color w:val="002060"/>
          <w:szCs w:val="20"/>
        </w:rPr>
        <w:t xml:space="preserve">   </w:t>
      </w:r>
      <w:r>
        <w:rPr>
          <w:rStyle w:val="WhiteFont"/>
          <w:rFonts w:cs="Aharoni"/>
          <w:color w:val="002060"/>
          <w:szCs w:val="20"/>
        </w:rPr>
        <w:t>2016 - 2017</w:t>
      </w:r>
      <w:r>
        <w:rPr>
          <w:rFonts w:cs="Aharoni"/>
          <w:color w:val="002060"/>
          <w:szCs w:val="20"/>
          <w:lang w:val="en-US"/>
        </w:rPr>
        <w:tab/>
        <w:t xml:space="preserve">                               </w:t>
      </w:r>
      <w:r>
        <w:rPr>
          <w:rStyle w:val="ColorCapsExpanded"/>
          <w:rFonts w:cs="Aharoni"/>
          <w:color w:val="002060"/>
          <w:szCs w:val="20"/>
        </w:rPr>
        <w:t xml:space="preserve">Sr. System Engineer DBA </w:t>
      </w:r>
      <w:r>
        <w:rPr>
          <w:rFonts w:cs="Aharoni"/>
          <w:color w:val="002060"/>
          <w:szCs w:val="20"/>
          <w:lang w:val="en-US"/>
        </w:rPr>
        <w:t>– South Africa Banking</w:t>
      </w:r>
    </w:p>
    <w:p>
      <w:pPr>
        <w:pStyle w:val="Normal"/>
        <w:rPr>
          <w:rFonts w:cs="Aharoni"/>
          <w:color w:val="002060"/>
          <w:szCs w:val="20"/>
          <w:lang w:val="en-US"/>
        </w:rPr>
      </w:pPr>
      <w:r>
        <w:rPr>
          <w:rFonts w:cs="Aharoni"/>
          <w:color w:val="002060"/>
          <w:szCs w:val="20"/>
          <w:lang w:val="en-US"/>
        </w:rPr>
        <w:t>Zensar Technology Pvt.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>+ Experience of replication configuration in MySQL and MariaDB.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>+ Proficiency in writing and optimizing SQL statements.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>+ Understanding of MySQL’s storage engines, such as InnoDB and MyISAM.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>+ Knowledge of de-facto standards and best practices in MySQL DB.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>+ Strong proficiency in AWS RDS - MySQL database management.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>+ Decent experience with recent versions of MySQL and Maria DB.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>+ Optimize MySQL database performance and parameters configured.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>+ Experience with MySQL/MariaDB backups, restores and recovery model.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>+ Experience AWS RDS – MySQL DBA by manage AWS console.</w:t>
      </w:r>
    </w:p>
    <w:p>
      <w:pPr>
        <w:pStyle w:val="Normal"/>
        <w:jc w:val="right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</w:r>
    </w:p>
    <w:p>
      <w:pPr>
        <w:pStyle w:val="Normal"/>
        <w:rPr>
          <w:rFonts w:cs="Aharoni"/>
          <w:color w:val="002060"/>
          <w:szCs w:val="20"/>
          <w:lang w:val="en-US"/>
        </w:rPr>
      </w:pPr>
      <w:r>
        <w:rPr>
          <w:rStyle w:val="WhiteFont"/>
          <w:rFonts w:cs="Aharoni"/>
          <w:color w:val="002060"/>
          <w:szCs w:val="20"/>
        </w:rPr>
        <w:t xml:space="preserve">     </w:t>
      </w:r>
      <w:r>
        <w:rPr>
          <w:rStyle w:val="WhiteFont"/>
          <w:rFonts w:cs="Aharoni"/>
          <w:color w:val="002060"/>
          <w:szCs w:val="20"/>
        </w:rPr>
        <w:t xml:space="preserve">2016- 2016                   </w:t>
      </w:r>
      <w:r>
        <w:rPr>
          <w:rFonts w:cs="Aharoni"/>
          <w:color w:val="002060"/>
          <w:szCs w:val="20"/>
          <w:lang w:val="en-US"/>
        </w:rPr>
        <w:t xml:space="preserve">          </w:t>
      </w:r>
      <w:r>
        <w:rPr>
          <w:rStyle w:val="ColorCapsExpanded"/>
          <w:rFonts w:cs="Aharoni"/>
          <w:color w:val="002060"/>
          <w:szCs w:val="20"/>
        </w:rPr>
        <w:t>MySQL DBA</w:t>
      </w:r>
      <w:r>
        <w:rPr>
          <w:rFonts w:cs="Aharoni"/>
          <w:color w:val="002060"/>
          <w:szCs w:val="20"/>
          <w:lang w:val="en-US"/>
        </w:rPr>
        <w:t xml:space="preserve"> – IBM – Idea</w:t>
      </w:r>
    </w:p>
    <w:p>
      <w:pPr>
        <w:pStyle w:val="Normal"/>
        <w:rPr>
          <w:rFonts w:cs="Aharoni"/>
          <w:color w:val="002060"/>
          <w:szCs w:val="20"/>
          <w:lang w:val="en-US"/>
        </w:rPr>
      </w:pPr>
      <w:r>
        <w:rPr>
          <w:rFonts w:cs="Aharoni"/>
          <w:color w:val="002060"/>
          <w:szCs w:val="20"/>
          <w:lang w:val="en-US"/>
        </w:rPr>
        <w:t>Align Biz Technology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 xml:space="preserve">+ Experience of MySQL database and Replication issues. 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 xml:space="preserve">+ DB Monitoring and Alert checking, ticket resolving. 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>+ User management and tables maintained.</w:t>
      </w:r>
      <w:bookmarkStart w:id="0" w:name="_GoBack"/>
      <w:bookmarkEnd w:id="0"/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>+ Installed and configuration of MySQL, upgradation.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 xml:space="preserve">+ Configuration of master to slave and Master to master replication. 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 xml:space="preserve">+ Worked on Flash copy activity and load processing checking. 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 xml:space="preserve">+ Query optimization and Indexes has been creating. 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 xml:space="preserve">+ Verified the checklist and checked error log, or server logs. </w:t>
      </w:r>
    </w:p>
    <w:p>
      <w:pPr>
        <w:pStyle w:val="Normal"/>
        <w:rPr>
          <w:rStyle w:val="WhiteFont"/>
          <w:rFonts w:cs="Aharoni"/>
          <w:szCs w:val="20"/>
        </w:rPr>
      </w:pPr>
      <w:r>
        <w:rPr>
          <w:rFonts w:cs="Aharoni"/>
          <w:szCs w:val="20"/>
        </w:rPr>
      </w:r>
    </w:p>
    <w:p>
      <w:pPr>
        <w:pStyle w:val="Normal"/>
        <w:rPr>
          <w:rFonts w:cs="Aharoni"/>
          <w:color w:val="002060"/>
          <w:szCs w:val="20"/>
          <w:lang w:val="en-US"/>
        </w:rPr>
      </w:pPr>
      <w:r>
        <w:rPr>
          <w:rStyle w:val="WhiteFont"/>
          <w:rFonts w:cs="Aharoni"/>
          <w:color w:val="002060"/>
          <w:szCs w:val="20"/>
        </w:rPr>
        <w:t xml:space="preserve">     </w:t>
      </w:r>
      <w:r>
        <w:rPr>
          <w:rStyle w:val="WhiteFont"/>
          <w:rFonts w:cs="Aharoni"/>
          <w:color w:val="002060"/>
          <w:szCs w:val="20"/>
        </w:rPr>
        <w:t>2012 – 2015</w:t>
      </w:r>
      <w:r>
        <w:rPr>
          <w:rFonts w:cs="Aharoni"/>
          <w:color w:val="002060"/>
          <w:szCs w:val="20"/>
          <w:lang w:val="en-US"/>
        </w:rPr>
        <w:tab/>
        <w:t xml:space="preserve">                            </w:t>
      </w:r>
      <w:r>
        <w:rPr>
          <w:rStyle w:val="ColorCapsExpanded"/>
          <w:rFonts w:cs="Aharoni"/>
          <w:color w:val="002060"/>
          <w:szCs w:val="20"/>
        </w:rPr>
        <w:t>Research Associate DBA</w:t>
      </w:r>
      <w:r>
        <w:rPr>
          <w:rFonts w:cs="Aharoni"/>
          <w:color w:val="002060"/>
          <w:szCs w:val="20"/>
          <w:lang w:val="en-US"/>
        </w:rPr>
        <w:t xml:space="preserve"> – Govt. of India</w:t>
      </w:r>
    </w:p>
    <w:p>
      <w:pPr>
        <w:pStyle w:val="Normal"/>
        <w:rPr>
          <w:rFonts w:cs="Aharoni"/>
          <w:color w:val="002060"/>
          <w:szCs w:val="20"/>
          <w:lang w:val="en-US"/>
        </w:rPr>
      </w:pPr>
      <w:r>
        <w:rPr>
          <w:rFonts w:cs="Aharoni"/>
          <w:color w:val="002060"/>
          <w:szCs w:val="20"/>
          <w:lang w:val="en-US"/>
        </w:rPr>
        <w:t xml:space="preserve"> </w:t>
      </w:r>
      <w:r>
        <w:rPr>
          <w:rFonts w:cs="Aharoni"/>
          <w:color w:val="002060"/>
          <w:szCs w:val="20"/>
          <w:lang w:val="en-US"/>
        </w:rPr>
        <w:t>NIF – India Govt.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>+ Experience of MySQL DB replication, DB Clustering method.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>+ Monitoring and alert verification, ticket tracking, ticket resolved.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>+ Data base table maintains and query optimization, Backup and restore.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>+ Perform quality check on report and exports to ensure.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>+ Populating database with new information or transfers existing data into it.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>+ Exposure to Enterprise Technologies DB ERP and R&amp;D.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>+ Installed and configuration of MYSQL DBA server and Handled the DB.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>+ Checked in application data flow diagram and UML /ERD.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>+ MySQL DB Installed, administered, configuration and SQL query optimization.</w:t>
      </w:r>
    </w:p>
    <w:p>
      <w:pPr>
        <w:pStyle w:val="Heading1"/>
        <w:rPr>
          <w:rFonts w:cs="Aharoni"/>
          <w:color w:val="002060"/>
          <w:lang w:val="en-US"/>
        </w:rPr>
      </w:pPr>
      <w:r>
        <w:rPr>
          <w:rFonts w:cs="Aharoni"/>
          <w:color w:val="002060"/>
          <w:lang w:val="en-US"/>
        </w:rPr>
        <w:t>EDUCATION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</w:r>
    </w:p>
    <w:p>
      <w:pPr>
        <w:pStyle w:val="Normal"/>
        <w:rPr>
          <w:rFonts w:cs="Aharoni"/>
          <w:color w:val="002060"/>
          <w:szCs w:val="20"/>
          <w:lang w:val="en-US"/>
        </w:rPr>
      </w:pPr>
      <w:r>
        <w:rPr>
          <w:rStyle w:val="WhiteFont"/>
          <w:rFonts w:cs="Aharoni"/>
          <w:color w:val="002060"/>
          <w:szCs w:val="20"/>
        </w:rPr>
        <w:t xml:space="preserve">   </w:t>
      </w:r>
      <w:r>
        <w:rPr>
          <w:rStyle w:val="WhiteFont"/>
          <w:rFonts w:cs="Aharoni"/>
          <w:color w:val="002060"/>
          <w:szCs w:val="20"/>
        </w:rPr>
        <w:t>2009 – 2012</w:t>
      </w:r>
      <w:r>
        <w:rPr>
          <w:rFonts w:cs="Aharoni"/>
          <w:color w:val="002060"/>
          <w:szCs w:val="20"/>
          <w:lang w:val="en-US"/>
        </w:rPr>
        <w:tab/>
        <w:t xml:space="preserve">                            </w:t>
      </w:r>
      <w:r>
        <w:rPr>
          <w:rStyle w:val="ColorCapsExpanded"/>
          <w:rFonts w:cs="Aharoni"/>
          <w:color w:val="002060"/>
          <w:szCs w:val="20"/>
        </w:rPr>
        <w:t xml:space="preserve">M. TECH- Software Engg </w:t>
      </w:r>
      <w:r>
        <w:rPr>
          <w:rFonts w:cs="Aharoni"/>
          <w:color w:val="002060"/>
          <w:szCs w:val="20"/>
          <w:lang w:val="en-US"/>
        </w:rPr>
        <w:t>– RPGV University, Percentage – 66%</w:t>
      </w:r>
    </w:p>
    <w:p>
      <w:pPr>
        <w:pStyle w:val="Normal"/>
        <w:rPr>
          <w:rFonts w:cs="Aharoni"/>
          <w:color w:val="002060"/>
          <w:szCs w:val="20"/>
          <w:lang w:val="en-US"/>
        </w:rPr>
      </w:pPr>
      <w:r>
        <w:rPr>
          <w:rStyle w:val="WhiteFont"/>
          <w:rFonts w:cs="Aharoni"/>
          <w:color w:val="002060"/>
          <w:szCs w:val="20"/>
        </w:rPr>
        <w:t xml:space="preserve">   </w:t>
      </w:r>
      <w:r>
        <w:rPr>
          <w:rStyle w:val="WhiteFont"/>
          <w:rFonts w:cs="Aharoni"/>
          <w:color w:val="002060"/>
          <w:szCs w:val="20"/>
        </w:rPr>
        <w:t>2005 – 2009</w:t>
      </w:r>
      <w:r>
        <w:rPr>
          <w:rFonts w:cs="Aharoni"/>
          <w:color w:val="002060"/>
          <w:szCs w:val="20"/>
          <w:lang w:val="en-US"/>
        </w:rPr>
        <w:tab/>
        <w:t xml:space="preserve">                            </w:t>
      </w:r>
      <w:r>
        <w:rPr>
          <w:rStyle w:val="ColorCapsExpanded"/>
          <w:rFonts w:cs="Aharoni"/>
          <w:color w:val="002060"/>
          <w:szCs w:val="20"/>
        </w:rPr>
        <w:t xml:space="preserve">B.E – COmputer science Engg </w:t>
      </w:r>
      <w:r>
        <w:rPr>
          <w:rFonts w:cs="Aharoni"/>
          <w:color w:val="002060"/>
          <w:szCs w:val="20"/>
          <w:lang w:val="en-US"/>
        </w:rPr>
        <w:t xml:space="preserve">– RPGV University, Percentage – 69% </w:t>
      </w:r>
    </w:p>
    <w:p>
      <w:pPr>
        <w:pStyle w:val="Normal"/>
        <w:spacing w:lineRule="auto" w:line="240"/>
        <w:rPr>
          <w:rFonts w:cs="Aharoni"/>
          <w:color w:val="002060"/>
          <w:szCs w:val="20"/>
          <w:lang w:val="en-US"/>
        </w:rPr>
      </w:pPr>
      <w:r>
        <w:rPr>
          <w:rFonts w:cs="Aharoni"/>
          <w:color w:val="002060"/>
          <w:szCs w:val="20"/>
          <w:lang w:val="en-US"/>
        </w:rPr>
      </w:r>
    </w:p>
    <w:p>
      <w:pPr>
        <w:pStyle w:val="Heading1"/>
        <w:rPr>
          <w:rFonts w:cs="Aharoni"/>
          <w:color w:val="002060"/>
          <w:lang w:val="en-US"/>
        </w:rPr>
      </w:pPr>
      <w:r>
        <w:rPr>
          <w:rFonts w:cs="Aharoni"/>
          <w:color w:val="002060"/>
          <w:lang w:val="en-US"/>
        </w:rPr>
        <w:t>TECHNICAL SKILL</w:t>
      </w:r>
    </w:p>
    <w:p>
      <w:pPr>
        <w:pStyle w:val="ListParagraph"/>
        <w:numPr>
          <w:ilvl w:val="0"/>
          <w:numId w:val="0"/>
        </w:numPr>
        <w:tabs>
          <w:tab w:val="clear" w:pos="1440"/>
          <w:tab w:val="clear" w:pos="2160"/>
        </w:tabs>
        <w:spacing w:lineRule="auto" w:line="240"/>
        <w:ind w:left="720" w:hanging="0"/>
        <w:rPr>
          <w:rFonts w:cs="Aharoni"/>
          <w:szCs w:val="20"/>
        </w:rPr>
      </w:pPr>
      <w:r>
        <w:rPr>
          <w:rFonts w:cs="Aharoni"/>
          <w:szCs w:val="20"/>
        </w:rPr>
      </w:r>
    </w:p>
    <w:p>
      <w:pPr>
        <w:pStyle w:val="Normal"/>
        <w:tabs>
          <w:tab w:val="clear" w:pos="2160"/>
          <w:tab w:val="clear" w:pos="2880"/>
        </w:tabs>
        <w:spacing w:lineRule="auto" w:line="240"/>
        <w:rPr>
          <w:color w:val="002060"/>
          <w:szCs w:val="20"/>
          <w:lang w:val="en-US"/>
        </w:rPr>
      </w:pPr>
      <w:r>
        <w:rPr>
          <w:color w:val="002060"/>
          <w:szCs w:val="20"/>
          <w:lang w:val="en-US"/>
        </w:rPr>
        <w:t>Operating Systems               + Windows 2000, Windows XP, 98, 7, Linux, CentOS, UNIX, Ubuntu, VM WARE</w:t>
      </w:r>
    </w:p>
    <w:p>
      <w:pPr>
        <w:pStyle w:val="Normal"/>
        <w:tabs>
          <w:tab w:val="clear" w:pos="2160"/>
          <w:tab w:val="clear" w:pos="2880"/>
        </w:tabs>
        <w:spacing w:lineRule="auto" w:line="240"/>
        <w:rPr>
          <w:b/>
          <w:b/>
          <w:color w:val="002060"/>
          <w:szCs w:val="20"/>
          <w:lang w:val="en-US"/>
        </w:rPr>
      </w:pPr>
      <w:r>
        <w:rPr>
          <w:b/>
          <w:color w:val="002060"/>
          <w:szCs w:val="20"/>
          <w:lang w:val="en-US"/>
        </w:rPr>
        <w:t>Primary DB Skill                     + MySQL DB, MariaDB, Galera Cluster, Percona Xtrabackup,mariadbkp ,OracleEBKP</w:t>
      </w:r>
    </w:p>
    <w:p>
      <w:pPr>
        <w:pStyle w:val="Normal"/>
        <w:tabs>
          <w:tab w:val="clear" w:pos="2160"/>
          <w:tab w:val="clear" w:pos="2880"/>
        </w:tabs>
        <w:spacing w:lineRule="auto" w:line="240"/>
        <w:rPr>
          <w:color w:val="002060"/>
          <w:szCs w:val="20"/>
          <w:lang w:val="en-US"/>
        </w:rPr>
      </w:pPr>
      <w:r>
        <w:rPr>
          <w:color w:val="002060"/>
          <w:szCs w:val="20"/>
          <w:lang w:val="en-US"/>
        </w:rPr>
        <w:t>Other DB Skill                         + Percona Cluster, NDB cluster MongoDB, PostgreSQL MS-SQL Oracle DB, AWS RDS.</w:t>
      </w:r>
    </w:p>
    <w:p>
      <w:pPr>
        <w:pStyle w:val="Normal"/>
        <w:tabs>
          <w:tab w:val="clear" w:pos="2160"/>
          <w:tab w:val="clear" w:pos="2880"/>
        </w:tabs>
        <w:spacing w:lineRule="auto" w:line="240"/>
        <w:rPr>
          <w:color w:val="002060"/>
          <w:szCs w:val="20"/>
          <w:lang w:val="en-US"/>
        </w:rPr>
      </w:pPr>
      <w:r>
        <w:rPr>
          <w:color w:val="002060"/>
          <w:szCs w:val="20"/>
          <w:lang w:val="en-US"/>
        </w:rPr>
        <w:t>Languages                            + SQL query language, Open Source language (PHP), C, C++, HTML,  Java Script</w:t>
      </w:r>
    </w:p>
    <w:p>
      <w:pPr>
        <w:pStyle w:val="Normal"/>
        <w:tabs>
          <w:tab w:val="clear" w:pos="2160"/>
          <w:tab w:val="clear" w:pos="2880"/>
        </w:tabs>
        <w:spacing w:lineRule="auto" w:line="240"/>
        <w:rPr>
          <w:color w:val="002060"/>
          <w:szCs w:val="20"/>
          <w:lang w:val="en-US"/>
        </w:rPr>
      </w:pPr>
      <w:r>
        <w:rPr>
          <w:color w:val="002060"/>
          <w:szCs w:val="20"/>
          <w:lang w:val="en-US"/>
        </w:rPr>
        <w:t xml:space="preserve">Tools                                       + Viper tool for plagiarism, Dreamweaver, Adobe Photoshop, CorelDraw, firebug,           </w:t>
      </w:r>
    </w:p>
    <w:p>
      <w:pPr>
        <w:pStyle w:val="Normal"/>
        <w:tabs>
          <w:tab w:val="clear" w:pos="2160"/>
          <w:tab w:val="clear" w:pos="2880"/>
        </w:tabs>
        <w:spacing w:lineRule="auto" w:line="240"/>
        <w:rPr>
          <w:color w:val="002060"/>
          <w:szCs w:val="20"/>
          <w:lang w:val="en-US"/>
        </w:rPr>
      </w:pPr>
      <w:r>
        <w:rPr>
          <w:color w:val="002060"/>
          <w:szCs w:val="20"/>
          <w:lang w:val="en-US"/>
        </w:rPr>
        <w:t xml:space="preserve">                                                </w:t>
      </w:r>
      <w:r>
        <w:rPr>
          <w:color w:val="002060"/>
          <w:szCs w:val="20"/>
          <w:lang w:val="en-US"/>
        </w:rPr>
        <w:t xml:space="preserve">Replica monitoring tool, Workbench, WinSCP, Percona Xtrabackup, Nagios, BMC.                             </w:t>
      </w:r>
    </w:p>
    <w:p>
      <w:pPr>
        <w:pStyle w:val="Normal"/>
        <w:rPr>
          <w:rFonts w:cs="Aharoni"/>
          <w:b/>
          <w:b/>
          <w:color w:val="002060"/>
          <w:szCs w:val="20"/>
          <w:lang w:val="en-US"/>
        </w:rPr>
      </w:pPr>
      <w:r>
        <w:rPr>
          <w:rFonts w:cs="Aharoni"/>
          <w:b/>
          <w:color w:val="002060"/>
          <w:szCs w:val="20"/>
          <w:lang w:val="en-US"/>
        </w:rPr>
      </w:r>
    </w:p>
    <w:p>
      <w:pPr>
        <w:pStyle w:val="Heading1"/>
        <w:rPr>
          <w:color w:val="002060"/>
        </w:rPr>
      </w:pPr>
      <w:r>
        <w:rPr>
          <w:color w:val="002060"/>
          <w:lang w:val="en-US"/>
        </w:rPr>
        <w:t>Publication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</w:r>
    </w:p>
    <w:p>
      <w:pPr>
        <w:pStyle w:val="Normal"/>
        <w:rPr>
          <w:rFonts w:cs="Aharoni"/>
          <w:bCs/>
          <w:szCs w:val="20"/>
          <w:lang w:val="en-US"/>
        </w:rPr>
      </w:pPr>
      <w:r>
        <w:rPr>
          <w:rFonts w:cs="Aharoni"/>
          <w:szCs w:val="20"/>
          <w:lang w:val="en-US"/>
        </w:rPr>
        <w:tab/>
        <w:t xml:space="preserve">                                                + </w:t>
      </w:r>
      <w:r>
        <w:rPr>
          <w:rFonts w:cs="Aharoni"/>
          <w:bCs/>
          <w:szCs w:val="20"/>
          <w:lang w:val="en-US"/>
        </w:rPr>
        <w:t>DevendraPatil</w:t>
      </w:r>
      <w:r>
        <w:rPr>
          <w:rFonts w:cs="Aharoni"/>
          <w:szCs w:val="20"/>
          <w:lang w:val="en-US"/>
        </w:rPr>
        <w:t>, Ravindra Gupta “</w:t>
      </w:r>
      <w:r>
        <w:rPr>
          <w:rFonts w:cs="Aharoni"/>
          <w:bCs/>
          <w:szCs w:val="20"/>
          <w:lang w:val="en-US"/>
        </w:rPr>
        <w:t>Effective &amp;Personalized Web Usage Mining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bCs/>
          <w:szCs w:val="20"/>
          <w:lang w:val="en-US"/>
        </w:rPr>
        <w:t xml:space="preserve">                                               </w:t>
      </w:r>
      <w:r>
        <w:rPr>
          <w:rFonts w:cs="Aharoni"/>
          <w:bCs/>
          <w:szCs w:val="20"/>
          <w:lang w:val="en-US"/>
        </w:rPr>
        <w:t>Based On Client Data</w:t>
      </w:r>
      <w:r>
        <w:rPr>
          <w:rFonts w:cs="Aharoni"/>
          <w:szCs w:val="20"/>
          <w:lang w:val="en-US"/>
        </w:rPr>
        <w:t xml:space="preserve">”,International Journal of Computational Linguistics 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 </w:t>
      </w:r>
      <w:r>
        <w:rPr>
          <w:rFonts w:cs="Aharoni"/>
          <w:szCs w:val="20"/>
          <w:lang w:val="en-US"/>
        </w:rPr>
        <w:t>and Natural Language Processing, Volume 2 Issue 8 August 2013 - ISSN 2279 – 0756.</w:t>
      </w:r>
    </w:p>
    <w:p>
      <w:pPr>
        <w:pStyle w:val="Normal"/>
        <w:rPr>
          <w:rFonts w:cs="Aharoni"/>
          <w:bCs/>
          <w:szCs w:val="20"/>
          <w:lang w:val="en-US"/>
        </w:rPr>
      </w:pPr>
      <w:r>
        <w:rPr>
          <w:rFonts w:cs="Aharoni"/>
          <w:bCs/>
          <w:szCs w:val="20"/>
          <w:lang w:val="en-US"/>
        </w:rPr>
        <w:t xml:space="preserve">                                                </w:t>
      </w:r>
      <w:r>
        <w:rPr>
          <w:rFonts w:cs="Aharoni"/>
          <w:bCs/>
          <w:szCs w:val="20"/>
          <w:lang w:val="en-US"/>
        </w:rPr>
        <w:t>+ DevendraPatil</w:t>
      </w:r>
      <w:r>
        <w:rPr>
          <w:rFonts w:cs="Aharoni"/>
          <w:szCs w:val="20"/>
          <w:lang w:val="en-US"/>
        </w:rPr>
        <w:t>, Ravindra Gupta, “</w:t>
      </w:r>
      <w:r>
        <w:rPr>
          <w:rFonts w:cs="Aharoni"/>
          <w:bCs/>
          <w:szCs w:val="20"/>
          <w:lang w:val="en-US"/>
        </w:rPr>
        <w:t xml:space="preserve">Analysis and Comparison Of Client Based 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bCs/>
          <w:szCs w:val="20"/>
          <w:lang w:val="en-US"/>
        </w:rPr>
        <w:t xml:space="preserve">                                               </w:t>
      </w:r>
      <w:r>
        <w:rPr>
          <w:rFonts w:cs="Aharoni"/>
          <w:bCs/>
          <w:szCs w:val="20"/>
          <w:lang w:val="en-US"/>
        </w:rPr>
        <w:t>Web Usage MiningTechnique</w:t>
      </w:r>
      <w:r>
        <w:rPr>
          <w:rFonts w:cs="Aharoni"/>
          <w:szCs w:val="20"/>
          <w:lang w:val="en-US"/>
        </w:rPr>
        <w:t xml:space="preserve">”, International Journal of Application or Innovation 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 </w:t>
      </w:r>
      <w:r>
        <w:rPr>
          <w:rFonts w:cs="Aharoni"/>
          <w:szCs w:val="20"/>
          <w:lang w:val="en-US"/>
        </w:rPr>
        <w:t>in Engineering &amp; Management (IJAIEM), Volume 2, Issue 6, June 2013 - ISSN 2319.</w:t>
      </w:r>
    </w:p>
    <w:p>
      <w:pPr>
        <w:pStyle w:val="Normal"/>
        <w:rPr>
          <w:rFonts w:cs="Aharoni"/>
          <w:bCs/>
          <w:szCs w:val="20"/>
          <w:lang w:val="en-US"/>
        </w:rPr>
      </w:pPr>
      <w:r>
        <w:rPr>
          <w:rFonts w:cs="Aharoni"/>
          <w:bCs/>
          <w:szCs w:val="20"/>
          <w:lang w:val="en-US"/>
        </w:rPr>
        <w:t xml:space="preserve">                                                </w:t>
      </w:r>
      <w:r>
        <w:rPr>
          <w:rFonts w:cs="Aharoni"/>
          <w:bCs/>
          <w:szCs w:val="20"/>
          <w:lang w:val="en-US"/>
        </w:rPr>
        <w:t xml:space="preserve">+ DevendraPatil, </w:t>
      </w:r>
      <w:r>
        <w:rPr>
          <w:rFonts w:cs="Aharoni"/>
          <w:szCs w:val="20"/>
          <w:lang w:val="en-US"/>
        </w:rPr>
        <w:t>Vijay Kumar “</w:t>
      </w:r>
      <w:r>
        <w:rPr>
          <w:rFonts w:cs="Aharoni"/>
          <w:bCs/>
          <w:szCs w:val="20"/>
          <w:lang w:val="en-US"/>
        </w:rPr>
        <w:t xml:space="preserve">A Study of Attack on PHP and Web 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bCs/>
          <w:szCs w:val="20"/>
          <w:lang w:val="en-US"/>
        </w:rPr>
        <w:t xml:space="preserve">                                                </w:t>
      </w:r>
      <w:r>
        <w:rPr>
          <w:rFonts w:cs="Aharoni"/>
          <w:bCs/>
          <w:szCs w:val="20"/>
          <w:lang w:val="en-US"/>
        </w:rPr>
        <w:t>Security Communications</w:t>
      </w:r>
      <w:r>
        <w:rPr>
          <w:rFonts w:cs="Aharoni"/>
          <w:szCs w:val="20"/>
          <w:lang w:val="en-US"/>
        </w:rPr>
        <w:t xml:space="preserve"> on Applied Electronics” - CAE, Foundation of 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 </w:t>
      </w:r>
      <w:r>
        <w:rPr>
          <w:rFonts w:cs="Aharoni"/>
          <w:szCs w:val="20"/>
          <w:lang w:val="en-US"/>
        </w:rPr>
        <w:t>Computer Science, New York, USA 2015.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bCs/>
          <w:szCs w:val="20"/>
          <w:lang w:val="en-US"/>
        </w:rPr>
        <w:t xml:space="preserve">                                               </w:t>
      </w:r>
      <w:r>
        <w:rPr>
          <w:rFonts w:cs="Aharoni"/>
          <w:bCs/>
          <w:szCs w:val="20"/>
          <w:lang w:val="en-US"/>
        </w:rPr>
        <w:t>+ DevendraPatil</w:t>
      </w:r>
      <w:r>
        <w:rPr>
          <w:rFonts w:cs="Aharoni"/>
          <w:szCs w:val="20"/>
          <w:lang w:val="en-US"/>
        </w:rPr>
        <w:t>, “</w:t>
      </w:r>
      <w:r>
        <w:rPr>
          <w:rFonts w:cs="Aharoni"/>
          <w:bCs/>
          <w:szCs w:val="20"/>
          <w:lang w:val="en-US"/>
        </w:rPr>
        <w:t>Data Backup Management</w:t>
      </w:r>
      <w:r>
        <w:rPr>
          <w:rFonts w:cs="Aharoni"/>
          <w:szCs w:val="20"/>
          <w:lang w:val="en-US"/>
        </w:rPr>
        <w:t xml:space="preserve">”, International Journal of 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 </w:t>
      </w:r>
      <w:r>
        <w:rPr>
          <w:rFonts w:cs="Aharoni"/>
          <w:szCs w:val="20"/>
          <w:lang w:val="en-US"/>
        </w:rPr>
        <w:t>Data Engineering (IJDE Malaysia)Volume-5 Issue-1.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bCs/>
          <w:szCs w:val="20"/>
          <w:lang w:val="en-US"/>
        </w:rPr>
        <w:t xml:space="preserve">                                                </w:t>
      </w:r>
      <w:r>
        <w:rPr>
          <w:rFonts w:cs="Aharoni"/>
          <w:bCs/>
          <w:szCs w:val="20"/>
          <w:lang w:val="en-US"/>
        </w:rPr>
        <w:t>+ DevendraPatil,</w:t>
      </w:r>
      <w:r>
        <w:rPr>
          <w:rFonts w:cs="Aharoni"/>
          <w:szCs w:val="20"/>
          <w:lang w:val="en-US"/>
        </w:rPr>
        <w:t>“</w:t>
      </w:r>
      <w:r>
        <w:rPr>
          <w:rFonts w:cs="Aharoni"/>
          <w:bCs/>
          <w:szCs w:val="20"/>
          <w:lang w:val="en-US"/>
        </w:rPr>
        <w:t>Data Mining Techniques use effective area</w:t>
      </w:r>
      <w:r>
        <w:rPr>
          <w:rFonts w:cs="Aharoni"/>
          <w:szCs w:val="20"/>
          <w:lang w:val="en-US"/>
        </w:rPr>
        <w:t xml:space="preserve">”, The International 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 xml:space="preserve">Journal of Scientific Research in Education,Volume. 7(3), OCTOBER, 2014. 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 xml:space="preserve">                                               </w:t>
      </w:r>
      <w:r>
        <w:rPr>
          <w:rFonts w:cs="Aharoni"/>
          <w:szCs w:val="20"/>
          <w:lang w:val="en-US"/>
        </w:rPr>
        <w:t>+ DevendraPatil “Database Engine Technologies”, IJSER Editorial Board.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  <w:tab/>
      </w:r>
    </w:p>
    <w:p>
      <w:pPr>
        <w:pStyle w:val="Heading1"/>
        <w:rPr>
          <w:color w:val="002060"/>
        </w:rPr>
      </w:pPr>
      <w:r>
        <w:rPr>
          <w:color w:val="002060"/>
          <w:lang w:val="en-US"/>
        </w:rPr>
        <w:t>Seminar</w:t>
      </w:r>
    </w:p>
    <w:p>
      <w:pPr>
        <w:pStyle w:val="Normal"/>
        <w:rPr>
          <w:rFonts w:cs="Aharoni"/>
          <w:szCs w:val="20"/>
          <w:lang w:val="en-US"/>
        </w:rPr>
      </w:pPr>
      <w:r>
        <w:rPr>
          <w:rFonts w:cs="Aharoni"/>
          <w:szCs w:val="20"/>
          <w:lang w:val="en-US"/>
        </w:rPr>
      </w:r>
    </w:p>
    <w:p>
      <w:pPr>
        <w:pStyle w:val="Normal"/>
        <w:rPr>
          <w:rFonts w:cs="Aharoni"/>
          <w:color w:val="000000" w:themeColor="text1"/>
          <w:szCs w:val="20"/>
          <w:lang w:val="en-US"/>
        </w:rPr>
      </w:pPr>
      <w:r>
        <w:rPr>
          <w:rFonts w:cs="Aharoni"/>
          <w:color w:val="000000" w:themeColor="text1"/>
          <w:szCs w:val="20"/>
          <w:lang w:val="en-US"/>
        </w:rPr>
        <w:t xml:space="preserve">                                               </w:t>
      </w:r>
      <w:r>
        <w:rPr>
          <w:rFonts w:cs="Aharoni"/>
          <w:color w:val="000000" w:themeColor="text1"/>
          <w:szCs w:val="20"/>
          <w:lang w:val="en-US"/>
        </w:rPr>
        <w:t xml:space="preserve">+Attended seminar on “Performance Management” at IIM-Ahmedabad </w:t>
      </w:r>
    </w:p>
    <w:p>
      <w:pPr>
        <w:pStyle w:val="Normal"/>
        <w:rPr>
          <w:rFonts w:cs="Aharoni"/>
          <w:color w:val="000000" w:themeColor="text1"/>
          <w:szCs w:val="20"/>
          <w:lang w:val="en-US"/>
        </w:rPr>
      </w:pPr>
      <w:r>
        <w:rPr>
          <w:rFonts w:cs="Aharoni"/>
          <w:color w:val="000000" w:themeColor="text1"/>
          <w:szCs w:val="20"/>
          <w:lang w:val="en-US"/>
        </w:rPr>
        <w:t xml:space="preserve">                                                </w:t>
      </w:r>
      <w:r>
        <w:rPr>
          <w:rFonts w:cs="Aharoni"/>
          <w:color w:val="000000" w:themeColor="text1"/>
          <w:szCs w:val="20"/>
          <w:lang w:val="en-US"/>
        </w:rPr>
        <w:t xml:space="preserve">by Dr. PrajapatiTrivedi. </w:t>
      </w:r>
    </w:p>
    <w:p>
      <w:pPr>
        <w:pStyle w:val="Normal"/>
        <w:rPr>
          <w:rFonts w:cs="Aharoni"/>
          <w:color w:val="000000" w:themeColor="text1"/>
          <w:szCs w:val="20"/>
          <w:lang w:val="en-US"/>
        </w:rPr>
      </w:pPr>
      <w:r>
        <w:rPr>
          <w:rFonts w:cs="Aharoni"/>
          <w:color w:val="000000" w:themeColor="text1"/>
          <w:szCs w:val="20"/>
          <w:lang w:val="en-US"/>
        </w:rPr>
        <w:t xml:space="preserve">                                               </w:t>
      </w:r>
      <w:r>
        <w:rPr>
          <w:rFonts w:cs="Aharoni"/>
          <w:color w:val="000000" w:themeColor="text1"/>
          <w:szCs w:val="20"/>
          <w:lang w:val="en-US"/>
        </w:rPr>
        <w:t xml:space="preserve">+  Attended seminar “SAKALA Online Service” at IIM Ahmedabad </w:t>
      </w:r>
    </w:p>
    <w:p>
      <w:pPr>
        <w:pStyle w:val="Normal"/>
        <w:rPr>
          <w:rFonts w:cs="Aharoni"/>
          <w:color w:val="000000" w:themeColor="text1"/>
          <w:szCs w:val="20"/>
          <w:lang w:val="en-US"/>
        </w:rPr>
      </w:pPr>
      <w:r>
        <w:rPr>
          <w:rFonts w:cs="Aharoni"/>
          <w:color w:val="000000" w:themeColor="text1"/>
          <w:szCs w:val="20"/>
          <w:lang w:val="en-US"/>
        </w:rPr>
        <w:t xml:space="preserve">                                                </w:t>
      </w:r>
      <w:r>
        <w:rPr>
          <w:rFonts w:cs="Aharoni"/>
          <w:color w:val="000000" w:themeColor="text1"/>
          <w:szCs w:val="20"/>
          <w:lang w:val="en-US"/>
        </w:rPr>
        <w:t xml:space="preserve">by SmtShaliniRajaneesh, IAS </w:t>
      </w:r>
    </w:p>
    <w:p>
      <w:pPr>
        <w:pStyle w:val="Normal"/>
        <w:rPr>
          <w:rFonts w:cs="Aharoni"/>
          <w:color w:val="000000" w:themeColor="text1"/>
          <w:szCs w:val="20"/>
          <w:lang w:val="en-US"/>
        </w:rPr>
      </w:pPr>
      <w:r>
        <w:rPr>
          <w:rFonts w:cs="Aharoni"/>
          <w:color w:val="000000" w:themeColor="text1"/>
          <w:szCs w:val="20"/>
          <w:lang w:val="en-US"/>
        </w:rPr>
        <w:t xml:space="preserve">                                               </w:t>
      </w:r>
      <w:r>
        <w:rPr>
          <w:rFonts w:cs="Aharoni"/>
          <w:color w:val="000000" w:themeColor="text1"/>
          <w:szCs w:val="20"/>
          <w:lang w:val="en-US"/>
        </w:rPr>
        <w:t xml:space="preserve">+ Attended seminar YPO at IIM Ahmedabad by Prof (Dr.) Anil K Gupta, </w:t>
      </w:r>
    </w:p>
    <w:p>
      <w:pPr>
        <w:pStyle w:val="Normal"/>
        <w:rPr>
          <w:rFonts w:cs="Aharoni"/>
          <w:color w:val="000000" w:themeColor="text1"/>
          <w:szCs w:val="20"/>
          <w:lang w:val="en-US"/>
        </w:rPr>
      </w:pPr>
      <w:r>
        <w:rPr>
          <w:rFonts w:cs="Aharoni"/>
          <w:color w:val="000000" w:themeColor="text1"/>
          <w:szCs w:val="20"/>
          <w:lang w:val="en-US"/>
        </w:rPr>
        <w:t xml:space="preserve">                                                </w:t>
      </w:r>
      <w:r>
        <w:rPr>
          <w:rFonts w:cs="Aharoni"/>
          <w:color w:val="000000" w:themeColor="text1"/>
          <w:szCs w:val="20"/>
          <w:lang w:val="en-US"/>
        </w:rPr>
        <w:t xml:space="preserve">IIM-Ahmedabad </w:t>
      </w:r>
    </w:p>
    <w:p>
      <w:pPr>
        <w:pStyle w:val="Normal"/>
        <w:rPr>
          <w:rFonts w:cs="Aharoni"/>
          <w:color w:val="000000" w:themeColor="text1"/>
          <w:szCs w:val="20"/>
          <w:lang w:val="en-US"/>
        </w:rPr>
      </w:pPr>
      <w:r>
        <w:rPr>
          <w:rFonts w:cs="Aharoni"/>
          <w:color w:val="000000" w:themeColor="text1"/>
          <w:szCs w:val="20"/>
          <w:lang w:val="en-US"/>
        </w:rPr>
        <w:t xml:space="preserve">                                               </w:t>
      </w:r>
      <w:r>
        <w:rPr>
          <w:rFonts w:cs="Aharoni"/>
          <w:color w:val="000000" w:themeColor="text1"/>
          <w:szCs w:val="20"/>
          <w:lang w:val="en-US"/>
        </w:rPr>
        <w:t xml:space="preserve">+ Committee Member forNIF-India’s National Award Function – </w:t>
      </w:r>
    </w:p>
    <w:p>
      <w:pPr>
        <w:pStyle w:val="Normal"/>
        <w:rPr>
          <w:rFonts w:cs="Aharoni"/>
          <w:color w:val="000000" w:themeColor="text1"/>
          <w:szCs w:val="20"/>
          <w:lang w:val="en-US"/>
        </w:rPr>
      </w:pPr>
      <w:r>
        <w:rPr>
          <w:rFonts w:cs="Aharoni"/>
          <w:color w:val="000000" w:themeColor="text1"/>
          <w:szCs w:val="20"/>
          <w:lang w:val="en-US"/>
        </w:rPr>
        <w:t xml:space="preserve">                                                “</w:t>
      </w:r>
      <w:r>
        <w:rPr>
          <w:rFonts w:cs="Aharoni"/>
          <w:color w:val="000000" w:themeColor="text1"/>
          <w:szCs w:val="20"/>
          <w:lang w:val="en-US"/>
        </w:rPr>
        <w:t xml:space="preserve">Festival of Innovation” for grassrootsinnovation at President House, New Delhi. </w:t>
      </w:r>
    </w:p>
    <w:p>
      <w:pPr>
        <w:pStyle w:val="Normal"/>
        <w:rPr>
          <w:rFonts w:cs="Aharoni"/>
          <w:color w:val="000000" w:themeColor="text1"/>
          <w:szCs w:val="20"/>
          <w:lang w:val="en-US"/>
        </w:rPr>
      </w:pPr>
      <w:r>
        <w:rPr>
          <w:rFonts w:cs="Aharoni"/>
          <w:color w:val="000000" w:themeColor="text1"/>
          <w:szCs w:val="20"/>
          <w:lang w:val="en-US"/>
        </w:rPr>
        <w:t xml:space="preserve">                                               </w:t>
      </w:r>
      <w:r>
        <w:rPr>
          <w:rFonts w:cs="Aharoni"/>
          <w:color w:val="000000" w:themeColor="text1"/>
          <w:szCs w:val="20"/>
          <w:lang w:val="en-US"/>
        </w:rPr>
        <w:t xml:space="preserve">+ Committee Member forNIF-India’s “IGNITEAward”2014/2013/2012 </w:t>
      </w:r>
    </w:p>
    <w:p>
      <w:pPr>
        <w:pStyle w:val="Normal"/>
        <w:rPr>
          <w:rFonts w:cs="Aharoni"/>
          <w:color w:val="000000" w:themeColor="text1"/>
          <w:szCs w:val="20"/>
          <w:lang w:val="en-US"/>
        </w:rPr>
      </w:pPr>
      <w:r>
        <w:rPr>
          <w:rFonts w:cs="Aharoni"/>
          <w:color w:val="000000" w:themeColor="text1"/>
          <w:szCs w:val="20"/>
          <w:lang w:val="en-US"/>
        </w:rPr>
        <w:t xml:space="preserve">                                                </w:t>
      </w:r>
      <w:r>
        <w:rPr>
          <w:rFonts w:cs="Aharoni"/>
          <w:color w:val="000000" w:themeColor="text1"/>
          <w:szCs w:val="20"/>
          <w:lang w:val="en-US"/>
        </w:rPr>
        <w:t xml:space="preserve">IIM-Ahmedabad. </w:t>
      </w:r>
    </w:p>
    <w:p>
      <w:pPr>
        <w:pStyle w:val="Normal"/>
        <w:rPr>
          <w:rFonts w:cs="Aharoni"/>
          <w:color w:val="000000" w:themeColor="text1"/>
          <w:szCs w:val="20"/>
          <w:lang w:val="en-US"/>
        </w:rPr>
      </w:pPr>
      <w:r>
        <w:rPr>
          <w:rFonts w:cs="Aharoni"/>
          <w:color w:val="000000" w:themeColor="text1"/>
          <w:szCs w:val="20"/>
          <w:lang w:val="en-US"/>
        </w:rPr>
        <w:t xml:space="preserve">                                               </w:t>
      </w:r>
      <w:r>
        <w:rPr>
          <w:rFonts w:cs="Aharoni"/>
          <w:color w:val="000000" w:themeColor="text1"/>
          <w:szCs w:val="20"/>
          <w:lang w:val="en-US"/>
        </w:rPr>
        <w:t xml:space="preserve">+ Attended Gandhian Inclusive Innovation Challenge Awards 2012. </w:t>
      </w:r>
    </w:p>
    <w:p>
      <w:pPr>
        <w:pStyle w:val="Normal"/>
        <w:rPr>
          <w:rFonts w:cs="Aharoni"/>
          <w:color w:val="000000" w:themeColor="text1"/>
          <w:szCs w:val="20"/>
          <w:lang w:val="en-US"/>
        </w:rPr>
      </w:pPr>
      <w:r>
        <w:rPr>
          <w:rFonts w:cs="Aharoni"/>
          <w:color w:val="000000" w:themeColor="text1"/>
          <w:szCs w:val="20"/>
          <w:lang w:val="en-US"/>
        </w:rPr>
      </w:r>
    </w:p>
    <w:p>
      <w:pPr>
        <w:pStyle w:val="Normal"/>
        <w:tabs>
          <w:tab w:val="clear" w:pos="2160"/>
          <w:tab w:val="clear" w:pos="2880"/>
        </w:tabs>
        <w:spacing w:lineRule="auto" w:line="240"/>
        <w:rPr>
          <w:rFonts w:cs="Aharoni"/>
          <w:szCs w:val="20"/>
        </w:rPr>
      </w:pPr>
      <w:r>
        <w:rPr>
          <w:rFonts w:cs="Aharoni"/>
          <w:szCs w:val="20"/>
        </w:rPr>
      </w:r>
    </w:p>
    <w:p>
      <w:pPr>
        <w:pStyle w:val="Heading1"/>
        <w:rPr>
          <w:color w:val="002060"/>
        </w:rPr>
      </w:pPr>
      <w:r>
        <w:rPr>
          <w:color w:val="002060"/>
          <w:lang w:val="en-US"/>
        </w:rPr>
        <w:t>DECLARATION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>
          <w:rFonts w:cs="Aharoni"/>
          <w:b/>
          <w:b/>
          <w:bCs/>
          <w:color w:val="00000A"/>
          <w:szCs w:val="20"/>
        </w:rPr>
      </w:pPr>
      <w:r>
        <w:rPr>
          <w:rFonts w:cs="Aharoni"/>
          <w:b/>
          <w:bCs/>
          <w:color w:val="00000A"/>
          <w:szCs w:val="20"/>
        </w:rPr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  <w:t xml:space="preserve">                                                                                  </w:t>
      </w:r>
      <w:r>
        <w:rPr>
          <w:szCs w:val="20"/>
          <w:lang w:val="en-US"/>
        </w:rPr>
        <w:t xml:space="preserve">I hereby declare that all the information’s given above is true 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  <w:t xml:space="preserve">                                                   </w:t>
      </w:r>
      <w:r>
        <w:rPr>
          <w:szCs w:val="20"/>
          <w:lang w:val="en-US"/>
        </w:rPr>
        <w:t xml:space="preserve">and correct to best of my knowledge and belief and I hold the responsibility of </w:t>
      </w:r>
    </w:p>
    <w:p>
      <w:pPr>
        <w:pStyle w:val="Normal"/>
        <w:rPr>
          <w:szCs w:val="20"/>
          <w:lang w:val="en-US"/>
        </w:rPr>
      </w:pPr>
      <w:r>
        <w:rPr>
          <w:szCs w:val="20"/>
          <w:lang w:val="en-US"/>
        </w:rPr>
        <w:t xml:space="preserve">                                                   </w:t>
      </w:r>
      <w:r>
        <w:rPr>
          <w:szCs w:val="20"/>
          <w:lang w:val="en-US"/>
        </w:rPr>
        <w:t>its authenticity.</w:t>
      </w:r>
    </w:p>
    <w:p>
      <w:pPr>
        <w:pStyle w:val="ListParagraph"/>
        <w:numPr>
          <w:ilvl w:val="0"/>
          <w:numId w:val="0"/>
        </w:numPr>
        <w:tabs>
          <w:tab w:val="left" w:pos="1215" w:leader="none"/>
          <w:tab w:val="right" w:pos="1440" w:leader="none"/>
          <w:tab w:val="left" w:pos="2160" w:leader="none"/>
        </w:tabs>
        <w:spacing w:lineRule="auto" w:line="240"/>
        <w:ind w:left="720" w:hanging="0"/>
        <w:rPr>
          <w:rFonts w:cs="Aharoni"/>
          <w:szCs w:val="20"/>
        </w:rPr>
      </w:pPr>
      <w:r>
        <w:rPr>
          <w:rFonts w:cs="Aharoni"/>
          <w:szCs w:val="20"/>
        </w:rPr>
      </w:r>
    </w:p>
    <w:p>
      <w:pPr>
        <w:pStyle w:val="ListParagraph"/>
        <w:numPr>
          <w:ilvl w:val="0"/>
          <w:numId w:val="0"/>
        </w:numPr>
        <w:tabs>
          <w:tab w:val="left" w:pos="1215" w:leader="none"/>
          <w:tab w:val="right" w:pos="1440" w:leader="none"/>
          <w:tab w:val="left" w:pos="2160" w:leader="none"/>
        </w:tabs>
        <w:spacing w:lineRule="auto" w:line="240"/>
        <w:ind w:left="720" w:hanging="0"/>
        <w:rPr>
          <w:rFonts w:cs="Aharoni"/>
          <w:szCs w:val="20"/>
        </w:rPr>
      </w:pPr>
      <w:r>
        <w:rPr>
          <w:rFonts w:cs="Aharoni"/>
          <w:szCs w:val="20"/>
        </w:rPr>
      </w:r>
    </w:p>
    <w:p>
      <w:pPr>
        <w:pStyle w:val="Normal"/>
        <w:tabs>
          <w:tab w:val="left" w:pos="1215" w:leader="none"/>
          <w:tab w:val="right" w:pos="2160" w:leader="none"/>
          <w:tab w:val="left" w:pos="2880" w:leader="none"/>
        </w:tabs>
        <w:spacing w:lineRule="auto" w:line="240"/>
        <w:ind w:left="3600" w:hanging="360"/>
        <w:rPr>
          <w:rFonts w:cs="Aharoni"/>
          <w:szCs w:val="20"/>
        </w:rPr>
      </w:pPr>
      <w:r>
        <w:rPr>
          <w:rFonts w:cs="Aharoni"/>
          <w:szCs w:val="20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>
          <w:rFonts w:cs="Aharoni"/>
          <w:szCs w:val="20"/>
        </w:rPr>
      </w:pPr>
      <w:r>
        <w:rPr>
          <w:rFonts w:cs="Aharoni"/>
          <w:szCs w:val="20"/>
        </w:rPr>
      </w:r>
    </w:p>
    <w:p>
      <w:pPr>
        <w:pStyle w:val="Normal"/>
        <w:spacing w:lineRule="auto" w:line="240"/>
        <w:ind w:left="3600" w:hanging="360"/>
        <w:rPr>
          <w:rFonts w:cs="Aharoni"/>
          <w:szCs w:val="20"/>
        </w:rPr>
      </w:pPr>
      <w:r>
        <w:rPr>
          <w:rFonts w:cs="Aharoni"/>
          <w:szCs w:val="20"/>
        </w:rPr>
        <w:t xml:space="preserve">                                                                                                                  </w:t>
      </w:r>
      <w:r>
        <w:rPr>
          <w:rFonts w:cs="Aharoni"/>
          <w:szCs w:val="20"/>
        </w:rPr>
        <w:t xml:space="preserve">Place : HyD                                                                                                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720" w:right="720" w:header="720" w:top="777" w:footer="504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entury Gothic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ascii="Cambria" w:hAnsi="Cambria"/>
        <w:vanish/>
        <w:sz w:val="22"/>
      </w:rPr>
    </w:pPr>
    <w:r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b/>
        <w:b/>
        <w:color w:val="473935" w:themeColor="accent6" w:themeShade="80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column">
                <wp:posOffset>-456565</wp:posOffset>
              </wp:positionH>
              <wp:positionV relativeFrom="paragraph">
                <wp:posOffset>-456565</wp:posOffset>
              </wp:positionV>
              <wp:extent cx="2104390" cy="10059670"/>
              <wp:effectExtent l="0" t="0" r="0" b="0"/>
              <wp:wrapNone/>
              <wp:docPr id="1" name="Rectangle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3840" cy="10059120"/>
                      </a:xfrm>
                      <a:prstGeom prst="rect">
                        <a:avLst/>
                      </a:prstGeom>
                      <a:solidFill>
                        <a:srgbClr val="9fb8cd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1" fillcolor="#9fb8cd" stroked="f" style="position:absolute;margin-left:-35.95pt;margin-top:-35.95pt;width:165.6pt;height:792pt">
              <w10:wrap type="none"/>
              <v:fill o:detectmouseclick="t" type="solid" color2="#604732"/>
              <v:stroke color="#3465a4" joinstyle="round" endcap="flat"/>
            </v:rect>
          </w:pict>
        </mc:Fallback>
      </mc:AlternateContent>
    </w:r>
    <w:r>
      <w:rPr>
        <w:b/>
        <w:color w:val="473935" w:themeColor="accent6" w:themeShade="80"/>
      </w:rPr>
      <w:t xml:space="preserve">+91-7420001027|devendrapatilkumar@gmail.com 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62631"/>
    <w:pPr>
      <w:widowControl/>
      <w:tabs>
        <w:tab w:val="right" w:pos="2160" w:leader="none"/>
        <w:tab w:val="left" w:pos="2880" w:leader="none"/>
      </w:tabs>
      <w:bidi w:val="0"/>
      <w:spacing w:lineRule="exact" w:line="320" w:before="0" w:after="0"/>
      <w:jc w:val="left"/>
    </w:pPr>
    <w:rPr>
      <w:rFonts w:ascii="Century Gothic" w:hAnsi="Century Gothic" w:eastAsia="Calibri" w:cs="" w:cstheme="minorBidi" w:eastAsiaTheme="minorHAnsi"/>
      <w:color w:val="auto"/>
      <w:kern w:val="0"/>
      <w:sz w:val="20"/>
      <w:szCs w:val="22"/>
      <w:lang w:val="fr-FR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631"/>
    <w:pPr>
      <w:pBdr>
        <w:bottom w:val="single" w:sz="4" w:space="10" w:color="3E5D78"/>
      </w:pBdr>
      <w:outlineLvl w:val="0"/>
    </w:pPr>
    <w:rPr>
      <w:b/>
      <w:caps/>
      <w:color w:val="FFFFFF" w:themeColor="background1"/>
      <w:spacing w:val="6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d62631"/>
    <w:rPr>
      <w:rFonts w:ascii="Century Gothic" w:hAnsi="Century Gothic"/>
      <w:b/>
      <w:caps/>
      <w:color w:val="FFFFFF" w:themeColor="background1"/>
      <w:spacing w:val="60"/>
      <w:sz w:val="20"/>
      <w:szCs w:val="20"/>
      <w:lang w:val="fr-FR"/>
    </w:rPr>
  </w:style>
  <w:style w:type="character" w:styleId="WhiteFont" w:customStyle="1">
    <w:name w:val="White Font"/>
    <w:basedOn w:val="DefaultParagraphFont"/>
    <w:uiPriority w:val="1"/>
    <w:qFormat/>
    <w:rsid w:val="00d62631"/>
    <w:rPr>
      <w:color w:val="FFFFFF" w:themeColor="background1"/>
      <w:lang w:val="en-US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d62631"/>
    <w:rPr>
      <w:rFonts w:ascii="Century Gothic" w:hAnsi="Century Gothic"/>
      <w:color w:val="464653" w:themeColor="text2"/>
      <w:sz w:val="20"/>
      <w:lang w:val="fr-FR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d62631"/>
    <w:rPr>
      <w:rFonts w:ascii="Century Gothic" w:hAnsi="Century Gothic"/>
      <w:sz w:val="20"/>
      <w:lang w:val="fr-FR"/>
    </w:rPr>
  </w:style>
  <w:style w:type="character" w:styleId="ColorCapsExpanded" w:customStyle="1">
    <w:name w:val="Color Caps Expanded"/>
    <w:basedOn w:val="DefaultParagraphFont"/>
    <w:uiPriority w:val="1"/>
    <w:qFormat/>
    <w:rsid w:val="00d62631"/>
    <w:rPr>
      <w:b/>
      <w:caps/>
      <w:color w:val="3E5D78" w:themeColor="accent2" w:themeShade="80"/>
      <w:spacing w:val="20"/>
      <w:lang w:val="en-U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color w:val="000000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ame" w:customStyle="1">
    <w:name w:val="Name"/>
    <w:basedOn w:val="Normal"/>
    <w:qFormat/>
    <w:rsid w:val="00d62631"/>
    <w:pPr>
      <w:spacing w:lineRule="auto" w:line="240"/>
    </w:pPr>
    <w:rPr>
      <w:b/>
      <w:color w:val="464653" w:themeColor="text2"/>
      <w:sz w:val="72"/>
      <w:szCs w:val="7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2631"/>
    <w:pPr>
      <w:tabs>
        <w:tab w:val="center" w:pos="4680" w:leader="none"/>
        <w:tab w:val="right" w:pos="9360" w:leader="none"/>
      </w:tabs>
      <w:jc w:val="right"/>
    </w:pPr>
    <w:rPr>
      <w:color w:val="464653" w:themeColor="text2"/>
    </w:rPr>
  </w:style>
  <w:style w:type="paragraph" w:styleId="Footer">
    <w:name w:val="Footer"/>
    <w:basedOn w:val="Normal"/>
    <w:link w:val="FooterChar"/>
    <w:uiPriority w:val="99"/>
    <w:unhideWhenUsed/>
    <w:rsid w:val="00d62631"/>
    <w:pPr>
      <w:jc w:val="right"/>
    </w:pPr>
    <w:rPr/>
  </w:style>
  <w:style w:type="paragraph" w:styleId="ListParagraph">
    <w:name w:val="List Paragraph"/>
    <w:basedOn w:val="Normal"/>
    <w:uiPriority w:val="34"/>
    <w:qFormat/>
    <w:rsid w:val="00d62631"/>
    <w:pPr>
      <w:tabs>
        <w:tab w:val="right" w:pos="1440" w:leader="none"/>
        <w:tab w:val="left" w:pos="2160" w:leader="none"/>
      </w:tabs>
      <w:spacing w:lineRule="exact" w:line="288" w:before="0" w:after="0"/>
      <w:contextualSpacing/>
    </w:pPr>
    <w:rPr/>
  </w:style>
  <w:style w:type="paragraph" w:styleId="NoSpacing">
    <w:name w:val="No Spacing"/>
    <w:uiPriority w:val="1"/>
    <w:qFormat/>
    <w:rsid w:val="00d62631"/>
    <w:pPr>
      <w:widowControl/>
      <w:tabs>
        <w:tab w:val="right" w:pos="2160" w:leader="none"/>
        <w:tab w:val="left" w:pos="2880" w:leader="none"/>
      </w:tabs>
      <w:bidi w:val="0"/>
      <w:spacing w:lineRule="auto" w:line="240" w:before="0" w:after="0"/>
      <w:jc w:val="left"/>
    </w:pPr>
    <w:rPr>
      <w:rFonts w:ascii="Century Gothic" w:hAnsi="Century Gothic" w:eastAsia="Calibri" w:cs="" w:cstheme="minorBidi" w:eastAsiaTheme="minorHAnsi"/>
      <w:color w:val="auto"/>
      <w:kern w:val="0"/>
      <w:sz w:val="20"/>
      <w:szCs w:val="22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5C501-8A86-400A-B36E-4A6E5BF4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5306</TotalTime>
  <Application>LibreOffice/6.0.7.3$Linux_X86_64 LibreOffice_project/00m0$Build-3</Application>
  <Pages>4</Pages>
  <Words>804</Words>
  <Characters>4832</Characters>
  <CharactersWithSpaces>9459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2019-04-12T10:37:00Z</dcterms:created>
  <dc:creator>Patil, Devendra</dc:creator>
  <dc:description/>
  <dc:language>en-IN</dc:language>
  <cp:lastModifiedBy/>
  <dcterms:modified xsi:type="dcterms:W3CDTF">2019-12-04T17:43:38Z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