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BF" w:rsidRPr="002116A8" w:rsidRDefault="00AE74BF" w:rsidP="00264158">
      <w:pPr>
        <w:tabs>
          <w:tab w:val="left" w:pos="2430"/>
        </w:tabs>
        <w:jc w:val="center"/>
        <w:rPr>
          <w:rFonts w:ascii="Tahoma" w:hAnsi="Tahoma" w:cs="Tahoma"/>
          <w:b/>
          <w:smallCaps/>
          <w:color w:val="404040"/>
          <w:sz w:val="40"/>
          <w:szCs w:val="40"/>
        </w:rPr>
      </w:pPr>
      <w:r w:rsidRPr="002116A8">
        <w:rPr>
          <w:rFonts w:ascii="Tahoma" w:hAnsi="Tahoma" w:cs="Tahoma"/>
          <w:b/>
          <w:color w:val="404040"/>
          <w:sz w:val="40"/>
          <w:szCs w:val="40"/>
        </w:rPr>
        <w:t>Rahul</w:t>
      </w:r>
      <w:r w:rsidRPr="002116A8">
        <w:rPr>
          <w:rFonts w:ascii="Century Gothic" w:hAnsi="Century Gothic" w:cs="Tahoma"/>
          <w:b/>
          <w:color w:val="404040"/>
          <w:sz w:val="40"/>
          <w:szCs w:val="40"/>
        </w:rPr>
        <w:t xml:space="preserve"> </w:t>
      </w:r>
      <w:r w:rsidRPr="002116A8">
        <w:rPr>
          <w:rFonts w:ascii="Tahoma" w:hAnsi="Tahoma" w:cs="Tahoma"/>
          <w:b/>
          <w:color w:val="404040"/>
          <w:sz w:val="40"/>
          <w:szCs w:val="40"/>
        </w:rPr>
        <w:t>Chowdhury</w:t>
      </w:r>
    </w:p>
    <w:p w:rsidR="00AE74BF" w:rsidRDefault="00AE74BF" w:rsidP="00264158">
      <w:pPr>
        <w:tabs>
          <w:tab w:val="left" w:pos="2430"/>
        </w:tabs>
        <w:jc w:val="center"/>
        <w:rPr>
          <w:rFonts w:ascii="Century Gothic" w:hAnsi="Century Gothic" w:cs="Tahoma"/>
          <w:sz w:val="19"/>
          <w:szCs w:val="19"/>
        </w:rPr>
      </w:pPr>
      <w:r w:rsidRPr="00E4747E">
        <w:rPr>
          <w:rFonts w:ascii="Century Gothic" w:hAnsi="Century Gothic" w:cs="Tahoma"/>
          <w:sz w:val="12"/>
          <w:szCs w:val="12"/>
        </w:rPr>
        <w:sym w:font="Wingdings" w:char="F06E"/>
      </w:r>
      <w:r>
        <w:rPr>
          <w:rFonts w:ascii="Century Gothic" w:hAnsi="Century Gothic" w:cs="Tahoma"/>
          <w:sz w:val="19"/>
          <w:szCs w:val="19"/>
        </w:rPr>
        <w:t xml:space="preserve"> RahulChowdhury2002@gmail</w:t>
      </w:r>
      <w:r w:rsidRPr="00E4747E">
        <w:rPr>
          <w:rFonts w:ascii="Century Gothic" w:hAnsi="Century Gothic" w:cs="Tahoma"/>
          <w:sz w:val="19"/>
          <w:szCs w:val="19"/>
        </w:rPr>
        <w:t xml:space="preserve">.com </w:t>
      </w:r>
      <w:r>
        <w:rPr>
          <w:rFonts w:ascii="Century Gothic" w:hAnsi="Century Gothic" w:cs="Tahoma"/>
          <w:sz w:val="19"/>
          <w:szCs w:val="19"/>
        </w:rPr>
        <w:t xml:space="preserve"> </w:t>
      </w:r>
      <w:r w:rsidRPr="00E4747E">
        <w:rPr>
          <w:rFonts w:ascii="Century Gothic" w:hAnsi="Century Gothic" w:cs="Tahoma"/>
          <w:sz w:val="12"/>
          <w:szCs w:val="12"/>
        </w:rPr>
        <w:sym w:font="Wingdings" w:char="F06E"/>
      </w:r>
      <w:r>
        <w:rPr>
          <w:rFonts w:ascii="Century Gothic" w:hAnsi="Century Gothic" w:cs="Tahoma"/>
          <w:sz w:val="19"/>
          <w:szCs w:val="19"/>
        </w:rPr>
        <w:t xml:space="preserve"> Bangalore</w:t>
      </w:r>
      <w:r w:rsidRPr="00E4747E">
        <w:rPr>
          <w:rFonts w:ascii="Century Gothic" w:hAnsi="Century Gothic" w:cs="Tahoma"/>
          <w:sz w:val="19"/>
          <w:szCs w:val="19"/>
        </w:rPr>
        <w:t xml:space="preserve">  </w:t>
      </w:r>
      <w:r w:rsidRPr="00E4747E">
        <w:rPr>
          <w:rFonts w:ascii="Century Gothic" w:hAnsi="Century Gothic" w:cs="Tahoma"/>
          <w:sz w:val="12"/>
          <w:szCs w:val="12"/>
        </w:rPr>
        <w:sym w:font="Wingdings" w:char="F06E"/>
      </w:r>
      <w:r>
        <w:rPr>
          <w:rFonts w:ascii="Century Gothic" w:hAnsi="Century Gothic" w:cs="Tahoma"/>
          <w:sz w:val="19"/>
          <w:szCs w:val="19"/>
        </w:rPr>
        <w:t xml:space="preserve"> </w:t>
      </w:r>
      <w:r w:rsidR="009E021A">
        <w:rPr>
          <w:rFonts w:ascii="Century Gothic" w:hAnsi="Century Gothic" w:cs="Tahoma"/>
          <w:sz w:val="19"/>
          <w:szCs w:val="19"/>
        </w:rPr>
        <w:t>91-9831122760</w:t>
      </w:r>
    </w:p>
    <w:p w:rsidR="00AE74BF" w:rsidRDefault="00AE74BF" w:rsidP="00264158">
      <w:pPr>
        <w:pBdr>
          <w:bottom w:val="single" w:sz="6" w:space="1" w:color="auto"/>
        </w:pBdr>
        <w:tabs>
          <w:tab w:val="left" w:pos="2430"/>
        </w:tabs>
        <w:jc w:val="center"/>
        <w:rPr>
          <w:rFonts w:ascii="Century Gothic" w:hAnsi="Century Gothic" w:cs="Tahoma"/>
          <w:sz w:val="18"/>
          <w:szCs w:val="19"/>
        </w:rPr>
      </w:pPr>
      <w:r w:rsidRPr="00E4747E">
        <w:rPr>
          <w:rFonts w:ascii="Century Gothic" w:hAnsi="Century Gothic" w:cs="Tahoma"/>
          <w:sz w:val="12"/>
          <w:szCs w:val="12"/>
        </w:rPr>
        <w:sym w:font="Wingdings" w:char="F06E"/>
      </w:r>
      <w:r w:rsidRPr="00E4747E">
        <w:rPr>
          <w:rFonts w:ascii="Century Gothic" w:hAnsi="Century Gothic" w:cs="Tahoma"/>
          <w:sz w:val="19"/>
          <w:szCs w:val="19"/>
        </w:rPr>
        <w:t xml:space="preserve"> LinkedIn URL</w:t>
      </w:r>
      <w:r>
        <w:rPr>
          <w:rFonts w:ascii="Century Gothic" w:hAnsi="Century Gothic" w:cs="Tahoma"/>
          <w:sz w:val="19"/>
          <w:szCs w:val="19"/>
        </w:rPr>
        <w:t xml:space="preserve"> </w:t>
      </w:r>
      <w:hyperlink r:id="rId8" w:history="1">
        <w:r w:rsidRPr="001D0385">
          <w:rPr>
            <w:rStyle w:val="Hyperlink"/>
            <w:rFonts w:ascii="Century Gothic" w:hAnsi="Century Gothic" w:cs="Tahoma"/>
            <w:sz w:val="18"/>
            <w:szCs w:val="19"/>
          </w:rPr>
          <w:t>https://www.linkedin.com/in/rahul-chowdhury-4721b720</w:t>
        </w:r>
      </w:hyperlink>
    </w:p>
    <w:p w:rsidR="00AF1BD9" w:rsidRDefault="00AF1BD9" w:rsidP="000F092B">
      <w:pPr>
        <w:spacing w:line="240" w:lineRule="auto"/>
        <w:ind w:left="-284"/>
        <w:rPr>
          <w:rFonts w:ascii="Calibri" w:eastAsia="Calibri" w:hAnsi="Calibri" w:cs="Calibri"/>
          <w:color w:val="999999"/>
          <w:sz w:val="20"/>
          <w:szCs w:val="20"/>
        </w:rPr>
      </w:pPr>
    </w:p>
    <w:tbl>
      <w:tblPr>
        <w:tblW w:w="0" w:type="auto"/>
        <w:tblBorders>
          <w:insideH w:val="single" w:sz="4" w:space="0" w:color="auto"/>
        </w:tblBorders>
        <w:shd w:val="solid" w:color="C6D9F1" w:fill="auto"/>
        <w:tblLayout w:type="fixed"/>
        <w:tblLook w:val="04A0" w:firstRow="1" w:lastRow="0" w:firstColumn="1" w:lastColumn="0" w:noHBand="0" w:noVBand="1"/>
      </w:tblPr>
      <w:tblGrid>
        <w:gridCol w:w="2268"/>
        <w:gridCol w:w="7423"/>
      </w:tblGrid>
      <w:tr w:rsidR="00E97105" w:rsidRPr="002116A8" w:rsidTr="002116A8">
        <w:trPr>
          <w:trHeight w:val="11502"/>
        </w:trPr>
        <w:tc>
          <w:tcPr>
            <w:tcW w:w="2268" w:type="dxa"/>
            <w:shd w:val="solid" w:color="C6D9F1" w:fill="auto"/>
          </w:tcPr>
          <w:p w:rsidR="00FF56B9" w:rsidRPr="002116A8" w:rsidRDefault="00183553" w:rsidP="002116A8">
            <w:pPr>
              <w:spacing w:after="120" w:line="240" w:lineRule="auto"/>
              <w:ind w:right="137"/>
              <w:jc w:val="right"/>
              <w:rPr>
                <w:rFonts w:ascii="Century Gothic" w:hAnsi="Century Gothic"/>
                <w:b/>
                <w:sz w:val="19"/>
                <w:szCs w:val="19"/>
              </w:rPr>
            </w:pPr>
            <w:r>
              <w:rPr>
                <w:rFonts w:ascii="Calibri" w:eastAsia="Calibri" w:hAnsi="Calibri" w:cs="Calibri"/>
                <w:b/>
                <w:color w:val="3D85C6"/>
                <w:sz w:val="24"/>
                <w:szCs w:val="24"/>
              </w:rPr>
              <w:t>SKILLSET</w:t>
            </w:r>
          </w:p>
          <w:p w:rsidR="00E97105" w:rsidRPr="00183553" w:rsidRDefault="00E97105" w:rsidP="00183553">
            <w:pPr>
              <w:tabs>
                <w:tab w:val="left" w:pos="630"/>
                <w:tab w:val="left" w:pos="2430"/>
              </w:tabs>
              <w:spacing w:after="120"/>
              <w:ind w:right="158"/>
              <w:jc w:val="right"/>
              <w:rPr>
                <w:rFonts w:ascii="Century Gothic" w:hAnsi="Century Gothic" w:cs="Tahoma"/>
                <w:sz w:val="18"/>
                <w:szCs w:val="19"/>
              </w:rPr>
            </w:pPr>
            <w:r w:rsidRPr="00183553">
              <w:rPr>
                <w:rFonts w:ascii="Century Gothic" w:hAnsi="Century Gothic" w:cs="Tahoma"/>
                <w:sz w:val="18"/>
                <w:szCs w:val="19"/>
              </w:rPr>
              <w:t>Project Lifecycle Management</w:t>
            </w:r>
          </w:p>
          <w:p w:rsidR="00E97105" w:rsidRPr="00183553" w:rsidRDefault="00E97105" w:rsidP="00183553">
            <w:pPr>
              <w:tabs>
                <w:tab w:val="left" w:pos="630"/>
                <w:tab w:val="left" w:pos="2430"/>
              </w:tabs>
              <w:spacing w:after="120"/>
              <w:ind w:right="158"/>
              <w:jc w:val="right"/>
              <w:rPr>
                <w:rFonts w:ascii="Century Gothic" w:hAnsi="Century Gothic" w:cs="Tahoma"/>
                <w:sz w:val="18"/>
                <w:szCs w:val="19"/>
              </w:rPr>
            </w:pPr>
            <w:r w:rsidRPr="00183553">
              <w:rPr>
                <w:rFonts w:ascii="Century Gothic" w:hAnsi="Century Gothic" w:cs="Tahoma"/>
                <w:sz w:val="18"/>
                <w:szCs w:val="19"/>
              </w:rPr>
              <w:t>Requirements Definition &amp; Analysis</w:t>
            </w:r>
          </w:p>
          <w:p w:rsidR="00E97105" w:rsidRPr="00183553" w:rsidRDefault="00E97105" w:rsidP="00183553">
            <w:pPr>
              <w:tabs>
                <w:tab w:val="left" w:pos="630"/>
                <w:tab w:val="left" w:pos="2430"/>
              </w:tabs>
              <w:spacing w:before="120"/>
              <w:ind w:right="158"/>
              <w:jc w:val="right"/>
              <w:rPr>
                <w:rFonts w:ascii="Century Gothic" w:hAnsi="Century Gothic" w:cs="Tahoma"/>
                <w:sz w:val="18"/>
                <w:szCs w:val="19"/>
              </w:rPr>
            </w:pPr>
            <w:r w:rsidRPr="00183553">
              <w:rPr>
                <w:rFonts w:ascii="Century Gothic" w:hAnsi="Century Gothic" w:cs="Tahoma"/>
                <w:sz w:val="18"/>
                <w:szCs w:val="19"/>
              </w:rPr>
              <w:t>Technical Solutions</w:t>
            </w:r>
          </w:p>
          <w:p w:rsidR="00E97105" w:rsidRPr="00183553" w:rsidRDefault="00E97105" w:rsidP="00183553">
            <w:pPr>
              <w:tabs>
                <w:tab w:val="left" w:pos="630"/>
                <w:tab w:val="left" w:pos="2430"/>
              </w:tabs>
              <w:spacing w:before="120"/>
              <w:ind w:right="158"/>
              <w:jc w:val="right"/>
              <w:rPr>
                <w:rFonts w:ascii="Century Gothic" w:hAnsi="Century Gothic" w:cs="Tahoma"/>
                <w:sz w:val="18"/>
                <w:szCs w:val="19"/>
              </w:rPr>
            </w:pPr>
            <w:r w:rsidRPr="00183553">
              <w:rPr>
                <w:rFonts w:ascii="Century Gothic" w:hAnsi="Century Gothic" w:cs="Tahoma"/>
                <w:sz w:val="18"/>
                <w:szCs w:val="19"/>
              </w:rPr>
              <w:t>Project Scheduling</w:t>
            </w:r>
          </w:p>
          <w:p w:rsidR="007F2BEE" w:rsidRPr="00183553" w:rsidRDefault="00F45B20" w:rsidP="00183553">
            <w:pPr>
              <w:tabs>
                <w:tab w:val="left" w:pos="630"/>
                <w:tab w:val="left" w:pos="2430"/>
              </w:tabs>
              <w:spacing w:before="120"/>
              <w:ind w:right="158"/>
              <w:jc w:val="right"/>
              <w:rPr>
                <w:rFonts w:ascii="Century Gothic" w:hAnsi="Century Gothic" w:cs="Tahoma"/>
                <w:sz w:val="18"/>
                <w:szCs w:val="19"/>
              </w:rPr>
            </w:pPr>
            <w:r w:rsidRPr="00183553">
              <w:rPr>
                <w:rFonts w:ascii="Century Gothic" w:hAnsi="Century Gothic" w:cs="Tahoma"/>
                <w:sz w:val="18"/>
                <w:szCs w:val="19"/>
              </w:rPr>
              <w:t xml:space="preserve">SDLC </w:t>
            </w:r>
            <w:r w:rsidR="007F2BEE" w:rsidRPr="00183553">
              <w:rPr>
                <w:rFonts w:ascii="Century Gothic" w:hAnsi="Century Gothic" w:cs="Tahoma"/>
                <w:sz w:val="18"/>
                <w:szCs w:val="19"/>
              </w:rPr>
              <w:t>Technical Documentation</w:t>
            </w:r>
          </w:p>
          <w:p w:rsidR="00E97105" w:rsidRPr="00183553" w:rsidRDefault="00E97105" w:rsidP="00183553">
            <w:pPr>
              <w:tabs>
                <w:tab w:val="left" w:pos="630"/>
                <w:tab w:val="left" w:pos="2430"/>
              </w:tabs>
              <w:spacing w:before="120"/>
              <w:ind w:right="158"/>
              <w:jc w:val="right"/>
              <w:rPr>
                <w:rFonts w:ascii="Century Gothic" w:hAnsi="Century Gothic" w:cs="Tahoma"/>
                <w:sz w:val="18"/>
                <w:szCs w:val="19"/>
              </w:rPr>
            </w:pPr>
            <w:r w:rsidRPr="00183553">
              <w:rPr>
                <w:rFonts w:ascii="Century Gothic" w:hAnsi="Century Gothic" w:cs="Tahoma"/>
                <w:sz w:val="18"/>
                <w:szCs w:val="19"/>
              </w:rPr>
              <w:t>Team Building &amp; Leadership</w:t>
            </w:r>
          </w:p>
          <w:p w:rsidR="00E97105" w:rsidRPr="00183553" w:rsidRDefault="00E97105" w:rsidP="00183553">
            <w:pPr>
              <w:tabs>
                <w:tab w:val="left" w:pos="630"/>
                <w:tab w:val="left" w:pos="2430"/>
              </w:tabs>
              <w:spacing w:before="120"/>
              <w:ind w:right="158"/>
              <w:jc w:val="right"/>
              <w:rPr>
                <w:rFonts w:ascii="Century Gothic" w:hAnsi="Century Gothic" w:cs="Tahoma"/>
                <w:sz w:val="18"/>
                <w:szCs w:val="19"/>
              </w:rPr>
            </w:pPr>
            <w:r w:rsidRPr="00183553">
              <w:rPr>
                <w:rFonts w:ascii="Century Gothic" w:hAnsi="Century Gothic" w:cs="Tahoma"/>
                <w:sz w:val="18"/>
                <w:szCs w:val="19"/>
              </w:rPr>
              <w:t>Project Budgeting &amp; Cost Controls</w:t>
            </w:r>
          </w:p>
          <w:p w:rsidR="00E97105" w:rsidRPr="00183553" w:rsidRDefault="00E97105" w:rsidP="00183553">
            <w:pPr>
              <w:tabs>
                <w:tab w:val="left" w:pos="630"/>
                <w:tab w:val="left" w:pos="2430"/>
              </w:tabs>
              <w:spacing w:before="120"/>
              <w:ind w:right="158"/>
              <w:jc w:val="right"/>
              <w:rPr>
                <w:rFonts w:ascii="Century Gothic" w:hAnsi="Century Gothic" w:cs="Tahoma"/>
                <w:sz w:val="18"/>
                <w:szCs w:val="19"/>
              </w:rPr>
            </w:pPr>
            <w:r w:rsidRPr="00183553">
              <w:rPr>
                <w:rFonts w:ascii="Century Gothic" w:hAnsi="Century Gothic" w:cs="Tahoma"/>
                <w:sz w:val="18"/>
                <w:szCs w:val="19"/>
              </w:rPr>
              <w:t>Testing/QA</w:t>
            </w:r>
          </w:p>
          <w:p w:rsidR="00E97105" w:rsidRPr="00183553" w:rsidRDefault="00E97105" w:rsidP="00183553">
            <w:pPr>
              <w:tabs>
                <w:tab w:val="left" w:pos="630"/>
                <w:tab w:val="left" w:pos="2430"/>
              </w:tabs>
              <w:spacing w:before="120"/>
              <w:ind w:right="158"/>
              <w:jc w:val="right"/>
              <w:rPr>
                <w:rFonts w:ascii="Century Gothic" w:hAnsi="Century Gothic" w:cs="Tahoma"/>
                <w:sz w:val="18"/>
                <w:szCs w:val="19"/>
              </w:rPr>
            </w:pPr>
            <w:r w:rsidRPr="00183553">
              <w:rPr>
                <w:rFonts w:ascii="Century Gothic" w:hAnsi="Century Gothic" w:cs="Tahoma"/>
                <w:sz w:val="18"/>
                <w:szCs w:val="19"/>
              </w:rPr>
              <w:t>Rollout/Support</w:t>
            </w:r>
          </w:p>
          <w:p w:rsidR="00E97105" w:rsidRPr="00183553" w:rsidRDefault="00E97105" w:rsidP="00183553">
            <w:pPr>
              <w:tabs>
                <w:tab w:val="left" w:pos="630"/>
                <w:tab w:val="left" w:pos="2430"/>
              </w:tabs>
              <w:spacing w:before="120"/>
              <w:ind w:right="158"/>
              <w:jc w:val="right"/>
              <w:rPr>
                <w:rFonts w:ascii="Century Gothic" w:hAnsi="Century Gothic" w:cs="Tahoma"/>
                <w:sz w:val="18"/>
                <w:szCs w:val="19"/>
              </w:rPr>
            </w:pPr>
            <w:r w:rsidRPr="00183553">
              <w:rPr>
                <w:rFonts w:ascii="Century Gothic" w:hAnsi="Century Gothic" w:cs="Tahoma"/>
                <w:sz w:val="18"/>
                <w:szCs w:val="19"/>
              </w:rPr>
              <w:t>ITIL Processes</w:t>
            </w:r>
          </w:p>
          <w:p w:rsidR="00FF56B9" w:rsidRPr="00183553" w:rsidRDefault="00E45D8B" w:rsidP="00183553">
            <w:pPr>
              <w:tabs>
                <w:tab w:val="left" w:pos="630"/>
                <w:tab w:val="left" w:pos="2430"/>
              </w:tabs>
              <w:spacing w:before="120"/>
              <w:ind w:right="158"/>
              <w:jc w:val="right"/>
              <w:rPr>
                <w:rFonts w:ascii="Century Gothic" w:hAnsi="Century Gothic"/>
                <w:sz w:val="18"/>
                <w:szCs w:val="19"/>
              </w:rPr>
            </w:pPr>
            <w:r w:rsidRPr="00183553">
              <w:rPr>
                <w:rFonts w:ascii="Century Gothic" w:hAnsi="Century Gothic"/>
                <w:sz w:val="18"/>
                <w:szCs w:val="19"/>
              </w:rPr>
              <w:t>Oil &amp; Gas Industry Knowledge</w:t>
            </w:r>
          </w:p>
          <w:p w:rsidR="005C2609" w:rsidRDefault="005C2609" w:rsidP="005C2609">
            <w:pPr>
              <w:spacing w:after="120" w:line="240" w:lineRule="auto"/>
              <w:ind w:right="137"/>
              <w:jc w:val="right"/>
              <w:rPr>
                <w:rFonts w:ascii="Calibri" w:eastAsia="Calibri" w:hAnsi="Calibri" w:cs="Calibri"/>
                <w:b/>
                <w:color w:val="3D85C6"/>
                <w:sz w:val="24"/>
                <w:szCs w:val="24"/>
              </w:rPr>
            </w:pPr>
          </w:p>
          <w:p w:rsidR="005C2609" w:rsidRDefault="005C2609" w:rsidP="005C2609">
            <w:pPr>
              <w:spacing w:after="120" w:line="240" w:lineRule="auto"/>
              <w:ind w:right="137"/>
              <w:jc w:val="right"/>
              <w:rPr>
                <w:rFonts w:ascii="Calibri" w:eastAsia="Calibri" w:hAnsi="Calibri" w:cs="Calibri"/>
                <w:b/>
                <w:color w:val="3D85C6"/>
                <w:sz w:val="24"/>
                <w:szCs w:val="24"/>
              </w:rPr>
            </w:pPr>
            <w:r w:rsidRPr="005C2609">
              <w:rPr>
                <w:rFonts w:ascii="Calibri" w:eastAsia="Calibri" w:hAnsi="Calibri" w:cs="Calibri"/>
                <w:b/>
                <w:color w:val="3D85C6"/>
                <w:sz w:val="24"/>
                <w:szCs w:val="24"/>
              </w:rPr>
              <w:t>CERTIFICATIONS</w:t>
            </w:r>
          </w:p>
          <w:p w:rsidR="0041546C" w:rsidRDefault="0041546C" w:rsidP="0041546C">
            <w:pPr>
              <w:tabs>
                <w:tab w:val="left" w:pos="630"/>
                <w:tab w:val="left" w:pos="2430"/>
              </w:tabs>
              <w:spacing w:before="120"/>
              <w:ind w:right="158"/>
              <w:jc w:val="right"/>
              <w:rPr>
                <w:rFonts w:ascii="Century Gothic" w:hAnsi="Century Gothic"/>
                <w:sz w:val="18"/>
                <w:szCs w:val="19"/>
              </w:rPr>
            </w:pPr>
            <w:r>
              <w:rPr>
                <w:rFonts w:ascii="Century Gothic" w:hAnsi="Century Gothic"/>
                <w:sz w:val="18"/>
                <w:szCs w:val="19"/>
              </w:rPr>
              <w:t>ITIL v3 Foundation</w:t>
            </w:r>
          </w:p>
          <w:p w:rsidR="0041546C" w:rsidRPr="00183553" w:rsidRDefault="005C2609" w:rsidP="0041546C">
            <w:pPr>
              <w:tabs>
                <w:tab w:val="left" w:pos="630"/>
                <w:tab w:val="left" w:pos="2430"/>
              </w:tabs>
              <w:spacing w:before="120"/>
              <w:ind w:right="158"/>
              <w:jc w:val="right"/>
              <w:rPr>
                <w:rFonts w:ascii="Century Gothic" w:hAnsi="Century Gothic"/>
                <w:sz w:val="18"/>
                <w:szCs w:val="19"/>
              </w:rPr>
            </w:pPr>
            <w:r w:rsidRPr="00183553">
              <w:rPr>
                <w:rFonts w:ascii="Century Gothic" w:hAnsi="Century Gothic"/>
                <w:sz w:val="18"/>
                <w:szCs w:val="19"/>
              </w:rPr>
              <w:t>Certified Scrum Master</w:t>
            </w:r>
            <w:r w:rsidR="0041546C">
              <w:rPr>
                <w:rFonts w:ascii="Century Gothic" w:hAnsi="Century Gothic"/>
                <w:sz w:val="18"/>
                <w:szCs w:val="19"/>
              </w:rPr>
              <w:t xml:space="preserve"> (CSM)</w:t>
            </w:r>
          </w:p>
          <w:p w:rsidR="00BB0683" w:rsidRPr="005C2609" w:rsidRDefault="00BB0683" w:rsidP="00183553">
            <w:pPr>
              <w:tabs>
                <w:tab w:val="left" w:pos="630"/>
                <w:tab w:val="left" w:pos="2430"/>
              </w:tabs>
              <w:spacing w:before="120"/>
              <w:ind w:right="158"/>
              <w:jc w:val="right"/>
              <w:rPr>
                <w:rFonts w:ascii="Century Gothic" w:hAnsi="Century Gothic"/>
                <w:sz w:val="19"/>
                <w:szCs w:val="19"/>
              </w:rPr>
            </w:pPr>
            <w:r w:rsidRPr="00183553">
              <w:rPr>
                <w:rFonts w:ascii="Century Gothic" w:hAnsi="Century Gothic"/>
                <w:sz w:val="18"/>
                <w:szCs w:val="19"/>
              </w:rPr>
              <w:t>Microsoft SharePoint 2010, Administrator</w:t>
            </w:r>
          </w:p>
          <w:p w:rsidR="005C2609" w:rsidRPr="002116A8" w:rsidRDefault="005C2609" w:rsidP="005C2609">
            <w:pPr>
              <w:spacing w:after="120" w:line="240" w:lineRule="auto"/>
              <w:ind w:right="137"/>
              <w:jc w:val="right"/>
              <w:rPr>
                <w:rFonts w:ascii="Century Gothic" w:hAnsi="Century Gothic"/>
                <w:sz w:val="19"/>
                <w:szCs w:val="19"/>
              </w:rPr>
            </w:pPr>
          </w:p>
        </w:tc>
        <w:tc>
          <w:tcPr>
            <w:tcW w:w="7423" w:type="dxa"/>
            <w:shd w:val="clear" w:color="C6D9F1" w:fill="auto"/>
          </w:tcPr>
          <w:p w:rsidR="00CD555A" w:rsidRPr="002116A8" w:rsidRDefault="00FF56B9" w:rsidP="002116A8">
            <w:pPr>
              <w:autoSpaceDE w:val="0"/>
              <w:autoSpaceDN w:val="0"/>
              <w:adjustRightInd w:val="0"/>
              <w:spacing w:after="120"/>
              <w:jc w:val="both"/>
              <w:rPr>
                <w:rFonts w:ascii="Tahoma" w:hAnsi="Tahoma" w:cs="Tahoma"/>
                <w:spacing w:val="-2"/>
              </w:rPr>
            </w:pPr>
            <w:r w:rsidRPr="002116A8">
              <w:rPr>
                <w:rFonts w:ascii="Calibri" w:eastAsia="Calibri" w:hAnsi="Calibri" w:cs="Calibri"/>
                <w:b/>
                <w:color w:val="3D85C6"/>
                <w:sz w:val="24"/>
                <w:szCs w:val="24"/>
              </w:rPr>
              <w:t>CAREER OBJECTIVE</w:t>
            </w:r>
          </w:p>
          <w:p w:rsidR="00FF56B9" w:rsidRPr="002116A8" w:rsidRDefault="00FF56B9" w:rsidP="002116A8">
            <w:pPr>
              <w:autoSpaceDE w:val="0"/>
              <w:autoSpaceDN w:val="0"/>
              <w:adjustRightInd w:val="0"/>
              <w:spacing w:after="120"/>
              <w:jc w:val="both"/>
              <w:rPr>
                <w:rFonts w:ascii="Century Gothic" w:hAnsi="Century Gothic"/>
                <w:sz w:val="19"/>
                <w:szCs w:val="19"/>
              </w:rPr>
            </w:pPr>
            <w:r w:rsidRPr="002116A8">
              <w:rPr>
                <w:rFonts w:ascii="Century Gothic" w:hAnsi="Century Gothic"/>
                <w:sz w:val="19"/>
                <w:szCs w:val="19"/>
              </w:rPr>
              <w:t>Looking to secure a Project Manager</w:t>
            </w:r>
            <w:r w:rsidR="00465568">
              <w:rPr>
                <w:rFonts w:ascii="Century Gothic" w:hAnsi="Century Gothic"/>
                <w:sz w:val="19"/>
                <w:szCs w:val="19"/>
              </w:rPr>
              <w:t>/Lead</w:t>
            </w:r>
            <w:r w:rsidRPr="002116A8">
              <w:rPr>
                <w:rFonts w:ascii="Century Gothic" w:hAnsi="Century Gothic"/>
                <w:sz w:val="19"/>
                <w:szCs w:val="19"/>
              </w:rPr>
              <w:t xml:space="preserve"> position which will allow an individual to contribute </w:t>
            </w:r>
            <w:r w:rsidR="009E021A">
              <w:rPr>
                <w:rFonts w:ascii="Century Gothic" w:hAnsi="Century Gothic"/>
                <w:sz w:val="19"/>
                <w:szCs w:val="19"/>
              </w:rPr>
              <w:t xml:space="preserve">to the </w:t>
            </w:r>
            <w:r w:rsidRPr="002116A8">
              <w:rPr>
                <w:rFonts w:ascii="Century Gothic" w:hAnsi="Century Gothic"/>
                <w:sz w:val="19"/>
                <w:szCs w:val="19"/>
              </w:rPr>
              <w:t>growth of the organization by bringing in exceptional management, technical, leadership, communication and planning skills.</w:t>
            </w:r>
          </w:p>
          <w:p w:rsidR="00CD555A" w:rsidRPr="002116A8" w:rsidRDefault="00FF56B9" w:rsidP="002116A8">
            <w:pPr>
              <w:spacing w:after="120" w:line="240" w:lineRule="auto"/>
              <w:jc w:val="both"/>
              <w:rPr>
                <w:rFonts w:ascii="Calibri" w:eastAsia="Calibri" w:hAnsi="Calibri" w:cs="Calibri"/>
                <w:color w:val="3D85C6"/>
                <w:sz w:val="24"/>
                <w:szCs w:val="24"/>
              </w:rPr>
            </w:pPr>
            <w:r w:rsidRPr="002116A8">
              <w:rPr>
                <w:rFonts w:ascii="Calibri" w:eastAsia="Calibri" w:hAnsi="Calibri" w:cs="Calibri"/>
                <w:b/>
                <w:color w:val="3D85C6"/>
                <w:sz w:val="24"/>
                <w:szCs w:val="24"/>
              </w:rPr>
              <w:t>PROFILE</w:t>
            </w:r>
          </w:p>
          <w:p w:rsidR="00FF56B9" w:rsidRPr="002116A8" w:rsidRDefault="00FF56B9" w:rsidP="002116A8">
            <w:pPr>
              <w:spacing w:after="120" w:line="240" w:lineRule="auto"/>
              <w:jc w:val="both"/>
              <w:rPr>
                <w:rFonts w:ascii="Century Gothic" w:hAnsi="Century Gothic"/>
                <w:sz w:val="19"/>
                <w:szCs w:val="19"/>
              </w:rPr>
            </w:pPr>
            <w:r w:rsidRPr="002116A8">
              <w:rPr>
                <w:rFonts w:ascii="Century Gothic" w:hAnsi="Century Gothic"/>
                <w:sz w:val="19"/>
                <w:szCs w:val="19"/>
              </w:rPr>
              <w:t xml:space="preserve">Individual with a passion for leveraging technology for delivering high-value projects for customers and having </w:t>
            </w:r>
            <w:r w:rsidR="00E07F3C">
              <w:rPr>
                <w:rFonts w:ascii="Century Gothic" w:hAnsi="Century Gothic"/>
                <w:sz w:val="19"/>
                <w:szCs w:val="19"/>
              </w:rPr>
              <w:t xml:space="preserve">over </w:t>
            </w:r>
            <w:r w:rsidRPr="002116A8">
              <w:rPr>
                <w:rFonts w:ascii="Century Gothic" w:hAnsi="Century Gothic"/>
                <w:b/>
                <w:color w:val="595959"/>
                <w:sz w:val="19"/>
                <w:szCs w:val="19"/>
              </w:rPr>
              <w:t>10 years</w:t>
            </w:r>
            <w:r w:rsidRPr="002116A8">
              <w:rPr>
                <w:rFonts w:ascii="Century Gothic" w:hAnsi="Century Gothic"/>
                <w:sz w:val="19"/>
                <w:szCs w:val="19"/>
              </w:rPr>
              <w:t xml:space="preserve"> of experience in the industry. Possess outstanding communication, leadership and organizational skills. Excellent in liaising between business and technical teams to achieve on-schedule, on-budget and on-spec project completion with the ability to align customer needs to business requirements, budgetary constraints and technical solution stacks to meet project deliverables.</w:t>
            </w:r>
          </w:p>
          <w:p w:rsidR="00D024EC" w:rsidRPr="002116A8" w:rsidRDefault="00FF56B9" w:rsidP="002116A8">
            <w:pPr>
              <w:spacing w:after="120" w:line="240" w:lineRule="auto"/>
              <w:jc w:val="both"/>
              <w:rPr>
                <w:rFonts w:ascii="Calibri" w:eastAsia="Calibri" w:hAnsi="Calibri" w:cs="Calibri"/>
                <w:color w:val="3D85C6"/>
                <w:sz w:val="24"/>
                <w:szCs w:val="24"/>
              </w:rPr>
            </w:pPr>
            <w:r w:rsidRPr="002116A8">
              <w:rPr>
                <w:rFonts w:ascii="Calibri" w:eastAsia="Calibri" w:hAnsi="Calibri" w:cs="Calibri"/>
                <w:b/>
                <w:color w:val="3D85C6"/>
                <w:sz w:val="24"/>
                <w:szCs w:val="24"/>
              </w:rPr>
              <w:t>EDUCATION</w:t>
            </w:r>
          </w:p>
          <w:p w:rsidR="00FF56B9" w:rsidRPr="002116A8" w:rsidRDefault="00FF56B9" w:rsidP="002116A8">
            <w:pPr>
              <w:spacing w:after="120" w:line="240" w:lineRule="auto"/>
              <w:jc w:val="both"/>
              <w:rPr>
                <w:rFonts w:ascii="Century Gothic" w:hAnsi="Century Gothic"/>
                <w:b/>
                <w:sz w:val="19"/>
                <w:szCs w:val="19"/>
              </w:rPr>
            </w:pPr>
            <w:r w:rsidRPr="002116A8">
              <w:rPr>
                <w:rFonts w:ascii="Century Gothic" w:hAnsi="Century Gothic"/>
                <w:sz w:val="19"/>
                <w:szCs w:val="19"/>
              </w:rPr>
              <w:t>Bachelor of Engineering in Computer Science, 2006</w:t>
            </w:r>
          </w:p>
          <w:p w:rsidR="005A4602" w:rsidRPr="002116A8" w:rsidRDefault="00FF56B9" w:rsidP="002116A8">
            <w:pPr>
              <w:numPr>
                <w:ilvl w:val="0"/>
                <w:numId w:val="13"/>
              </w:numPr>
              <w:tabs>
                <w:tab w:val="left" w:pos="342"/>
              </w:tabs>
              <w:autoSpaceDE w:val="0"/>
              <w:autoSpaceDN w:val="0"/>
              <w:adjustRightInd w:val="0"/>
              <w:spacing w:after="120" w:line="240" w:lineRule="auto"/>
              <w:ind w:left="342" w:hanging="270"/>
              <w:jc w:val="both"/>
              <w:rPr>
                <w:rFonts w:ascii="Calibri" w:eastAsia="Calibri" w:hAnsi="Calibri" w:cs="Calibri"/>
                <w:b/>
                <w:color w:val="3D85C6"/>
                <w:sz w:val="24"/>
                <w:szCs w:val="24"/>
              </w:rPr>
            </w:pPr>
            <w:r w:rsidRPr="002116A8">
              <w:rPr>
                <w:rFonts w:ascii="Century Gothic" w:hAnsi="Century Gothic"/>
                <w:sz w:val="19"/>
                <w:szCs w:val="19"/>
              </w:rPr>
              <w:t>SIT Tumkur, Visvesvaraya Technological University, Karnataka, India</w:t>
            </w:r>
          </w:p>
          <w:p w:rsidR="00C230CE" w:rsidRPr="002116A8" w:rsidRDefault="00C230CE" w:rsidP="002116A8">
            <w:pPr>
              <w:spacing w:after="120" w:line="240" w:lineRule="auto"/>
              <w:jc w:val="both"/>
              <w:rPr>
                <w:rFonts w:ascii="Calibri" w:eastAsia="Calibri" w:hAnsi="Calibri" w:cs="Calibri"/>
                <w:b/>
                <w:color w:val="3D85C6"/>
                <w:sz w:val="24"/>
                <w:szCs w:val="24"/>
              </w:rPr>
            </w:pPr>
            <w:r w:rsidRPr="002116A8">
              <w:rPr>
                <w:rFonts w:ascii="Calibri" w:eastAsia="Calibri" w:hAnsi="Calibri" w:cs="Calibri"/>
                <w:b/>
                <w:color w:val="3D85C6"/>
                <w:sz w:val="24"/>
                <w:szCs w:val="24"/>
              </w:rPr>
              <w:t>PROFESSIONAL EXPERIENCE</w:t>
            </w:r>
          </w:p>
          <w:p w:rsidR="00326A96" w:rsidRPr="002116A8" w:rsidRDefault="00326A96" w:rsidP="002116A8">
            <w:pPr>
              <w:numPr>
                <w:ilvl w:val="0"/>
                <w:numId w:val="13"/>
              </w:numPr>
              <w:tabs>
                <w:tab w:val="left" w:pos="342"/>
              </w:tabs>
              <w:autoSpaceDE w:val="0"/>
              <w:autoSpaceDN w:val="0"/>
              <w:adjustRightInd w:val="0"/>
              <w:spacing w:after="60" w:line="240" w:lineRule="auto"/>
              <w:ind w:left="342" w:hanging="270"/>
              <w:jc w:val="both"/>
              <w:rPr>
                <w:rFonts w:ascii="Century Gothic" w:hAnsi="Century Gothic"/>
                <w:sz w:val="19"/>
                <w:szCs w:val="19"/>
              </w:rPr>
            </w:pPr>
            <w:r w:rsidRPr="002116A8">
              <w:rPr>
                <w:rFonts w:ascii="Century Gothic" w:hAnsi="Century Gothic"/>
                <w:b/>
                <w:color w:val="595959"/>
                <w:sz w:val="19"/>
                <w:szCs w:val="19"/>
              </w:rPr>
              <w:t>Service Delivery Lead</w:t>
            </w:r>
            <w:r w:rsidRPr="002116A8">
              <w:rPr>
                <w:rFonts w:ascii="Century Gothic" w:hAnsi="Century Gothic"/>
                <w:sz w:val="19"/>
                <w:szCs w:val="19"/>
              </w:rPr>
              <w:t xml:space="preserve"> (Onsite), </w:t>
            </w:r>
            <w:r w:rsidRPr="002116A8">
              <w:rPr>
                <w:rFonts w:ascii="Century Gothic" w:hAnsi="Century Gothic"/>
                <w:b/>
                <w:color w:val="595959"/>
                <w:sz w:val="19"/>
                <w:szCs w:val="19"/>
              </w:rPr>
              <w:t>BP plc.</w:t>
            </w:r>
            <w:r w:rsidRPr="002116A8">
              <w:rPr>
                <w:rFonts w:ascii="Century Gothic" w:hAnsi="Century Gothic"/>
                <w:sz w:val="19"/>
                <w:szCs w:val="19"/>
              </w:rPr>
              <w:t xml:space="preserve"> Houston, 2013 to Present</w:t>
            </w:r>
          </w:p>
          <w:p w:rsidR="00326A96" w:rsidRPr="002116A8" w:rsidRDefault="00326A96" w:rsidP="002116A8">
            <w:pPr>
              <w:tabs>
                <w:tab w:val="left" w:pos="342"/>
              </w:tabs>
              <w:autoSpaceDE w:val="0"/>
              <w:autoSpaceDN w:val="0"/>
              <w:adjustRightInd w:val="0"/>
              <w:spacing w:after="60" w:line="240" w:lineRule="auto"/>
              <w:ind w:left="342"/>
              <w:jc w:val="both"/>
              <w:rPr>
                <w:rFonts w:ascii="Century Gothic" w:hAnsi="Century Gothic"/>
                <w:sz w:val="19"/>
                <w:szCs w:val="19"/>
              </w:rPr>
            </w:pPr>
            <w:r w:rsidRPr="002116A8">
              <w:rPr>
                <w:rFonts w:ascii="Century Gothic" w:hAnsi="Century Gothic"/>
                <w:sz w:val="19"/>
                <w:szCs w:val="19"/>
              </w:rPr>
              <w:t>Projects executed -</w:t>
            </w:r>
          </w:p>
          <w:p w:rsidR="00326A96" w:rsidRPr="001F713A" w:rsidRDefault="00326A96" w:rsidP="001F713A">
            <w:pPr>
              <w:pStyle w:val="ListParagraph"/>
              <w:numPr>
                <w:ilvl w:val="0"/>
                <w:numId w:val="18"/>
              </w:numPr>
              <w:tabs>
                <w:tab w:val="left" w:pos="342"/>
              </w:tabs>
              <w:autoSpaceDE w:val="0"/>
              <w:autoSpaceDN w:val="0"/>
              <w:adjustRightInd w:val="0"/>
              <w:spacing w:after="40" w:line="240" w:lineRule="auto"/>
              <w:jc w:val="both"/>
              <w:rPr>
                <w:rFonts w:ascii="Century Gothic" w:hAnsi="Century Gothic"/>
                <w:sz w:val="19"/>
                <w:szCs w:val="19"/>
              </w:rPr>
            </w:pPr>
            <w:r w:rsidRPr="001F713A">
              <w:rPr>
                <w:rFonts w:ascii="Century Gothic" w:hAnsi="Century Gothic"/>
                <w:sz w:val="19"/>
                <w:szCs w:val="19"/>
              </w:rPr>
              <w:t>Gulf Coast Restoration Org Project</w:t>
            </w:r>
          </w:p>
          <w:p w:rsidR="00326A96" w:rsidRPr="002116A8" w:rsidRDefault="00326A96" w:rsidP="002116A8">
            <w:pPr>
              <w:numPr>
                <w:ilvl w:val="0"/>
                <w:numId w:val="13"/>
              </w:numPr>
              <w:tabs>
                <w:tab w:val="left" w:pos="342"/>
              </w:tabs>
              <w:autoSpaceDE w:val="0"/>
              <w:autoSpaceDN w:val="0"/>
              <w:adjustRightInd w:val="0"/>
              <w:spacing w:after="60" w:line="240" w:lineRule="auto"/>
              <w:ind w:left="346" w:hanging="270"/>
              <w:jc w:val="both"/>
              <w:rPr>
                <w:rFonts w:ascii="Century Gothic" w:hAnsi="Century Gothic"/>
                <w:sz w:val="19"/>
                <w:szCs w:val="19"/>
              </w:rPr>
            </w:pPr>
            <w:r w:rsidRPr="002116A8">
              <w:rPr>
                <w:rFonts w:ascii="Century Gothic" w:hAnsi="Century Gothic"/>
                <w:b/>
                <w:color w:val="595959"/>
                <w:sz w:val="19"/>
                <w:szCs w:val="19"/>
              </w:rPr>
              <w:t>Project Manager</w:t>
            </w:r>
            <w:r w:rsidR="00173155">
              <w:rPr>
                <w:rFonts w:ascii="Century Gothic" w:hAnsi="Century Gothic"/>
                <w:b/>
                <w:color w:val="595959"/>
                <w:sz w:val="19"/>
                <w:szCs w:val="19"/>
              </w:rPr>
              <w:t>/Lead</w:t>
            </w:r>
            <w:r w:rsidRPr="002116A8">
              <w:rPr>
                <w:rFonts w:ascii="Century Gothic" w:hAnsi="Century Gothic"/>
                <w:sz w:val="19"/>
                <w:szCs w:val="19"/>
              </w:rPr>
              <w:t xml:space="preserve"> (Onsite), </w:t>
            </w:r>
            <w:r w:rsidRPr="002116A8">
              <w:rPr>
                <w:rFonts w:ascii="Century Gothic" w:hAnsi="Century Gothic"/>
                <w:b/>
                <w:color w:val="595959"/>
                <w:sz w:val="19"/>
                <w:szCs w:val="19"/>
              </w:rPr>
              <w:t>BP plc.</w:t>
            </w:r>
            <w:r w:rsidRPr="002116A8">
              <w:rPr>
                <w:rFonts w:ascii="Century Gothic" w:hAnsi="Century Gothic"/>
                <w:sz w:val="19"/>
                <w:szCs w:val="19"/>
              </w:rPr>
              <w:t xml:space="preserve"> Anchorage, 2010 to 2013</w:t>
            </w:r>
          </w:p>
          <w:p w:rsidR="00326A96" w:rsidRPr="002116A8" w:rsidRDefault="00465568" w:rsidP="002116A8">
            <w:pPr>
              <w:tabs>
                <w:tab w:val="left" w:pos="342"/>
              </w:tabs>
              <w:autoSpaceDE w:val="0"/>
              <w:autoSpaceDN w:val="0"/>
              <w:adjustRightInd w:val="0"/>
              <w:spacing w:after="60" w:line="240" w:lineRule="auto"/>
              <w:ind w:left="346"/>
              <w:jc w:val="both"/>
              <w:rPr>
                <w:rFonts w:ascii="Century Gothic" w:hAnsi="Century Gothic"/>
                <w:sz w:val="19"/>
                <w:szCs w:val="19"/>
              </w:rPr>
            </w:pPr>
            <w:r>
              <w:rPr>
                <w:rFonts w:ascii="Century Gothic" w:hAnsi="Century Gothic"/>
                <w:sz w:val="19"/>
                <w:szCs w:val="19"/>
              </w:rPr>
              <w:t xml:space="preserve">Recently </w:t>
            </w:r>
            <w:r w:rsidR="00326A96" w:rsidRPr="002116A8">
              <w:rPr>
                <w:rFonts w:ascii="Century Gothic" w:hAnsi="Century Gothic"/>
                <w:sz w:val="19"/>
                <w:szCs w:val="19"/>
              </w:rPr>
              <w:t xml:space="preserve">executed </w:t>
            </w:r>
            <w:r>
              <w:rPr>
                <w:rFonts w:ascii="Century Gothic" w:hAnsi="Century Gothic"/>
                <w:sz w:val="19"/>
                <w:szCs w:val="19"/>
              </w:rPr>
              <w:t xml:space="preserve">projects </w:t>
            </w:r>
            <w:r w:rsidR="00326A96" w:rsidRPr="002116A8">
              <w:rPr>
                <w:rFonts w:ascii="Century Gothic" w:hAnsi="Century Gothic"/>
                <w:sz w:val="19"/>
                <w:szCs w:val="19"/>
              </w:rPr>
              <w:t>-</w:t>
            </w:r>
          </w:p>
          <w:p w:rsidR="00513900" w:rsidRDefault="00513900" w:rsidP="001F713A">
            <w:pPr>
              <w:pStyle w:val="ListParagraph"/>
              <w:numPr>
                <w:ilvl w:val="0"/>
                <w:numId w:val="18"/>
              </w:numPr>
              <w:tabs>
                <w:tab w:val="left" w:pos="342"/>
              </w:tabs>
              <w:autoSpaceDE w:val="0"/>
              <w:autoSpaceDN w:val="0"/>
              <w:adjustRightInd w:val="0"/>
              <w:spacing w:after="40" w:line="240" w:lineRule="auto"/>
              <w:jc w:val="both"/>
              <w:rPr>
                <w:rFonts w:ascii="Century Gothic" w:hAnsi="Century Gothic"/>
                <w:sz w:val="19"/>
                <w:szCs w:val="19"/>
              </w:rPr>
            </w:pPr>
            <w:r>
              <w:rPr>
                <w:rFonts w:ascii="Century Gothic" w:hAnsi="Century Gothic"/>
                <w:sz w:val="19"/>
                <w:szCs w:val="19"/>
              </w:rPr>
              <w:t>BP Community Sponsorship</w:t>
            </w:r>
          </w:p>
          <w:p w:rsidR="00326A96" w:rsidRPr="001F713A" w:rsidRDefault="00326A96" w:rsidP="001F713A">
            <w:pPr>
              <w:pStyle w:val="ListParagraph"/>
              <w:numPr>
                <w:ilvl w:val="0"/>
                <w:numId w:val="18"/>
              </w:numPr>
              <w:tabs>
                <w:tab w:val="left" w:pos="342"/>
              </w:tabs>
              <w:autoSpaceDE w:val="0"/>
              <w:autoSpaceDN w:val="0"/>
              <w:adjustRightInd w:val="0"/>
              <w:spacing w:after="40" w:line="240" w:lineRule="auto"/>
              <w:jc w:val="both"/>
              <w:rPr>
                <w:rFonts w:ascii="Century Gothic" w:hAnsi="Century Gothic"/>
                <w:sz w:val="19"/>
                <w:szCs w:val="19"/>
              </w:rPr>
            </w:pPr>
            <w:r w:rsidRPr="001F713A">
              <w:rPr>
                <w:rFonts w:ascii="Century Gothic" w:hAnsi="Century Gothic"/>
                <w:sz w:val="19"/>
                <w:szCs w:val="19"/>
              </w:rPr>
              <w:t xml:space="preserve">Alaska IT&amp;S Portal </w:t>
            </w:r>
          </w:p>
          <w:p w:rsidR="00326A96" w:rsidRPr="001F713A" w:rsidRDefault="00326A96" w:rsidP="001F713A">
            <w:pPr>
              <w:pStyle w:val="ListParagraph"/>
              <w:numPr>
                <w:ilvl w:val="0"/>
                <w:numId w:val="18"/>
              </w:numPr>
              <w:tabs>
                <w:tab w:val="left" w:pos="342"/>
              </w:tabs>
              <w:autoSpaceDE w:val="0"/>
              <w:autoSpaceDN w:val="0"/>
              <w:adjustRightInd w:val="0"/>
              <w:spacing w:after="40" w:line="240" w:lineRule="auto"/>
              <w:jc w:val="both"/>
              <w:rPr>
                <w:rFonts w:ascii="Century Gothic" w:hAnsi="Century Gothic"/>
                <w:sz w:val="19"/>
                <w:szCs w:val="19"/>
              </w:rPr>
            </w:pPr>
            <w:r w:rsidRPr="001F713A">
              <w:rPr>
                <w:rFonts w:ascii="Century Gothic" w:hAnsi="Century Gothic"/>
                <w:sz w:val="19"/>
                <w:szCs w:val="19"/>
              </w:rPr>
              <w:t xml:space="preserve">Process Hazard Analysis </w:t>
            </w:r>
          </w:p>
          <w:p w:rsidR="00326A96" w:rsidRPr="001F713A" w:rsidRDefault="00326A96" w:rsidP="001F713A">
            <w:pPr>
              <w:pStyle w:val="ListParagraph"/>
              <w:numPr>
                <w:ilvl w:val="0"/>
                <w:numId w:val="18"/>
              </w:numPr>
              <w:tabs>
                <w:tab w:val="left" w:pos="342"/>
              </w:tabs>
              <w:autoSpaceDE w:val="0"/>
              <w:autoSpaceDN w:val="0"/>
              <w:adjustRightInd w:val="0"/>
              <w:spacing w:after="40" w:line="240" w:lineRule="auto"/>
              <w:jc w:val="both"/>
              <w:rPr>
                <w:rFonts w:ascii="Century Gothic" w:hAnsi="Century Gothic"/>
                <w:sz w:val="19"/>
                <w:szCs w:val="19"/>
              </w:rPr>
            </w:pPr>
            <w:r w:rsidRPr="001F713A">
              <w:rPr>
                <w:rFonts w:ascii="Century Gothic" w:hAnsi="Century Gothic"/>
                <w:sz w:val="19"/>
                <w:szCs w:val="19"/>
              </w:rPr>
              <w:t>Frozen Lines Tracker</w:t>
            </w:r>
          </w:p>
          <w:p w:rsidR="00961A3F" w:rsidRPr="002116A8" w:rsidRDefault="00961A3F" w:rsidP="002116A8">
            <w:pPr>
              <w:numPr>
                <w:ilvl w:val="0"/>
                <w:numId w:val="13"/>
              </w:numPr>
              <w:tabs>
                <w:tab w:val="left" w:pos="342"/>
              </w:tabs>
              <w:autoSpaceDE w:val="0"/>
              <w:autoSpaceDN w:val="0"/>
              <w:adjustRightInd w:val="0"/>
              <w:spacing w:after="120" w:line="240" w:lineRule="auto"/>
              <w:ind w:left="342" w:hanging="270"/>
              <w:jc w:val="both"/>
              <w:rPr>
                <w:rFonts w:ascii="Century Gothic" w:hAnsi="Century Gothic"/>
                <w:sz w:val="19"/>
                <w:szCs w:val="19"/>
              </w:rPr>
            </w:pPr>
            <w:r w:rsidRPr="002116A8">
              <w:rPr>
                <w:rFonts w:ascii="Century Gothic" w:hAnsi="Century Gothic"/>
                <w:b/>
                <w:color w:val="595959"/>
                <w:sz w:val="19"/>
                <w:szCs w:val="19"/>
              </w:rPr>
              <w:t>Technology Analyst</w:t>
            </w:r>
            <w:r w:rsidRPr="002116A8">
              <w:rPr>
                <w:rFonts w:ascii="Century Gothic" w:hAnsi="Century Gothic"/>
                <w:sz w:val="19"/>
                <w:szCs w:val="19"/>
              </w:rPr>
              <w:t xml:space="preserve"> (Onsite), </w:t>
            </w:r>
            <w:r w:rsidRPr="002116A8">
              <w:rPr>
                <w:rFonts w:ascii="Century Gothic" w:hAnsi="Century Gothic"/>
                <w:b/>
                <w:color w:val="595959"/>
                <w:sz w:val="19"/>
                <w:szCs w:val="19"/>
              </w:rPr>
              <w:t>BP plc.</w:t>
            </w:r>
            <w:r w:rsidRPr="002116A8">
              <w:rPr>
                <w:rFonts w:ascii="Century Gothic" w:hAnsi="Century Gothic"/>
                <w:sz w:val="19"/>
                <w:szCs w:val="19"/>
              </w:rPr>
              <w:t xml:space="preserve"> Houston, 2009 to 2010</w:t>
            </w:r>
          </w:p>
          <w:p w:rsidR="00326A96" w:rsidRPr="002116A8" w:rsidRDefault="00326A96" w:rsidP="002116A8">
            <w:pPr>
              <w:numPr>
                <w:ilvl w:val="0"/>
                <w:numId w:val="13"/>
              </w:numPr>
              <w:tabs>
                <w:tab w:val="left" w:pos="342"/>
              </w:tabs>
              <w:autoSpaceDE w:val="0"/>
              <w:autoSpaceDN w:val="0"/>
              <w:adjustRightInd w:val="0"/>
              <w:spacing w:after="120" w:line="240" w:lineRule="auto"/>
              <w:ind w:left="342" w:hanging="270"/>
              <w:jc w:val="both"/>
              <w:rPr>
                <w:rFonts w:ascii="Century Gothic" w:hAnsi="Century Gothic"/>
                <w:sz w:val="19"/>
                <w:szCs w:val="19"/>
              </w:rPr>
            </w:pPr>
            <w:r w:rsidRPr="002116A8">
              <w:rPr>
                <w:rFonts w:ascii="Century Gothic" w:hAnsi="Century Gothic"/>
                <w:b/>
                <w:color w:val="595959"/>
                <w:sz w:val="19"/>
                <w:szCs w:val="19"/>
              </w:rPr>
              <w:t>Software Engineer, Infosys</w:t>
            </w:r>
            <w:r w:rsidR="00796CB5">
              <w:rPr>
                <w:rFonts w:ascii="Century Gothic" w:hAnsi="Century Gothic"/>
                <w:sz w:val="19"/>
                <w:szCs w:val="19"/>
              </w:rPr>
              <w:t xml:space="preserve"> Mysore, 2006</w:t>
            </w:r>
            <w:r w:rsidRPr="002116A8">
              <w:rPr>
                <w:rFonts w:ascii="Century Gothic" w:hAnsi="Century Gothic"/>
                <w:sz w:val="19"/>
                <w:szCs w:val="19"/>
              </w:rPr>
              <w:t xml:space="preserve"> to 2010</w:t>
            </w:r>
          </w:p>
          <w:p w:rsidR="00FF56B9" w:rsidRPr="002116A8" w:rsidRDefault="007D463D" w:rsidP="002116A8">
            <w:pPr>
              <w:autoSpaceDE w:val="0"/>
              <w:autoSpaceDN w:val="0"/>
              <w:adjustRightInd w:val="0"/>
              <w:spacing w:after="120"/>
              <w:jc w:val="both"/>
              <w:rPr>
                <w:rFonts w:ascii="Calibri" w:eastAsia="Calibri" w:hAnsi="Calibri" w:cs="Calibri"/>
                <w:b/>
                <w:color w:val="3D85C6"/>
                <w:sz w:val="24"/>
                <w:szCs w:val="24"/>
              </w:rPr>
            </w:pPr>
            <w:r w:rsidRPr="002116A8">
              <w:rPr>
                <w:rFonts w:ascii="Calibri" w:eastAsia="Calibri" w:hAnsi="Calibri" w:cs="Calibri"/>
                <w:b/>
                <w:color w:val="3D85C6"/>
                <w:sz w:val="24"/>
                <w:szCs w:val="24"/>
              </w:rPr>
              <w:t>TECHNICAL SUMMARY</w:t>
            </w:r>
          </w:p>
          <w:p w:rsidR="005A4602" w:rsidRPr="002116A8" w:rsidRDefault="005A4602" w:rsidP="002116A8">
            <w:pPr>
              <w:numPr>
                <w:ilvl w:val="0"/>
                <w:numId w:val="13"/>
              </w:numPr>
              <w:tabs>
                <w:tab w:val="left" w:pos="342"/>
              </w:tabs>
              <w:autoSpaceDE w:val="0"/>
              <w:autoSpaceDN w:val="0"/>
              <w:adjustRightInd w:val="0"/>
              <w:spacing w:after="120" w:line="240" w:lineRule="auto"/>
              <w:ind w:left="342" w:hanging="270"/>
              <w:jc w:val="both"/>
              <w:rPr>
                <w:rFonts w:ascii="Calibri" w:eastAsia="Calibri" w:hAnsi="Calibri" w:cs="Calibri"/>
                <w:b/>
                <w:color w:val="3D85C6"/>
                <w:sz w:val="24"/>
                <w:szCs w:val="24"/>
              </w:rPr>
            </w:pPr>
            <w:r w:rsidRPr="002116A8">
              <w:rPr>
                <w:rFonts w:ascii="Century Gothic" w:hAnsi="Century Gothic"/>
                <w:sz w:val="19"/>
                <w:szCs w:val="19"/>
              </w:rPr>
              <w:t xml:space="preserve">Web application </w:t>
            </w:r>
            <w:r w:rsidR="007B467D" w:rsidRPr="002116A8">
              <w:rPr>
                <w:rFonts w:ascii="Century Gothic" w:hAnsi="Century Gothic"/>
                <w:sz w:val="19"/>
                <w:szCs w:val="19"/>
              </w:rPr>
              <w:t>developments on Microsoft Technology stack</w:t>
            </w:r>
            <w:r w:rsidRPr="002116A8">
              <w:rPr>
                <w:rFonts w:ascii="Century Gothic" w:hAnsi="Century Gothic"/>
                <w:sz w:val="19"/>
                <w:szCs w:val="19"/>
              </w:rPr>
              <w:t xml:space="preserve"> </w:t>
            </w:r>
            <w:r w:rsidR="007B467D" w:rsidRPr="002116A8">
              <w:rPr>
                <w:rFonts w:ascii="Century Gothic" w:hAnsi="Century Gothic"/>
                <w:sz w:val="19"/>
                <w:szCs w:val="19"/>
              </w:rPr>
              <w:t>(</w:t>
            </w:r>
            <w:r w:rsidR="00412C68">
              <w:rPr>
                <w:rFonts w:ascii="Century Gothic" w:hAnsi="Century Gothic"/>
                <w:sz w:val="19"/>
                <w:szCs w:val="19"/>
              </w:rPr>
              <w:t xml:space="preserve">SharePoint, </w:t>
            </w:r>
            <w:r w:rsidR="007B467D" w:rsidRPr="002116A8">
              <w:rPr>
                <w:rFonts w:ascii="Century Gothic" w:hAnsi="Century Gothic"/>
                <w:sz w:val="19"/>
                <w:szCs w:val="19"/>
              </w:rPr>
              <w:t>ASP. Net,</w:t>
            </w:r>
            <w:r w:rsidR="00A25E13">
              <w:rPr>
                <w:rFonts w:ascii="Century Gothic" w:hAnsi="Century Gothic"/>
                <w:sz w:val="19"/>
                <w:szCs w:val="19"/>
              </w:rPr>
              <w:t xml:space="preserve"> MVC, Razor,</w:t>
            </w:r>
            <w:bookmarkStart w:id="0" w:name="_GoBack"/>
            <w:bookmarkEnd w:id="0"/>
            <w:r w:rsidR="007B467D" w:rsidRPr="002116A8">
              <w:rPr>
                <w:rFonts w:ascii="Century Gothic" w:hAnsi="Century Gothic"/>
                <w:sz w:val="19"/>
                <w:szCs w:val="19"/>
              </w:rPr>
              <w:t xml:space="preserve"> C#, VB.Net, </w:t>
            </w:r>
            <w:r w:rsidRPr="002116A8">
              <w:rPr>
                <w:rFonts w:ascii="Century Gothic" w:hAnsi="Century Gothic"/>
                <w:sz w:val="19"/>
                <w:szCs w:val="19"/>
              </w:rPr>
              <w:t>ADO. Net, MS SQL</w:t>
            </w:r>
            <w:r w:rsidR="00191052" w:rsidRPr="002116A8">
              <w:rPr>
                <w:rFonts w:ascii="Century Gothic" w:hAnsi="Century Gothic"/>
                <w:sz w:val="19"/>
                <w:szCs w:val="19"/>
              </w:rPr>
              <w:t>, Web Services</w:t>
            </w:r>
            <w:r w:rsidRPr="002116A8">
              <w:rPr>
                <w:rFonts w:ascii="Century Gothic" w:hAnsi="Century Gothic"/>
                <w:sz w:val="19"/>
                <w:szCs w:val="19"/>
              </w:rPr>
              <w:t>)</w:t>
            </w:r>
          </w:p>
          <w:p w:rsidR="005A4602" w:rsidRPr="002116A8" w:rsidRDefault="0033552C" w:rsidP="002116A8">
            <w:pPr>
              <w:numPr>
                <w:ilvl w:val="0"/>
                <w:numId w:val="13"/>
              </w:numPr>
              <w:tabs>
                <w:tab w:val="left" w:pos="342"/>
              </w:tabs>
              <w:autoSpaceDE w:val="0"/>
              <w:autoSpaceDN w:val="0"/>
              <w:adjustRightInd w:val="0"/>
              <w:spacing w:after="120" w:line="240" w:lineRule="auto"/>
              <w:ind w:left="342" w:hanging="270"/>
              <w:jc w:val="both"/>
              <w:rPr>
                <w:rFonts w:ascii="Calibri" w:eastAsia="Calibri" w:hAnsi="Calibri" w:cs="Calibri"/>
                <w:b/>
                <w:color w:val="3D85C6"/>
                <w:sz w:val="24"/>
                <w:szCs w:val="24"/>
              </w:rPr>
            </w:pPr>
            <w:r w:rsidRPr="002116A8">
              <w:rPr>
                <w:rFonts w:ascii="Century Gothic" w:hAnsi="Century Gothic"/>
                <w:sz w:val="19"/>
                <w:szCs w:val="19"/>
              </w:rPr>
              <w:t>Web Technologies - JavaScript, HTML, Ajax, CSS, XSLT, XML, Classic ASP</w:t>
            </w:r>
          </w:p>
          <w:p w:rsidR="005A4602" w:rsidRPr="002116A8" w:rsidRDefault="0033552C" w:rsidP="002116A8">
            <w:pPr>
              <w:numPr>
                <w:ilvl w:val="0"/>
                <w:numId w:val="13"/>
              </w:numPr>
              <w:tabs>
                <w:tab w:val="left" w:pos="342"/>
              </w:tabs>
              <w:autoSpaceDE w:val="0"/>
              <w:autoSpaceDN w:val="0"/>
              <w:adjustRightInd w:val="0"/>
              <w:spacing w:after="120" w:line="240" w:lineRule="auto"/>
              <w:ind w:left="342" w:hanging="270"/>
              <w:jc w:val="both"/>
              <w:rPr>
                <w:rFonts w:ascii="Calibri" w:eastAsia="Calibri" w:hAnsi="Calibri" w:cs="Calibri"/>
                <w:b/>
                <w:color w:val="3D85C6"/>
                <w:sz w:val="24"/>
                <w:szCs w:val="24"/>
              </w:rPr>
            </w:pPr>
            <w:r w:rsidRPr="002116A8">
              <w:rPr>
                <w:rFonts w:ascii="Century Gothic" w:hAnsi="Century Gothic"/>
                <w:sz w:val="19"/>
                <w:szCs w:val="19"/>
              </w:rPr>
              <w:t>MSFT Azure Cloud Technologies – SAAS, PAAS, IAAS</w:t>
            </w:r>
          </w:p>
          <w:p w:rsidR="002E271F" w:rsidRPr="002116A8" w:rsidRDefault="002E271F" w:rsidP="002116A8">
            <w:pPr>
              <w:numPr>
                <w:ilvl w:val="0"/>
                <w:numId w:val="13"/>
              </w:numPr>
              <w:tabs>
                <w:tab w:val="left" w:pos="342"/>
              </w:tabs>
              <w:autoSpaceDE w:val="0"/>
              <w:autoSpaceDN w:val="0"/>
              <w:adjustRightInd w:val="0"/>
              <w:spacing w:after="120" w:line="240" w:lineRule="auto"/>
              <w:ind w:left="342" w:hanging="270"/>
              <w:jc w:val="both"/>
              <w:rPr>
                <w:rFonts w:ascii="Calibri" w:eastAsia="Calibri" w:hAnsi="Calibri" w:cs="Calibri"/>
                <w:b/>
                <w:color w:val="3D85C6"/>
                <w:sz w:val="24"/>
                <w:szCs w:val="24"/>
              </w:rPr>
            </w:pPr>
            <w:r w:rsidRPr="002116A8">
              <w:rPr>
                <w:rFonts w:ascii="Century Gothic" w:hAnsi="Century Gothic"/>
                <w:sz w:val="19"/>
                <w:szCs w:val="19"/>
              </w:rPr>
              <w:t>SharePoint 2010/</w:t>
            </w:r>
            <w:r w:rsidR="006F2254" w:rsidRPr="002116A8">
              <w:rPr>
                <w:rFonts w:ascii="Century Gothic" w:hAnsi="Century Gothic"/>
                <w:sz w:val="19"/>
                <w:szCs w:val="19"/>
              </w:rPr>
              <w:t>2013 applications</w:t>
            </w:r>
            <w:r w:rsidRPr="002116A8">
              <w:rPr>
                <w:rFonts w:ascii="Century Gothic" w:hAnsi="Century Gothic"/>
                <w:sz w:val="19"/>
                <w:szCs w:val="19"/>
              </w:rPr>
              <w:t xml:space="preserve"> OOTB development &amp; </w:t>
            </w:r>
            <w:r w:rsidR="00412C68">
              <w:rPr>
                <w:rFonts w:ascii="Century Gothic" w:hAnsi="Century Gothic"/>
                <w:sz w:val="19"/>
                <w:szCs w:val="19"/>
              </w:rPr>
              <w:t>Operational Support</w:t>
            </w:r>
          </w:p>
          <w:p w:rsidR="005C2609" w:rsidRPr="005C2609" w:rsidRDefault="0033552C" w:rsidP="005C2609">
            <w:pPr>
              <w:numPr>
                <w:ilvl w:val="0"/>
                <w:numId w:val="13"/>
              </w:numPr>
              <w:tabs>
                <w:tab w:val="left" w:pos="342"/>
              </w:tabs>
              <w:autoSpaceDE w:val="0"/>
              <w:autoSpaceDN w:val="0"/>
              <w:adjustRightInd w:val="0"/>
              <w:spacing w:after="120" w:line="240" w:lineRule="auto"/>
              <w:ind w:left="342" w:hanging="270"/>
              <w:jc w:val="both"/>
              <w:rPr>
                <w:rFonts w:ascii="Calibri" w:eastAsia="Calibri" w:hAnsi="Calibri" w:cs="Calibri"/>
                <w:b/>
                <w:color w:val="3D85C6"/>
                <w:sz w:val="24"/>
                <w:szCs w:val="24"/>
              </w:rPr>
            </w:pPr>
            <w:r w:rsidRPr="002116A8">
              <w:rPr>
                <w:rFonts w:ascii="Century Gothic" w:hAnsi="Century Gothic"/>
                <w:sz w:val="19"/>
                <w:szCs w:val="19"/>
              </w:rPr>
              <w:t xml:space="preserve">Team Foundation Server (TFS) Automated Builds </w:t>
            </w:r>
            <w:r w:rsidR="008E29B7" w:rsidRPr="002116A8">
              <w:rPr>
                <w:rFonts w:ascii="Century Gothic" w:hAnsi="Century Gothic"/>
                <w:sz w:val="19"/>
                <w:szCs w:val="19"/>
              </w:rPr>
              <w:t xml:space="preserve">Releases </w:t>
            </w:r>
            <w:r w:rsidRPr="002116A8">
              <w:rPr>
                <w:rFonts w:ascii="Century Gothic" w:hAnsi="Century Gothic"/>
                <w:sz w:val="19"/>
                <w:szCs w:val="19"/>
              </w:rPr>
              <w:t>and Code Analysis Reporting</w:t>
            </w:r>
          </w:p>
        </w:tc>
      </w:tr>
    </w:tbl>
    <w:p w:rsidR="00AF1BD9" w:rsidRDefault="00F01522" w:rsidP="00B07EAC">
      <w:pPr>
        <w:pageBreakBefore/>
        <w:spacing w:line="360" w:lineRule="auto"/>
        <w:ind w:left="-288"/>
        <w:rPr>
          <w:rFonts w:ascii="Calibri" w:eastAsia="Calibri" w:hAnsi="Calibri" w:cs="Calibri"/>
          <w:color w:val="444444"/>
          <w:sz w:val="24"/>
          <w:szCs w:val="24"/>
        </w:rPr>
      </w:pPr>
      <w:r>
        <w:rPr>
          <w:noProof/>
          <w:lang w:val="en-US" w:eastAsia="en-US"/>
        </w:rPr>
        <w:lastRenderedPageBreak/>
        <w:drawing>
          <wp:inline distT="0" distB="0" distL="0" distR="0">
            <wp:extent cx="626110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1100" cy="19050"/>
                    </a:xfrm>
                    <a:prstGeom prst="rect">
                      <a:avLst/>
                    </a:prstGeom>
                    <a:noFill/>
                    <a:ln>
                      <a:noFill/>
                    </a:ln>
                  </pic:spPr>
                </pic:pic>
              </a:graphicData>
            </a:graphic>
          </wp:inline>
        </w:drawing>
      </w:r>
    </w:p>
    <w:p w:rsidR="00326A96" w:rsidRDefault="00326A96" w:rsidP="007967C7">
      <w:pPr>
        <w:spacing w:line="240" w:lineRule="auto"/>
        <w:ind w:left="-284"/>
        <w:rPr>
          <w:rFonts w:ascii="Calibri" w:eastAsia="Calibri" w:hAnsi="Calibri" w:cs="Calibri"/>
          <w:color w:val="3D85C6"/>
          <w:sz w:val="24"/>
          <w:szCs w:val="24"/>
        </w:rPr>
      </w:pPr>
    </w:p>
    <w:p w:rsidR="007967C7" w:rsidRDefault="007967C7" w:rsidP="007967C7">
      <w:pPr>
        <w:spacing w:line="240" w:lineRule="auto"/>
        <w:ind w:left="-284"/>
        <w:rPr>
          <w:rFonts w:ascii="Calibri" w:eastAsia="Calibri" w:hAnsi="Calibri" w:cs="Calibri"/>
          <w:color w:val="3D85C6"/>
          <w:sz w:val="24"/>
          <w:szCs w:val="24"/>
        </w:rPr>
      </w:pPr>
      <w:r>
        <w:rPr>
          <w:rFonts w:ascii="Calibri" w:eastAsia="Calibri" w:hAnsi="Calibri" w:cs="Calibri"/>
          <w:color w:val="3D85C6"/>
          <w:sz w:val="24"/>
          <w:szCs w:val="24"/>
        </w:rPr>
        <w:t xml:space="preserve">EXPERIENCE    </w:t>
      </w:r>
    </w:p>
    <w:p w:rsidR="001C0AC9" w:rsidRPr="00DF29ED" w:rsidRDefault="001C0AC9" w:rsidP="001C0AC9">
      <w:pPr>
        <w:spacing w:after="120" w:line="240" w:lineRule="auto"/>
        <w:ind w:left="130" w:firstLine="1004"/>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Gulf Coast Restoration Organization Project</w:t>
      </w:r>
    </w:p>
    <w:p w:rsidR="001C0AC9" w:rsidRPr="00DF29ED" w:rsidRDefault="001C0AC9" w:rsidP="001C0AC9">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BP Oil International Limited</w:t>
      </w:r>
    </w:p>
    <w:p w:rsidR="001C0AC9" w:rsidRPr="00DF29ED" w:rsidRDefault="001C0AC9" w:rsidP="001C0AC9">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Role                 </w:t>
      </w:r>
      <w:r w:rsidRPr="00DF29ED">
        <w:rPr>
          <w:rFonts w:ascii="Century Gothic" w:eastAsia="Calibri" w:hAnsi="Century Gothic" w:cs="Calibri"/>
          <w:color w:val="444444"/>
          <w:sz w:val="19"/>
          <w:szCs w:val="19"/>
        </w:rPr>
        <w:tab/>
      </w:r>
      <w:r w:rsidR="009C2151" w:rsidRPr="00DF29ED">
        <w:rPr>
          <w:rFonts w:ascii="Century Gothic" w:eastAsia="Calibri" w:hAnsi="Century Gothic" w:cs="Calibri"/>
          <w:color w:val="444444"/>
          <w:sz w:val="19"/>
          <w:szCs w:val="19"/>
        </w:rPr>
        <w:t xml:space="preserve">Project </w:t>
      </w:r>
      <w:r w:rsidR="00324131" w:rsidRPr="00DF29ED">
        <w:rPr>
          <w:rFonts w:ascii="Century Gothic" w:eastAsia="Calibri" w:hAnsi="Century Gothic" w:cs="Calibri"/>
          <w:color w:val="444444"/>
          <w:sz w:val="19"/>
          <w:szCs w:val="19"/>
        </w:rPr>
        <w:t xml:space="preserve">Delivery </w:t>
      </w:r>
      <w:r w:rsidRPr="00DF29ED">
        <w:rPr>
          <w:rFonts w:ascii="Century Gothic" w:eastAsia="Calibri" w:hAnsi="Century Gothic" w:cs="Calibri"/>
          <w:color w:val="444444"/>
          <w:sz w:val="19"/>
          <w:szCs w:val="19"/>
        </w:rPr>
        <w:t>Lead</w:t>
      </w:r>
    </w:p>
    <w:p w:rsidR="001C0AC9" w:rsidRPr="00DF29ED" w:rsidRDefault="001C0AC9" w:rsidP="001C0AC9">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Duration         </w:t>
      </w:r>
      <w:r w:rsidRPr="00DF29ED">
        <w:rPr>
          <w:rFonts w:ascii="Century Gothic" w:eastAsia="Calibri" w:hAnsi="Century Gothic" w:cs="Calibri"/>
          <w:color w:val="444444"/>
          <w:sz w:val="19"/>
          <w:szCs w:val="19"/>
        </w:rPr>
        <w:tab/>
        <w:t>2014 – current</w:t>
      </w:r>
    </w:p>
    <w:p w:rsidR="001C0AC9" w:rsidRPr="00DF29ED" w:rsidRDefault="001C0AC9" w:rsidP="001C0AC9">
      <w:pPr>
        <w:spacing w:after="240"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t>Dot.Net, SharePoint 2010, SQL Server, HTML, PowerShell, SSIS</w:t>
      </w:r>
      <w:r w:rsidR="009C2151" w:rsidRPr="00DF29ED">
        <w:rPr>
          <w:rFonts w:ascii="Century Gothic" w:eastAsia="Calibri" w:hAnsi="Century Gothic" w:cs="Calibri"/>
          <w:color w:val="444444"/>
          <w:sz w:val="19"/>
          <w:szCs w:val="19"/>
        </w:rPr>
        <w:t>, SSRS</w:t>
      </w:r>
    </w:p>
    <w:p w:rsidR="001C0AC9" w:rsidRPr="00DF29ED" w:rsidRDefault="001C0AC9" w:rsidP="001C0AC9">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 xml:space="preserve">- The </w:t>
      </w:r>
      <w:r w:rsidR="00D12E1E" w:rsidRPr="00DF29ED">
        <w:rPr>
          <w:rFonts w:ascii="Century Gothic" w:eastAsia="Calibri" w:hAnsi="Century Gothic" w:cs="Calibri"/>
          <w:color w:val="444444"/>
          <w:sz w:val="19"/>
          <w:szCs w:val="19"/>
        </w:rPr>
        <w:t xml:space="preserve">project </w:t>
      </w:r>
      <w:r w:rsidRPr="00DF29ED">
        <w:rPr>
          <w:rFonts w:ascii="Century Gothic" w:eastAsia="Calibri" w:hAnsi="Century Gothic" w:cs="Calibri"/>
          <w:color w:val="444444"/>
          <w:sz w:val="19"/>
          <w:szCs w:val="19"/>
        </w:rPr>
        <w:t xml:space="preserve">is an Application Development &amp; Maintenance Project which comprises of about a group of highly critical applications that provide functionality and storage for claims, environmental and other related data. These applications comprise of a mix of out-of-box SharePoint sites, .Net applications &amp; SSIS projects hosted on SharePoint. </w:t>
      </w:r>
    </w:p>
    <w:p w:rsidR="001C0AC9" w:rsidRPr="00DF29ED" w:rsidRDefault="001C0AC9" w:rsidP="001C0AC9">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D12E1E" w:rsidRPr="00DF29ED" w:rsidRDefault="00D12E1E" w:rsidP="001C0AC9">
      <w:pPr>
        <w:numPr>
          <w:ilvl w:val="2"/>
          <w:numId w:val="3"/>
        </w:numPr>
        <w:spacing w:after="20" w:line="240" w:lineRule="auto"/>
        <w:ind w:left="1418" w:hanging="284"/>
        <w:jc w:val="both"/>
        <w:rPr>
          <w:rFonts w:ascii="Century Gothic" w:eastAsia="Calibri" w:hAnsi="Century Gothic" w:cs="Calibri"/>
          <w:color w:val="666666"/>
          <w:sz w:val="19"/>
          <w:szCs w:val="19"/>
        </w:rPr>
      </w:pPr>
      <w:r w:rsidRPr="00DF29ED">
        <w:rPr>
          <w:rFonts w:ascii="Century Gothic" w:eastAsia="Calibri" w:hAnsi="Century Gothic" w:cs="Calibri"/>
          <w:color w:val="666666"/>
          <w:sz w:val="19"/>
          <w:szCs w:val="19"/>
        </w:rPr>
        <w:t xml:space="preserve">Manage application </w:t>
      </w:r>
      <w:r w:rsidR="00F844C1" w:rsidRPr="00DF29ED">
        <w:rPr>
          <w:rFonts w:ascii="Century Gothic" w:eastAsia="Calibri" w:hAnsi="Century Gothic" w:cs="Calibri"/>
          <w:color w:val="666666"/>
          <w:sz w:val="19"/>
          <w:szCs w:val="19"/>
        </w:rPr>
        <w:t xml:space="preserve">major/minor </w:t>
      </w:r>
      <w:r w:rsidRPr="00DF29ED">
        <w:rPr>
          <w:rFonts w:ascii="Century Gothic" w:eastAsia="Calibri" w:hAnsi="Century Gothic" w:cs="Calibri"/>
          <w:color w:val="666666"/>
          <w:sz w:val="19"/>
          <w:szCs w:val="19"/>
        </w:rPr>
        <w:t>enhancements based on Business needs</w:t>
      </w:r>
    </w:p>
    <w:p w:rsidR="001C0AC9" w:rsidRPr="00DF29ED" w:rsidRDefault="001C0AC9" w:rsidP="001C0AC9">
      <w:pPr>
        <w:numPr>
          <w:ilvl w:val="2"/>
          <w:numId w:val="3"/>
        </w:numPr>
        <w:spacing w:after="20" w:line="240" w:lineRule="auto"/>
        <w:ind w:left="1418" w:hanging="284"/>
        <w:jc w:val="both"/>
        <w:rPr>
          <w:rFonts w:ascii="Century Gothic" w:eastAsia="Calibri" w:hAnsi="Century Gothic" w:cs="Calibri"/>
          <w:color w:val="666666"/>
          <w:sz w:val="19"/>
          <w:szCs w:val="19"/>
        </w:rPr>
      </w:pPr>
      <w:r w:rsidRPr="00DF29ED">
        <w:rPr>
          <w:rFonts w:ascii="Century Gothic" w:eastAsia="Calibri" w:hAnsi="Century Gothic" w:cs="Calibri"/>
          <w:color w:val="666666"/>
          <w:sz w:val="19"/>
          <w:szCs w:val="19"/>
        </w:rPr>
        <w:t xml:space="preserve">Manage Environment &amp; Application Support and assist in resolving related </w:t>
      </w:r>
      <w:r w:rsidR="00F746C9" w:rsidRPr="00DF29ED">
        <w:rPr>
          <w:rFonts w:ascii="Century Gothic" w:eastAsia="Calibri" w:hAnsi="Century Gothic" w:cs="Calibri"/>
          <w:color w:val="666666"/>
          <w:sz w:val="19"/>
          <w:szCs w:val="19"/>
        </w:rPr>
        <w:t>issues.</w:t>
      </w:r>
      <w:r w:rsidR="00E92D8D">
        <w:rPr>
          <w:rFonts w:ascii="Century Gothic" w:eastAsia="Calibri" w:hAnsi="Century Gothic" w:cs="Calibri"/>
          <w:color w:val="666666"/>
          <w:sz w:val="19"/>
          <w:szCs w:val="19"/>
        </w:rPr>
        <w:t xml:space="preserve"> </w:t>
      </w:r>
      <w:r w:rsidRPr="00DF29ED">
        <w:rPr>
          <w:rFonts w:ascii="Century Gothic" w:eastAsia="Calibri" w:hAnsi="Century Gothic" w:cs="Calibri"/>
          <w:color w:val="666666"/>
          <w:sz w:val="19"/>
          <w:szCs w:val="19"/>
        </w:rPr>
        <w:t>i.e.  SharePoint health analyser issues, clean</w:t>
      </w:r>
      <w:r w:rsidR="00D12E1E" w:rsidRPr="00DF29ED">
        <w:rPr>
          <w:rFonts w:ascii="Century Gothic" w:eastAsia="Calibri" w:hAnsi="Century Gothic" w:cs="Calibri"/>
          <w:color w:val="666666"/>
          <w:sz w:val="19"/>
          <w:szCs w:val="19"/>
        </w:rPr>
        <w:t>-</w:t>
      </w:r>
      <w:r w:rsidRPr="00DF29ED">
        <w:rPr>
          <w:rFonts w:ascii="Century Gothic" w:eastAsia="Calibri" w:hAnsi="Century Gothic" w:cs="Calibri"/>
          <w:color w:val="666666"/>
          <w:sz w:val="19"/>
          <w:szCs w:val="19"/>
        </w:rPr>
        <w:t>ups using Feature Admin tool, CU patching, etc.</w:t>
      </w:r>
    </w:p>
    <w:p w:rsidR="001C0AC9" w:rsidRPr="00DF29ED" w:rsidRDefault="00D12E1E" w:rsidP="001C0AC9">
      <w:pPr>
        <w:numPr>
          <w:ilvl w:val="2"/>
          <w:numId w:val="3"/>
        </w:numPr>
        <w:spacing w:after="20" w:line="240" w:lineRule="auto"/>
        <w:ind w:left="1418" w:hanging="284"/>
        <w:jc w:val="both"/>
        <w:rPr>
          <w:rFonts w:ascii="Century Gothic" w:eastAsia="Calibri" w:hAnsi="Century Gothic" w:cs="Calibri"/>
          <w:color w:val="666666"/>
          <w:sz w:val="19"/>
          <w:szCs w:val="19"/>
        </w:rPr>
      </w:pPr>
      <w:r w:rsidRPr="00DF29ED">
        <w:rPr>
          <w:rFonts w:ascii="Century Gothic" w:eastAsia="Calibri" w:hAnsi="Century Gothic" w:cs="Calibri"/>
          <w:color w:val="666666"/>
          <w:sz w:val="19"/>
          <w:szCs w:val="19"/>
        </w:rPr>
        <w:t>Manage engagement with Microsoft P</w:t>
      </w:r>
      <w:r w:rsidR="001C0AC9" w:rsidRPr="00DF29ED">
        <w:rPr>
          <w:rFonts w:ascii="Century Gothic" w:eastAsia="Calibri" w:hAnsi="Century Gothic" w:cs="Calibri"/>
          <w:color w:val="666666"/>
          <w:sz w:val="19"/>
          <w:szCs w:val="19"/>
        </w:rPr>
        <w:t xml:space="preserve">remier on resolving environment related issues.  </w:t>
      </w:r>
    </w:p>
    <w:p w:rsidR="001C0AC9" w:rsidRPr="00DF29ED" w:rsidRDefault="001C0AC9" w:rsidP="001C0AC9">
      <w:pPr>
        <w:numPr>
          <w:ilvl w:val="2"/>
          <w:numId w:val="3"/>
        </w:numPr>
        <w:spacing w:after="20" w:line="240" w:lineRule="auto"/>
        <w:ind w:left="1418" w:hanging="284"/>
        <w:jc w:val="both"/>
        <w:rPr>
          <w:rFonts w:ascii="Century Gothic" w:eastAsia="Calibri" w:hAnsi="Century Gothic" w:cs="Calibri"/>
          <w:color w:val="666666"/>
          <w:sz w:val="19"/>
          <w:szCs w:val="19"/>
        </w:rPr>
      </w:pPr>
      <w:r w:rsidRPr="00DF29ED">
        <w:rPr>
          <w:rFonts w:ascii="Century Gothic" w:eastAsia="Calibri" w:hAnsi="Century Gothic" w:cs="Calibri"/>
          <w:color w:val="666666"/>
          <w:sz w:val="19"/>
          <w:szCs w:val="19"/>
        </w:rPr>
        <w:t>Manage SharePoint site migrations across the environments (TEST, OAT, and PROD).</w:t>
      </w:r>
    </w:p>
    <w:p w:rsidR="001C0AC9" w:rsidRPr="00DF29ED" w:rsidRDefault="001C0AC9" w:rsidP="001C0AC9">
      <w:pPr>
        <w:numPr>
          <w:ilvl w:val="2"/>
          <w:numId w:val="3"/>
        </w:numPr>
        <w:spacing w:after="20" w:line="240" w:lineRule="auto"/>
        <w:ind w:left="1418" w:hanging="284"/>
        <w:jc w:val="both"/>
        <w:rPr>
          <w:rFonts w:ascii="Century Gothic" w:eastAsia="Calibri" w:hAnsi="Century Gothic" w:cs="Calibri"/>
          <w:color w:val="666666"/>
          <w:sz w:val="19"/>
          <w:szCs w:val="19"/>
        </w:rPr>
      </w:pPr>
      <w:r w:rsidRPr="00DF29ED">
        <w:rPr>
          <w:rFonts w:ascii="Century Gothic" w:eastAsia="Calibri" w:hAnsi="Century Gothic" w:cs="Calibri"/>
          <w:color w:val="666666"/>
          <w:sz w:val="19"/>
          <w:szCs w:val="19"/>
        </w:rPr>
        <w:t>Monitor processes and provide continuous improvements through automation tools.</w:t>
      </w:r>
    </w:p>
    <w:p w:rsidR="001C0AC9" w:rsidRPr="00DF29ED" w:rsidRDefault="001C0AC9" w:rsidP="001C0AC9">
      <w:pPr>
        <w:numPr>
          <w:ilvl w:val="2"/>
          <w:numId w:val="3"/>
        </w:numPr>
        <w:spacing w:after="20" w:line="240" w:lineRule="auto"/>
        <w:ind w:left="1418" w:hanging="284"/>
        <w:jc w:val="both"/>
        <w:rPr>
          <w:rFonts w:ascii="Century Gothic" w:eastAsia="Calibri" w:hAnsi="Century Gothic" w:cs="Calibri"/>
          <w:color w:val="666666"/>
          <w:sz w:val="19"/>
          <w:szCs w:val="19"/>
        </w:rPr>
      </w:pPr>
      <w:r w:rsidRPr="00DF29ED">
        <w:rPr>
          <w:rFonts w:ascii="Century Gothic" w:eastAsia="Calibri" w:hAnsi="Century Gothic" w:cs="Calibri"/>
          <w:color w:val="666666"/>
          <w:sz w:val="19"/>
          <w:szCs w:val="19"/>
          <w:lang w:val="en-US"/>
        </w:rPr>
        <w:t>Enforce Release Management using TFS automated build scripts.</w:t>
      </w:r>
    </w:p>
    <w:p w:rsidR="001C0AC9" w:rsidRPr="00DF29ED" w:rsidRDefault="001C0AC9" w:rsidP="001C0AC9">
      <w:pPr>
        <w:numPr>
          <w:ilvl w:val="2"/>
          <w:numId w:val="3"/>
        </w:numPr>
        <w:spacing w:after="20" w:line="240" w:lineRule="auto"/>
        <w:ind w:left="1418" w:hanging="284"/>
        <w:jc w:val="both"/>
        <w:rPr>
          <w:rFonts w:ascii="Century Gothic" w:eastAsia="Calibri" w:hAnsi="Century Gothic" w:cs="Calibri"/>
          <w:color w:val="666666"/>
          <w:sz w:val="19"/>
          <w:szCs w:val="19"/>
        </w:rPr>
      </w:pPr>
      <w:r w:rsidRPr="00DF29ED">
        <w:rPr>
          <w:rFonts w:ascii="Century Gothic" w:eastAsia="Calibri" w:hAnsi="Century Gothic" w:cs="Calibri"/>
          <w:color w:val="666666"/>
          <w:sz w:val="19"/>
          <w:szCs w:val="19"/>
          <w:lang w:val="en-US"/>
        </w:rPr>
        <w:t>Provide Quality Management using Visual Studio Code Analysis.</w:t>
      </w:r>
    </w:p>
    <w:p w:rsidR="001C0AC9" w:rsidRPr="00DF29ED" w:rsidRDefault="001C0AC9" w:rsidP="001C0AC9">
      <w:pPr>
        <w:numPr>
          <w:ilvl w:val="2"/>
          <w:numId w:val="3"/>
        </w:numPr>
        <w:spacing w:after="20" w:line="240" w:lineRule="auto"/>
        <w:ind w:left="1418" w:hanging="284"/>
        <w:jc w:val="both"/>
        <w:rPr>
          <w:rFonts w:ascii="Century Gothic" w:eastAsia="Calibri" w:hAnsi="Century Gothic" w:cs="Calibri"/>
          <w:color w:val="666666"/>
          <w:sz w:val="19"/>
          <w:szCs w:val="19"/>
        </w:rPr>
      </w:pPr>
      <w:r w:rsidRPr="00DF29ED">
        <w:rPr>
          <w:rFonts w:ascii="Century Gothic" w:eastAsia="Calibri" w:hAnsi="Century Gothic" w:cs="Calibri"/>
          <w:color w:val="666666"/>
          <w:sz w:val="19"/>
          <w:szCs w:val="19"/>
          <w:lang w:val="en-US"/>
        </w:rPr>
        <w:t>Provide Technical/Functional inputs for Application Support and Enhancements Teams at Off-shore</w:t>
      </w:r>
    </w:p>
    <w:p w:rsidR="001C0AC9" w:rsidRPr="00DF29ED" w:rsidRDefault="001C0AC9" w:rsidP="001C0AC9">
      <w:pPr>
        <w:numPr>
          <w:ilvl w:val="2"/>
          <w:numId w:val="3"/>
        </w:numPr>
        <w:spacing w:after="20" w:line="240" w:lineRule="auto"/>
        <w:ind w:left="1418" w:hanging="284"/>
        <w:jc w:val="both"/>
        <w:rPr>
          <w:rFonts w:ascii="Century Gothic" w:eastAsia="Calibri" w:hAnsi="Century Gothic" w:cs="Calibri"/>
          <w:color w:val="666666"/>
          <w:sz w:val="19"/>
          <w:szCs w:val="19"/>
        </w:rPr>
      </w:pPr>
      <w:r w:rsidRPr="00DF29ED">
        <w:rPr>
          <w:rFonts w:ascii="Century Gothic" w:eastAsia="Calibri" w:hAnsi="Century Gothic" w:cs="Calibri"/>
          <w:color w:val="666666"/>
          <w:sz w:val="19"/>
          <w:szCs w:val="19"/>
          <w:lang w:val="en-US"/>
        </w:rPr>
        <w:t>Provide Monthly Status Reporting to BIMs &amp; other client stake-holders</w:t>
      </w:r>
    </w:p>
    <w:p w:rsidR="001C0AC9" w:rsidRPr="00DF29ED" w:rsidRDefault="00D12E1E" w:rsidP="001C0AC9">
      <w:pPr>
        <w:spacing w:before="120" w:after="60" w:line="240" w:lineRule="auto"/>
        <w:ind w:left="1134"/>
        <w:jc w:val="both"/>
        <w:rPr>
          <w:rFonts w:ascii="Century Gothic" w:eastAsia="Calibri" w:hAnsi="Century Gothic" w:cs="Calibri"/>
          <w:color w:val="666666"/>
          <w:sz w:val="19"/>
          <w:szCs w:val="19"/>
          <w:lang w:val="en-US"/>
        </w:rPr>
      </w:pPr>
      <w:r w:rsidRPr="00DF29ED">
        <w:rPr>
          <w:rFonts w:ascii="Century Gothic" w:eastAsia="Calibri" w:hAnsi="Century Gothic" w:cs="Calibri"/>
          <w:b/>
          <w:color w:val="444444"/>
          <w:sz w:val="19"/>
          <w:szCs w:val="19"/>
        </w:rPr>
        <w:t>Technologies</w:t>
      </w:r>
      <w:r w:rsidR="001C0AC9" w:rsidRPr="00DF29ED">
        <w:rPr>
          <w:rFonts w:ascii="Century Gothic" w:eastAsia="Calibri" w:hAnsi="Century Gothic" w:cs="Calibri"/>
          <w:color w:val="666666"/>
          <w:sz w:val="19"/>
          <w:szCs w:val="19"/>
          <w:lang w:val="en-US"/>
        </w:rPr>
        <w:t>: IIS 6.0,7.0, .Net framework 3.5.4.0,4.5, SQL Server 2008, S</w:t>
      </w:r>
      <w:r w:rsidR="00052722" w:rsidRPr="00DF29ED">
        <w:rPr>
          <w:rFonts w:ascii="Century Gothic" w:eastAsia="Calibri" w:hAnsi="Century Gothic" w:cs="Calibri"/>
          <w:color w:val="666666"/>
          <w:sz w:val="19"/>
          <w:szCs w:val="19"/>
          <w:lang w:val="en-US"/>
        </w:rPr>
        <w:t>hare</w:t>
      </w:r>
      <w:r w:rsidR="001C0AC9" w:rsidRPr="00DF29ED">
        <w:rPr>
          <w:rFonts w:ascii="Century Gothic" w:eastAsia="Calibri" w:hAnsi="Century Gothic" w:cs="Calibri"/>
          <w:color w:val="666666"/>
          <w:sz w:val="19"/>
          <w:szCs w:val="19"/>
          <w:lang w:val="en-US"/>
        </w:rPr>
        <w:t>P</w:t>
      </w:r>
      <w:r w:rsidR="00052722" w:rsidRPr="00DF29ED">
        <w:rPr>
          <w:rFonts w:ascii="Century Gothic" w:eastAsia="Calibri" w:hAnsi="Century Gothic" w:cs="Calibri"/>
          <w:color w:val="666666"/>
          <w:sz w:val="19"/>
          <w:szCs w:val="19"/>
          <w:lang w:val="en-US"/>
        </w:rPr>
        <w:t xml:space="preserve">oint </w:t>
      </w:r>
      <w:r w:rsidR="00F746C9" w:rsidRPr="00DF29ED">
        <w:rPr>
          <w:rFonts w:ascii="Century Gothic" w:eastAsia="Calibri" w:hAnsi="Century Gothic" w:cs="Calibri"/>
          <w:color w:val="666666"/>
          <w:sz w:val="19"/>
          <w:szCs w:val="19"/>
          <w:lang w:val="en-US"/>
        </w:rPr>
        <w:t>2010, Windows</w:t>
      </w:r>
      <w:r w:rsidR="001C0AC9" w:rsidRPr="00DF29ED">
        <w:rPr>
          <w:rFonts w:ascii="Century Gothic" w:eastAsia="Calibri" w:hAnsi="Century Gothic" w:cs="Calibri"/>
          <w:color w:val="666666"/>
          <w:sz w:val="19"/>
          <w:szCs w:val="19"/>
          <w:lang w:val="en-US"/>
        </w:rPr>
        <w:t xml:space="preserve"> 2003, 2008, SSIS, SSRS</w:t>
      </w:r>
    </w:p>
    <w:p w:rsidR="00ED6E3B" w:rsidRPr="00DF29ED" w:rsidRDefault="00ED6E3B" w:rsidP="00ED6E3B">
      <w:pPr>
        <w:spacing w:before="240" w:after="120" w:line="240" w:lineRule="auto"/>
        <w:ind w:left="1138"/>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Alaska Intranet Portal</w:t>
      </w:r>
    </w:p>
    <w:p w:rsidR="00ED6E3B" w:rsidRPr="00DF29ED" w:rsidRDefault="00ED6E3B" w:rsidP="00ED6E3B">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w:t>
      </w:r>
      <w:r w:rsidR="00BC27A4" w:rsidRPr="00DF29ED">
        <w:rPr>
          <w:rFonts w:ascii="Century Gothic" w:eastAsia="Calibri" w:hAnsi="Century Gothic" w:cs="Calibri"/>
          <w:color w:val="444444"/>
          <w:sz w:val="19"/>
          <w:szCs w:val="19"/>
        </w:rPr>
        <w:t xml:space="preserve"> </w:t>
      </w:r>
      <w:r w:rsidRPr="00DF29ED">
        <w:rPr>
          <w:rFonts w:ascii="Century Gothic" w:eastAsia="Calibri" w:hAnsi="Century Gothic" w:cs="Calibri"/>
          <w:color w:val="444444"/>
          <w:sz w:val="19"/>
          <w:szCs w:val="19"/>
        </w:rPr>
        <w:t>BP Oil International Limited</w:t>
      </w:r>
    </w:p>
    <w:p w:rsidR="00ED6E3B" w:rsidRPr="00DF29ED" w:rsidRDefault="00ED6E3B" w:rsidP="00ED6E3B">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Role                 </w:t>
      </w:r>
      <w:r w:rsidRPr="00DF29ED">
        <w:rPr>
          <w:rFonts w:ascii="Century Gothic" w:eastAsia="Calibri" w:hAnsi="Century Gothic" w:cs="Calibri"/>
          <w:color w:val="444444"/>
          <w:sz w:val="19"/>
          <w:szCs w:val="19"/>
        </w:rPr>
        <w:tab/>
        <w:t>Project</w:t>
      </w:r>
      <w:r w:rsidR="00BC27A4" w:rsidRPr="00DF29ED">
        <w:rPr>
          <w:rFonts w:ascii="Century Gothic" w:eastAsia="Calibri" w:hAnsi="Century Gothic" w:cs="Calibri"/>
          <w:color w:val="444444"/>
          <w:sz w:val="19"/>
          <w:szCs w:val="19"/>
        </w:rPr>
        <w:t xml:space="preserve"> Delivery</w:t>
      </w:r>
      <w:r w:rsidRPr="00DF29ED">
        <w:rPr>
          <w:rFonts w:ascii="Century Gothic" w:eastAsia="Calibri" w:hAnsi="Century Gothic" w:cs="Calibri"/>
          <w:color w:val="444444"/>
          <w:sz w:val="19"/>
          <w:szCs w:val="19"/>
        </w:rPr>
        <w:t xml:space="preserve"> Lead</w:t>
      </w:r>
      <w:r w:rsidR="0074717D" w:rsidRPr="00DF29ED">
        <w:rPr>
          <w:rFonts w:ascii="Century Gothic" w:eastAsia="Calibri" w:hAnsi="Century Gothic" w:cs="Calibri"/>
          <w:color w:val="444444"/>
          <w:sz w:val="19"/>
          <w:szCs w:val="19"/>
        </w:rPr>
        <w:t>/ Manager</w:t>
      </w:r>
    </w:p>
    <w:p w:rsidR="00ED6E3B" w:rsidRPr="00DF29ED" w:rsidRDefault="00ED6E3B" w:rsidP="00C559AA">
      <w:pPr>
        <w:spacing w:line="240" w:lineRule="auto"/>
        <w:ind w:left="1138"/>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t>SharePoint 2010, CSS, HTML, JavaScript, SQL Server</w:t>
      </w:r>
    </w:p>
    <w:p w:rsidR="00C559AA" w:rsidRPr="00DF29ED" w:rsidRDefault="00C559AA" w:rsidP="00ED6E3B">
      <w:pPr>
        <w:spacing w:after="240"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Location </w:t>
      </w:r>
      <w:r w:rsidRPr="00DF29ED">
        <w:rPr>
          <w:rFonts w:ascii="Century Gothic" w:eastAsia="Calibri" w:hAnsi="Century Gothic" w:cs="Calibri"/>
          <w:color w:val="444444"/>
          <w:sz w:val="19"/>
          <w:szCs w:val="19"/>
        </w:rPr>
        <w:tab/>
      </w:r>
      <w:r w:rsidRPr="00DF29ED">
        <w:rPr>
          <w:rFonts w:ascii="Century Gothic" w:eastAsia="Calibri" w:hAnsi="Century Gothic" w:cs="Calibri"/>
          <w:color w:val="444444"/>
          <w:sz w:val="19"/>
          <w:szCs w:val="19"/>
        </w:rPr>
        <w:tab/>
        <w:t xml:space="preserve">Anchorage, Alaska </w:t>
      </w:r>
    </w:p>
    <w:p w:rsidR="00ED6E3B" w:rsidRPr="00DF29ED" w:rsidRDefault="00ED6E3B" w:rsidP="00ED6E3B">
      <w:pPr>
        <w:suppressAutoHyphens/>
        <w:spacing w:after="60"/>
        <w:ind w:left="1134"/>
        <w:jc w:val="both"/>
        <w:rPr>
          <w:rFonts w:ascii="Century Gothic" w:eastAsia="Calibri" w:hAnsi="Century Gothic" w:cs="Calibri"/>
          <w:color w:val="444444"/>
          <w:sz w:val="19"/>
          <w:szCs w:val="19"/>
          <w:lang w:val="en-US"/>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 xml:space="preserve">– This portal was developed to serve as the hub for the entire BP Alaska region. The solution </w:t>
      </w:r>
      <w:r w:rsidR="00053439" w:rsidRPr="00DF29ED">
        <w:rPr>
          <w:rFonts w:ascii="Century Gothic" w:eastAsia="Calibri" w:hAnsi="Century Gothic" w:cs="Calibri"/>
          <w:color w:val="444444"/>
          <w:sz w:val="19"/>
          <w:szCs w:val="19"/>
        </w:rPr>
        <w:t xml:space="preserve">was </w:t>
      </w:r>
      <w:r w:rsidRPr="00DF29ED">
        <w:rPr>
          <w:rFonts w:ascii="Century Gothic" w:eastAsia="Calibri" w:hAnsi="Century Gothic" w:cs="Calibri"/>
          <w:color w:val="444444"/>
          <w:sz w:val="19"/>
          <w:szCs w:val="19"/>
        </w:rPr>
        <w:t>built on the</w:t>
      </w:r>
      <w:r w:rsidRPr="00DF29ED">
        <w:rPr>
          <w:rFonts w:ascii="Century Gothic" w:eastAsia="Calibri" w:hAnsi="Century Gothic" w:cs="Calibri"/>
          <w:b/>
          <w:color w:val="444444"/>
          <w:sz w:val="19"/>
          <w:szCs w:val="19"/>
        </w:rPr>
        <w:t xml:space="preserve"> SharePoint 2010 technology</w:t>
      </w:r>
      <w:r w:rsidRPr="00DF29ED">
        <w:rPr>
          <w:rFonts w:ascii="Century Gothic" w:eastAsia="Calibri" w:hAnsi="Century Gothic" w:cs="Calibri"/>
          <w:color w:val="444444"/>
          <w:sz w:val="19"/>
          <w:szCs w:val="19"/>
        </w:rPr>
        <w:t xml:space="preserve"> stack but involved high degree of customizations to suit the needs of the various stakeholder groups and also to maintain the look and feel of the site to an existing site built on an older technology stack. </w:t>
      </w:r>
      <w:r w:rsidRPr="00DF29ED">
        <w:rPr>
          <w:rFonts w:ascii="Century Gothic" w:eastAsia="Calibri" w:hAnsi="Century Gothic" w:cs="Calibri"/>
          <w:b/>
          <w:color w:val="444444"/>
          <w:sz w:val="19"/>
          <w:szCs w:val="19"/>
        </w:rPr>
        <w:t>HTML</w:t>
      </w:r>
      <w:r w:rsidRPr="00DF29ED">
        <w:rPr>
          <w:rFonts w:ascii="Century Gothic" w:eastAsia="Calibri" w:hAnsi="Century Gothic" w:cs="Calibri"/>
          <w:color w:val="444444"/>
          <w:sz w:val="19"/>
          <w:szCs w:val="19"/>
        </w:rPr>
        <w:t xml:space="preserve"> and </w:t>
      </w:r>
      <w:r w:rsidRPr="00DF29ED">
        <w:rPr>
          <w:rFonts w:ascii="Century Gothic" w:eastAsia="Calibri" w:hAnsi="Century Gothic" w:cs="Calibri"/>
          <w:b/>
          <w:color w:val="444444"/>
          <w:sz w:val="19"/>
          <w:szCs w:val="19"/>
        </w:rPr>
        <w:t>CSS</w:t>
      </w:r>
      <w:r w:rsidRPr="00DF29ED">
        <w:rPr>
          <w:rFonts w:ascii="Century Gothic" w:eastAsia="Calibri" w:hAnsi="Century Gothic" w:cs="Calibri"/>
          <w:color w:val="444444"/>
          <w:sz w:val="19"/>
          <w:szCs w:val="19"/>
        </w:rPr>
        <w:t xml:space="preserve"> was used extensively to update the GUI and </w:t>
      </w:r>
      <w:r w:rsidRPr="00DF29ED">
        <w:rPr>
          <w:rFonts w:ascii="Century Gothic" w:eastAsia="Calibri" w:hAnsi="Century Gothic" w:cs="Calibri"/>
          <w:b/>
          <w:color w:val="444444"/>
          <w:sz w:val="19"/>
          <w:szCs w:val="19"/>
        </w:rPr>
        <w:t>JavaScript</w:t>
      </w:r>
      <w:r w:rsidRPr="00DF29ED">
        <w:rPr>
          <w:rFonts w:ascii="Century Gothic" w:eastAsia="Calibri" w:hAnsi="Century Gothic" w:cs="Calibri"/>
          <w:color w:val="444444"/>
          <w:sz w:val="19"/>
          <w:szCs w:val="19"/>
        </w:rPr>
        <w:t xml:space="preserve"> was used to provide some of the required functionality.</w:t>
      </w:r>
    </w:p>
    <w:p w:rsidR="00ED6E3B" w:rsidRPr="00DF29ED" w:rsidRDefault="00ED6E3B" w:rsidP="00ED6E3B">
      <w:pPr>
        <w:suppressAutoHyphens/>
        <w:spacing w:before="120" w:after="60"/>
        <w:ind w:left="1138"/>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ED6E3B" w:rsidRPr="00DF29ED" w:rsidRDefault="00ED6E3B" w:rsidP="00ED6E3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Responsible for gathering requirements and compiling existing data and resulting documentation and Deliverables</w:t>
      </w:r>
    </w:p>
    <w:p w:rsidR="00ED6E3B" w:rsidRPr="00DF29ED" w:rsidRDefault="00ED6E3B" w:rsidP="00ED6E3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Coding the custom reusable templates and page in SharePoint Designer</w:t>
      </w:r>
    </w:p>
    <w:p w:rsidR="00ED6E3B" w:rsidRPr="00DF29ED" w:rsidRDefault="00FC34EC" w:rsidP="00ED6E3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Defining</w:t>
      </w:r>
      <w:r w:rsidR="00ED6E3B" w:rsidRPr="00DF29ED">
        <w:rPr>
          <w:rFonts w:ascii="Century Gothic" w:eastAsia="Calibri" w:hAnsi="Century Gothic" w:cs="Calibri"/>
          <w:color w:val="444444"/>
          <w:sz w:val="19"/>
          <w:szCs w:val="19"/>
          <w:lang w:val="en-US"/>
        </w:rPr>
        <w:t xml:space="preserve"> CSS </w:t>
      </w:r>
      <w:r w:rsidRPr="00DF29ED">
        <w:rPr>
          <w:rFonts w:ascii="Century Gothic" w:eastAsia="Calibri" w:hAnsi="Century Gothic" w:cs="Calibri"/>
          <w:color w:val="444444"/>
          <w:sz w:val="19"/>
          <w:szCs w:val="19"/>
          <w:lang w:val="en-US"/>
        </w:rPr>
        <w:t>to modify the look and feel of the default MS SharePoint site</w:t>
      </w:r>
    </w:p>
    <w:p w:rsidR="00FC34EC" w:rsidRPr="00DF29ED" w:rsidRDefault="00340AC1" w:rsidP="00ED6E3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Creating</w:t>
      </w:r>
      <w:r w:rsidR="00FC34EC" w:rsidRPr="00DF29ED">
        <w:rPr>
          <w:rFonts w:ascii="Century Gothic" w:eastAsia="Calibri" w:hAnsi="Century Gothic" w:cs="Calibri"/>
          <w:color w:val="444444"/>
          <w:sz w:val="19"/>
          <w:szCs w:val="19"/>
          <w:lang w:val="en-US"/>
        </w:rPr>
        <w:t xml:space="preserve"> master pages to create a branding for the overall look and feel of the site</w:t>
      </w:r>
    </w:p>
    <w:p w:rsidR="0064020E" w:rsidRPr="00DF29ED" w:rsidRDefault="0064020E" w:rsidP="00ED6E3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Defining the complete deployment and migration process for the site</w:t>
      </w:r>
    </w:p>
    <w:p w:rsidR="00ED6E3B" w:rsidRPr="00DF29ED" w:rsidRDefault="00ED6E3B" w:rsidP="00ED6E3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Define Architecture Diagrams &amp; Produce Architecture Quality Plan documents</w:t>
      </w:r>
    </w:p>
    <w:p w:rsidR="00ED6E3B" w:rsidRPr="00DF29ED" w:rsidRDefault="00ED6E3B" w:rsidP="00ED6E3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Resolve any functional/technical issues related to the Project team</w:t>
      </w:r>
    </w:p>
    <w:p w:rsidR="00ED6E3B" w:rsidRPr="00DF29ED" w:rsidRDefault="00ED6E3B" w:rsidP="00ED6E3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lastRenderedPageBreak/>
        <w:t>Share accountability for success of this Project</w:t>
      </w:r>
    </w:p>
    <w:p w:rsidR="00AE148C" w:rsidRPr="00DF29ED" w:rsidRDefault="00AE148C" w:rsidP="0027771D">
      <w:pPr>
        <w:spacing w:before="240" w:after="120" w:line="240" w:lineRule="auto"/>
        <w:ind w:left="1138"/>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Process Hazard Analysis Database</w:t>
      </w:r>
    </w:p>
    <w:p w:rsidR="00651E40" w:rsidRPr="00DF29ED" w:rsidRDefault="00651E40" w:rsidP="00651E40">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w:t>
      </w:r>
      <w:r w:rsidR="00704993" w:rsidRPr="00DF29ED">
        <w:rPr>
          <w:rFonts w:ascii="Century Gothic" w:eastAsia="Calibri" w:hAnsi="Century Gothic" w:cs="Calibri"/>
          <w:color w:val="444444"/>
          <w:sz w:val="19"/>
          <w:szCs w:val="19"/>
        </w:rPr>
        <w:t xml:space="preserve"> </w:t>
      </w:r>
      <w:r w:rsidRPr="00DF29ED">
        <w:rPr>
          <w:rFonts w:ascii="Century Gothic" w:eastAsia="Calibri" w:hAnsi="Century Gothic" w:cs="Calibri"/>
          <w:color w:val="444444"/>
          <w:sz w:val="19"/>
          <w:szCs w:val="19"/>
        </w:rPr>
        <w:t>BP Oil International Limited</w:t>
      </w:r>
    </w:p>
    <w:p w:rsidR="00651E40" w:rsidRPr="00DF29ED" w:rsidRDefault="00651E40" w:rsidP="00651E40">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Role                 </w:t>
      </w:r>
      <w:r w:rsidRPr="00DF29ED">
        <w:rPr>
          <w:rFonts w:ascii="Century Gothic" w:eastAsia="Calibri" w:hAnsi="Century Gothic" w:cs="Calibri"/>
          <w:color w:val="444444"/>
          <w:sz w:val="19"/>
          <w:szCs w:val="19"/>
        </w:rPr>
        <w:tab/>
      </w:r>
      <w:r w:rsidR="00CC513C" w:rsidRPr="00DF29ED">
        <w:rPr>
          <w:rFonts w:ascii="Century Gothic" w:eastAsia="Calibri" w:hAnsi="Century Gothic" w:cs="Calibri"/>
          <w:color w:val="444444"/>
          <w:sz w:val="19"/>
          <w:szCs w:val="19"/>
        </w:rPr>
        <w:t xml:space="preserve">Project </w:t>
      </w:r>
      <w:r w:rsidR="007F4BB2" w:rsidRPr="00DF29ED">
        <w:rPr>
          <w:rFonts w:ascii="Century Gothic" w:eastAsia="Calibri" w:hAnsi="Century Gothic" w:cs="Calibri"/>
          <w:color w:val="444444"/>
          <w:sz w:val="19"/>
          <w:szCs w:val="19"/>
        </w:rPr>
        <w:t xml:space="preserve">Delivery </w:t>
      </w:r>
      <w:r w:rsidR="00CC513C" w:rsidRPr="00DF29ED">
        <w:rPr>
          <w:rFonts w:ascii="Century Gothic" w:eastAsia="Calibri" w:hAnsi="Century Gothic" w:cs="Calibri"/>
          <w:color w:val="444444"/>
          <w:sz w:val="19"/>
          <w:szCs w:val="19"/>
        </w:rPr>
        <w:t>Lead</w:t>
      </w:r>
      <w:r w:rsidR="0074717D" w:rsidRPr="00DF29ED">
        <w:rPr>
          <w:rFonts w:ascii="Century Gothic" w:eastAsia="Calibri" w:hAnsi="Century Gothic" w:cs="Calibri"/>
          <w:color w:val="444444"/>
          <w:sz w:val="19"/>
          <w:szCs w:val="19"/>
        </w:rPr>
        <w:t>/ Manager</w:t>
      </w:r>
    </w:p>
    <w:p w:rsidR="007F4BB2" w:rsidRPr="00DF29ED" w:rsidRDefault="00651E40" w:rsidP="00E92D8D">
      <w:pPr>
        <w:spacing w:line="240" w:lineRule="auto"/>
        <w:ind w:left="1138"/>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t xml:space="preserve">Dot.Net, MS SharePoint 2010, </w:t>
      </w:r>
      <w:r w:rsidR="001E1507" w:rsidRPr="00DF29ED">
        <w:rPr>
          <w:rFonts w:ascii="Century Gothic" w:eastAsia="Calibri" w:hAnsi="Century Gothic" w:cs="Calibri"/>
          <w:color w:val="444444"/>
          <w:sz w:val="19"/>
          <w:szCs w:val="19"/>
        </w:rPr>
        <w:t xml:space="preserve">HTML, CSS, JavaScript, </w:t>
      </w:r>
      <w:r w:rsidR="007F4BB2" w:rsidRPr="00DF29ED">
        <w:rPr>
          <w:rFonts w:ascii="Century Gothic" w:eastAsia="Calibri" w:hAnsi="Century Gothic" w:cs="Calibri"/>
          <w:color w:val="444444"/>
          <w:sz w:val="19"/>
          <w:szCs w:val="19"/>
        </w:rPr>
        <w:t>SQL Server, Oracle</w:t>
      </w:r>
    </w:p>
    <w:p w:rsidR="00453378" w:rsidRPr="00DF29ED" w:rsidRDefault="00453378" w:rsidP="00453378">
      <w:pPr>
        <w:spacing w:after="240"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Location </w:t>
      </w:r>
      <w:r w:rsidRPr="00DF29ED">
        <w:rPr>
          <w:rFonts w:ascii="Century Gothic" w:eastAsia="Calibri" w:hAnsi="Century Gothic" w:cs="Calibri"/>
          <w:color w:val="444444"/>
          <w:sz w:val="19"/>
          <w:szCs w:val="19"/>
        </w:rPr>
        <w:tab/>
      </w:r>
      <w:r w:rsidRPr="00DF29ED">
        <w:rPr>
          <w:rFonts w:ascii="Century Gothic" w:eastAsia="Calibri" w:hAnsi="Century Gothic" w:cs="Calibri"/>
          <w:color w:val="444444"/>
          <w:sz w:val="19"/>
          <w:szCs w:val="19"/>
        </w:rPr>
        <w:tab/>
        <w:t xml:space="preserve">Anchorage, Alaska </w:t>
      </w:r>
    </w:p>
    <w:p w:rsidR="00B15ED1" w:rsidRPr="00DF29ED" w:rsidRDefault="00651E40" w:rsidP="00B15ED1">
      <w:pPr>
        <w:suppressAutoHyphens/>
        <w:spacing w:after="60"/>
        <w:ind w:left="1134"/>
        <w:jc w:val="both"/>
        <w:rPr>
          <w:rFonts w:ascii="Century Gothic" w:eastAsia="Calibri" w:hAnsi="Century Gothic" w:cs="Calibri"/>
          <w:color w:val="444444"/>
          <w:sz w:val="19"/>
          <w:szCs w:val="19"/>
          <w:lang w:val="en-US"/>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w:t>
      </w:r>
      <w:r w:rsidR="00B15ED1" w:rsidRPr="00DF29ED">
        <w:rPr>
          <w:rFonts w:ascii="Century Gothic" w:eastAsia="Calibri" w:hAnsi="Century Gothic" w:cs="Calibri"/>
          <w:color w:val="444444"/>
          <w:sz w:val="19"/>
          <w:szCs w:val="19"/>
        </w:rPr>
        <w:t xml:space="preserve"> This application was developed to maintain risk compliance by identifying, assessing, prioritizing and managing operating risks consistent with the process set out in the requirements of the practice - the risk management process. This application provided a one-stop </w:t>
      </w:r>
      <w:r w:rsidR="00053439" w:rsidRPr="00DF29ED">
        <w:rPr>
          <w:rFonts w:ascii="Century Gothic" w:eastAsia="Calibri" w:hAnsi="Century Gothic" w:cs="Calibri"/>
          <w:color w:val="444444"/>
          <w:sz w:val="19"/>
          <w:szCs w:val="19"/>
        </w:rPr>
        <w:t>shop</w:t>
      </w:r>
      <w:r w:rsidR="00B15ED1" w:rsidRPr="00DF29ED">
        <w:rPr>
          <w:rFonts w:ascii="Century Gothic" w:eastAsia="Calibri" w:hAnsi="Century Gothic" w:cs="Calibri"/>
          <w:color w:val="444444"/>
          <w:sz w:val="19"/>
          <w:szCs w:val="19"/>
        </w:rPr>
        <w:t xml:space="preserve"> </w:t>
      </w:r>
      <w:r w:rsidR="00053439" w:rsidRPr="00DF29ED">
        <w:rPr>
          <w:rFonts w:ascii="Century Gothic" w:eastAsia="Calibri" w:hAnsi="Century Gothic" w:cs="Calibri"/>
          <w:color w:val="444444"/>
          <w:sz w:val="19"/>
          <w:szCs w:val="19"/>
        </w:rPr>
        <w:t xml:space="preserve">to </w:t>
      </w:r>
      <w:r w:rsidR="00B15ED1" w:rsidRPr="00DF29ED">
        <w:rPr>
          <w:rFonts w:ascii="Century Gothic" w:eastAsia="Calibri" w:hAnsi="Century Gothic" w:cs="Calibri"/>
          <w:color w:val="444444"/>
          <w:sz w:val="19"/>
          <w:szCs w:val="19"/>
        </w:rPr>
        <w:t>manage all the risk related information and generate corresponding reports. This capability was not provided within any existing risk</w:t>
      </w:r>
      <w:r w:rsidR="00B1156B" w:rsidRPr="00DF29ED">
        <w:rPr>
          <w:rFonts w:ascii="Century Gothic" w:eastAsia="Calibri" w:hAnsi="Century Gothic" w:cs="Calibri"/>
          <w:color w:val="444444"/>
          <w:sz w:val="19"/>
          <w:szCs w:val="19"/>
        </w:rPr>
        <w:t xml:space="preserve"> management</w:t>
      </w:r>
      <w:r w:rsidR="00B15ED1" w:rsidRPr="00DF29ED">
        <w:rPr>
          <w:rFonts w:ascii="Century Gothic" w:eastAsia="Calibri" w:hAnsi="Century Gothic" w:cs="Calibri"/>
          <w:color w:val="444444"/>
          <w:sz w:val="19"/>
          <w:szCs w:val="19"/>
        </w:rPr>
        <w:t xml:space="preserve"> </w:t>
      </w:r>
      <w:r w:rsidR="00446AA7" w:rsidRPr="00DF29ED">
        <w:rPr>
          <w:rFonts w:ascii="Century Gothic" w:eastAsia="Calibri" w:hAnsi="Century Gothic" w:cs="Calibri"/>
          <w:color w:val="444444"/>
          <w:sz w:val="19"/>
          <w:szCs w:val="19"/>
        </w:rPr>
        <w:t>system</w:t>
      </w:r>
      <w:r w:rsidR="00B15ED1" w:rsidRPr="00DF29ED">
        <w:rPr>
          <w:rFonts w:ascii="Century Gothic" w:eastAsia="Calibri" w:hAnsi="Century Gothic" w:cs="Calibri"/>
          <w:color w:val="444444"/>
          <w:sz w:val="19"/>
          <w:szCs w:val="19"/>
        </w:rPr>
        <w:t xml:space="preserve"> and thus the business team within BP Alaska was looking for a robust and scalable risk system. The key objective was to provide a web based Risk Assessment, Prioritization &amp; Management application which would help corresponding Teams in their day-to-day activities</w:t>
      </w:r>
      <w:r w:rsidR="00AD5083" w:rsidRPr="00DF29ED">
        <w:rPr>
          <w:rFonts w:ascii="Century Gothic" w:eastAsia="Calibri" w:hAnsi="Century Gothic" w:cs="Calibri"/>
          <w:color w:val="444444"/>
          <w:sz w:val="19"/>
          <w:szCs w:val="19"/>
        </w:rPr>
        <w:t>.</w:t>
      </w:r>
    </w:p>
    <w:p w:rsidR="00651E40" w:rsidRPr="00DF29ED" w:rsidRDefault="00651E40" w:rsidP="003D082F">
      <w:pPr>
        <w:suppressAutoHyphens/>
        <w:spacing w:before="120" w:after="60"/>
        <w:ind w:left="1138"/>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DE02DB" w:rsidRPr="00DF29ED" w:rsidRDefault="00DF31FA"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Responsible for the scope, d</w:t>
      </w:r>
      <w:r w:rsidR="00DE02DB" w:rsidRPr="00DF29ED">
        <w:rPr>
          <w:rFonts w:ascii="Century Gothic" w:eastAsia="Calibri" w:hAnsi="Century Gothic" w:cs="Calibri"/>
          <w:color w:val="444444"/>
          <w:sz w:val="19"/>
          <w:szCs w:val="19"/>
          <w:lang w:val="en-US"/>
        </w:rPr>
        <w:t>eliverables, cos</w:t>
      </w:r>
      <w:r w:rsidR="00EF1C94" w:rsidRPr="00DF29ED">
        <w:rPr>
          <w:rFonts w:ascii="Century Gothic" w:eastAsia="Calibri" w:hAnsi="Century Gothic" w:cs="Calibri"/>
          <w:color w:val="444444"/>
          <w:sz w:val="19"/>
          <w:szCs w:val="19"/>
          <w:lang w:val="en-US"/>
        </w:rPr>
        <w:t>t, schedule, and quality of the</w:t>
      </w:r>
      <w:r w:rsidR="009672AA" w:rsidRPr="00DF29ED">
        <w:rPr>
          <w:rFonts w:ascii="Century Gothic" w:eastAsia="Calibri" w:hAnsi="Century Gothic" w:cs="Calibri"/>
          <w:color w:val="444444"/>
          <w:sz w:val="19"/>
          <w:szCs w:val="19"/>
          <w:lang w:val="en-US"/>
        </w:rPr>
        <w:t xml:space="preserve"> Project</w:t>
      </w:r>
    </w:p>
    <w:p w:rsidR="00DE02DB" w:rsidRPr="00DF29ED" w:rsidRDefault="00DE02DB"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Responsible for gathering requirements and compiling existing data and resulting</w:t>
      </w:r>
      <w:r w:rsidR="00E879FB" w:rsidRPr="00DF29ED">
        <w:rPr>
          <w:rFonts w:ascii="Century Gothic" w:eastAsia="Calibri" w:hAnsi="Century Gothic" w:cs="Calibri"/>
          <w:color w:val="444444"/>
          <w:sz w:val="19"/>
          <w:szCs w:val="19"/>
          <w:lang w:val="en-US"/>
        </w:rPr>
        <w:t xml:space="preserve"> documentation and Deliverables</w:t>
      </w:r>
    </w:p>
    <w:p w:rsidR="00BD0359" w:rsidRPr="00DF29ED" w:rsidRDefault="00BD0359" w:rsidP="00BD0359">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Write code and provide inputs for some of the complex modules</w:t>
      </w:r>
    </w:p>
    <w:p w:rsidR="00DE02DB" w:rsidRPr="00DF29ED" w:rsidRDefault="00DE02DB"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Interaction with project stakeholders and provide inpu</w:t>
      </w:r>
      <w:r w:rsidR="00E879FB" w:rsidRPr="00DF29ED">
        <w:rPr>
          <w:rFonts w:ascii="Century Gothic" w:eastAsia="Calibri" w:hAnsi="Century Gothic" w:cs="Calibri"/>
          <w:color w:val="444444"/>
          <w:sz w:val="19"/>
          <w:szCs w:val="19"/>
          <w:lang w:val="en-US"/>
        </w:rPr>
        <w:t>ts to offshore development team</w:t>
      </w:r>
    </w:p>
    <w:p w:rsidR="00B03EAC" w:rsidRPr="00DF29ED" w:rsidRDefault="00B03EAC" w:rsidP="00B03EA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Define Architecture Diagrams &amp; Produce Architecture Quality Plan documents</w:t>
      </w:r>
    </w:p>
    <w:p w:rsidR="00DE02DB" w:rsidRPr="00DF29ED" w:rsidRDefault="00E879FB"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Resolve</w:t>
      </w:r>
      <w:r w:rsidR="00DE02DB" w:rsidRPr="00DF29ED">
        <w:rPr>
          <w:rFonts w:ascii="Century Gothic" w:eastAsia="Calibri" w:hAnsi="Century Gothic" w:cs="Calibri"/>
          <w:color w:val="444444"/>
          <w:sz w:val="19"/>
          <w:szCs w:val="19"/>
          <w:lang w:val="en-US"/>
        </w:rPr>
        <w:t xml:space="preserve"> any </w:t>
      </w:r>
      <w:r w:rsidR="00105A8C" w:rsidRPr="00DF29ED">
        <w:rPr>
          <w:rFonts w:ascii="Century Gothic" w:eastAsia="Calibri" w:hAnsi="Century Gothic" w:cs="Calibri"/>
          <w:color w:val="444444"/>
          <w:sz w:val="19"/>
          <w:szCs w:val="19"/>
          <w:lang w:val="en-US"/>
        </w:rPr>
        <w:t xml:space="preserve">functional/technical </w:t>
      </w:r>
      <w:r w:rsidR="00DE02DB" w:rsidRPr="00DF29ED">
        <w:rPr>
          <w:rFonts w:ascii="Century Gothic" w:eastAsia="Calibri" w:hAnsi="Century Gothic" w:cs="Calibri"/>
          <w:color w:val="444444"/>
          <w:sz w:val="19"/>
          <w:szCs w:val="19"/>
          <w:lang w:val="en-US"/>
        </w:rPr>
        <w:t>iss</w:t>
      </w:r>
      <w:r w:rsidRPr="00DF29ED">
        <w:rPr>
          <w:rFonts w:ascii="Century Gothic" w:eastAsia="Calibri" w:hAnsi="Century Gothic" w:cs="Calibri"/>
          <w:color w:val="444444"/>
          <w:sz w:val="19"/>
          <w:szCs w:val="19"/>
          <w:lang w:val="en-US"/>
        </w:rPr>
        <w:t>ues related to the Project team</w:t>
      </w:r>
    </w:p>
    <w:p w:rsidR="00AC4F0E" w:rsidRPr="00DF29ED" w:rsidRDefault="00AC4F0E"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 xml:space="preserve">Perform Code Analysis </w:t>
      </w:r>
    </w:p>
    <w:p w:rsidR="00DE02DB" w:rsidRPr="00DF29ED" w:rsidRDefault="00E938AB"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 xml:space="preserve">Provide bi-weekly status </w:t>
      </w:r>
      <w:r w:rsidR="00DE02DB" w:rsidRPr="00DF29ED">
        <w:rPr>
          <w:rFonts w:ascii="Century Gothic" w:eastAsia="Calibri" w:hAnsi="Century Gothic" w:cs="Calibri"/>
          <w:color w:val="444444"/>
          <w:sz w:val="19"/>
          <w:szCs w:val="19"/>
          <w:lang w:val="en-US"/>
        </w:rPr>
        <w:t>repor</w:t>
      </w:r>
      <w:r w:rsidR="00EF1C94" w:rsidRPr="00DF29ED">
        <w:rPr>
          <w:rFonts w:ascii="Century Gothic" w:eastAsia="Calibri" w:hAnsi="Century Gothic" w:cs="Calibri"/>
          <w:color w:val="444444"/>
          <w:sz w:val="19"/>
          <w:szCs w:val="19"/>
          <w:lang w:val="en-US"/>
        </w:rPr>
        <w:t>t</w:t>
      </w:r>
      <w:r w:rsidR="00DE02DB" w:rsidRPr="00DF29ED">
        <w:rPr>
          <w:rFonts w:ascii="Century Gothic" w:eastAsia="Calibri" w:hAnsi="Century Gothic" w:cs="Calibri"/>
          <w:color w:val="444444"/>
          <w:sz w:val="19"/>
          <w:szCs w:val="19"/>
          <w:lang w:val="en-US"/>
        </w:rPr>
        <w:t xml:space="preserve"> </w:t>
      </w:r>
      <w:r w:rsidRPr="00DF29ED">
        <w:rPr>
          <w:rFonts w:ascii="Century Gothic" w:eastAsia="Calibri" w:hAnsi="Century Gothic" w:cs="Calibri"/>
          <w:color w:val="444444"/>
          <w:sz w:val="19"/>
          <w:szCs w:val="19"/>
          <w:lang w:val="en-US"/>
        </w:rPr>
        <w:t xml:space="preserve">on </w:t>
      </w:r>
      <w:r w:rsidR="00E879FB" w:rsidRPr="00DF29ED">
        <w:rPr>
          <w:rFonts w:ascii="Century Gothic" w:eastAsia="Calibri" w:hAnsi="Century Gothic" w:cs="Calibri"/>
          <w:color w:val="444444"/>
          <w:sz w:val="19"/>
          <w:szCs w:val="19"/>
          <w:lang w:val="en-US"/>
        </w:rPr>
        <w:t>Project progress</w:t>
      </w:r>
    </w:p>
    <w:p w:rsidR="00DE02DB" w:rsidRPr="00DF29ED" w:rsidRDefault="00E879FB"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Forecast</w:t>
      </w:r>
      <w:r w:rsidR="00DE02DB" w:rsidRPr="00DF29ED">
        <w:rPr>
          <w:rFonts w:ascii="Century Gothic" w:eastAsia="Calibri" w:hAnsi="Century Gothic" w:cs="Calibri"/>
          <w:color w:val="444444"/>
          <w:sz w:val="19"/>
          <w:szCs w:val="19"/>
          <w:lang w:val="en-US"/>
        </w:rPr>
        <w:t xml:space="preserve"> changes</w:t>
      </w:r>
      <w:r w:rsidR="00BB5897" w:rsidRPr="00DF29ED">
        <w:rPr>
          <w:rFonts w:ascii="Century Gothic" w:eastAsia="Calibri" w:hAnsi="Century Gothic" w:cs="Calibri"/>
          <w:color w:val="444444"/>
          <w:sz w:val="19"/>
          <w:szCs w:val="19"/>
          <w:lang w:val="en-US"/>
        </w:rPr>
        <w:t xml:space="preserve"> to scope, schedule and budget </w:t>
      </w:r>
      <w:r w:rsidR="00DE02DB" w:rsidRPr="00DF29ED">
        <w:rPr>
          <w:rFonts w:ascii="Century Gothic" w:eastAsia="Calibri" w:hAnsi="Century Gothic" w:cs="Calibri"/>
          <w:color w:val="444444"/>
          <w:sz w:val="19"/>
          <w:szCs w:val="19"/>
          <w:lang w:val="en-US"/>
        </w:rPr>
        <w:t>variances from the Projec</w:t>
      </w:r>
      <w:r w:rsidRPr="00DF29ED">
        <w:rPr>
          <w:rFonts w:ascii="Century Gothic" w:eastAsia="Calibri" w:hAnsi="Century Gothic" w:cs="Calibri"/>
          <w:color w:val="444444"/>
          <w:sz w:val="19"/>
          <w:szCs w:val="19"/>
          <w:lang w:val="en-US"/>
        </w:rPr>
        <w:t>t plan and the effects of risks</w:t>
      </w:r>
    </w:p>
    <w:p w:rsidR="00DE02DB" w:rsidRPr="00DF29ED" w:rsidRDefault="00E879FB"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Manage risks and uncertainty</w:t>
      </w:r>
    </w:p>
    <w:p w:rsidR="00DE02DB" w:rsidRPr="00DF29ED" w:rsidRDefault="00BB5897"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Document and manage</w:t>
      </w:r>
      <w:r w:rsidR="00E879FB" w:rsidRPr="00DF29ED">
        <w:rPr>
          <w:rFonts w:ascii="Century Gothic" w:eastAsia="Calibri" w:hAnsi="Century Gothic" w:cs="Calibri"/>
          <w:color w:val="444444"/>
          <w:sz w:val="19"/>
          <w:szCs w:val="19"/>
          <w:lang w:val="en-US"/>
        </w:rPr>
        <w:t xml:space="preserve"> the change approval process</w:t>
      </w:r>
    </w:p>
    <w:p w:rsidR="00DE02DB" w:rsidRPr="00DF29ED" w:rsidRDefault="00BB5897"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Communicate to the G</w:t>
      </w:r>
      <w:r w:rsidR="00DE02DB" w:rsidRPr="00DF29ED">
        <w:rPr>
          <w:rFonts w:ascii="Century Gothic" w:eastAsia="Calibri" w:hAnsi="Century Gothic" w:cs="Calibri"/>
          <w:color w:val="444444"/>
          <w:sz w:val="19"/>
          <w:szCs w:val="19"/>
          <w:lang w:val="en-US"/>
        </w:rPr>
        <w:t>atekeeper, SPA, client and other stakeholders</w:t>
      </w:r>
    </w:p>
    <w:p w:rsidR="00DE02DB" w:rsidRPr="00DF29ED" w:rsidRDefault="00BB5897" w:rsidP="00DE02D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Share</w:t>
      </w:r>
      <w:r w:rsidR="00DE02DB" w:rsidRPr="00DF29ED">
        <w:rPr>
          <w:rFonts w:ascii="Century Gothic" w:eastAsia="Calibri" w:hAnsi="Century Gothic" w:cs="Calibri"/>
          <w:color w:val="444444"/>
          <w:sz w:val="19"/>
          <w:szCs w:val="19"/>
          <w:lang w:val="en-US"/>
        </w:rPr>
        <w:t xml:space="preserve"> accountability for success of this Project</w:t>
      </w:r>
    </w:p>
    <w:p w:rsidR="008D346B" w:rsidRPr="00DF29ED" w:rsidRDefault="009C3A1B" w:rsidP="004B6E5C">
      <w:pPr>
        <w:suppressAutoHyphens/>
        <w:spacing w:before="240" w:after="60"/>
        <w:ind w:left="418" w:firstLine="720"/>
        <w:jc w:val="both"/>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Frozen Lines Tracker</w:t>
      </w:r>
      <w:r w:rsidR="00675DB5" w:rsidRPr="00DF29ED">
        <w:rPr>
          <w:rFonts w:ascii="Century Gothic" w:eastAsia="Calibri" w:hAnsi="Century Gothic" w:cs="Calibri"/>
          <w:color w:val="444444"/>
          <w:sz w:val="19"/>
          <w:szCs w:val="19"/>
          <w:u w:val="single"/>
        </w:rPr>
        <w:t xml:space="preserve"> </w:t>
      </w:r>
      <w:r w:rsidR="00D2071F" w:rsidRPr="00DF29ED">
        <w:rPr>
          <w:rFonts w:ascii="Century Gothic" w:eastAsia="Calibri" w:hAnsi="Century Gothic" w:cs="Calibri"/>
          <w:color w:val="444444"/>
          <w:sz w:val="19"/>
          <w:szCs w:val="19"/>
          <w:u w:val="single"/>
        </w:rPr>
        <w:t>Database</w:t>
      </w:r>
    </w:p>
    <w:p w:rsidR="00117605" w:rsidRPr="00DF29ED" w:rsidRDefault="00117605" w:rsidP="00117605">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w:t>
      </w:r>
      <w:r w:rsidR="00BB12E4" w:rsidRPr="00DF29ED">
        <w:rPr>
          <w:rFonts w:ascii="Century Gothic" w:eastAsia="Calibri" w:hAnsi="Century Gothic" w:cs="Calibri"/>
          <w:color w:val="444444"/>
          <w:sz w:val="19"/>
          <w:szCs w:val="19"/>
        </w:rPr>
        <w:t xml:space="preserve"> </w:t>
      </w:r>
      <w:r w:rsidRPr="00DF29ED">
        <w:rPr>
          <w:rFonts w:ascii="Century Gothic" w:eastAsia="Calibri" w:hAnsi="Century Gothic" w:cs="Calibri"/>
          <w:color w:val="444444"/>
          <w:sz w:val="19"/>
          <w:szCs w:val="19"/>
        </w:rPr>
        <w:t xml:space="preserve"> BP Oil International Limited (Alaska)</w:t>
      </w:r>
    </w:p>
    <w:p w:rsidR="00117605" w:rsidRPr="00DF29ED" w:rsidRDefault="00117605" w:rsidP="00117605">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Role                 </w:t>
      </w:r>
      <w:r w:rsidRPr="00DF29ED">
        <w:rPr>
          <w:rFonts w:ascii="Century Gothic" w:eastAsia="Calibri" w:hAnsi="Century Gothic" w:cs="Calibri"/>
          <w:color w:val="444444"/>
          <w:sz w:val="19"/>
          <w:szCs w:val="19"/>
        </w:rPr>
        <w:tab/>
      </w:r>
      <w:r w:rsidR="00293689" w:rsidRPr="00DF29ED">
        <w:rPr>
          <w:rFonts w:ascii="Century Gothic" w:eastAsia="Calibri" w:hAnsi="Century Gothic" w:cs="Calibri"/>
          <w:color w:val="444444"/>
          <w:sz w:val="19"/>
          <w:szCs w:val="19"/>
        </w:rPr>
        <w:t>Project Lead</w:t>
      </w:r>
      <w:r w:rsidR="0074717D" w:rsidRPr="00DF29ED">
        <w:rPr>
          <w:rFonts w:ascii="Century Gothic" w:eastAsia="Calibri" w:hAnsi="Century Gothic" w:cs="Calibri"/>
          <w:color w:val="444444"/>
          <w:sz w:val="19"/>
          <w:szCs w:val="19"/>
        </w:rPr>
        <w:t>/ Project Manager</w:t>
      </w:r>
    </w:p>
    <w:p w:rsidR="00117605" w:rsidRPr="00DF29ED" w:rsidRDefault="00117605" w:rsidP="00453378">
      <w:pPr>
        <w:spacing w:line="240" w:lineRule="auto"/>
        <w:ind w:left="1138"/>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t xml:space="preserve">Dot.Net, MS SharePoint 2010, SQL Server, </w:t>
      </w:r>
      <w:r w:rsidR="00453378" w:rsidRPr="00DF29ED">
        <w:rPr>
          <w:rFonts w:ascii="Century Gothic" w:eastAsia="Calibri" w:hAnsi="Century Gothic" w:cs="Calibri"/>
          <w:color w:val="444444"/>
          <w:sz w:val="19"/>
          <w:szCs w:val="19"/>
        </w:rPr>
        <w:t>HTML, CSS, JavaScript</w:t>
      </w:r>
    </w:p>
    <w:p w:rsidR="00453378" w:rsidRPr="00DF29ED" w:rsidRDefault="00453378" w:rsidP="00453378">
      <w:pPr>
        <w:spacing w:after="240"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Location </w:t>
      </w:r>
      <w:r w:rsidRPr="00DF29ED">
        <w:rPr>
          <w:rFonts w:ascii="Century Gothic" w:eastAsia="Calibri" w:hAnsi="Century Gothic" w:cs="Calibri"/>
          <w:color w:val="444444"/>
          <w:sz w:val="19"/>
          <w:szCs w:val="19"/>
        </w:rPr>
        <w:tab/>
      </w:r>
      <w:r w:rsidRPr="00DF29ED">
        <w:rPr>
          <w:rFonts w:ascii="Century Gothic" w:eastAsia="Calibri" w:hAnsi="Century Gothic" w:cs="Calibri"/>
          <w:color w:val="444444"/>
          <w:sz w:val="19"/>
          <w:szCs w:val="19"/>
        </w:rPr>
        <w:tab/>
        <w:t xml:space="preserve">Anchorage, Alaska </w:t>
      </w:r>
    </w:p>
    <w:p w:rsidR="004E7CDB" w:rsidRPr="00DF29ED" w:rsidRDefault="00321095" w:rsidP="00833F4F">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w:t>
      </w:r>
      <w:r w:rsidR="000C5535" w:rsidRPr="00DF29ED">
        <w:rPr>
          <w:rFonts w:ascii="Century Gothic" w:eastAsia="Calibri" w:hAnsi="Century Gothic" w:cs="Calibri"/>
          <w:color w:val="444444"/>
          <w:sz w:val="19"/>
          <w:szCs w:val="19"/>
        </w:rPr>
        <w:t xml:space="preserve"> </w:t>
      </w:r>
      <w:r w:rsidR="004E7CDB" w:rsidRPr="00DF29ED">
        <w:rPr>
          <w:rFonts w:ascii="Century Gothic" w:eastAsia="Calibri" w:hAnsi="Century Gothic" w:cs="Calibri"/>
          <w:color w:val="444444"/>
          <w:sz w:val="19"/>
          <w:szCs w:val="19"/>
          <w:lang w:val="en-US"/>
        </w:rPr>
        <w:t>This application addressed the business need to effectively track frozen lines once they have been identified and chalk out the mitigation plan. Previously this activity was being done by maintaining excel spreadsheets to capture a variety of data and are maintained individually. The aim for this project was to provide an application that serves as a single repository for tracking and reporting all such identified frozen lines along with providing email notifications as dictated by the business process.</w:t>
      </w:r>
    </w:p>
    <w:p w:rsidR="00321095" w:rsidRPr="00DF29ED" w:rsidRDefault="00321095" w:rsidP="00321095">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E879FB" w:rsidRPr="00DF29ED" w:rsidRDefault="00E879FB" w:rsidP="00E879F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Responsible for gathering requirements and compiling existing data and resulting documentation and Deliverables</w:t>
      </w:r>
    </w:p>
    <w:p w:rsidR="006D7D08" w:rsidRPr="00DF29ED" w:rsidRDefault="006D7D08" w:rsidP="006D7D08">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Create Mock-up application for business signoff</w:t>
      </w:r>
    </w:p>
    <w:p w:rsidR="006D7D08" w:rsidRPr="00DF29ED" w:rsidRDefault="006D7D08" w:rsidP="006D7D08">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Write CSS and HTML for customizing the look and feel of the Dashboard</w:t>
      </w:r>
    </w:p>
    <w:p w:rsidR="003A2E1A" w:rsidRPr="00DF29ED" w:rsidRDefault="003A2E1A" w:rsidP="003A2E1A">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lastRenderedPageBreak/>
        <w:t>Write code and provide inputs for some of the complex modules</w:t>
      </w:r>
    </w:p>
    <w:p w:rsidR="00E879FB" w:rsidRPr="00DF29ED" w:rsidRDefault="00E879FB" w:rsidP="00E879F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Interaction with project stakeholders and provide inputs to offshore development team</w:t>
      </w:r>
    </w:p>
    <w:p w:rsidR="00E879FB" w:rsidRPr="00DF29ED" w:rsidRDefault="00E879FB" w:rsidP="00E879F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Resolve any functional/technical issues related to the Project team</w:t>
      </w:r>
    </w:p>
    <w:p w:rsidR="00AC4F0E" w:rsidRPr="00DF29ED" w:rsidRDefault="00AC4F0E" w:rsidP="00AC4F0E">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 xml:space="preserve">Perform Code Analysis </w:t>
      </w:r>
    </w:p>
    <w:p w:rsidR="002E7AB6" w:rsidRPr="00DF29ED" w:rsidRDefault="002E7AB6" w:rsidP="002E7AB6">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Responsible for the scope, deliverables, cost, sched</w:t>
      </w:r>
      <w:r w:rsidR="006168C9" w:rsidRPr="00DF29ED">
        <w:rPr>
          <w:rFonts w:ascii="Century Gothic" w:eastAsia="Calibri" w:hAnsi="Century Gothic" w:cs="Calibri"/>
          <w:color w:val="444444"/>
          <w:sz w:val="19"/>
          <w:szCs w:val="19"/>
          <w:lang w:val="en-US"/>
        </w:rPr>
        <w:t>ule, and quality of the Project</w:t>
      </w:r>
    </w:p>
    <w:p w:rsidR="00AF49F7" w:rsidRPr="00DF29ED" w:rsidRDefault="00AF49F7" w:rsidP="00AF49F7">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Provide bi-weekly status report on Project progress to the Gatekeeper, SPA, client and other stakeholders</w:t>
      </w:r>
    </w:p>
    <w:p w:rsidR="00E879FB" w:rsidRPr="00DF29ED" w:rsidRDefault="00E879FB" w:rsidP="00E879F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Forecast changes to scope, schedule and budget variances from the Project plan and the effects of risks</w:t>
      </w:r>
    </w:p>
    <w:p w:rsidR="00E879FB" w:rsidRPr="00DF29ED" w:rsidRDefault="00E879FB" w:rsidP="00E879F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Manage risks and uncertainty</w:t>
      </w:r>
    </w:p>
    <w:p w:rsidR="00E879FB" w:rsidRPr="00DF29ED" w:rsidRDefault="00E879FB" w:rsidP="00E879FB">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Document and manage the change approval process</w:t>
      </w:r>
    </w:p>
    <w:p w:rsidR="00FD2CD4" w:rsidRPr="00DF29ED" w:rsidRDefault="00D2071F" w:rsidP="004B6E5C">
      <w:pPr>
        <w:suppressAutoHyphens/>
        <w:spacing w:before="240" w:after="60"/>
        <w:ind w:left="1166"/>
        <w:jc w:val="both"/>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 xml:space="preserve">Round Trip </w:t>
      </w:r>
      <w:r w:rsidR="00681126" w:rsidRPr="00DF29ED">
        <w:rPr>
          <w:rFonts w:ascii="Century Gothic" w:eastAsia="Calibri" w:hAnsi="Century Gothic" w:cs="Calibri"/>
          <w:color w:val="444444"/>
          <w:sz w:val="19"/>
          <w:szCs w:val="19"/>
          <w:u w:val="single"/>
        </w:rPr>
        <w:t xml:space="preserve">Flight </w:t>
      </w:r>
      <w:r w:rsidR="00177837" w:rsidRPr="00DF29ED">
        <w:rPr>
          <w:rFonts w:ascii="Century Gothic" w:eastAsia="Calibri" w:hAnsi="Century Gothic" w:cs="Calibri"/>
          <w:color w:val="444444"/>
          <w:sz w:val="19"/>
          <w:szCs w:val="19"/>
          <w:u w:val="single"/>
        </w:rPr>
        <w:t>Reservatio</w:t>
      </w:r>
      <w:r w:rsidR="00DD1527" w:rsidRPr="00DF29ED">
        <w:rPr>
          <w:rFonts w:ascii="Century Gothic" w:eastAsia="Calibri" w:hAnsi="Century Gothic" w:cs="Calibri"/>
          <w:color w:val="444444"/>
          <w:sz w:val="19"/>
          <w:szCs w:val="19"/>
          <w:u w:val="single"/>
        </w:rPr>
        <w:t>n</w:t>
      </w:r>
      <w:r w:rsidR="00681126" w:rsidRPr="00DF29ED">
        <w:rPr>
          <w:rFonts w:ascii="Century Gothic" w:eastAsia="Calibri" w:hAnsi="Century Gothic" w:cs="Calibri"/>
          <w:color w:val="444444"/>
          <w:sz w:val="19"/>
          <w:szCs w:val="19"/>
          <w:u w:val="single"/>
        </w:rPr>
        <w:t xml:space="preserve"> App</w:t>
      </w:r>
      <w:r w:rsidR="00DD1527" w:rsidRPr="00DF29ED">
        <w:rPr>
          <w:rFonts w:ascii="Century Gothic" w:eastAsia="Calibri" w:hAnsi="Century Gothic" w:cs="Calibri"/>
          <w:color w:val="444444"/>
          <w:sz w:val="19"/>
          <w:szCs w:val="19"/>
          <w:u w:val="single"/>
        </w:rPr>
        <w:t>lication</w:t>
      </w:r>
    </w:p>
    <w:p w:rsidR="000C5535" w:rsidRPr="00DF29ED" w:rsidRDefault="000C5535" w:rsidP="004151F8">
      <w:pPr>
        <w:spacing w:line="240" w:lineRule="auto"/>
        <w:ind w:left="1170"/>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w:t>
      </w:r>
      <w:r w:rsidR="00CB6518" w:rsidRPr="00DF29ED">
        <w:rPr>
          <w:rFonts w:ascii="Century Gothic" w:eastAsia="Calibri" w:hAnsi="Century Gothic" w:cs="Calibri"/>
          <w:color w:val="444444"/>
          <w:sz w:val="19"/>
          <w:szCs w:val="19"/>
        </w:rPr>
        <w:t xml:space="preserve"> </w:t>
      </w:r>
      <w:r w:rsidRPr="00DF29ED">
        <w:rPr>
          <w:rFonts w:ascii="Century Gothic" w:eastAsia="Calibri" w:hAnsi="Century Gothic" w:cs="Calibri"/>
          <w:color w:val="444444"/>
          <w:sz w:val="19"/>
          <w:szCs w:val="19"/>
        </w:rPr>
        <w:t>BP Oil International Limited (Alaska)</w:t>
      </w:r>
    </w:p>
    <w:p w:rsidR="000C5535" w:rsidRPr="00DF29ED" w:rsidRDefault="000C5535" w:rsidP="004151F8">
      <w:pPr>
        <w:spacing w:line="240" w:lineRule="auto"/>
        <w:ind w:left="1170"/>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Role                 </w:t>
      </w:r>
      <w:r w:rsidRPr="00DF29ED">
        <w:rPr>
          <w:rFonts w:ascii="Century Gothic" w:eastAsia="Calibri" w:hAnsi="Century Gothic" w:cs="Calibri"/>
          <w:color w:val="444444"/>
          <w:sz w:val="19"/>
          <w:szCs w:val="19"/>
        </w:rPr>
        <w:tab/>
      </w:r>
      <w:r w:rsidR="00293689" w:rsidRPr="00DF29ED">
        <w:rPr>
          <w:rFonts w:ascii="Century Gothic" w:eastAsia="Calibri" w:hAnsi="Century Gothic" w:cs="Calibri"/>
          <w:color w:val="444444"/>
          <w:sz w:val="19"/>
          <w:szCs w:val="19"/>
        </w:rPr>
        <w:t>Project Lead</w:t>
      </w:r>
      <w:r w:rsidR="0074717D" w:rsidRPr="00DF29ED">
        <w:rPr>
          <w:rFonts w:ascii="Century Gothic" w:eastAsia="Calibri" w:hAnsi="Century Gothic" w:cs="Calibri"/>
          <w:color w:val="444444"/>
          <w:sz w:val="19"/>
          <w:szCs w:val="19"/>
        </w:rPr>
        <w:t>/ Project Manager</w:t>
      </w:r>
    </w:p>
    <w:p w:rsidR="000C5535" w:rsidRPr="00DF29ED" w:rsidRDefault="000C5535" w:rsidP="00547A84">
      <w:pPr>
        <w:spacing w:line="240" w:lineRule="auto"/>
        <w:ind w:left="1166"/>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t xml:space="preserve">Dot.Net, </w:t>
      </w:r>
      <w:r w:rsidR="0004661E" w:rsidRPr="00DF29ED">
        <w:rPr>
          <w:rFonts w:ascii="Century Gothic" w:eastAsia="Calibri" w:hAnsi="Century Gothic" w:cs="Calibri"/>
          <w:color w:val="444444"/>
          <w:sz w:val="19"/>
          <w:szCs w:val="19"/>
        </w:rPr>
        <w:t>MS SharePoint 2010, SQL Server</w:t>
      </w:r>
    </w:p>
    <w:p w:rsidR="00547A84" w:rsidRPr="00DF29ED" w:rsidRDefault="00547A84" w:rsidP="004151F8">
      <w:pPr>
        <w:ind w:left="1170"/>
        <w:jc w:val="both"/>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Location </w:t>
      </w:r>
      <w:r w:rsidRPr="00DF29ED">
        <w:rPr>
          <w:rFonts w:ascii="Century Gothic" w:eastAsia="Calibri" w:hAnsi="Century Gothic" w:cs="Calibri"/>
          <w:color w:val="444444"/>
          <w:sz w:val="19"/>
          <w:szCs w:val="19"/>
        </w:rPr>
        <w:tab/>
      </w:r>
      <w:r w:rsidRPr="00DF29ED">
        <w:rPr>
          <w:rFonts w:ascii="Century Gothic" w:eastAsia="Calibri" w:hAnsi="Century Gothic" w:cs="Calibri"/>
          <w:color w:val="444444"/>
          <w:sz w:val="19"/>
          <w:szCs w:val="19"/>
        </w:rPr>
        <w:tab/>
        <w:t xml:space="preserve">Anchorage, Alaska </w:t>
      </w:r>
    </w:p>
    <w:p w:rsidR="00547A84" w:rsidRPr="00DF29ED" w:rsidRDefault="00547A84" w:rsidP="004151F8">
      <w:pPr>
        <w:ind w:left="1170"/>
        <w:jc w:val="both"/>
        <w:rPr>
          <w:rFonts w:ascii="Century Gothic" w:eastAsia="Calibri" w:hAnsi="Century Gothic" w:cs="Calibri"/>
          <w:color w:val="444444"/>
          <w:sz w:val="19"/>
          <w:szCs w:val="19"/>
        </w:rPr>
      </w:pPr>
    </w:p>
    <w:p w:rsidR="0004661E" w:rsidRPr="00DF29ED" w:rsidRDefault="000C5535" w:rsidP="004151F8">
      <w:pPr>
        <w:ind w:left="1170"/>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 xml:space="preserve">– </w:t>
      </w:r>
      <w:r w:rsidR="001F66E1" w:rsidRPr="00DF29ED">
        <w:rPr>
          <w:rFonts w:ascii="Century Gothic" w:eastAsia="Calibri" w:hAnsi="Century Gothic" w:cs="Calibri"/>
          <w:color w:val="444444"/>
          <w:sz w:val="19"/>
          <w:szCs w:val="19"/>
        </w:rPr>
        <w:t>This application was built to manage flight schedules of persons travelling to and fro from the oil rigs in Northern Alaska.</w:t>
      </w:r>
      <w:r w:rsidR="005C3257" w:rsidRPr="00DF29ED">
        <w:rPr>
          <w:rFonts w:ascii="Century Gothic" w:eastAsia="Calibri" w:hAnsi="Century Gothic" w:cs="Calibri"/>
          <w:color w:val="444444"/>
          <w:sz w:val="19"/>
          <w:szCs w:val="19"/>
        </w:rPr>
        <w:t xml:space="preserve"> </w:t>
      </w:r>
      <w:r w:rsidR="004F55AE" w:rsidRPr="00DF29ED">
        <w:rPr>
          <w:rFonts w:ascii="Century Gothic" w:eastAsia="Calibri" w:hAnsi="Century Gothic" w:cs="Calibri"/>
          <w:color w:val="444444"/>
          <w:sz w:val="19"/>
          <w:szCs w:val="19"/>
        </w:rPr>
        <w:t xml:space="preserve">This was highly critical application as it served core logistics for Operations in the North Slope. </w:t>
      </w:r>
      <w:r w:rsidR="00A55069" w:rsidRPr="00DF29ED">
        <w:rPr>
          <w:rFonts w:ascii="Century Gothic" w:eastAsia="Calibri" w:hAnsi="Century Gothic" w:cs="Calibri"/>
          <w:color w:val="444444"/>
          <w:sz w:val="19"/>
          <w:szCs w:val="19"/>
        </w:rPr>
        <w:t>R</w:t>
      </w:r>
      <w:r w:rsidR="0004661E" w:rsidRPr="00DF29ED">
        <w:rPr>
          <w:rFonts w:ascii="Century Gothic" w:eastAsia="Calibri" w:hAnsi="Century Gothic" w:cs="Calibri"/>
          <w:color w:val="444444"/>
          <w:sz w:val="19"/>
          <w:szCs w:val="19"/>
        </w:rPr>
        <w:t xml:space="preserve">oundtrip database </w:t>
      </w:r>
      <w:r w:rsidR="00A55069" w:rsidRPr="00DF29ED">
        <w:rPr>
          <w:rFonts w:ascii="Century Gothic" w:eastAsia="Calibri" w:hAnsi="Century Gothic" w:cs="Calibri"/>
          <w:color w:val="444444"/>
          <w:sz w:val="19"/>
          <w:szCs w:val="19"/>
        </w:rPr>
        <w:t>was an</w:t>
      </w:r>
      <w:r w:rsidR="0004661E" w:rsidRPr="00DF29ED">
        <w:rPr>
          <w:rFonts w:ascii="Century Gothic" w:eastAsia="Calibri" w:hAnsi="Century Gothic" w:cs="Calibri"/>
          <w:color w:val="444444"/>
          <w:sz w:val="19"/>
          <w:szCs w:val="19"/>
        </w:rPr>
        <w:t xml:space="preserve"> existing MS Access database Application </w:t>
      </w:r>
      <w:r w:rsidR="00A55069" w:rsidRPr="00DF29ED">
        <w:rPr>
          <w:rFonts w:ascii="Century Gothic" w:eastAsia="Calibri" w:hAnsi="Century Gothic" w:cs="Calibri"/>
          <w:color w:val="444444"/>
          <w:sz w:val="19"/>
          <w:szCs w:val="19"/>
        </w:rPr>
        <w:t xml:space="preserve">which was </w:t>
      </w:r>
      <w:r w:rsidR="0004661E" w:rsidRPr="00DF29ED">
        <w:rPr>
          <w:rFonts w:ascii="Century Gothic" w:eastAsia="Calibri" w:hAnsi="Century Gothic" w:cs="Calibri"/>
          <w:color w:val="444444"/>
          <w:sz w:val="19"/>
          <w:szCs w:val="19"/>
        </w:rPr>
        <w:t xml:space="preserve">developed to track and schedule all seats on flights between Anchorage and the North Slope. The plan </w:t>
      </w:r>
      <w:r w:rsidR="00AC286E" w:rsidRPr="00DF29ED">
        <w:rPr>
          <w:rFonts w:ascii="Century Gothic" w:eastAsia="Calibri" w:hAnsi="Century Gothic" w:cs="Calibri"/>
          <w:color w:val="444444"/>
          <w:sz w:val="19"/>
          <w:szCs w:val="19"/>
        </w:rPr>
        <w:t>was</w:t>
      </w:r>
      <w:r w:rsidR="0004661E" w:rsidRPr="00DF29ED">
        <w:rPr>
          <w:rFonts w:ascii="Century Gothic" w:eastAsia="Calibri" w:hAnsi="Century Gothic" w:cs="Calibri"/>
          <w:color w:val="444444"/>
          <w:sz w:val="19"/>
          <w:szCs w:val="19"/>
        </w:rPr>
        <w:t xml:space="preserve"> to increase the schedulers by rolling this Application to other units. Business requirement </w:t>
      </w:r>
      <w:r w:rsidR="00AC286E" w:rsidRPr="00DF29ED">
        <w:rPr>
          <w:rFonts w:ascii="Century Gothic" w:eastAsia="Calibri" w:hAnsi="Century Gothic" w:cs="Calibri"/>
          <w:color w:val="444444"/>
          <w:sz w:val="19"/>
          <w:szCs w:val="19"/>
        </w:rPr>
        <w:t>was</w:t>
      </w:r>
      <w:r w:rsidR="0004661E" w:rsidRPr="00DF29ED">
        <w:rPr>
          <w:rFonts w:ascii="Century Gothic" w:eastAsia="Calibri" w:hAnsi="Century Gothic" w:cs="Calibri"/>
          <w:color w:val="444444"/>
          <w:sz w:val="19"/>
          <w:szCs w:val="19"/>
        </w:rPr>
        <w:t xml:space="preserve"> to develop a Web Interface with an enterprise database to track and schedule all seats on flights between Anchorage and the North Slope.</w:t>
      </w:r>
    </w:p>
    <w:p w:rsidR="006E24CD" w:rsidRPr="00DF29ED" w:rsidRDefault="006E24CD" w:rsidP="006E24CD">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B9652C" w:rsidRPr="00DF29ED" w:rsidRDefault="00B9652C" w:rsidP="00B9652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Responsible for the scope, deliverables, cost, schedule, and quality of the Project.</w:t>
      </w:r>
    </w:p>
    <w:p w:rsidR="00B9652C" w:rsidRPr="00DF29ED" w:rsidRDefault="00B9652C" w:rsidP="00B9652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Responsible for gathering requirements and compiling existing data and resulting documentation and Deliverables</w:t>
      </w:r>
    </w:p>
    <w:p w:rsidR="00636B39" w:rsidRPr="00DF29ED" w:rsidRDefault="00636B39" w:rsidP="00636B39">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Create Mock-up application for business signoff</w:t>
      </w:r>
    </w:p>
    <w:p w:rsidR="00952B48" w:rsidRPr="00DF29ED" w:rsidRDefault="00952B48" w:rsidP="00952B48">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Write code and provide inputs for some of the complex modules</w:t>
      </w:r>
    </w:p>
    <w:p w:rsidR="00B9652C" w:rsidRPr="00DF29ED" w:rsidRDefault="00B9652C" w:rsidP="00B9652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Interaction with project stakeholders and provide inputs to offshore development team</w:t>
      </w:r>
    </w:p>
    <w:p w:rsidR="00B9652C" w:rsidRPr="00DF29ED" w:rsidRDefault="00B9652C" w:rsidP="00B9652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Resolve any functional/technical issues related to the Project team</w:t>
      </w:r>
    </w:p>
    <w:p w:rsidR="00AC4F0E" w:rsidRPr="00DF29ED" w:rsidRDefault="00AC4F0E" w:rsidP="00AC4F0E">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 xml:space="preserve">Perform Code Analysis </w:t>
      </w:r>
    </w:p>
    <w:p w:rsidR="00B9652C" w:rsidRPr="00DF29ED" w:rsidRDefault="00B9652C" w:rsidP="00B9652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Escalate client-related issues</w:t>
      </w:r>
    </w:p>
    <w:p w:rsidR="00B9652C" w:rsidRPr="00DF29ED" w:rsidRDefault="00B9652C" w:rsidP="00B9652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Provide bi-weekly status report on Project progress</w:t>
      </w:r>
      <w:r w:rsidR="00576862" w:rsidRPr="00DF29ED">
        <w:rPr>
          <w:rFonts w:ascii="Century Gothic" w:eastAsia="Calibri" w:hAnsi="Century Gothic" w:cs="Calibri"/>
          <w:color w:val="444444"/>
          <w:sz w:val="19"/>
          <w:szCs w:val="19"/>
          <w:lang w:val="en-US"/>
        </w:rPr>
        <w:t xml:space="preserve"> to the Gatekeeper, SPA, client and other stakeholders</w:t>
      </w:r>
    </w:p>
    <w:p w:rsidR="00B9652C" w:rsidRPr="00DF29ED" w:rsidRDefault="00B9652C" w:rsidP="00B9652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Forecast changes to scope, schedule and budget variances from the Project plan and the effects of risks</w:t>
      </w:r>
    </w:p>
    <w:p w:rsidR="00B9652C" w:rsidRPr="00DF29ED" w:rsidRDefault="00B9652C" w:rsidP="00B9652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Manage risks and uncertainty</w:t>
      </w:r>
    </w:p>
    <w:p w:rsidR="00B9652C" w:rsidRPr="00DF29ED" w:rsidRDefault="00B9652C" w:rsidP="00B9652C">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Document and manage the change approval process</w:t>
      </w:r>
    </w:p>
    <w:p w:rsidR="002D5A9E" w:rsidRPr="00DF29ED" w:rsidRDefault="002D5A9E" w:rsidP="00452061">
      <w:pPr>
        <w:suppressAutoHyphens/>
        <w:spacing w:before="240" w:after="60"/>
        <w:ind w:left="418" w:firstLine="720"/>
        <w:jc w:val="both"/>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SharePoint IT&amp;S Dashboard</w:t>
      </w:r>
    </w:p>
    <w:p w:rsidR="006E24CD" w:rsidRPr="00DF29ED" w:rsidRDefault="006E24CD" w:rsidP="006E24CD">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w:t>
      </w:r>
      <w:r w:rsidR="00AC286E" w:rsidRPr="00DF29ED">
        <w:rPr>
          <w:rFonts w:ascii="Century Gothic" w:eastAsia="Calibri" w:hAnsi="Century Gothic" w:cs="Calibri"/>
          <w:color w:val="444444"/>
          <w:sz w:val="19"/>
          <w:szCs w:val="19"/>
        </w:rPr>
        <w:t xml:space="preserve"> </w:t>
      </w:r>
      <w:r w:rsidRPr="00DF29ED">
        <w:rPr>
          <w:rFonts w:ascii="Century Gothic" w:eastAsia="Calibri" w:hAnsi="Century Gothic" w:cs="Calibri"/>
          <w:color w:val="444444"/>
          <w:sz w:val="19"/>
          <w:szCs w:val="19"/>
        </w:rPr>
        <w:t xml:space="preserve"> BP Oil International Limited (Alaska)</w:t>
      </w:r>
    </w:p>
    <w:p w:rsidR="006E24CD" w:rsidRPr="00DF29ED" w:rsidRDefault="006E24CD" w:rsidP="006E24CD">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Rol</w:t>
      </w:r>
      <w:r w:rsidR="005B068A" w:rsidRPr="00DF29ED">
        <w:rPr>
          <w:rFonts w:ascii="Century Gothic" w:eastAsia="Calibri" w:hAnsi="Century Gothic" w:cs="Calibri"/>
          <w:color w:val="444444"/>
          <w:sz w:val="19"/>
          <w:szCs w:val="19"/>
        </w:rPr>
        <w:t xml:space="preserve">e                 </w:t>
      </w:r>
      <w:r w:rsidR="005B068A" w:rsidRPr="00DF29ED">
        <w:rPr>
          <w:rFonts w:ascii="Century Gothic" w:eastAsia="Calibri" w:hAnsi="Century Gothic" w:cs="Calibri"/>
          <w:color w:val="444444"/>
          <w:sz w:val="19"/>
          <w:szCs w:val="19"/>
        </w:rPr>
        <w:tab/>
        <w:t>Project Lead</w:t>
      </w:r>
      <w:r w:rsidR="0074717D" w:rsidRPr="00DF29ED">
        <w:rPr>
          <w:rFonts w:ascii="Century Gothic" w:eastAsia="Calibri" w:hAnsi="Century Gothic" w:cs="Calibri"/>
          <w:color w:val="444444"/>
          <w:sz w:val="19"/>
          <w:szCs w:val="19"/>
        </w:rPr>
        <w:t>/ Project Manager</w:t>
      </w:r>
    </w:p>
    <w:p w:rsidR="006E24CD" w:rsidRPr="00DF29ED" w:rsidRDefault="006E24CD" w:rsidP="006F473C">
      <w:pPr>
        <w:spacing w:line="240" w:lineRule="auto"/>
        <w:ind w:left="1138"/>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t xml:space="preserve">Dot.Net, </w:t>
      </w:r>
      <w:r w:rsidR="00CC6F68" w:rsidRPr="00DF29ED">
        <w:rPr>
          <w:rFonts w:ascii="Century Gothic" w:eastAsia="Calibri" w:hAnsi="Century Gothic" w:cs="Calibri"/>
          <w:color w:val="444444"/>
          <w:sz w:val="19"/>
          <w:szCs w:val="19"/>
        </w:rPr>
        <w:t>MS SharePoint 2010, SQL Server</w:t>
      </w:r>
    </w:p>
    <w:p w:rsidR="006F473C" w:rsidRPr="00DF29ED" w:rsidRDefault="006F473C" w:rsidP="006E24CD">
      <w:pPr>
        <w:spacing w:after="240"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Location </w:t>
      </w:r>
      <w:r w:rsidRPr="00DF29ED">
        <w:rPr>
          <w:rFonts w:ascii="Century Gothic" w:eastAsia="Calibri" w:hAnsi="Century Gothic" w:cs="Calibri"/>
          <w:color w:val="444444"/>
          <w:sz w:val="19"/>
          <w:szCs w:val="19"/>
        </w:rPr>
        <w:tab/>
      </w:r>
      <w:r w:rsidRPr="00DF29ED">
        <w:rPr>
          <w:rFonts w:ascii="Century Gothic" w:eastAsia="Calibri" w:hAnsi="Century Gothic" w:cs="Calibri"/>
          <w:color w:val="444444"/>
          <w:sz w:val="19"/>
          <w:szCs w:val="19"/>
        </w:rPr>
        <w:tab/>
        <w:t>Anchorage, Alaska</w:t>
      </w:r>
    </w:p>
    <w:p w:rsidR="003E67AC" w:rsidRPr="00DF29ED" w:rsidRDefault="00825EBE" w:rsidP="00A97803">
      <w:pPr>
        <w:ind w:left="1080"/>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 xml:space="preserve">– </w:t>
      </w:r>
      <w:r w:rsidR="004E7FDC" w:rsidRPr="00DF29ED">
        <w:rPr>
          <w:rFonts w:ascii="Century Gothic" w:eastAsia="Calibri" w:hAnsi="Century Gothic" w:cs="Calibri"/>
          <w:color w:val="444444"/>
          <w:sz w:val="19"/>
          <w:szCs w:val="19"/>
        </w:rPr>
        <w:t xml:space="preserve">IT&amp;S Dashboard </w:t>
      </w:r>
      <w:r w:rsidR="00BA63C2" w:rsidRPr="00DF29ED">
        <w:rPr>
          <w:rFonts w:ascii="Century Gothic" w:eastAsia="Calibri" w:hAnsi="Century Gothic" w:cs="Calibri"/>
          <w:color w:val="444444"/>
          <w:sz w:val="19"/>
          <w:szCs w:val="19"/>
        </w:rPr>
        <w:t>was</w:t>
      </w:r>
      <w:r w:rsidR="004E7FDC" w:rsidRPr="00DF29ED">
        <w:rPr>
          <w:rFonts w:ascii="Century Gothic" w:eastAsia="Calibri" w:hAnsi="Century Gothic" w:cs="Calibri"/>
          <w:color w:val="444444"/>
          <w:sz w:val="19"/>
          <w:szCs w:val="19"/>
        </w:rPr>
        <w:t xml:space="preserve"> implemented in order to cater to the growing business need to effectively track - application rationalization, data and service management parameters, client statements and financials. </w:t>
      </w:r>
      <w:r w:rsidR="00BA63C2" w:rsidRPr="00DF29ED">
        <w:rPr>
          <w:rFonts w:ascii="Century Gothic" w:eastAsia="Calibri" w:hAnsi="Century Gothic" w:cs="Calibri"/>
          <w:color w:val="444444"/>
          <w:sz w:val="19"/>
          <w:szCs w:val="19"/>
        </w:rPr>
        <w:t>Previously</w:t>
      </w:r>
      <w:r w:rsidR="004E7FDC" w:rsidRPr="00DF29ED">
        <w:rPr>
          <w:rFonts w:ascii="Century Gothic" w:eastAsia="Calibri" w:hAnsi="Century Gothic" w:cs="Calibri"/>
          <w:color w:val="444444"/>
          <w:sz w:val="19"/>
          <w:szCs w:val="19"/>
        </w:rPr>
        <w:t xml:space="preserve"> this activity </w:t>
      </w:r>
      <w:r w:rsidR="00BA63C2" w:rsidRPr="00DF29ED">
        <w:rPr>
          <w:rFonts w:ascii="Century Gothic" w:eastAsia="Calibri" w:hAnsi="Century Gothic" w:cs="Calibri"/>
          <w:color w:val="444444"/>
          <w:sz w:val="19"/>
          <w:szCs w:val="19"/>
        </w:rPr>
        <w:t>was</w:t>
      </w:r>
      <w:r w:rsidR="004E7FDC" w:rsidRPr="00DF29ED">
        <w:rPr>
          <w:rFonts w:ascii="Century Gothic" w:eastAsia="Calibri" w:hAnsi="Century Gothic" w:cs="Calibri"/>
          <w:color w:val="444444"/>
          <w:sz w:val="19"/>
          <w:szCs w:val="19"/>
        </w:rPr>
        <w:t xml:space="preserve"> being done by </w:t>
      </w:r>
      <w:r w:rsidR="004E7FDC" w:rsidRPr="00DF29ED">
        <w:rPr>
          <w:rFonts w:ascii="Century Gothic" w:eastAsia="Calibri" w:hAnsi="Century Gothic" w:cs="Calibri"/>
          <w:color w:val="444444"/>
          <w:sz w:val="19"/>
          <w:szCs w:val="19"/>
        </w:rPr>
        <w:lastRenderedPageBreak/>
        <w:t>maintaining excel spread sheets</w:t>
      </w:r>
      <w:r w:rsidR="00BA63C2" w:rsidRPr="00DF29ED">
        <w:rPr>
          <w:rFonts w:ascii="Century Gothic" w:eastAsia="Calibri" w:hAnsi="Century Gothic" w:cs="Calibri"/>
          <w:color w:val="444444"/>
          <w:sz w:val="19"/>
          <w:szCs w:val="19"/>
        </w:rPr>
        <w:t xml:space="preserve"> &amp; SharePoint lists</w:t>
      </w:r>
      <w:r w:rsidR="004E7FDC" w:rsidRPr="00DF29ED">
        <w:rPr>
          <w:rFonts w:ascii="Century Gothic" w:eastAsia="Calibri" w:hAnsi="Century Gothic" w:cs="Calibri"/>
          <w:color w:val="444444"/>
          <w:sz w:val="19"/>
          <w:szCs w:val="19"/>
        </w:rPr>
        <w:t xml:space="preserve"> which </w:t>
      </w:r>
      <w:r w:rsidR="00C770C9" w:rsidRPr="00DF29ED">
        <w:rPr>
          <w:rFonts w:ascii="Century Gothic" w:eastAsia="Calibri" w:hAnsi="Century Gothic" w:cs="Calibri"/>
          <w:color w:val="444444"/>
          <w:sz w:val="19"/>
          <w:szCs w:val="19"/>
        </w:rPr>
        <w:t>used</w:t>
      </w:r>
      <w:r w:rsidR="004E7FDC" w:rsidRPr="00DF29ED">
        <w:rPr>
          <w:rFonts w:ascii="Century Gothic" w:eastAsia="Calibri" w:hAnsi="Century Gothic" w:cs="Calibri"/>
          <w:color w:val="444444"/>
          <w:sz w:val="19"/>
          <w:szCs w:val="19"/>
        </w:rPr>
        <w:t xml:space="preserve"> a variety of fields and charts, and </w:t>
      </w:r>
      <w:r w:rsidR="00BA63C2" w:rsidRPr="00DF29ED">
        <w:rPr>
          <w:rFonts w:ascii="Century Gothic" w:eastAsia="Calibri" w:hAnsi="Century Gothic" w:cs="Calibri"/>
          <w:color w:val="444444"/>
          <w:sz w:val="19"/>
          <w:szCs w:val="19"/>
        </w:rPr>
        <w:t>were</w:t>
      </w:r>
      <w:r w:rsidR="004E7FDC" w:rsidRPr="00DF29ED">
        <w:rPr>
          <w:rFonts w:ascii="Century Gothic" w:eastAsia="Calibri" w:hAnsi="Century Gothic" w:cs="Calibri"/>
          <w:color w:val="444444"/>
          <w:sz w:val="19"/>
          <w:szCs w:val="19"/>
        </w:rPr>
        <w:t xml:space="preserve"> maintained individually. The aim for this project </w:t>
      </w:r>
      <w:r w:rsidR="00BA63C2" w:rsidRPr="00DF29ED">
        <w:rPr>
          <w:rFonts w:ascii="Century Gothic" w:eastAsia="Calibri" w:hAnsi="Century Gothic" w:cs="Calibri"/>
          <w:color w:val="444444"/>
          <w:sz w:val="19"/>
          <w:szCs w:val="19"/>
        </w:rPr>
        <w:t>was</w:t>
      </w:r>
      <w:r w:rsidR="004E7FDC" w:rsidRPr="00DF29ED">
        <w:rPr>
          <w:rFonts w:ascii="Century Gothic" w:eastAsia="Calibri" w:hAnsi="Century Gothic" w:cs="Calibri"/>
          <w:color w:val="444444"/>
          <w:sz w:val="19"/>
          <w:szCs w:val="19"/>
        </w:rPr>
        <w:t xml:space="preserve"> to provide a dashboard that serves as a one stop tracking and reporting platform for all such business processes.</w:t>
      </w:r>
    </w:p>
    <w:p w:rsidR="007E335F" w:rsidRPr="00DF29ED" w:rsidRDefault="007E335F" w:rsidP="00A97803">
      <w:pPr>
        <w:suppressAutoHyphens/>
        <w:spacing w:after="60"/>
        <w:ind w:left="360" w:firstLine="720"/>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B677DD" w:rsidRPr="00DF29ED" w:rsidRDefault="00B677DD" w:rsidP="00B677DD">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Responsible for gathering requirements and compiling existing data and resulting documentation and Deliverables</w:t>
      </w:r>
    </w:p>
    <w:p w:rsidR="00D119FD" w:rsidRPr="00DF29ED" w:rsidRDefault="00D119FD" w:rsidP="00B677DD">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Design for all the individual charts and graphs on the Dashboard</w:t>
      </w:r>
    </w:p>
    <w:p w:rsidR="00D119FD" w:rsidRPr="00DF29ED" w:rsidRDefault="006B2941" w:rsidP="00B677DD">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Create Mock-up application for business signoff</w:t>
      </w:r>
    </w:p>
    <w:p w:rsidR="00F17212" w:rsidRPr="00DF29ED" w:rsidRDefault="00F17212" w:rsidP="00B677DD">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Write CSS and HTML for customizing the look and feel of the Dashboard</w:t>
      </w:r>
    </w:p>
    <w:p w:rsidR="00B677DD" w:rsidRPr="00DF29ED" w:rsidRDefault="00B677DD" w:rsidP="00B677DD">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Interaction with project stakeholders and provide inputs to offshore development team</w:t>
      </w:r>
    </w:p>
    <w:p w:rsidR="00B81617" w:rsidRPr="00DF29ED" w:rsidRDefault="00B81617" w:rsidP="00B81617">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Define/Review Architecture Diagrams &amp; Produce Architecture Quality Plan documents</w:t>
      </w:r>
    </w:p>
    <w:p w:rsidR="00B677DD" w:rsidRPr="00DF29ED" w:rsidRDefault="00B677DD" w:rsidP="00B677DD">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Resolve any functional/technical issues related to the Project team</w:t>
      </w:r>
    </w:p>
    <w:p w:rsidR="00B677DD" w:rsidRPr="00DF29ED" w:rsidRDefault="00B677DD" w:rsidP="00B677DD">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Forecast changes to scope, schedule and budget variances from the Project plan and the effects of risks</w:t>
      </w:r>
    </w:p>
    <w:p w:rsidR="00B677DD" w:rsidRPr="00DF29ED" w:rsidRDefault="00B677DD" w:rsidP="00B677DD">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Manage risks and uncertainty</w:t>
      </w:r>
    </w:p>
    <w:p w:rsidR="00A9452E" w:rsidRPr="00DF29ED" w:rsidRDefault="00A9452E" w:rsidP="00A9452E">
      <w:pPr>
        <w:spacing w:before="240" w:after="120" w:line="240" w:lineRule="auto"/>
        <w:ind w:left="1134"/>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 xml:space="preserve">Master Equipment List Tool Project </w:t>
      </w:r>
    </w:p>
    <w:p w:rsidR="00A9452E" w:rsidRPr="00DF29ED" w:rsidRDefault="00A9452E" w:rsidP="00A9452E">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w:t>
      </w:r>
      <w:r w:rsidR="00854FF9" w:rsidRPr="00DF29ED">
        <w:rPr>
          <w:rFonts w:ascii="Century Gothic" w:eastAsia="Calibri" w:hAnsi="Century Gothic" w:cs="Calibri"/>
          <w:color w:val="444444"/>
          <w:sz w:val="19"/>
          <w:szCs w:val="19"/>
        </w:rPr>
        <w:t xml:space="preserve"> </w:t>
      </w:r>
      <w:r w:rsidRPr="00DF29ED">
        <w:rPr>
          <w:rFonts w:ascii="Century Gothic" w:eastAsia="Calibri" w:hAnsi="Century Gothic" w:cs="Calibri"/>
          <w:color w:val="444444"/>
          <w:sz w:val="19"/>
          <w:szCs w:val="19"/>
        </w:rPr>
        <w:t>BP Oil International Limited</w:t>
      </w:r>
    </w:p>
    <w:p w:rsidR="00A9452E" w:rsidRPr="00DF29ED" w:rsidRDefault="00A9452E" w:rsidP="00A9452E">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Role                 </w:t>
      </w:r>
      <w:r w:rsidRPr="00DF29ED">
        <w:rPr>
          <w:rFonts w:ascii="Century Gothic" w:eastAsia="Calibri" w:hAnsi="Century Gothic" w:cs="Calibri"/>
          <w:color w:val="444444"/>
          <w:sz w:val="19"/>
          <w:szCs w:val="19"/>
        </w:rPr>
        <w:tab/>
      </w:r>
      <w:r w:rsidR="002073E7" w:rsidRPr="00DF29ED">
        <w:rPr>
          <w:rFonts w:ascii="Century Gothic" w:eastAsia="Calibri" w:hAnsi="Century Gothic" w:cs="Calibri"/>
          <w:color w:val="444444"/>
          <w:sz w:val="19"/>
          <w:szCs w:val="19"/>
        </w:rPr>
        <w:t xml:space="preserve">Project </w:t>
      </w:r>
      <w:r w:rsidRPr="00DF29ED">
        <w:rPr>
          <w:rFonts w:ascii="Century Gothic" w:eastAsia="Calibri" w:hAnsi="Century Gothic" w:cs="Calibri"/>
          <w:color w:val="444444"/>
          <w:sz w:val="19"/>
          <w:szCs w:val="19"/>
        </w:rPr>
        <w:t xml:space="preserve">Lead </w:t>
      </w:r>
      <w:r w:rsidR="0074717D" w:rsidRPr="00DF29ED">
        <w:rPr>
          <w:rFonts w:ascii="Century Gothic" w:eastAsia="Calibri" w:hAnsi="Century Gothic" w:cs="Calibri"/>
          <w:color w:val="444444"/>
          <w:sz w:val="19"/>
          <w:szCs w:val="19"/>
        </w:rPr>
        <w:t>/ Project Manager</w:t>
      </w:r>
    </w:p>
    <w:p w:rsidR="00A9452E" w:rsidRPr="00DF29ED" w:rsidRDefault="00A9452E" w:rsidP="00EE64E8">
      <w:pPr>
        <w:spacing w:line="240" w:lineRule="auto"/>
        <w:ind w:left="1138"/>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t xml:space="preserve">Dot.Net, </w:t>
      </w:r>
      <w:r w:rsidR="002B646D" w:rsidRPr="00DF29ED">
        <w:rPr>
          <w:rFonts w:ascii="Century Gothic" w:eastAsia="Calibri" w:hAnsi="Century Gothic" w:cs="Calibri"/>
          <w:color w:val="444444"/>
          <w:sz w:val="19"/>
          <w:szCs w:val="19"/>
        </w:rPr>
        <w:t>SQL Server</w:t>
      </w:r>
      <w:r w:rsidR="00EE64E8" w:rsidRPr="00DF29ED">
        <w:rPr>
          <w:rFonts w:ascii="Century Gothic" w:eastAsia="Calibri" w:hAnsi="Century Gothic" w:cs="Calibri"/>
          <w:color w:val="444444"/>
          <w:sz w:val="19"/>
          <w:szCs w:val="19"/>
        </w:rPr>
        <w:t>, HTML, JavaScript, CSS</w:t>
      </w:r>
    </w:p>
    <w:p w:rsidR="00EE64E8" w:rsidRPr="00DF29ED" w:rsidRDefault="00EE64E8" w:rsidP="00EE64E8">
      <w:pPr>
        <w:spacing w:after="240"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Location </w:t>
      </w:r>
      <w:r w:rsidRPr="00DF29ED">
        <w:rPr>
          <w:rFonts w:ascii="Century Gothic" w:eastAsia="Calibri" w:hAnsi="Century Gothic" w:cs="Calibri"/>
          <w:color w:val="444444"/>
          <w:sz w:val="19"/>
          <w:szCs w:val="19"/>
        </w:rPr>
        <w:tab/>
      </w:r>
      <w:r w:rsidRPr="00DF29ED">
        <w:rPr>
          <w:rFonts w:ascii="Century Gothic" w:eastAsia="Calibri" w:hAnsi="Century Gothic" w:cs="Calibri"/>
          <w:color w:val="444444"/>
          <w:sz w:val="19"/>
          <w:szCs w:val="19"/>
        </w:rPr>
        <w:tab/>
        <w:t>Anchorage, Alaska</w:t>
      </w:r>
    </w:p>
    <w:p w:rsidR="00225E84" w:rsidRPr="00DF29ED" w:rsidRDefault="00A9452E" w:rsidP="00225E84">
      <w:pPr>
        <w:pStyle w:val="Body"/>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w:t>
      </w:r>
      <w:r w:rsidR="00D91F41" w:rsidRPr="00DF29ED">
        <w:rPr>
          <w:rFonts w:ascii="Century Gothic" w:eastAsia="Calibri" w:hAnsi="Century Gothic" w:cs="Calibri"/>
          <w:color w:val="444444"/>
          <w:sz w:val="19"/>
          <w:szCs w:val="19"/>
        </w:rPr>
        <w:t xml:space="preserve"> </w:t>
      </w:r>
      <w:r w:rsidR="00692741" w:rsidRPr="00DF29ED">
        <w:rPr>
          <w:rFonts w:ascii="Century Gothic" w:eastAsia="Calibri" w:hAnsi="Century Gothic" w:cs="Calibri"/>
          <w:color w:val="444444"/>
          <w:sz w:val="19"/>
          <w:szCs w:val="19"/>
        </w:rPr>
        <w:t>BP was</w:t>
      </w:r>
      <w:r w:rsidR="002D0EAB" w:rsidRPr="00DF29ED">
        <w:rPr>
          <w:rFonts w:ascii="Century Gothic" w:eastAsia="Calibri" w:hAnsi="Century Gothic" w:cs="Calibri"/>
          <w:color w:val="444444"/>
          <w:sz w:val="19"/>
          <w:szCs w:val="19"/>
        </w:rPr>
        <w:t xml:space="preserve"> replacing</w:t>
      </w:r>
      <w:r w:rsidR="00225E84" w:rsidRPr="00DF29ED">
        <w:rPr>
          <w:rFonts w:ascii="Century Gothic" w:eastAsia="Calibri" w:hAnsi="Century Gothic" w:cs="Calibri"/>
          <w:color w:val="444444"/>
          <w:sz w:val="19"/>
          <w:szCs w:val="19"/>
        </w:rPr>
        <w:t xml:space="preserve"> </w:t>
      </w:r>
      <w:r w:rsidR="002D0EAB" w:rsidRPr="00DF29ED">
        <w:rPr>
          <w:rFonts w:ascii="Century Gothic" w:eastAsia="Calibri" w:hAnsi="Century Gothic" w:cs="Calibri"/>
          <w:color w:val="444444"/>
          <w:sz w:val="19"/>
          <w:szCs w:val="19"/>
        </w:rPr>
        <w:t xml:space="preserve">older </w:t>
      </w:r>
      <w:r w:rsidR="00225E84" w:rsidRPr="00DF29ED">
        <w:rPr>
          <w:rFonts w:ascii="Century Gothic" w:eastAsia="Calibri" w:hAnsi="Century Gothic" w:cs="Calibri"/>
          <w:color w:val="444444"/>
          <w:sz w:val="19"/>
          <w:szCs w:val="19"/>
        </w:rPr>
        <w:t xml:space="preserve">Passport and Maximo systems with </w:t>
      </w:r>
      <w:r w:rsidR="005C44A6" w:rsidRPr="00DF29ED">
        <w:rPr>
          <w:rFonts w:ascii="Century Gothic" w:eastAsia="Calibri" w:hAnsi="Century Gothic" w:cs="Calibri"/>
          <w:color w:val="444444"/>
          <w:sz w:val="19"/>
          <w:szCs w:val="19"/>
        </w:rPr>
        <w:t>new SAP and Maximo systems</w:t>
      </w:r>
      <w:r w:rsidR="00225E84" w:rsidRPr="00DF29ED">
        <w:rPr>
          <w:rFonts w:ascii="Century Gothic" w:eastAsia="Calibri" w:hAnsi="Century Gothic" w:cs="Calibri"/>
          <w:color w:val="444444"/>
          <w:sz w:val="19"/>
          <w:szCs w:val="19"/>
        </w:rPr>
        <w:t xml:space="preserve">. As part of the implementation, </w:t>
      </w:r>
      <w:r w:rsidR="00FA1A79" w:rsidRPr="00DF29ED">
        <w:rPr>
          <w:rFonts w:ascii="Century Gothic" w:eastAsia="Calibri" w:hAnsi="Century Gothic" w:cs="Calibri"/>
          <w:color w:val="444444"/>
          <w:sz w:val="19"/>
          <w:szCs w:val="19"/>
        </w:rPr>
        <w:t>older systems were</w:t>
      </w:r>
      <w:r w:rsidR="00225E84" w:rsidRPr="00DF29ED">
        <w:rPr>
          <w:rFonts w:ascii="Century Gothic" w:eastAsia="Calibri" w:hAnsi="Century Gothic" w:cs="Calibri"/>
          <w:color w:val="444444"/>
          <w:sz w:val="19"/>
          <w:szCs w:val="19"/>
        </w:rPr>
        <w:t xml:space="preserve"> be</w:t>
      </w:r>
      <w:r w:rsidR="002D0EAB" w:rsidRPr="00DF29ED">
        <w:rPr>
          <w:rFonts w:ascii="Century Gothic" w:eastAsia="Calibri" w:hAnsi="Century Gothic" w:cs="Calibri"/>
          <w:color w:val="444444"/>
          <w:sz w:val="19"/>
          <w:szCs w:val="19"/>
        </w:rPr>
        <w:t>ing</w:t>
      </w:r>
      <w:r w:rsidR="00225E84" w:rsidRPr="00DF29ED">
        <w:rPr>
          <w:rFonts w:ascii="Century Gothic" w:eastAsia="Calibri" w:hAnsi="Century Gothic" w:cs="Calibri"/>
          <w:color w:val="444444"/>
          <w:sz w:val="19"/>
          <w:szCs w:val="19"/>
        </w:rPr>
        <w:t xml:space="preserve"> </w:t>
      </w:r>
      <w:r w:rsidR="002D0EAB" w:rsidRPr="00DF29ED">
        <w:rPr>
          <w:rFonts w:ascii="Century Gothic" w:eastAsia="Calibri" w:hAnsi="Century Gothic" w:cs="Calibri"/>
          <w:color w:val="444444"/>
          <w:sz w:val="19"/>
          <w:szCs w:val="19"/>
        </w:rPr>
        <w:t xml:space="preserve">migrated </w:t>
      </w:r>
      <w:r w:rsidR="00225E84" w:rsidRPr="00DF29ED">
        <w:rPr>
          <w:rFonts w:ascii="Century Gothic" w:eastAsia="Calibri" w:hAnsi="Century Gothic" w:cs="Calibri"/>
          <w:color w:val="444444"/>
          <w:sz w:val="19"/>
          <w:szCs w:val="19"/>
        </w:rPr>
        <w:t xml:space="preserve">to </w:t>
      </w:r>
      <w:r w:rsidR="002D0EAB" w:rsidRPr="00DF29ED">
        <w:rPr>
          <w:rFonts w:ascii="Century Gothic" w:eastAsia="Calibri" w:hAnsi="Century Gothic" w:cs="Calibri"/>
          <w:color w:val="444444"/>
          <w:sz w:val="19"/>
          <w:szCs w:val="19"/>
        </w:rPr>
        <w:t>new system</w:t>
      </w:r>
      <w:r w:rsidR="00225E84" w:rsidRPr="00DF29ED">
        <w:rPr>
          <w:rFonts w:ascii="Century Gothic" w:eastAsia="Calibri" w:hAnsi="Century Gothic" w:cs="Calibri"/>
          <w:color w:val="444444"/>
          <w:sz w:val="19"/>
          <w:szCs w:val="19"/>
        </w:rPr>
        <w:t xml:space="preserve">. </w:t>
      </w:r>
      <w:r w:rsidR="002D0EAB" w:rsidRPr="00DF29ED">
        <w:rPr>
          <w:rFonts w:ascii="Century Gothic" w:eastAsia="Calibri" w:hAnsi="Century Gothic" w:cs="Calibri"/>
          <w:color w:val="444444"/>
          <w:sz w:val="19"/>
          <w:szCs w:val="19"/>
        </w:rPr>
        <w:t>Only the</w:t>
      </w:r>
      <w:r w:rsidR="00225E84" w:rsidRPr="00DF29ED">
        <w:rPr>
          <w:rFonts w:ascii="Century Gothic" w:eastAsia="Calibri" w:hAnsi="Century Gothic" w:cs="Calibri"/>
          <w:color w:val="444444"/>
          <w:sz w:val="19"/>
          <w:szCs w:val="19"/>
        </w:rPr>
        <w:t xml:space="preserve"> Active, Inactive, and Retired tags </w:t>
      </w:r>
      <w:r w:rsidR="00FA1A79" w:rsidRPr="00DF29ED">
        <w:rPr>
          <w:rFonts w:ascii="Century Gothic" w:eastAsia="Calibri" w:hAnsi="Century Gothic" w:cs="Calibri"/>
          <w:color w:val="444444"/>
          <w:sz w:val="19"/>
          <w:szCs w:val="19"/>
        </w:rPr>
        <w:t>were</w:t>
      </w:r>
      <w:r w:rsidR="00225E84" w:rsidRPr="00DF29ED">
        <w:rPr>
          <w:rFonts w:ascii="Century Gothic" w:eastAsia="Calibri" w:hAnsi="Century Gothic" w:cs="Calibri"/>
          <w:color w:val="444444"/>
          <w:sz w:val="19"/>
          <w:szCs w:val="19"/>
        </w:rPr>
        <w:t xml:space="preserve"> slated to be </w:t>
      </w:r>
      <w:r w:rsidR="002D0EAB" w:rsidRPr="00DF29ED">
        <w:rPr>
          <w:rFonts w:ascii="Century Gothic" w:eastAsia="Calibri" w:hAnsi="Century Gothic" w:cs="Calibri"/>
          <w:color w:val="444444"/>
          <w:sz w:val="19"/>
          <w:szCs w:val="19"/>
        </w:rPr>
        <w:t>migrated</w:t>
      </w:r>
      <w:r w:rsidR="00225E84" w:rsidRPr="00DF29ED">
        <w:rPr>
          <w:rFonts w:ascii="Century Gothic" w:eastAsia="Calibri" w:hAnsi="Century Gothic" w:cs="Calibri"/>
          <w:color w:val="444444"/>
          <w:sz w:val="19"/>
          <w:szCs w:val="19"/>
        </w:rPr>
        <w:t xml:space="preserve">, along with the attribute data needed to conduct core business of Maximo (i.e., work management). </w:t>
      </w:r>
    </w:p>
    <w:p w:rsidR="00A9452E" w:rsidRPr="00DF29ED" w:rsidRDefault="00225E84" w:rsidP="00225E84">
      <w:pPr>
        <w:suppressAutoHyphens/>
        <w:spacing w:after="60"/>
        <w:ind w:left="1134"/>
        <w:jc w:val="both"/>
        <w:rPr>
          <w:rFonts w:ascii="Century Gothic" w:eastAsia="Calibri" w:hAnsi="Century Gothic" w:cs="Calibri"/>
          <w:color w:val="444444"/>
          <w:sz w:val="19"/>
          <w:szCs w:val="19"/>
          <w:lang w:val="en-US" w:eastAsia="en-US"/>
        </w:rPr>
      </w:pPr>
      <w:r w:rsidRPr="00DF29ED">
        <w:rPr>
          <w:rFonts w:ascii="Century Gothic" w:eastAsia="Calibri" w:hAnsi="Century Gothic" w:cs="Calibri"/>
          <w:color w:val="444444"/>
          <w:sz w:val="19"/>
          <w:szCs w:val="19"/>
          <w:lang w:val="en-US" w:eastAsia="en-US"/>
        </w:rPr>
        <w:t xml:space="preserve">However, BP </w:t>
      </w:r>
      <w:r w:rsidR="002D0EAB" w:rsidRPr="00DF29ED">
        <w:rPr>
          <w:rFonts w:ascii="Century Gothic" w:eastAsia="Calibri" w:hAnsi="Century Gothic" w:cs="Calibri"/>
          <w:color w:val="444444"/>
          <w:sz w:val="19"/>
          <w:szCs w:val="19"/>
          <w:lang w:val="en-US" w:eastAsia="en-US"/>
        </w:rPr>
        <w:t>also needed</w:t>
      </w:r>
      <w:r w:rsidRPr="00DF29ED">
        <w:rPr>
          <w:rFonts w:ascii="Century Gothic" w:eastAsia="Calibri" w:hAnsi="Century Gothic" w:cs="Calibri"/>
          <w:color w:val="444444"/>
          <w:sz w:val="19"/>
          <w:szCs w:val="19"/>
          <w:lang w:val="en-US" w:eastAsia="en-US"/>
        </w:rPr>
        <w:t xml:space="preserve"> to be able to issue and track tags before they are activated and before the minimum data required by Backbone is available. Therefore, MEL Tool</w:t>
      </w:r>
      <w:r w:rsidR="002D0EAB" w:rsidRPr="00DF29ED">
        <w:rPr>
          <w:rFonts w:ascii="Century Gothic" w:eastAsia="Calibri" w:hAnsi="Century Gothic" w:cs="Calibri"/>
          <w:color w:val="444444"/>
          <w:sz w:val="19"/>
          <w:szCs w:val="19"/>
          <w:lang w:val="en-US" w:eastAsia="en-US"/>
        </w:rPr>
        <w:t xml:space="preserve"> </w:t>
      </w:r>
      <w:r w:rsidRPr="00DF29ED">
        <w:rPr>
          <w:rFonts w:ascii="Century Gothic" w:eastAsia="Calibri" w:hAnsi="Century Gothic" w:cs="Calibri"/>
          <w:color w:val="444444"/>
          <w:sz w:val="19"/>
          <w:szCs w:val="19"/>
          <w:lang w:val="en-US" w:eastAsia="en-US"/>
        </w:rPr>
        <w:t>was created to increase efficiency for high-volume tag updates as well as to improve data quality with near real-time validation</w:t>
      </w:r>
      <w:r w:rsidR="002D0EAB" w:rsidRPr="00DF29ED">
        <w:rPr>
          <w:rFonts w:ascii="Century Gothic" w:eastAsia="Calibri" w:hAnsi="Century Gothic" w:cs="Calibri"/>
          <w:color w:val="444444"/>
          <w:sz w:val="19"/>
          <w:szCs w:val="19"/>
          <w:lang w:val="en-US" w:eastAsia="en-US"/>
        </w:rPr>
        <w:t xml:space="preserve">. This tool served as </w:t>
      </w:r>
      <w:r w:rsidRPr="00DF29ED">
        <w:rPr>
          <w:rFonts w:ascii="Century Gothic" w:eastAsia="Calibri" w:hAnsi="Century Gothic" w:cs="Calibri"/>
          <w:color w:val="444444"/>
          <w:sz w:val="19"/>
          <w:szCs w:val="19"/>
          <w:lang w:val="en-US" w:eastAsia="en-US"/>
        </w:rPr>
        <w:t>a workspace for Locations and Assets, including issuing and tracking</w:t>
      </w:r>
      <w:r w:rsidR="009C22BC" w:rsidRPr="00DF29ED">
        <w:rPr>
          <w:rFonts w:ascii="Century Gothic" w:eastAsia="Calibri" w:hAnsi="Century Gothic" w:cs="Calibri"/>
          <w:color w:val="444444"/>
          <w:sz w:val="19"/>
          <w:szCs w:val="19"/>
          <w:lang w:val="en-US" w:eastAsia="en-US"/>
        </w:rPr>
        <w:t xml:space="preserve"> of</w:t>
      </w:r>
      <w:r w:rsidRPr="00DF29ED">
        <w:rPr>
          <w:rFonts w:ascii="Century Gothic" w:eastAsia="Calibri" w:hAnsi="Century Gothic" w:cs="Calibri"/>
          <w:color w:val="444444"/>
          <w:sz w:val="19"/>
          <w:szCs w:val="19"/>
          <w:lang w:val="en-US" w:eastAsia="en-US"/>
        </w:rPr>
        <w:t xml:space="preserve"> these Design tags. </w:t>
      </w:r>
    </w:p>
    <w:p w:rsidR="00A9452E" w:rsidRPr="00DF29ED" w:rsidRDefault="00A9452E" w:rsidP="00A9452E">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F04686" w:rsidRPr="00DF29ED" w:rsidRDefault="004B51FA" w:rsidP="00F04686">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Understand &amp; refine requirements and compile detailed requirements documentation</w:t>
      </w:r>
    </w:p>
    <w:p w:rsidR="004B51FA" w:rsidRPr="00DF29ED" w:rsidRDefault="004B51FA" w:rsidP="004B51FA">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Propose technical solutions</w:t>
      </w:r>
      <w:r w:rsidR="002D2896" w:rsidRPr="00DF29ED">
        <w:rPr>
          <w:rFonts w:ascii="Century Gothic" w:eastAsia="Calibri" w:hAnsi="Century Gothic" w:cs="Calibri"/>
          <w:color w:val="444444"/>
          <w:sz w:val="19"/>
          <w:szCs w:val="19"/>
          <w:lang w:val="en-US"/>
        </w:rPr>
        <w:t xml:space="preserve"> based on </w:t>
      </w:r>
      <w:r w:rsidR="00ED64B1" w:rsidRPr="00DF29ED">
        <w:rPr>
          <w:rFonts w:ascii="Century Gothic" w:eastAsia="Calibri" w:hAnsi="Century Gothic" w:cs="Calibri"/>
          <w:color w:val="444444"/>
          <w:sz w:val="19"/>
          <w:szCs w:val="19"/>
          <w:lang w:val="en-US"/>
        </w:rPr>
        <w:t xml:space="preserve">business </w:t>
      </w:r>
      <w:r w:rsidR="002D2896" w:rsidRPr="00DF29ED">
        <w:rPr>
          <w:rFonts w:ascii="Century Gothic" w:eastAsia="Calibri" w:hAnsi="Century Gothic" w:cs="Calibri"/>
          <w:color w:val="444444"/>
          <w:sz w:val="19"/>
          <w:szCs w:val="19"/>
          <w:lang w:val="en-US"/>
        </w:rPr>
        <w:t>requirements</w:t>
      </w:r>
    </w:p>
    <w:p w:rsidR="002D2896" w:rsidRPr="00DF29ED" w:rsidRDefault="002D2896" w:rsidP="002D2896">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Define Architecture Diagram</w:t>
      </w:r>
      <w:r w:rsidR="00ED64B1" w:rsidRPr="00DF29ED">
        <w:rPr>
          <w:rFonts w:ascii="Century Gothic" w:eastAsia="Calibri" w:hAnsi="Century Gothic" w:cs="Calibri"/>
          <w:color w:val="444444"/>
          <w:sz w:val="19"/>
          <w:szCs w:val="19"/>
          <w:lang w:val="en-US"/>
        </w:rPr>
        <w:t>s</w:t>
      </w:r>
      <w:r w:rsidRPr="00DF29ED">
        <w:rPr>
          <w:rFonts w:ascii="Century Gothic" w:eastAsia="Calibri" w:hAnsi="Century Gothic" w:cs="Calibri"/>
          <w:color w:val="444444"/>
          <w:sz w:val="19"/>
          <w:szCs w:val="19"/>
          <w:lang w:val="en-US"/>
        </w:rPr>
        <w:t xml:space="preserve"> &amp; Produce Architecture Quality Plan documents</w:t>
      </w:r>
    </w:p>
    <w:p w:rsidR="00ED64B1" w:rsidRPr="00DF29ED" w:rsidRDefault="00ED64B1" w:rsidP="00ED64B1">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Design user interface and screen mock ups</w:t>
      </w:r>
    </w:p>
    <w:p w:rsidR="00356550" w:rsidRPr="00DF29ED" w:rsidRDefault="002D2896" w:rsidP="00356550">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Facilitate User Acceptance Testing, User Training &amp; Support Handover</w:t>
      </w:r>
    </w:p>
    <w:p w:rsidR="00356550" w:rsidRPr="00DF29ED" w:rsidRDefault="00356550" w:rsidP="00356550">
      <w:pPr>
        <w:numPr>
          <w:ilvl w:val="0"/>
          <w:numId w:val="7"/>
        </w:numPr>
        <w:suppressAutoHyphens/>
        <w:spacing w:line="240" w:lineRule="auto"/>
        <w:ind w:left="1498"/>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Project Management Activities</w:t>
      </w:r>
    </w:p>
    <w:p w:rsidR="00277D2D" w:rsidRPr="00DF29ED" w:rsidRDefault="00F43BF9" w:rsidP="00277D2D">
      <w:pPr>
        <w:spacing w:before="240" w:after="120" w:line="240" w:lineRule="auto"/>
        <w:ind w:left="1134"/>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 xml:space="preserve">E-Payments </w:t>
      </w:r>
      <w:r w:rsidR="00277D2D" w:rsidRPr="00DF29ED">
        <w:rPr>
          <w:rFonts w:ascii="Century Gothic" w:eastAsia="Calibri" w:hAnsi="Century Gothic" w:cs="Calibri"/>
          <w:color w:val="444444"/>
          <w:sz w:val="19"/>
          <w:szCs w:val="19"/>
          <w:u w:val="single"/>
        </w:rPr>
        <w:t xml:space="preserve">Projects </w:t>
      </w:r>
    </w:p>
    <w:p w:rsidR="00277D2D" w:rsidRPr="00DF29ED" w:rsidRDefault="00277D2D" w:rsidP="00277D2D">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w:t>
      </w:r>
      <w:r w:rsidR="00D227B5" w:rsidRPr="00DF29ED">
        <w:rPr>
          <w:rFonts w:ascii="Century Gothic" w:eastAsia="Calibri" w:hAnsi="Century Gothic" w:cs="Calibri"/>
          <w:color w:val="444444"/>
          <w:sz w:val="19"/>
          <w:szCs w:val="19"/>
        </w:rPr>
        <w:t xml:space="preserve"> </w:t>
      </w:r>
      <w:r w:rsidRPr="00DF29ED">
        <w:rPr>
          <w:rFonts w:ascii="Century Gothic" w:eastAsia="Calibri" w:hAnsi="Century Gothic" w:cs="Calibri"/>
          <w:color w:val="444444"/>
          <w:sz w:val="19"/>
          <w:szCs w:val="19"/>
        </w:rPr>
        <w:t>BP Oil International Limited</w:t>
      </w:r>
    </w:p>
    <w:p w:rsidR="00277D2D" w:rsidRPr="00DF29ED" w:rsidRDefault="00277D2D" w:rsidP="00277D2D">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Role                 </w:t>
      </w:r>
      <w:r w:rsidRPr="00DF29ED">
        <w:rPr>
          <w:rFonts w:ascii="Century Gothic" w:eastAsia="Calibri" w:hAnsi="Century Gothic" w:cs="Calibri"/>
          <w:color w:val="444444"/>
          <w:sz w:val="19"/>
          <w:szCs w:val="19"/>
        </w:rPr>
        <w:tab/>
      </w:r>
      <w:r w:rsidR="00625BD9" w:rsidRPr="00DF29ED">
        <w:rPr>
          <w:rFonts w:ascii="Century Gothic" w:eastAsia="Calibri" w:hAnsi="Century Gothic" w:cs="Calibri"/>
          <w:color w:val="444444"/>
          <w:sz w:val="19"/>
          <w:szCs w:val="19"/>
        </w:rPr>
        <w:t>Technology Analyst</w:t>
      </w:r>
    </w:p>
    <w:p w:rsidR="00277D2D" w:rsidRPr="00DF29ED" w:rsidRDefault="00277D2D" w:rsidP="00172D44">
      <w:pPr>
        <w:spacing w:line="240" w:lineRule="auto"/>
        <w:ind w:left="1138"/>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r>
      <w:r w:rsidR="008D4029" w:rsidRPr="00DF29ED">
        <w:rPr>
          <w:rFonts w:ascii="Century Gothic" w:eastAsia="Calibri" w:hAnsi="Century Gothic" w:cs="Calibri"/>
          <w:color w:val="444444"/>
          <w:sz w:val="19"/>
          <w:szCs w:val="19"/>
        </w:rPr>
        <w:t>DotN</w:t>
      </w:r>
      <w:r w:rsidR="005E0F92" w:rsidRPr="00DF29ED">
        <w:rPr>
          <w:rFonts w:ascii="Century Gothic" w:eastAsia="Calibri" w:hAnsi="Century Gothic" w:cs="Calibri"/>
          <w:color w:val="444444"/>
          <w:sz w:val="19"/>
          <w:szCs w:val="19"/>
        </w:rPr>
        <w:t xml:space="preserve">et 3.0, C#.net, </w:t>
      </w:r>
      <w:r w:rsidR="00C6323C" w:rsidRPr="00DF29ED">
        <w:rPr>
          <w:rFonts w:ascii="Century Gothic" w:eastAsia="Calibri" w:hAnsi="Century Gothic" w:cs="Calibri"/>
          <w:color w:val="444444"/>
          <w:sz w:val="19"/>
          <w:szCs w:val="19"/>
        </w:rPr>
        <w:t>SQL server</w:t>
      </w:r>
      <w:r w:rsidR="00B314FC" w:rsidRPr="00DF29ED">
        <w:rPr>
          <w:rFonts w:ascii="Century Gothic" w:eastAsia="Calibri" w:hAnsi="Century Gothic" w:cs="Calibri"/>
          <w:color w:val="444444"/>
          <w:sz w:val="19"/>
          <w:szCs w:val="19"/>
        </w:rPr>
        <w:t>, CSS</w:t>
      </w:r>
      <w:r w:rsidR="005E0F92" w:rsidRPr="00DF29ED">
        <w:rPr>
          <w:rFonts w:ascii="Century Gothic" w:eastAsia="Calibri" w:hAnsi="Century Gothic" w:cs="Calibri"/>
          <w:color w:val="444444"/>
          <w:sz w:val="19"/>
          <w:szCs w:val="19"/>
        </w:rPr>
        <w:t>, JavaScript</w:t>
      </w:r>
    </w:p>
    <w:p w:rsidR="00172D44" w:rsidRPr="00DF29ED" w:rsidRDefault="00172D44" w:rsidP="00172D44">
      <w:pPr>
        <w:spacing w:after="240"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Location </w:t>
      </w:r>
      <w:r w:rsidRPr="00DF29ED">
        <w:rPr>
          <w:rFonts w:ascii="Century Gothic" w:eastAsia="Calibri" w:hAnsi="Century Gothic" w:cs="Calibri"/>
          <w:color w:val="444444"/>
          <w:sz w:val="19"/>
          <w:szCs w:val="19"/>
        </w:rPr>
        <w:tab/>
      </w:r>
      <w:r w:rsidRPr="00DF29ED">
        <w:rPr>
          <w:rFonts w:ascii="Century Gothic" w:eastAsia="Calibri" w:hAnsi="Century Gothic" w:cs="Calibri"/>
          <w:color w:val="444444"/>
          <w:sz w:val="19"/>
          <w:szCs w:val="19"/>
        </w:rPr>
        <w:tab/>
        <w:t>Mysore, India</w:t>
      </w:r>
    </w:p>
    <w:p w:rsidR="00277D2D" w:rsidRPr="00DF29ED" w:rsidRDefault="00277D2D" w:rsidP="00277D2D">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w:t>
      </w:r>
      <w:r w:rsidR="0041672B" w:rsidRPr="00DF29ED">
        <w:rPr>
          <w:rFonts w:ascii="Century Gothic" w:hAnsi="Century Gothic"/>
          <w:sz w:val="19"/>
          <w:szCs w:val="19"/>
        </w:rPr>
        <w:t xml:space="preserve"> </w:t>
      </w:r>
      <w:r w:rsidR="0041672B" w:rsidRPr="00DF29ED">
        <w:rPr>
          <w:rFonts w:ascii="Century Gothic" w:eastAsia="Calibri" w:hAnsi="Century Gothic" w:cs="Calibri"/>
          <w:color w:val="444444"/>
          <w:sz w:val="19"/>
          <w:szCs w:val="19"/>
        </w:rPr>
        <w:t>This project was a re-write of an existing ASP project in .Net. It was a finance related project that handled with payments to various vendors from BP via electronic forms. Custom workflows were designed to enable approval prior to actual payment</w:t>
      </w:r>
      <w:r w:rsidRPr="00DF29ED">
        <w:rPr>
          <w:rFonts w:ascii="Century Gothic" w:eastAsia="Calibri" w:hAnsi="Century Gothic" w:cs="Calibri"/>
          <w:color w:val="444444"/>
          <w:sz w:val="19"/>
          <w:szCs w:val="19"/>
        </w:rPr>
        <w:t>.</w:t>
      </w:r>
    </w:p>
    <w:p w:rsidR="00277D2D" w:rsidRPr="00DF29ED" w:rsidRDefault="00277D2D" w:rsidP="00277D2D">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1C55EC" w:rsidRPr="00DF29ED" w:rsidRDefault="001C55EC" w:rsidP="00277D2D">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Analysis of existing application</w:t>
      </w:r>
    </w:p>
    <w:p w:rsidR="001C55EC" w:rsidRPr="00DF29ED" w:rsidRDefault="001C55EC" w:rsidP="00277D2D">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lastRenderedPageBreak/>
        <w:t xml:space="preserve">Preparing SRS documents, </w:t>
      </w:r>
    </w:p>
    <w:p w:rsidR="001C55EC" w:rsidRPr="00DF29ED" w:rsidRDefault="001C55EC" w:rsidP="00277D2D">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Re-design of ASP pages/code to .Net code</w:t>
      </w:r>
    </w:p>
    <w:p w:rsidR="001C55EC" w:rsidRPr="00DF29ED" w:rsidRDefault="001C55EC" w:rsidP="00277D2D">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 xml:space="preserve">Unit/Integration testing </w:t>
      </w:r>
    </w:p>
    <w:p w:rsidR="00277D2D" w:rsidRPr="00DF29ED" w:rsidRDefault="001C55EC" w:rsidP="00277D2D">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Early life support</w:t>
      </w:r>
    </w:p>
    <w:p w:rsidR="0085035B" w:rsidRPr="00DF29ED" w:rsidRDefault="0085035B" w:rsidP="0085035B">
      <w:pPr>
        <w:spacing w:before="240" w:after="120" w:line="240" w:lineRule="auto"/>
        <w:ind w:left="1134"/>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 xml:space="preserve">Code of Conduct </w:t>
      </w:r>
    </w:p>
    <w:p w:rsidR="0085035B" w:rsidRPr="00DF29ED" w:rsidRDefault="0085035B" w:rsidP="0085035B">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w:t>
      </w:r>
      <w:r w:rsidR="005A1166" w:rsidRPr="00DF29ED">
        <w:rPr>
          <w:rFonts w:ascii="Century Gothic" w:eastAsia="Calibri" w:hAnsi="Century Gothic" w:cs="Calibri"/>
          <w:color w:val="444444"/>
          <w:sz w:val="19"/>
          <w:szCs w:val="19"/>
        </w:rPr>
        <w:t xml:space="preserve"> </w:t>
      </w:r>
      <w:r w:rsidRPr="00DF29ED">
        <w:rPr>
          <w:rFonts w:ascii="Century Gothic" w:eastAsia="Calibri" w:hAnsi="Century Gothic" w:cs="Calibri"/>
          <w:color w:val="444444"/>
          <w:sz w:val="19"/>
          <w:szCs w:val="19"/>
        </w:rPr>
        <w:t>BP Oil International Limited</w:t>
      </w:r>
    </w:p>
    <w:p w:rsidR="0085035B" w:rsidRPr="00DF29ED" w:rsidRDefault="0085035B" w:rsidP="0085035B">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Role                 </w:t>
      </w:r>
      <w:r w:rsidRPr="00DF29ED">
        <w:rPr>
          <w:rFonts w:ascii="Century Gothic" w:eastAsia="Calibri" w:hAnsi="Century Gothic" w:cs="Calibri"/>
          <w:color w:val="444444"/>
          <w:sz w:val="19"/>
          <w:szCs w:val="19"/>
        </w:rPr>
        <w:tab/>
        <w:t>Senior Software engineer</w:t>
      </w:r>
    </w:p>
    <w:p w:rsidR="0085035B" w:rsidRPr="00DF29ED" w:rsidRDefault="0085035B" w:rsidP="0085035B">
      <w:pPr>
        <w:spacing w:after="240"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r>
      <w:r w:rsidR="00284A51" w:rsidRPr="00DF29ED">
        <w:rPr>
          <w:rFonts w:ascii="Century Gothic" w:eastAsia="Calibri" w:hAnsi="Century Gothic" w:cs="Calibri"/>
          <w:color w:val="444444"/>
          <w:sz w:val="19"/>
          <w:szCs w:val="19"/>
        </w:rPr>
        <w:t>DotNet 3.0, C#.net, SQL server, CSS, JavaScript</w:t>
      </w:r>
    </w:p>
    <w:p w:rsidR="0085035B" w:rsidRPr="00DF29ED" w:rsidRDefault="0085035B" w:rsidP="0085035B">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w:t>
      </w:r>
      <w:r w:rsidRPr="00DF29ED">
        <w:rPr>
          <w:rFonts w:ascii="Century Gothic" w:hAnsi="Century Gothic"/>
          <w:sz w:val="19"/>
          <w:szCs w:val="19"/>
        </w:rPr>
        <w:t xml:space="preserve"> </w:t>
      </w:r>
      <w:r w:rsidR="00AA6461" w:rsidRPr="00DF29ED">
        <w:rPr>
          <w:rFonts w:ascii="Century Gothic" w:eastAsia="Calibri" w:hAnsi="Century Gothic" w:cs="Calibri"/>
          <w:color w:val="444444"/>
          <w:sz w:val="19"/>
          <w:szCs w:val="19"/>
        </w:rPr>
        <w:t>Aim of project was to provide a solution that would make the certification processes in the organization paperless by providing electronic forms which allowed users to submit their annual certifications that were then consolidated and reviewed by the assigned managers.</w:t>
      </w:r>
    </w:p>
    <w:p w:rsidR="0085035B" w:rsidRPr="00DF29ED" w:rsidRDefault="0085035B" w:rsidP="0085035B">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85035B" w:rsidRPr="00DF29ED" w:rsidRDefault="0085035B" w:rsidP="0085035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Analysis of existing application</w:t>
      </w:r>
    </w:p>
    <w:p w:rsidR="0085035B" w:rsidRPr="00DF29ED" w:rsidRDefault="0085035B" w:rsidP="0085035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 xml:space="preserve">Preparing SRS documents, </w:t>
      </w:r>
    </w:p>
    <w:p w:rsidR="0085035B" w:rsidRPr="00DF29ED" w:rsidRDefault="0085035B" w:rsidP="0085035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Re-design of ASP pages/code to .Net code</w:t>
      </w:r>
    </w:p>
    <w:p w:rsidR="0085035B" w:rsidRPr="00DF29ED" w:rsidRDefault="0085035B" w:rsidP="0085035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 xml:space="preserve">Unit/Integration testing </w:t>
      </w:r>
    </w:p>
    <w:p w:rsidR="0085035B" w:rsidRPr="00DF29ED" w:rsidRDefault="0085035B" w:rsidP="0085035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Early life support</w:t>
      </w:r>
    </w:p>
    <w:p w:rsidR="0056159B" w:rsidRPr="00DF29ED" w:rsidRDefault="0056159B" w:rsidP="0056159B">
      <w:pPr>
        <w:spacing w:before="240" w:after="120" w:line="240" w:lineRule="auto"/>
        <w:ind w:left="1134"/>
        <w:rPr>
          <w:rFonts w:ascii="Century Gothic" w:eastAsia="Calibri" w:hAnsi="Century Gothic" w:cs="Calibri"/>
          <w:color w:val="444444"/>
          <w:sz w:val="19"/>
          <w:szCs w:val="19"/>
          <w:u w:val="single"/>
        </w:rPr>
      </w:pPr>
      <w:r w:rsidRPr="00DF29ED">
        <w:rPr>
          <w:rFonts w:ascii="Century Gothic" w:eastAsia="Calibri" w:hAnsi="Century Gothic" w:cs="Calibri"/>
          <w:color w:val="444444"/>
          <w:sz w:val="19"/>
          <w:szCs w:val="19"/>
          <w:u w:val="single"/>
        </w:rPr>
        <w:t xml:space="preserve">Workforce Explorer </w:t>
      </w:r>
    </w:p>
    <w:p w:rsidR="0056159B" w:rsidRPr="00DF29ED" w:rsidRDefault="0056159B" w:rsidP="0056159B">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Client</w:t>
      </w:r>
      <w:r w:rsidRPr="00DF29ED">
        <w:rPr>
          <w:rFonts w:ascii="Century Gothic" w:eastAsia="Calibri" w:hAnsi="Century Gothic" w:cs="Calibri"/>
          <w:color w:val="444444"/>
          <w:sz w:val="19"/>
          <w:szCs w:val="19"/>
        </w:rPr>
        <w:tab/>
        <w:t xml:space="preserve">             </w:t>
      </w:r>
      <w:r w:rsidR="00C02EA6" w:rsidRPr="00DF29ED">
        <w:rPr>
          <w:rFonts w:ascii="Century Gothic" w:eastAsia="Calibri" w:hAnsi="Century Gothic" w:cs="Calibri"/>
          <w:color w:val="444444"/>
          <w:sz w:val="19"/>
          <w:szCs w:val="19"/>
        </w:rPr>
        <w:t xml:space="preserve"> </w:t>
      </w:r>
      <w:r w:rsidRPr="00DF29ED">
        <w:rPr>
          <w:rFonts w:ascii="Century Gothic" w:eastAsia="Calibri" w:hAnsi="Century Gothic" w:cs="Calibri"/>
          <w:color w:val="444444"/>
          <w:sz w:val="19"/>
          <w:szCs w:val="19"/>
        </w:rPr>
        <w:t>BP Oil International Limited</w:t>
      </w:r>
    </w:p>
    <w:p w:rsidR="0056159B" w:rsidRPr="00DF29ED" w:rsidRDefault="0056159B" w:rsidP="0056159B">
      <w:pPr>
        <w:spacing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Role                 </w:t>
      </w:r>
      <w:r w:rsidRPr="00DF29ED">
        <w:rPr>
          <w:rFonts w:ascii="Century Gothic" w:eastAsia="Calibri" w:hAnsi="Century Gothic" w:cs="Calibri"/>
          <w:color w:val="444444"/>
          <w:sz w:val="19"/>
          <w:szCs w:val="19"/>
        </w:rPr>
        <w:tab/>
        <w:t>Software engineer</w:t>
      </w:r>
    </w:p>
    <w:p w:rsidR="0056159B" w:rsidRPr="00DF29ED" w:rsidRDefault="0056159B" w:rsidP="0056159B">
      <w:pPr>
        <w:spacing w:after="240" w:line="240" w:lineRule="auto"/>
        <w:ind w:left="1134"/>
        <w:rPr>
          <w:rFonts w:ascii="Century Gothic" w:eastAsia="Calibri" w:hAnsi="Century Gothic" w:cs="Calibri"/>
          <w:color w:val="444444"/>
          <w:sz w:val="19"/>
          <w:szCs w:val="19"/>
        </w:rPr>
      </w:pPr>
      <w:r w:rsidRPr="00DF29ED">
        <w:rPr>
          <w:rFonts w:ascii="Century Gothic" w:eastAsia="Calibri" w:hAnsi="Century Gothic" w:cs="Calibri"/>
          <w:color w:val="444444"/>
          <w:sz w:val="19"/>
          <w:szCs w:val="19"/>
        </w:rPr>
        <w:t xml:space="preserve">Technologies </w:t>
      </w:r>
      <w:r w:rsidRPr="00DF29ED">
        <w:rPr>
          <w:rFonts w:ascii="Century Gothic" w:eastAsia="Calibri" w:hAnsi="Century Gothic" w:cs="Calibri"/>
          <w:color w:val="444444"/>
          <w:sz w:val="19"/>
          <w:szCs w:val="19"/>
        </w:rPr>
        <w:tab/>
        <w:t>DotNet 3.0, C#.net, SQL server, CSS, JavaScript</w:t>
      </w:r>
    </w:p>
    <w:p w:rsidR="0056159B" w:rsidRPr="00DF29ED" w:rsidRDefault="0056159B" w:rsidP="0056159B">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 xml:space="preserve">Description </w:t>
      </w:r>
      <w:r w:rsidRPr="00DF29ED">
        <w:rPr>
          <w:rFonts w:ascii="Century Gothic" w:eastAsia="Calibri" w:hAnsi="Century Gothic" w:cs="Calibri"/>
          <w:color w:val="444444"/>
          <w:sz w:val="19"/>
          <w:szCs w:val="19"/>
        </w:rPr>
        <w:t>–</w:t>
      </w:r>
      <w:r w:rsidRPr="00DF29ED">
        <w:rPr>
          <w:rFonts w:ascii="Century Gothic" w:hAnsi="Century Gothic"/>
          <w:sz w:val="19"/>
          <w:szCs w:val="19"/>
        </w:rPr>
        <w:t xml:space="preserve"> </w:t>
      </w:r>
      <w:r w:rsidRPr="00DF29ED">
        <w:rPr>
          <w:rFonts w:ascii="Century Gothic" w:eastAsia="Calibri" w:hAnsi="Century Gothic" w:cs="Calibri"/>
          <w:color w:val="444444"/>
          <w:sz w:val="19"/>
          <w:szCs w:val="19"/>
        </w:rPr>
        <w:t>This was a H</w:t>
      </w:r>
      <w:r w:rsidR="00316D42" w:rsidRPr="00DF29ED">
        <w:rPr>
          <w:rFonts w:ascii="Century Gothic" w:eastAsia="Calibri" w:hAnsi="Century Gothic" w:cs="Calibri"/>
          <w:color w:val="444444"/>
          <w:sz w:val="19"/>
          <w:szCs w:val="19"/>
        </w:rPr>
        <w:t xml:space="preserve">uman </w:t>
      </w:r>
      <w:r w:rsidRPr="00DF29ED">
        <w:rPr>
          <w:rFonts w:ascii="Century Gothic" w:eastAsia="Calibri" w:hAnsi="Century Gothic" w:cs="Calibri"/>
          <w:color w:val="444444"/>
          <w:sz w:val="19"/>
          <w:szCs w:val="19"/>
        </w:rPr>
        <w:t>R</w:t>
      </w:r>
      <w:r w:rsidR="00316D42" w:rsidRPr="00DF29ED">
        <w:rPr>
          <w:rFonts w:ascii="Century Gothic" w:eastAsia="Calibri" w:hAnsi="Century Gothic" w:cs="Calibri"/>
          <w:color w:val="444444"/>
          <w:sz w:val="19"/>
          <w:szCs w:val="19"/>
        </w:rPr>
        <w:t>esources</w:t>
      </w:r>
      <w:r w:rsidRPr="00DF29ED">
        <w:rPr>
          <w:rFonts w:ascii="Century Gothic" w:eastAsia="Calibri" w:hAnsi="Century Gothic" w:cs="Calibri"/>
          <w:color w:val="444444"/>
          <w:sz w:val="19"/>
          <w:szCs w:val="19"/>
        </w:rPr>
        <w:t xml:space="preserve"> related project which automated the HR processes and transformed these </w:t>
      </w:r>
      <w:r w:rsidR="00316D42" w:rsidRPr="00DF29ED">
        <w:rPr>
          <w:rFonts w:ascii="Century Gothic" w:eastAsia="Calibri" w:hAnsi="Century Gothic" w:cs="Calibri"/>
          <w:color w:val="444444"/>
          <w:sz w:val="19"/>
          <w:szCs w:val="19"/>
        </w:rPr>
        <w:t>manual processes into workflows.</w:t>
      </w:r>
      <w:r w:rsidRPr="00DF29ED">
        <w:rPr>
          <w:rFonts w:ascii="Century Gothic" w:eastAsia="Calibri" w:hAnsi="Century Gothic" w:cs="Calibri"/>
          <w:color w:val="444444"/>
          <w:sz w:val="19"/>
          <w:szCs w:val="19"/>
        </w:rPr>
        <w:t xml:space="preserve"> </w:t>
      </w:r>
      <w:r w:rsidR="00316D42" w:rsidRPr="00DF29ED">
        <w:rPr>
          <w:rFonts w:ascii="Century Gothic" w:eastAsia="Calibri" w:hAnsi="Century Gothic" w:cs="Calibri"/>
          <w:color w:val="444444"/>
          <w:sz w:val="19"/>
          <w:szCs w:val="19"/>
        </w:rPr>
        <w:t xml:space="preserve">It </w:t>
      </w:r>
      <w:r w:rsidRPr="00DF29ED">
        <w:rPr>
          <w:rFonts w:ascii="Century Gothic" w:eastAsia="Calibri" w:hAnsi="Century Gothic" w:cs="Calibri"/>
          <w:color w:val="444444"/>
          <w:sz w:val="19"/>
          <w:szCs w:val="19"/>
        </w:rPr>
        <w:t>also provided an efficient reporting system using crystal reports. This was implemented for the Azerbaijan &amp; Georgia region.</w:t>
      </w:r>
    </w:p>
    <w:p w:rsidR="0056159B" w:rsidRPr="00DF29ED" w:rsidRDefault="0056159B" w:rsidP="0056159B">
      <w:pPr>
        <w:suppressAutoHyphens/>
        <w:spacing w:after="60"/>
        <w:ind w:left="1134"/>
        <w:jc w:val="both"/>
        <w:rPr>
          <w:rFonts w:ascii="Century Gothic" w:eastAsia="Calibri" w:hAnsi="Century Gothic" w:cs="Calibri"/>
          <w:color w:val="444444"/>
          <w:sz w:val="19"/>
          <w:szCs w:val="19"/>
        </w:rPr>
      </w:pPr>
      <w:r w:rsidRPr="00DF29ED">
        <w:rPr>
          <w:rFonts w:ascii="Century Gothic" w:eastAsia="Calibri" w:hAnsi="Century Gothic" w:cs="Calibri"/>
          <w:b/>
          <w:color w:val="444444"/>
          <w:sz w:val="19"/>
          <w:szCs w:val="19"/>
        </w:rPr>
        <w:t>Responsibilities</w:t>
      </w:r>
      <w:r w:rsidRPr="00DF29ED">
        <w:rPr>
          <w:rFonts w:ascii="Century Gothic" w:eastAsia="Calibri" w:hAnsi="Century Gothic" w:cs="Calibri"/>
          <w:color w:val="444444"/>
          <w:sz w:val="19"/>
          <w:szCs w:val="19"/>
        </w:rPr>
        <w:t xml:space="preserve"> -</w:t>
      </w:r>
    </w:p>
    <w:p w:rsidR="0056159B" w:rsidRPr="00DF29ED" w:rsidRDefault="00A82593" w:rsidP="0056159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Requirements analysis</w:t>
      </w:r>
    </w:p>
    <w:p w:rsidR="0056159B" w:rsidRPr="00DF29ED" w:rsidRDefault="00A82593" w:rsidP="0056159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Documentation – FSD, BRD, Test-Cases</w:t>
      </w:r>
      <w:r w:rsidR="0056159B" w:rsidRPr="00DF29ED">
        <w:rPr>
          <w:rFonts w:ascii="Century Gothic" w:eastAsia="Calibri" w:hAnsi="Century Gothic" w:cs="Calibri"/>
          <w:color w:val="444444"/>
          <w:sz w:val="19"/>
          <w:szCs w:val="19"/>
          <w:lang w:val="en-US"/>
        </w:rPr>
        <w:t xml:space="preserve"> </w:t>
      </w:r>
    </w:p>
    <w:p w:rsidR="0056159B" w:rsidRPr="00DF29ED" w:rsidRDefault="00A82593" w:rsidP="0056159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C</w:t>
      </w:r>
      <w:r w:rsidR="001C6BFE" w:rsidRPr="00DF29ED">
        <w:rPr>
          <w:rFonts w:ascii="Century Gothic" w:eastAsia="Calibri" w:hAnsi="Century Gothic" w:cs="Calibri"/>
          <w:color w:val="444444"/>
          <w:sz w:val="19"/>
          <w:szCs w:val="19"/>
          <w:lang w:val="en-US"/>
        </w:rPr>
        <w:t>oding</w:t>
      </w:r>
    </w:p>
    <w:p w:rsidR="0056159B" w:rsidRPr="00DF29ED" w:rsidRDefault="00A82593" w:rsidP="0056159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Unit/Integration testing</w:t>
      </w:r>
    </w:p>
    <w:p w:rsidR="00A82593" w:rsidRPr="00DF29ED" w:rsidRDefault="00A82593" w:rsidP="0056159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Bug Fixing &amp; UAT</w:t>
      </w:r>
    </w:p>
    <w:p w:rsidR="0056159B" w:rsidRPr="00DF29ED" w:rsidRDefault="0056159B" w:rsidP="0056159B">
      <w:pPr>
        <w:numPr>
          <w:ilvl w:val="0"/>
          <w:numId w:val="7"/>
        </w:numPr>
        <w:suppressAutoHyphens/>
        <w:spacing w:after="20" w:line="240" w:lineRule="auto"/>
        <w:ind w:left="1491" w:hanging="357"/>
        <w:jc w:val="both"/>
        <w:rPr>
          <w:rFonts w:ascii="Century Gothic" w:eastAsia="Calibri" w:hAnsi="Century Gothic" w:cs="Calibri"/>
          <w:color w:val="444444"/>
          <w:sz w:val="19"/>
          <w:szCs w:val="19"/>
          <w:lang w:val="en-US"/>
        </w:rPr>
      </w:pPr>
      <w:r w:rsidRPr="00DF29ED">
        <w:rPr>
          <w:rFonts w:ascii="Century Gothic" w:eastAsia="Calibri" w:hAnsi="Century Gothic" w:cs="Calibri"/>
          <w:color w:val="444444"/>
          <w:sz w:val="19"/>
          <w:szCs w:val="19"/>
          <w:lang w:val="en-US"/>
        </w:rPr>
        <w:t>Early life support</w:t>
      </w:r>
    </w:p>
    <w:p w:rsidR="0056159B" w:rsidRPr="00DF29ED" w:rsidRDefault="0056159B" w:rsidP="0056159B">
      <w:pPr>
        <w:suppressAutoHyphens/>
        <w:spacing w:after="20" w:line="240" w:lineRule="auto"/>
        <w:jc w:val="both"/>
        <w:rPr>
          <w:rFonts w:ascii="Century Gothic" w:eastAsia="Calibri" w:hAnsi="Century Gothic" w:cs="Calibri"/>
          <w:color w:val="444444"/>
          <w:sz w:val="19"/>
          <w:szCs w:val="19"/>
          <w:lang w:val="en-US"/>
        </w:rPr>
      </w:pPr>
    </w:p>
    <w:sectPr w:rsidR="0056159B" w:rsidRPr="00DF29ED" w:rsidSect="00F13F28">
      <w:footerReference w:type="default" r:id="rId10"/>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75" w:rsidRDefault="00DE0575" w:rsidP="006E42A9">
      <w:pPr>
        <w:spacing w:line="240" w:lineRule="auto"/>
      </w:pPr>
      <w:r>
        <w:separator/>
      </w:r>
    </w:p>
  </w:endnote>
  <w:endnote w:type="continuationSeparator" w:id="0">
    <w:p w:rsidR="00DE0575" w:rsidRDefault="00DE0575" w:rsidP="006E4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45 Light">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A9" w:rsidRDefault="006E42A9" w:rsidP="006E42A9">
    <w:pPr>
      <w:pStyle w:val="Footer"/>
      <w:pBdr>
        <w:top w:val="single" w:sz="4" w:space="1" w:color="D9D9D9"/>
      </w:pBdr>
      <w:jc w:val="right"/>
    </w:pPr>
    <w:r>
      <w:fldChar w:fldCharType="begin"/>
    </w:r>
    <w:r>
      <w:instrText xml:space="preserve"> PAGE   \* MERGEFORMAT </w:instrText>
    </w:r>
    <w:r>
      <w:fldChar w:fldCharType="separate"/>
    </w:r>
    <w:r w:rsidR="00A25E13">
      <w:rPr>
        <w:noProof/>
      </w:rPr>
      <w:t>1</w:t>
    </w:r>
    <w:r>
      <w:rPr>
        <w:noProof/>
      </w:rPr>
      <w:fldChar w:fldCharType="end"/>
    </w:r>
    <w:r>
      <w:t xml:space="preserve"> | </w:t>
    </w:r>
    <w:r w:rsidRPr="006E42A9">
      <w:rPr>
        <w:color w:val="808080"/>
        <w:spacing w:val="60"/>
      </w:rPr>
      <w:t>Page</w:t>
    </w:r>
  </w:p>
  <w:p w:rsidR="006E42A9" w:rsidRDefault="006E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75" w:rsidRDefault="00DE0575" w:rsidP="006E42A9">
      <w:pPr>
        <w:spacing w:line="240" w:lineRule="auto"/>
      </w:pPr>
      <w:r>
        <w:separator/>
      </w:r>
    </w:p>
  </w:footnote>
  <w:footnote w:type="continuationSeparator" w:id="0">
    <w:p w:rsidR="00DE0575" w:rsidRDefault="00DE0575" w:rsidP="006E42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AB3"/>
    <w:multiLevelType w:val="multilevel"/>
    <w:tmpl w:val="70B66C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4B0211"/>
    <w:multiLevelType w:val="hybridMultilevel"/>
    <w:tmpl w:val="F89E5258"/>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 w15:restartNumberingAfterBreak="0">
    <w:nsid w:val="1A170ABC"/>
    <w:multiLevelType w:val="multilevel"/>
    <w:tmpl w:val="3E62A8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FD543B"/>
    <w:multiLevelType w:val="hybridMultilevel"/>
    <w:tmpl w:val="355EC4AC"/>
    <w:lvl w:ilvl="0" w:tplc="0C7E9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E781A"/>
    <w:multiLevelType w:val="hybridMultilevel"/>
    <w:tmpl w:val="B53A0DE2"/>
    <w:lvl w:ilvl="0" w:tplc="768A1280">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0611D3"/>
    <w:multiLevelType w:val="multilevel"/>
    <w:tmpl w:val="325C4F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5B23015"/>
    <w:multiLevelType w:val="hybridMultilevel"/>
    <w:tmpl w:val="9DF2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28E"/>
    <w:multiLevelType w:val="hybridMultilevel"/>
    <w:tmpl w:val="D742943C"/>
    <w:lvl w:ilvl="0" w:tplc="C430F34E">
      <w:start w:val="1"/>
      <w:numFmt w:val="bullet"/>
      <w:lvlText w:val=""/>
      <w:lvlJc w:val="left"/>
      <w:pPr>
        <w:ind w:left="720" w:hanging="360"/>
      </w:pPr>
      <w:rPr>
        <w:rFonts w:ascii="Wingdings" w:hAnsi="Wingdings" w:hint="default"/>
        <w:color w:val="548DD4"/>
        <w:sz w:val="20"/>
      </w:rPr>
    </w:lvl>
    <w:lvl w:ilvl="1" w:tplc="09428296">
      <w:start w:val="1"/>
      <w:numFmt w:val="bullet"/>
      <w:lvlText w:val="o"/>
      <w:lvlJc w:val="left"/>
      <w:pPr>
        <w:ind w:left="1440" w:hanging="360"/>
      </w:pPr>
      <w:rPr>
        <w:rFonts w:ascii="Courier New" w:hAnsi="Courier New" w:cs="Courier New" w:hint="default"/>
        <w:color w:val="548DD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64304"/>
    <w:multiLevelType w:val="hybridMultilevel"/>
    <w:tmpl w:val="67CC6F8E"/>
    <w:lvl w:ilvl="0" w:tplc="40090005">
      <w:start w:val="1"/>
      <w:numFmt w:val="bullet"/>
      <w:lvlText w:val=""/>
      <w:lvlJc w:val="left"/>
      <w:pPr>
        <w:ind w:left="1494" w:hanging="360"/>
      </w:pPr>
      <w:rPr>
        <w:rFonts w:ascii="Wingdings" w:hAnsi="Wingdings" w:hint="default"/>
      </w:rPr>
    </w:lvl>
    <w:lvl w:ilvl="1" w:tplc="40090003">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9" w15:restartNumberingAfterBreak="0">
    <w:nsid w:val="55764693"/>
    <w:multiLevelType w:val="hybridMultilevel"/>
    <w:tmpl w:val="0C0CA5C0"/>
    <w:lvl w:ilvl="0" w:tplc="421EFB52">
      <w:start w:val="1"/>
      <w:numFmt w:val="bullet"/>
      <w:lvlText w:val=""/>
      <w:lvlJc w:val="left"/>
      <w:pPr>
        <w:tabs>
          <w:tab w:val="num" w:pos="1800"/>
        </w:tabs>
        <w:ind w:left="1800" w:hanging="360"/>
      </w:pPr>
      <w:rPr>
        <w:rFonts w:ascii="Wingdings 3" w:hAnsi="Wingdings 3"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61225D9"/>
    <w:multiLevelType w:val="hybridMultilevel"/>
    <w:tmpl w:val="F920CBB8"/>
    <w:lvl w:ilvl="0" w:tplc="0C7E9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E250866"/>
    <w:multiLevelType w:val="hybridMultilevel"/>
    <w:tmpl w:val="B4B86EB6"/>
    <w:lvl w:ilvl="0" w:tplc="55AC2DAC">
      <w:start w:val="1"/>
      <w:numFmt w:val="decimal"/>
      <w:lvlText w:val="%1."/>
      <w:lvlJc w:val="left"/>
      <w:pPr>
        <w:tabs>
          <w:tab w:val="num" w:pos="1635"/>
        </w:tabs>
        <w:ind w:left="163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A0027B"/>
    <w:multiLevelType w:val="hybridMultilevel"/>
    <w:tmpl w:val="A142ED5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15:restartNumberingAfterBreak="0">
    <w:nsid w:val="68640796"/>
    <w:multiLevelType w:val="hybridMultilevel"/>
    <w:tmpl w:val="8076963E"/>
    <w:lvl w:ilvl="0" w:tplc="40090001">
      <w:start w:val="1"/>
      <w:numFmt w:val="bullet"/>
      <w:lvlText w:val=""/>
      <w:lvlJc w:val="left"/>
      <w:pPr>
        <w:ind w:left="2340" w:hanging="360"/>
      </w:pPr>
      <w:rPr>
        <w:rFonts w:ascii="Symbol" w:hAnsi="Symbol" w:hint="default"/>
      </w:rPr>
    </w:lvl>
    <w:lvl w:ilvl="1" w:tplc="40090003">
      <w:start w:val="1"/>
      <w:numFmt w:val="bullet"/>
      <w:lvlText w:val="o"/>
      <w:lvlJc w:val="left"/>
      <w:pPr>
        <w:ind w:left="3060" w:hanging="360"/>
      </w:pPr>
      <w:rPr>
        <w:rFonts w:ascii="Courier New" w:hAnsi="Courier New" w:cs="Courier New" w:hint="default"/>
      </w:rPr>
    </w:lvl>
    <w:lvl w:ilvl="2" w:tplc="40090005">
      <w:start w:val="1"/>
      <w:numFmt w:val="bullet"/>
      <w:lvlText w:val=""/>
      <w:lvlJc w:val="left"/>
      <w:pPr>
        <w:ind w:left="3780" w:hanging="360"/>
      </w:pPr>
      <w:rPr>
        <w:rFonts w:ascii="Wingdings" w:hAnsi="Wingdings" w:hint="default"/>
      </w:rPr>
    </w:lvl>
    <w:lvl w:ilvl="3" w:tplc="4009000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14" w15:restartNumberingAfterBreak="0">
    <w:nsid w:val="6DBC1B0A"/>
    <w:multiLevelType w:val="hybridMultilevel"/>
    <w:tmpl w:val="FBAE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B55D9"/>
    <w:multiLevelType w:val="hybridMultilevel"/>
    <w:tmpl w:val="977C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04A23F6">
      <w:start w:val="1"/>
      <w:numFmt w:val="bullet"/>
      <w:lvlText w:val=""/>
      <w:lvlJc w:val="left"/>
      <w:pPr>
        <w:ind w:left="2880" w:hanging="360"/>
      </w:pPr>
      <w:rPr>
        <w:rFonts w:ascii="Symbol" w:hAnsi="Symbol" w:hint="default"/>
        <w:color w:val="595959"/>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44BE6"/>
    <w:multiLevelType w:val="hybridMultilevel"/>
    <w:tmpl w:val="410CEDFC"/>
    <w:lvl w:ilvl="0" w:tplc="8E84C438">
      <w:start w:val="6"/>
      <w:numFmt w:val="bullet"/>
      <w:lvlText w:val=""/>
      <w:lvlJc w:val="left"/>
      <w:pPr>
        <w:ind w:left="1494" w:hanging="360"/>
      </w:pPr>
      <w:rPr>
        <w:rFonts w:ascii="Symbol" w:eastAsia="Calibri" w:hAnsi="Symbol" w:cs="Calibri" w:hint="default"/>
        <w:b/>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7" w15:restartNumberingAfterBreak="0">
    <w:nsid w:val="7EFF4581"/>
    <w:multiLevelType w:val="hybridMultilevel"/>
    <w:tmpl w:val="42F4ECCC"/>
    <w:lvl w:ilvl="0" w:tplc="04090001">
      <w:start w:val="1"/>
      <w:numFmt w:val="bullet"/>
      <w:lvlText w:val=""/>
      <w:lvlJc w:val="left"/>
      <w:pPr>
        <w:ind w:left="720" w:hanging="360"/>
      </w:pPr>
      <w:rPr>
        <w:rFonts w:ascii="Symbol" w:hAnsi="Symbol" w:hint="default"/>
        <w:color w:val="548DD4"/>
        <w:sz w:val="20"/>
      </w:rPr>
    </w:lvl>
    <w:lvl w:ilvl="1" w:tplc="09428296">
      <w:start w:val="1"/>
      <w:numFmt w:val="bullet"/>
      <w:lvlText w:val="o"/>
      <w:lvlJc w:val="left"/>
      <w:pPr>
        <w:ind w:left="1440" w:hanging="360"/>
      </w:pPr>
      <w:rPr>
        <w:rFonts w:ascii="Courier New" w:hAnsi="Courier New" w:cs="Courier New" w:hint="default"/>
        <w:color w:val="548DD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1"/>
  </w:num>
  <w:num w:numId="5">
    <w:abstractNumId w:val="16"/>
  </w:num>
  <w:num w:numId="6">
    <w:abstractNumId w:val="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2"/>
  </w:num>
  <w:num w:numId="12">
    <w:abstractNumId w:val="5"/>
  </w:num>
  <w:num w:numId="13">
    <w:abstractNumId w:val="7"/>
  </w:num>
  <w:num w:numId="14">
    <w:abstractNumId w:val="4"/>
  </w:num>
  <w:num w:numId="15">
    <w:abstractNumId w:val="10"/>
  </w:num>
  <w:num w:numId="16">
    <w:abstractNumId w:val="3"/>
  </w:num>
  <w:num w:numId="17">
    <w:abstractNumId w:val="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en-IN"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2D4"/>
    <w:rsid w:val="00001589"/>
    <w:rsid w:val="00001E79"/>
    <w:rsid w:val="0000243D"/>
    <w:rsid w:val="00002B28"/>
    <w:rsid w:val="00004558"/>
    <w:rsid w:val="00007B93"/>
    <w:rsid w:val="0001089D"/>
    <w:rsid w:val="000178E5"/>
    <w:rsid w:val="0003022E"/>
    <w:rsid w:val="00032EC1"/>
    <w:rsid w:val="000330B8"/>
    <w:rsid w:val="000422F6"/>
    <w:rsid w:val="00045E88"/>
    <w:rsid w:val="0004661E"/>
    <w:rsid w:val="00052722"/>
    <w:rsid w:val="00053439"/>
    <w:rsid w:val="000553BE"/>
    <w:rsid w:val="00064023"/>
    <w:rsid w:val="00067F59"/>
    <w:rsid w:val="00070AC7"/>
    <w:rsid w:val="000725C9"/>
    <w:rsid w:val="000777E7"/>
    <w:rsid w:val="00077C46"/>
    <w:rsid w:val="0008225B"/>
    <w:rsid w:val="00082E80"/>
    <w:rsid w:val="00083BDE"/>
    <w:rsid w:val="000840FE"/>
    <w:rsid w:val="00085EB5"/>
    <w:rsid w:val="00086054"/>
    <w:rsid w:val="00095B41"/>
    <w:rsid w:val="00097D4C"/>
    <w:rsid w:val="000A3638"/>
    <w:rsid w:val="000A4E96"/>
    <w:rsid w:val="000B0CB5"/>
    <w:rsid w:val="000B6839"/>
    <w:rsid w:val="000B6F5F"/>
    <w:rsid w:val="000B7B9B"/>
    <w:rsid w:val="000C1463"/>
    <w:rsid w:val="000C5535"/>
    <w:rsid w:val="000D33CA"/>
    <w:rsid w:val="000D4816"/>
    <w:rsid w:val="000D5B90"/>
    <w:rsid w:val="000D649B"/>
    <w:rsid w:val="000D7DBE"/>
    <w:rsid w:val="000E1961"/>
    <w:rsid w:val="000E2BD3"/>
    <w:rsid w:val="000E353D"/>
    <w:rsid w:val="000E3C76"/>
    <w:rsid w:val="000E5A1F"/>
    <w:rsid w:val="000E6434"/>
    <w:rsid w:val="000F092B"/>
    <w:rsid w:val="000F3E04"/>
    <w:rsid w:val="000F4E7D"/>
    <w:rsid w:val="000F6904"/>
    <w:rsid w:val="00104C9F"/>
    <w:rsid w:val="00105A8C"/>
    <w:rsid w:val="00105D8D"/>
    <w:rsid w:val="00110944"/>
    <w:rsid w:val="00110963"/>
    <w:rsid w:val="00112E7F"/>
    <w:rsid w:val="00114ECA"/>
    <w:rsid w:val="00117605"/>
    <w:rsid w:val="001251B9"/>
    <w:rsid w:val="0012523B"/>
    <w:rsid w:val="00127975"/>
    <w:rsid w:val="00130C3C"/>
    <w:rsid w:val="00134048"/>
    <w:rsid w:val="00134704"/>
    <w:rsid w:val="001347A5"/>
    <w:rsid w:val="001404D5"/>
    <w:rsid w:val="00142AC0"/>
    <w:rsid w:val="001440F4"/>
    <w:rsid w:val="001451DA"/>
    <w:rsid w:val="00145ED9"/>
    <w:rsid w:val="00160394"/>
    <w:rsid w:val="00160440"/>
    <w:rsid w:val="00161BC6"/>
    <w:rsid w:val="00162864"/>
    <w:rsid w:val="00167E1F"/>
    <w:rsid w:val="00172937"/>
    <w:rsid w:val="00172D44"/>
    <w:rsid w:val="00173155"/>
    <w:rsid w:val="00177837"/>
    <w:rsid w:val="00177ACC"/>
    <w:rsid w:val="00183379"/>
    <w:rsid w:val="00183539"/>
    <w:rsid w:val="00183553"/>
    <w:rsid w:val="00191052"/>
    <w:rsid w:val="001913CD"/>
    <w:rsid w:val="00192385"/>
    <w:rsid w:val="00195186"/>
    <w:rsid w:val="00195D41"/>
    <w:rsid w:val="00196960"/>
    <w:rsid w:val="001A3870"/>
    <w:rsid w:val="001A3E93"/>
    <w:rsid w:val="001B2406"/>
    <w:rsid w:val="001C0AC9"/>
    <w:rsid w:val="001C17EB"/>
    <w:rsid w:val="001C45FA"/>
    <w:rsid w:val="001C509C"/>
    <w:rsid w:val="001C55EC"/>
    <w:rsid w:val="001C6B32"/>
    <w:rsid w:val="001C6BFE"/>
    <w:rsid w:val="001D2C5A"/>
    <w:rsid w:val="001E1507"/>
    <w:rsid w:val="001E6CFE"/>
    <w:rsid w:val="001F0600"/>
    <w:rsid w:val="001F0714"/>
    <w:rsid w:val="001F1969"/>
    <w:rsid w:val="001F3C39"/>
    <w:rsid w:val="001F6152"/>
    <w:rsid w:val="001F66E1"/>
    <w:rsid w:val="001F6FCA"/>
    <w:rsid w:val="001F713A"/>
    <w:rsid w:val="00201AF0"/>
    <w:rsid w:val="002066D1"/>
    <w:rsid w:val="002073E7"/>
    <w:rsid w:val="002116A8"/>
    <w:rsid w:val="002174CC"/>
    <w:rsid w:val="00221FAD"/>
    <w:rsid w:val="00225E84"/>
    <w:rsid w:val="00227EE2"/>
    <w:rsid w:val="0023086B"/>
    <w:rsid w:val="00233938"/>
    <w:rsid w:val="00234147"/>
    <w:rsid w:val="00234B62"/>
    <w:rsid w:val="00240442"/>
    <w:rsid w:val="002459F8"/>
    <w:rsid w:val="00246AFE"/>
    <w:rsid w:val="00252E8B"/>
    <w:rsid w:val="00262672"/>
    <w:rsid w:val="00264158"/>
    <w:rsid w:val="0026557A"/>
    <w:rsid w:val="002711FF"/>
    <w:rsid w:val="00271AC3"/>
    <w:rsid w:val="002735DD"/>
    <w:rsid w:val="002751FD"/>
    <w:rsid w:val="0027771D"/>
    <w:rsid w:val="00277D2D"/>
    <w:rsid w:val="00281F6C"/>
    <w:rsid w:val="00283974"/>
    <w:rsid w:val="00284408"/>
    <w:rsid w:val="00284A51"/>
    <w:rsid w:val="002875E8"/>
    <w:rsid w:val="002919AF"/>
    <w:rsid w:val="00293689"/>
    <w:rsid w:val="002976E4"/>
    <w:rsid w:val="002A2264"/>
    <w:rsid w:val="002A54B8"/>
    <w:rsid w:val="002A76DC"/>
    <w:rsid w:val="002B019A"/>
    <w:rsid w:val="002B0DA8"/>
    <w:rsid w:val="002B43B3"/>
    <w:rsid w:val="002B4817"/>
    <w:rsid w:val="002B60D3"/>
    <w:rsid w:val="002B646D"/>
    <w:rsid w:val="002B7AE4"/>
    <w:rsid w:val="002C0532"/>
    <w:rsid w:val="002C3D6A"/>
    <w:rsid w:val="002C5895"/>
    <w:rsid w:val="002D0956"/>
    <w:rsid w:val="002D0EAB"/>
    <w:rsid w:val="002D2896"/>
    <w:rsid w:val="002D4AE6"/>
    <w:rsid w:val="002D5A9E"/>
    <w:rsid w:val="002D72AC"/>
    <w:rsid w:val="002E0A2C"/>
    <w:rsid w:val="002E0BAD"/>
    <w:rsid w:val="002E1136"/>
    <w:rsid w:val="002E271F"/>
    <w:rsid w:val="002E7AB6"/>
    <w:rsid w:val="002F068F"/>
    <w:rsid w:val="002F3C63"/>
    <w:rsid w:val="002F443A"/>
    <w:rsid w:val="002F6100"/>
    <w:rsid w:val="002F649E"/>
    <w:rsid w:val="002F715E"/>
    <w:rsid w:val="00305904"/>
    <w:rsid w:val="0030617C"/>
    <w:rsid w:val="003101C9"/>
    <w:rsid w:val="00310273"/>
    <w:rsid w:val="00316743"/>
    <w:rsid w:val="00316D42"/>
    <w:rsid w:val="003201CF"/>
    <w:rsid w:val="00321095"/>
    <w:rsid w:val="00323171"/>
    <w:rsid w:val="00324131"/>
    <w:rsid w:val="00326A96"/>
    <w:rsid w:val="00327BBC"/>
    <w:rsid w:val="00330226"/>
    <w:rsid w:val="0033225C"/>
    <w:rsid w:val="00332331"/>
    <w:rsid w:val="00333058"/>
    <w:rsid w:val="0033552C"/>
    <w:rsid w:val="003373A7"/>
    <w:rsid w:val="00337406"/>
    <w:rsid w:val="00337561"/>
    <w:rsid w:val="003406E9"/>
    <w:rsid w:val="00340AC1"/>
    <w:rsid w:val="0034126D"/>
    <w:rsid w:val="00342FEB"/>
    <w:rsid w:val="00343498"/>
    <w:rsid w:val="00343BD5"/>
    <w:rsid w:val="00351619"/>
    <w:rsid w:val="00354A21"/>
    <w:rsid w:val="00356550"/>
    <w:rsid w:val="00357367"/>
    <w:rsid w:val="003600B8"/>
    <w:rsid w:val="003601F2"/>
    <w:rsid w:val="00364B1E"/>
    <w:rsid w:val="00391507"/>
    <w:rsid w:val="003A0667"/>
    <w:rsid w:val="003A2E1A"/>
    <w:rsid w:val="003B6342"/>
    <w:rsid w:val="003C22CA"/>
    <w:rsid w:val="003C45FA"/>
    <w:rsid w:val="003C703A"/>
    <w:rsid w:val="003C72C2"/>
    <w:rsid w:val="003D082F"/>
    <w:rsid w:val="003D1416"/>
    <w:rsid w:val="003D2779"/>
    <w:rsid w:val="003D5E77"/>
    <w:rsid w:val="003D6662"/>
    <w:rsid w:val="003D713F"/>
    <w:rsid w:val="003E0DAB"/>
    <w:rsid w:val="003E1222"/>
    <w:rsid w:val="003E42BA"/>
    <w:rsid w:val="003E5708"/>
    <w:rsid w:val="003E67AC"/>
    <w:rsid w:val="003F75C9"/>
    <w:rsid w:val="00402BAA"/>
    <w:rsid w:val="00411918"/>
    <w:rsid w:val="00412265"/>
    <w:rsid w:val="00412C68"/>
    <w:rsid w:val="00413282"/>
    <w:rsid w:val="004151F8"/>
    <w:rsid w:val="0041546C"/>
    <w:rsid w:val="0041672B"/>
    <w:rsid w:val="00416AEB"/>
    <w:rsid w:val="004174FF"/>
    <w:rsid w:val="00426071"/>
    <w:rsid w:val="00426215"/>
    <w:rsid w:val="00431E7B"/>
    <w:rsid w:val="0043405B"/>
    <w:rsid w:val="00434CDA"/>
    <w:rsid w:val="004359C7"/>
    <w:rsid w:val="00440658"/>
    <w:rsid w:val="0044544C"/>
    <w:rsid w:val="00446AA7"/>
    <w:rsid w:val="00450AC2"/>
    <w:rsid w:val="00451668"/>
    <w:rsid w:val="00451C22"/>
    <w:rsid w:val="00452061"/>
    <w:rsid w:val="0045278E"/>
    <w:rsid w:val="00452CC4"/>
    <w:rsid w:val="00453378"/>
    <w:rsid w:val="004537A6"/>
    <w:rsid w:val="00453C5F"/>
    <w:rsid w:val="00453D6C"/>
    <w:rsid w:val="004555E4"/>
    <w:rsid w:val="00460AA8"/>
    <w:rsid w:val="00461D55"/>
    <w:rsid w:val="004636FC"/>
    <w:rsid w:val="00464A2E"/>
    <w:rsid w:val="00465568"/>
    <w:rsid w:val="00465753"/>
    <w:rsid w:val="00470261"/>
    <w:rsid w:val="00471A27"/>
    <w:rsid w:val="00473478"/>
    <w:rsid w:val="00486598"/>
    <w:rsid w:val="0049562F"/>
    <w:rsid w:val="004A1AA9"/>
    <w:rsid w:val="004A62C1"/>
    <w:rsid w:val="004B1FEC"/>
    <w:rsid w:val="004B378D"/>
    <w:rsid w:val="004B51FA"/>
    <w:rsid w:val="004B6E5C"/>
    <w:rsid w:val="004B7346"/>
    <w:rsid w:val="004C08EF"/>
    <w:rsid w:val="004D32EC"/>
    <w:rsid w:val="004D7793"/>
    <w:rsid w:val="004E2C72"/>
    <w:rsid w:val="004E669E"/>
    <w:rsid w:val="004E7CDB"/>
    <w:rsid w:val="004E7FDC"/>
    <w:rsid w:val="004F248C"/>
    <w:rsid w:val="004F34D1"/>
    <w:rsid w:val="004F55AE"/>
    <w:rsid w:val="004F6C0D"/>
    <w:rsid w:val="005017DF"/>
    <w:rsid w:val="00501B1B"/>
    <w:rsid w:val="005026D6"/>
    <w:rsid w:val="00507BD9"/>
    <w:rsid w:val="00507C24"/>
    <w:rsid w:val="00510420"/>
    <w:rsid w:val="00513900"/>
    <w:rsid w:val="00513C92"/>
    <w:rsid w:val="00514D2E"/>
    <w:rsid w:val="0052023B"/>
    <w:rsid w:val="00521DC2"/>
    <w:rsid w:val="0052542D"/>
    <w:rsid w:val="00525D5E"/>
    <w:rsid w:val="00525E6C"/>
    <w:rsid w:val="00534BA4"/>
    <w:rsid w:val="005359F2"/>
    <w:rsid w:val="0054020D"/>
    <w:rsid w:val="00541AE6"/>
    <w:rsid w:val="00543178"/>
    <w:rsid w:val="005432DE"/>
    <w:rsid w:val="005437C1"/>
    <w:rsid w:val="00547A84"/>
    <w:rsid w:val="00551125"/>
    <w:rsid w:val="005557C0"/>
    <w:rsid w:val="00557CA4"/>
    <w:rsid w:val="0056159B"/>
    <w:rsid w:val="00572D32"/>
    <w:rsid w:val="005732D3"/>
    <w:rsid w:val="00576862"/>
    <w:rsid w:val="00577D2E"/>
    <w:rsid w:val="00582B7F"/>
    <w:rsid w:val="00583817"/>
    <w:rsid w:val="00583B43"/>
    <w:rsid w:val="00584D5E"/>
    <w:rsid w:val="005912C0"/>
    <w:rsid w:val="00592E35"/>
    <w:rsid w:val="00593D73"/>
    <w:rsid w:val="005944B9"/>
    <w:rsid w:val="0059482C"/>
    <w:rsid w:val="00596160"/>
    <w:rsid w:val="00597720"/>
    <w:rsid w:val="005A00A4"/>
    <w:rsid w:val="005A1166"/>
    <w:rsid w:val="005A2AE1"/>
    <w:rsid w:val="005A4602"/>
    <w:rsid w:val="005A504C"/>
    <w:rsid w:val="005B068A"/>
    <w:rsid w:val="005B19A7"/>
    <w:rsid w:val="005B2753"/>
    <w:rsid w:val="005B6D24"/>
    <w:rsid w:val="005B7152"/>
    <w:rsid w:val="005C2609"/>
    <w:rsid w:val="005C3257"/>
    <w:rsid w:val="005C3EBD"/>
    <w:rsid w:val="005C44A6"/>
    <w:rsid w:val="005C5D73"/>
    <w:rsid w:val="005D18F0"/>
    <w:rsid w:val="005D1F60"/>
    <w:rsid w:val="005D300E"/>
    <w:rsid w:val="005D4E3E"/>
    <w:rsid w:val="005E0F71"/>
    <w:rsid w:val="005E0F92"/>
    <w:rsid w:val="005E10FD"/>
    <w:rsid w:val="005E3D7B"/>
    <w:rsid w:val="005F483E"/>
    <w:rsid w:val="006001A7"/>
    <w:rsid w:val="006007EF"/>
    <w:rsid w:val="006019E1"/>
    <w:rsid w:val="00605A49"/>
    <w:rsid w:val="00610F07"/>
    <w:rsid w:val="006168C9"/>
    <w:rsid w:val="00622EC8"/>
    <w:rsid w:val="00625BD9"/>
    <w:rsid w:val="00633C66"/>
    <w:rsid w:val="00636B39"/>
    <w:rsid w:val="0064020E"/>
    <w:rsid w:val="006444F7"/>
    <w:rsid w:val="00645EAE"/>
    <w:rsid w:val="006472FB"/>
    <w:rsid w:val="00650858"/>
    <w:rsid w:val="00651E40"/>
    <w:rsid w:val="006521AB"/>
    <w:rsid w:val="0065275C"/>
    <w:rsid w:val="0065542D"/>
    <w:rsid w:val="006620B0"/>
    <w:rsid w:val="00664788"/>
    <w:rsid w:val="00665778"/>
    <w:rsid w:val="0067043A"/>
    <w:rsid w:val="0067139E"/>
    <w:rsid w:val="006715A8"/>
    <w:rsid w:val="00672A57"/>
    <w:rsid w:val="00675DB5"/>
    <w:rsid w:val="006803BA"/>
    <w:rsid w:val="00681126"/>
    <w:rsid w:val="006813B9"/>
    <w:rsid w:val="00683951"/>
    <w:rsid w:val="006849F6"/>
    <w:rsid w:val="00684DAF"/>
    <w:rsid w:val="0068602C"/>
    <w:rsid w:val="00687D96"/>
    <w:rsid w:val="00692741"/>
    <w:rsid w:val="00694E7D"/>
    <w:rsid w:val="006961B7"/>
    <w:rsid w:val="00696A91"/>
    <w:rsid w:val="0069777D"/>
    <w:rsid w:val="006A052C"/>
    <w:rsid w:val="006B2941"/>
    <w:rsid w:val="006B2DCC"/>
    <w:rsid w:val="006B455D"/>
    <w:rsid w:val="006C27B6"/>
    <w:rsid w:val="006C5493"/>
    <w:rsid w:val="006D0DCB"/>
    <w:rsid w:val="006D1C73"/>
    <w:rsid w:val="006D45A8"/>
    <w:rsid w:val="006D480E"/>
    <w:rsid w:val="006D7666"/>
    <w:rsid w:val="006D7D08"/>
    <w:rsid w:val="006E24CD"/>
    <w:rsid w:val="006E3964"/>
    <w:rsid w:val="006E42A9"/>
    <w:rsid w:val="006E7951"/>
    <w:rsid w:val="006E7B12"/>
    <w:rsid w:val="006F2254"/>
    <w:rsid w:val="006F473C"/>
    <w:rsid w:val="00700BDD"/>
    <w:rsid w:val="007038B8"/>
    <w:rsid w:val="00704993"/>
    <w:rsid w:val="00704E63"/>
    <w:rsid w:val="00705C9D"/>
    <w:rsid w:val="00706146"/>
    <w:rsid w:val="00711C5D"/>
    <w:rsid w:val="00712CB2"/>
    <w:rsid w:val="00722454"/>
    <w:rsid w:val="0072759C"/>
    <w:rsid w:val="0073008E"/>
    <w:rsid w:val="00737911"/>
    <w:rsid w:val="0074075F"/>
    <w:rsid w:val="00741344"/>
    <w:rsid w:val="0074139F"/>
    <w:rsid w:val="0074717D"/>
    <w:rsid w:val="00747CF4"/>
    <w:rsid w:val="007517B6"/>
    <w:rsid w:val="00754867"/>
    <w:rsid w:val="00762D6B"/>
    <w:rsid w:val="007636CE"/>
    <w:rsid w:val="00766182"/>
    <w:rsid w:val="00770EB3"/>
    <w:rsid w:val="00773FFC"/>
    <w:rsid w:val="0077536E"/>
    <w:rsid w:val="0078347C"/>
    <w:rsid w:val="007835F2"/>
    <w:rsid w:val="00784C64"/>
    <w:rsid w:val="00787523"/>
    <w:rsid w:val="00787925"/>
    <w:rsid w:val="00794E6B"/>
    <w:rsid w:val="007967C7"/>
    <w:rsid w:val="00796CB5"/>
    <w:rsid w:val="007A0326"/>
    <w:rsid w:val="007A0477"/>
    <w:rsid w:val="007A2FF2"/>
    <w:rsid w:val="007A36AA"/>
    <w:rsid w:val="007B09CD"/>
    <w:rsid w:val="007B2CE8"/>
    <w:rsid w:val="007B37EA"/>
    <w:rsid w:val="007B467D"/>
    <w:rsid w:val="007B47C7"/>
    <w:rsid w:val="007B6171"/>
    <w:rsid w:val="007C3EAA"/>
    <w:rsid w:val="007C4A1E"/>
    <w:rsid w:val="007D15C4"/>
    <w:rsid w:val="007D2D94"/>
    <w:rsid w:val="007D463D"/>
    <w:rsid w:val="007D5755"/>
    <w:rsid w:val="007E335F"/>
    <w:rsid w:val="007E5933"/>
    <w:rsid w:val="007F0E5F"/>
    <w:rsid w:val="007F1BA3"/>
    <w:rsid w:val="007F1CCA"/>
    <w:rsid w:val="007F2BEE"/>
    <w:rsid w:val="007F4BB2"/>
    <w:rsid w:val="007F6A33"/>
    <w:rsid w:val="007F6B93"/>
    <w:rsid w:val="007F739C"/>
    <w:rsid w:val="0080010B"/>
    <w:rsid w:val="00800EEB"/>
    <w:rsid w:val="00801FE7"/>
    <w:rsid w:val="0080287E"/>
    <w:rsid w:val="0080731D"/>
    <w:rsid w:val="008078FA"/>
    <w:rsid w:val="00807F4E"/>
    <w:rsid w:val="00810C39"/>
    <w:rsid w:val="00820691"/>
    <w:rsid w:val="00820EB5"/>
    <w:rsid w:val="00825EBE"/>
    <w:rsid w:val="00833611"/>
    <w:rsid w:val="00833F4F"/>
    <w:rsid w:val="0083673C"/>
    <w:rsid w:val="008409C2"/>
    <w:rsid w:val="00845DAF"/>
    <w:rsid w:val="0084650D"/>
    <w:rsid w:val="0085035B"/>
    <w:rsid w:val="008503F5"/>
    <w:rsid w:val="00854FF9"/>
    <w:rsid w:val="00855B49"/>
    <w:rsid w:val="00860DAC"/>
    <w:rsid w:val="00861A83"/>
    <w:rsid w:val="0086256A"/>
    <w:rsid w:val="00865942"/>
    <w:rsid w:val="0087071C"/>
    <w:rsid w:val="00870988"/>
    <w:rsid w:val="00872C22"/>
    <w:rsid w:val="00872D5C"/>
    <w:rsid w:val="0087356A"/>
    <w:rsid w:val="008754DE"/>
    <w:rsid w:val="00882A70"/>
    <w:rsid w:val="00883609"/>
    <w:rsid w:val="0088533A"/>
    <w:rsid w:val="00887891"/>
    <w:rsid w:val="00893ABD"/>
    <w:rsid w:val="008A53E4"/>
    <w:rsid w:val="008A5C76"/>
    <w:rsid w:val="008A603C"/>
    <w:rsid w:val="008B12E8"/>
    <w:rsid w:val="008B2893"/>
    <w:rsid w:val="008B478A"/>
    <w:rsid w:val="008B765C"/>
    <w:rsid w:val="008C0831"/>
    <w:rsid w:val="008C3C62"/>
    <w:rsid w:val="008C7311"/>
    <w:rsid w:val="008D2DA0"/>
    <w:rsid w:val="008D346B"/>
    <w:rsid w:val="008D36F2"/>
    <w:rsid w:val="008D4029"/>
    <w:rsid w:val="008D581F"/>
    <w:rsid w:val="008E29B7"/>
    <w:rsid w:val="008E2DCF"/>
    <w:rsid w:val="008E3892"/>
    <w:rsid w:val="008E3BA6"/>
    <w:rsid w:val="008F68A2"/>
    <w:rsid w:val="009014F2"/>
    <w:rsid w:val="00903360"/>
    <w:rsid w:val="00903E65"/>
    <w:rsid w:val="00905876"/>
    <w:rsid w:val="009108F3"/>
    <w:rsid w:val="00915553"/>
    <w:rsid w:val="009165B3"/>
    <w:rsid w:val="00920143"/>
    <w:rsid w:val="00921A48"/>
    <w:rsid w:val="00923F90"/>
    <w:rsid w:val="00924322"/>
    <w:rsid w:val="00927230"/>
    <w:rsid w:val="0092794D"/>
    <w:rsid w:val="009307BB"/>
    <w:rsid w:val="00930813"/>
    <w:rsid w:val="009357C5"/>
    <w:rsid w:val="009465C0"/>
    <w:rsid w:val="009522E4"/>
    <w:rsid w:val="009527F1"/>
    <w:rsid w:val="00952B48"/>
    <w:rsid w:val="00954494"/>
    <w:rsid w:val="00954F4C"/>
    <w:rsid w:val="009573B6"/>
    <w:rsid w:val="00960124"/>
    <w:rsid w:val="00961A3F"/>
    <w:rsid w:val="00962592"/>
    <w:rsid w:val="009672AA"/>
    <w:rsid w:val="00967ED1"/>
    <w:rsid w:val="00973A84"/>
    <w:rsid w:val="00973B2F"/>
    <w:rsid w:val="00973B7D"/>
    <w:rsid w:val="009754D0"/>
    <w:rsid w:val="00977E2A"/>
    <w:rsid w:val="00984B60"/>
    <w:rsid w:val="00984D03"/>
    <w:rsid w:val="00985B17"/>
    <w:rsid w:val="00986721"/>
    <w:rsid w:val="00987275"/>
    <w:rsid w:val="00992C23"/>
    <w:rsid w:val="009932D9"/>
    <w:rsid w:val="0099370B"/>
    <w:rsid w:val="00993D6C"/>
    <w:rsid w:val="009A0AEC"/>
    <w:rsid w:val="009A4796"/>
    <w:rsid w:val="009A4CD3"/>
    <w:rsid w:val="009A67AB"/>
    <w:rsid w:val="009A6845"/>
    <w:rsid w:val="009A6DFA"/>
    <w:rsid w:val="009B3F7D"/>
    <w:rsid w:val="009C0B4F"/>
    <w:rsid w:val="009C1F71"/>
    <w:rsid w:val="009C2151"/>
    <w:rsid w:val="009C22BC"/>
    <w:rsid w:val="009C3A1B"/>
    <w:rsid w:val="009C46BC"/>
    <w:rsid w:val="009C7CE0"/>
    <w:rsid w:val="009D26F4"/>
    <w:rsid w:val="009D4211"/>
    <w:rsid w:val="009D5569"/>
    <w:rsid w:val="009D6C8C"/>
    <w:rsid w:val="009E021A"/>
    <w:rsid w:val="009E49E4"/>
    <w:rsid w:val="009F10E1"/>
    <w:rsid w:val="009F25C7"/>
    <w:rsid w:val="009F52E1"/>
    <w:rsid w:val="00A03034"/>
    <w:rsid w:val="00A03DEA"/>
    <w:rsid w:val="00A051A6"/>
    <w:rsid w:val="00A05BFB"/>
    <w:rsid w:val="00A136CC"/>
    <w:rsid w:val="00A138E7"/>
    <w:rsid w:val="00A25E13"/>
    <w:rsid w:val="00A27B66"/>
    <w:rsid w:val="00A31246"/>
    <w:rsid w:val="00A36DC3"/>
    <w:rsid w:val="00A439B9"/>
    <w:rsid w:val="00A4447A"/>
    <w:rsid w:val="00A45E79"/>
    <w:rsid w:val="00A4651F"/>
    <w:rsid w:val="00A505D4"/>
    <w:rsid w:val="00A510D6"/>
    <w:rsid w:val="00A5375B"/>
    <w:rsid w:val="00A55069"/>
    <w:rsid w:val="00A64FB7"/>
    <w:rsid w:val="00A658BB"/>
    <w:rsid w:val="00A70B06"/>
    <w:rsid w:val="00A70CDB"/>
    <w:rsid w:val="00A74428"/>
    <w:rsid w:val="00A77B3E"/>
    <w:rsid w:val="00A8020C"/>
    <w:rsid w:val="00A82593"/>
    <w:rsid w:val="00A8330E"/>
    <w:rsid w:val="00A93B34"/>
    <w:rsid w:val="00A9452E"/>
    <w:rsid w:val="00A97803"/>
    <w:rsid w:val="00A97830"/>
    <w:rsid w:val="00A97F2B"/>
    <w:rsid w:val="00AA044E"/>
    <w:rsid w:val="00AA0EC6"/>
    <w:rsid w:val="00AA4191"/>
    <w:rsid w:val="00AA6461"/>
    <w:rsid w:val="00AA6A95"/>
    <w:rsid w:val="00AB3294"/>
    <w:rsid w:val="00AB35AF"/>
    <w:rsid w:val="00AC1222"/>
    <w:rsid w:val="00AC286E"/>
    <w:rsid w:val="00AC30D7"/>
    <w:rsid w:val="00AC4F0E"/>
    <w:rsid w:val="00AC705F"/>
    <w:rsid w:val="00AD0E55"/>
    <w:rsid w:val="00AD3039"/>
    <w:rsid w:val="00AD4B34"/>
    <w:rsid w:val="00AD5083"/>
    <w:rsid w:val="00AE148C"/>
    <w:rsid w:val="00AE41E0"/>
    <w:rsid w:val="00AE7077"/>
    <w:rsid w:val="00AE74BF"/>
    <w:rsid w:val="00AF0B6A"/>
    <w:rsid w:val="00AF0BDB"/>
    <w:rsid w:val="00AF1BD9"/>
    <w:rsid w:val="00AF2517"/>
    <w:rsid w:val="00AF35B8"/>
    <w:rsid w:val="00AF42B9"/>
    <w:rsid w:val="00AF49F7"/>
    <w:rsid w:val="00AF595B"/>
    <w:rsid w:val="00B00C6E"/>
    <w:rsid w:val="00B03302"/>
    <w:rsid w:val="00B03A20"/>
    <w:rsid w:val="00B03EAC"/>
    <w:rsid w:val="00B07EAC"/>
    <w:rsid w:val="00B1156B"/>
    <w:rsid w:val="00B11586"/>
    <w:rsid w:val="00B15ED1"/>
    <w:rsid w:val="00B20809"/>
    <w:rsid w:val="00B21F4D"/>
    <w:rsid w:val="00B279E0"/>
    <w:rsid w:val="00B314FC"/>
    <w:rsid w:val="00B33696"/>
    <w:rsid w:val="00B415C6"/>
    <w:rsid w:val="00B44141"/>
    <w:rsid w:val="00B53F01"/>
    <w:rsid w:val="00B55091"/>
    <w:rsid w:val="00B55A4D"/>
    <w:rsid w:val="00B567CE"/>
    <w:rsid w:val="00B61D45"/>
    <w:rsid w:val="00B62B22"/>
    <w:rsid w:val="00B64CB9"/>
    <w:rsid w:val="00B677DD"/>
    <w:rsid w:val="00B702AF"/>
    <w:rsid w:val="00B73EBA"/>
    <w:rsid w:val="00B755C1"/>
    <w:rsid w:val="00B76430"/>
    <w:rsid w:val="00B76AA7"/>
    <w:rsid w:val="00B777EB"/>
    <w:rsid w:val="00B80EAD"/>
    <w:rsid w:val="00B81617"/>
    <w:rsid w:val="00B83E18"/>
    <w:rsid w:val="00B859EF"/>
    <w:rsid w:val="00B90346"/>
    <w:rsid w:val="00B905C5"/>
    <w:rsid w:val="00B95756"/>
    <w:rsid w:val="00B9652C"/>
    <w:rsid w:val="00B97211"/>
    <w:rsid w:val="00BA2C2B"/>
    <w:rsid w:val="00BA4194"/>
    <w:rsid w:val="00BA63C2"/>
    <w:rsid w:val="00BB0683"/>
    <w:rsid w:val="00BB12E4"/>
    <w:rsid w:val="00BB5897"/>
    <w:rsid w:val="00BB782B"/>
    <w:rsid w:val="00BC27A4"/>
    <w:rsid w:val="00BC33FC"/>
    <w:rsid w:val="00BC56A0"/>
    <w:rsid w:val="00BC598F"/>
    <w:rsid w:val="00BD0359"/>
    <w:rsid w:val="00BD4379"/>
    <w:rsid w:val="00BD4952"/>
    <w:rsid w:val="00BD5C62"/>
    <w:rsid w:val="00BE0A70"/>
    <w:rsid w:val="00BE5B08"/>
    <w:rsid w:val="00BE63E0"/>
    <w:rsid w:val="00BF3364"/>
    <w:rsid w:val="00BF7E85"/>
    <w:rsid w:val="00C00B15"/>
    <w:rsid w:val="00C0218F"/>
    <w:rsid w:val="00C02EA6"/>
    <w:rsid w:val="00C049AC"/>
    <w:rsid w:val="00C1463F"/>
    <w:rsid w:val="00C15D82"/>
    <w:rsid w:val="00C15FD1"/>
    <w:rsid w:val="00C20926"/>
    <w:rsid w:val="00C230CE"/>
    <w:rsid w:val="00C23B6C"/>
    <w:rsid w:val="00C3198F"/>
    <w:rsid w:val="00C32107"/>
    <w:rsid w:val="00C3339D"/>
    <w:rsid w:val="00C42E4A"/>
    <w:rsid w:val="00C44AC1"/>
    <w:rsid w:val="00C52735"/>
    <w:rsid w:val="00C559AA"/>
    <w:rsid w:val="00C604BF"/>
    <w:rsid w:val="00C61480"/>
    <w:rsid w:val="00C61767"/>
    <w:rsid w:val="00C6323C"/>
    <w:rsid w:val="00C66604"/>
    <w:rsid w:val="00C723F7"/>
    <w:rsid w:val="00C72DF9"/>
    <w:rsid w:val="00C75BCD"/>
    <w:rsid w:val="00C770C9"/>
    <w:rsid w:val="00C779B9"/>
    <w:rsid w:val="00C81075"/>
    <w:rsid w:val="00C948E7"/>
    <w:rsid w:val="00CB6518"/>
    <w:rsid w:val="00CC26A9"/>
    <w:rsid w:val="00CC2AC6"/>
    <w:rsid w:val="00CC513C"/>
    <w:rsid w:val="00CC6F68"/>
    <w:rsid w:val="00CD2B0B"/>
    <w:rsid w:val="00CD449B"/>
    <w:rsid w:val="00CD555A"/>
    <w:rsid w:val="00CF0494"/>
    <w:rsid w:val="00CF0D9F"/>
    <w:rsid w:val="00D02404"/>
    <w:rsid w:val="00D024EC"/>
    <w:rsid w:val="00D03781"/>
    <w:rsid w:val="00D04B83"/>
    <w:rsid w:val="00D05A0D"/>
    <w:rsid w:val="00D119FD"/>
    <w:rsid w:val="00D12E1E"/>
    <w:rsid w:val="00D2071F"/>
    <w:rsid w:val="00D227B5"/>
    <w:rsid w:val="00D23892"/>
    <w:rsid w:val="00D27841"/>
    <w:rsid w:val="00D317A1"/>
    <w:rsid w:val="00D318D7"/>
    <w:rsid w:val="00D34EFA"/>
    <w:rsid w:val="00D3569F"/>
    <w:rsid w:val="00D42D5C"/>
    <w:rsid w:val="00D46D7E"/>
    <w:rsid w:val="00D6351A"/>
    <w:rsid w:val="00D64157"/>
    <w:rsid w:val="00D64B90"/>
    <w:rsid w:val="00D66144"/>
    <w:rsid w:val="00D66FB9"/>
    <w:rsid w:val="00D70DBC"/>
    <w:rsid w:val="00D720BF"/>
    <w:rsid w:val="00D76937"/>
    <w:rsid w:val="00D81A88"/>
    <w:rsid w:val="00D91F41"/>
    <w:rsid w:val="00DA1FC9"/>
    <w:rsid w:val="00DA2508"/>
    <w:rsid w:val="00DA455D"/>
    <w:rsid w:val="00DA6EB3"/>
    <w:rsid w:val="00DA7FBD"/>
    <w:rsid w:val="00DB15C7"/>
    <w:rsid w:val="00DB23BD"/>
    <w:rsid w:val="00DB3DF6"/>
    <w:rsid w:val="00DB40C8"/>
    <w:rsid w:val="00DB464E"/>
    <w:rsid w:val="00DC0AE0"/>
    <w:rsid w:val="00DC2758"/>
    <w:rsid w:val="00DC3FF7"/>
    <w:rsid w:val="00DC7EE2"/>
    <w:rsid w:val="00DD0C67"/>
    <w:rsid w:val="00DD1510"/>
    <w:rsid w:val="00DD1527"/>
    <w:rsid w:val="00DD19B0"/>
    <w:rsid w:val="00DD1D52"/>
    <w:rsid w:val="00DD1E7B"/>
    <w:rsid w:val="00DD6E7D"/>
    <w:rsid w:val="00DE02DB"/>
    <w:rsid w:val="00DE0575"/>
    <w:rsid w:val="00DE2D8B"/>
    <w:rsid w:val="00DE30AB"/>
    <w:rsid w:val="00DE3624"/>
    <w:rsid w:val="00DF0F97"/>
    <w:rsid w:val="00DF29ED"/>
    <w:rsid w:val="00DF31FA"/>
    <w:rsid w:val="00DF5B7F"/>
    <w:rsid w:val="00DF698D"/>
    <w:rsid w:val="00E026EE"/>
    <w:rsid w:val="00E05A16"/>
    <w:rsid w:val="00E0697D"/>
    <w:rsid w:val="00E07F3C"/>
    <w:rsid w:val="00E1004F"/>
    <w:rsid w:val="00E11D64"/>
    <w:rsid w:val="00E11EA9"/>
    <w:rsid w:val="00E1364A"/>
    <w:rsid w:val="00E16249"/>
    <w:rsid w:val="00E16A2B"/>
    <w:rsid w:val="00E210EE"/>
    <w:rsid w:val="00E2398C"/>
    <w:rsid w:val="00E25160"/>
    <w:rsid w:val="00E31BAD"/>
    <w:rsid w:val="00E37396"/>
    <w:rsid w:val="00E45D8B"/>
    <w:rsid w:val="00E465BA"/>
    <w:rsid w:val="00E5341B"/>
    <w:rsid w:val="00E56E63"/>
    <w:rsid w:val="00E57E57"/>
    <w:rsid w:val="00E62915"/>
    <w:rsid w:val="00E650B8"/>
    <w:rsid w:val="00E66798"/>
    <w:rsid w:val="00E7046A"/>
    <w:rsid w:val="00E713A3"/>
    <w:rsid w:val="00E7281C"/>
    <w:rsid w:val="00E72FC7"/>
    <w:rsid w:val="00E75E33"/>
    <w:rsid w:val="00E808D5"/>
    <w:rsid w:val="00E8489F"/>
    <w:rsid w:val="00E879FB"/>
    <w:rsid w:val="00E92D8D"/>
    <w:rsid w:val="00E938AB"/>
    <w:rsid w:val="00E94C09"/>
    <w:rsid w:val="00E97105"/>
    <w:rsid w:val="00EA63BB"/>
    <w:rsid w:val="00EB0602"/>
    <w:rsid w:val="00EB1E00"/>
    <w:rsid w:val="00EB3D7D"/>
    <w:rsid w:val="00EB5A73"/>
    <w:rsid w:val="00EC3611"/>
    <w:rsid w:val="00EC3B1B"/>
    <w:rsid w:val="00EC4498"/>
    <w:rsid w:val="00ED1D68"/>
    <w:rsid w:val="00ED51EF"/>
    <w:rsid w:val="00ED64B1"/>
    <w:rsid w:val="00ED6516"/>
    <w:rsid w:val="00ED6E3B"/>
    <w:rsid w:val="00EE10DB"/>
    <w:rsid w:val="00EE2F2A"/>
    <w:rsid w:val="00EE2FC6"/>
    <w:rsid w:val="00EE64E8"/>
    <w:rsid w:val="00EF0401"/>
    <w:rsid w:val="00EF1C94"/>
    <w:rsid w:val="00F00481"/>
    <w:rsid w:val="00F00486"/>
    <w:rsid w:val="00F01522"/>
    <w:rsid w:val="00F0344D"/>
    <w:rsid w:val="00F04686"/>
    <w:rsid w:val="00F0513B"/>
    <w:rsid w:val="00F05267"/>
    <w:rsid w:val="00F11E2E"/>
    <w:rsid w:val="00F13F18"/>
    <w:rsid w:val="00F13F28"/>
    <w:rsid w:val="00F14583"/>
    <w:rsid w:val="00F15E83"/>
    <w:rsid w:val="00F16466"/>
    <w:rsid w:val="00F1683D"/>
    <w:rsid w:val="00F16D6C"/>
    <w:rsid w:val="00F17212"/>
    <w:rsid w:val="00F26F2A"/>
    <w:rsid w:val="00F320E6"/>
    <w:rsid w:val="00F3450F"/>
    <w:rsid w:val="00F36557"/>
    <w:rsid w:val="00F410B9"/>
    <w:rsid w:val="00F426E0"/>
    <w:rsid w:val="00F429F2"/>
    <w:rsid w:val="00F43444"/>
    <w:rsid w:val="00F43BF9"/>
    <w:rsid w:val="00F45B20"/>
    <w:rsid w:val="00F4749C"/>
    <w:rsid w:val="00F5004D"/>
    <w:rsid w:val="00F50E24"/>
    <w:rsid w:val="00F51869"/>
    <w:rsid w:val="00F524E4"/>
    <w:rsid w:val="00F55BDB"/>
    <w:rsid w:val="00F6110C"/>
    <w:rsid w:val="00F64D93"/>
    <w:rsid w:val="00F70F40"/>
    <w:rsid w:val="00F710CC"/>
    <w:rsid w:val="00F746C9"/>
    <w:rsid w:val="00F825E5"/>
    <w:rsid w:val="00F82B24"/>
    <w:rsid w:val="00F844C1"/>
    <w:rsid w:val="00F86EC6"/>
    <w:rsid w:val="00F870E9"/>
    <w:rsid w:val="00F90E81"/>
    <w:rsid w:val="00F91DE6"/>
    <w:rsid w:val="00F93962"/>
    <w:rsid w:val="00F953B4"/>
    <w:rsid w:val="00F95E43"/>
    <w:rsid w:val="00F97AA6"/>
    <w:rsid w:val="00FA1A79"/>
    <w:rsid w:val="00FA361B"/>
    <w:rsid w:val="00FC15CD"/>
    <w:rsid w:val="00FC21E3"/>
    <w:rsid w:val="00FC327D"/>
    <w:rsid w:val="00FC34EC"/>
    <w:rsid w:val="00FC6895"/>
    <w:rsid w:val="00FC7D84"/>
    <w:rsid w:val="00FD15ED"/>
    <w:rsid w:val="00FD25A8"/>
    <w:rsid w:val="00FD2CD4"/>
    <w:rsid w:val="00FD406E"/>
    <w:rsid w:val="00FD4B35"/>
    <w:rsid w:val="00FD5114"/>
    <w:rsid w:val="00FD7307"/>
    <w:rsid w:val="00FD763A"/>
    <w:rsid w:val="00FE146A"/>
    <w:rsid w:val="00FF208C"/>
    <w:rsid w:val="00F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B6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line="276" w:lineRule="auto"/>
    </w:pPr>
    <w:rPr>
      <w:rFonts w:ascii="Arial" w:eastAsia="Arial" w:hAnsi="Arial" w:cs="Arial"/>
      <w:color w:val="000000"/>
      <w:sz w:val="22"/>
      <w:szCs w:val="22"/>
      <w:lang w:val="en-IN" w:eastAsia="en-IN"/>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ypewriter">
    <w:name w:val="Typewriter"/>
    <w:rsid w:val="00596160"/>
    <w:rPr>
      <w:rFonts w:ascii="Courier New" w:hAnsi="Courier New"/>
      <w:sz w:val="20"/>
    </w:rPr>
  </w:style>
  <w:style w:type="character" w:customStyle="1" w:styleId="apple-converted-space">
    <w:name w:val="apple-converted-space"/>
    <w:basedOn w:val="DefaultParagraphFont"/>
    <w:rsid w:val="00A74428"/>
  </w:style>
  <w:style w:type="character" w:styleId="Hyperlink">
    <w:name w:val="Hyperlink"/>
    <w:uiPriority w:val="99"/>
    <w:unhideWhenUsed/>
    <w:rsid w:val="00130C3C"/>
    <w:rPr>
      <w:color w:val="0000FF"/>
      <w:u w:val="single"/>
    </w:rPr>
  </w:style>
  <w:style w:type="paragraph" w:styleId="Header">
    <w:name w:val="header"/>
    <w:basedOn w:val="Normal"/>
    <w:link w:val="HeaderChar"/>
    <w:uiPriority w:val="99"/>
    <w:unhideWhenUsed/>
    <w:rsid w:val="006E42A9"/>
    <w:pPr>
      <w:tabs>
        <w:tab w:val="center" w:pos="4680"/>
        <w:tab w:val="right" w:pos="9360"/>
      </w:tabs>
    </w:pPr>
  </w:style>
  <w:style w:type="character" w:customStyle="1" w:styleId="HeaderChar">
    <w:name w:val="Header Char"/>
    <w:link w:val="Header"/>
    <w:uiPriority w:val="99"/>
    <w:rsid w:val="006E42A9"/>
    <w:rPr>
      <w:rFonts w:ascii="Arial" w:eastAsia="Arial" w:hAnsi="Arial" w:cs="Arial"/>
      <w:color w:val="000000"/>
      <w:sz w:val="22"/>
      <w:szCs w:val="22"/>
      <w:lang w:val="en-IN" w:eastAsia="en-IN"/>
    </w:rPr>
  </w:style>
  <w:style w:type="paragraph" w:styleId="Footer">
    <w:name w:val="footer"/>
    <w:basedOn w:val="Normal"/>
    <w:link w:val="FooterChar"/>
    <w:uiPriority w:val="99"/>
    <w:unhideWhenUsed/>
    <w:rsid w:val="006E42A9"/>
    <w:pPr>
      <w:tabs>
        <w:tab w:val="center" w:pos="4680"/>
        <w:tab w:val="right" w:pos="9360"/>
      </w:tabs>
    </w:pPr>
  </w:style>
  <w:style w:type="character" w:customStyle="1" w:styleId="FooterChar">
    <w:name w:val="Footer Char"/>
    <w:link w:val="Footer"/>
    <w:uiPriority w:val="99"/>
    <w:rsid w:val="006E42A9"/>
    <w:rPr>
      <w:rFonts w:ascii="Arial" w:eastAsia="Arial" w:hAnsi="Arial" w:cs="Arial"/>
      <w:color w:val="000000"/>
      <w:sz w:val="22"/>
      <w:szCs w:val="22"/>
      <w:lang w:val="en-IN" w:eastAsia="en-IN"/>
    </w:rPr>
  </w:style>
  <w:style w:type="paragraph" w:customStyle="1" w:styleId="Guidancecomments">
    <w:name w:val="Guidance comments"/>
    <w:basedOn w:val="Normal"/>
    <w:link w:val="GuidancecommentsChar"/>
    <w:rsid w:val="0004661E"/>
    <w:pPr>
      <w:spacing w:before="120" w:after="120" w:line="240" w:lineRule="auto"/>
      <w:ind w:left="1699"/>
    </w:pPr>
    <w:rPr>
      <w:rFonts w:ascii="Univers 45 Light" w:eastAsia="Times New Roman" w:hAnsi="Univers 45 Light" w:cs="Times New Roman"/>
      <w:i/>
      <w:color w:val="auto"/>
      <w:sz w:val="20"/>
      <w:szCs w:val="20"/>
      <w:lang w:val="x-none" w:eastAsia="en-US"/>
    </w:rPr>
  </w:style>
  <w:style w:type="character" w:customStyle="1" w:styleId="GuidancecommentsChar">
    <w:name w:val="Guidance comments Char"/>
    <w:link w:val="Guidancecomments"/>
    <w:rsid w:val="0004661E"/>
    <w:rPr>
      <w:rFonts w:ascii="Univers 45 Light" w:hAnsi="Univers 45 Light"/>
      <w:i/>
      <w:lang w:val="x-none"/>
    </w:rPr>
  </w:style>
  <w:style w:type="paragraph" w:customStyle="1" w:styleId="Body">
    <w:name w:val="Body"/>
    <w:basedOn w:val="Normal"/>
    <w:link w:val="BodyChar"/>
    <w:qFormat/>
    <w:rsid w:val="00225E84"/>
    <w:pPr>
      <w:spacing w:before="60" w:after="120" w:line="240" w:lineRule="auto"/>
    </w:pPr>
    <w:rPr>
      <w:rFonts w:ascii="Univers 45 Light" w:eastAsia="Times New Roman" w:hAnsi="Univers 45 Light"/>
      <w:color w:val="auto"/>
      <w:sz w:val="20"/>
      <w:szCs w:val="20"/>
      <w:lang w:val="en-US" w:eastAsia="en-US"/>
    </w:rPr>
  </w:style>
  <w:style w:type="character" w:customStyle="1" w:styleId="BodyChar">
    <w:name w:val="Body Char"/>
    <w:link w:val="Body"/>
    <w:rsid w:val="00225E84"/>
    <w:rPr>
      <w:rFonts w:ascii="Univers 45 Light" w:hAnsi="Univers 45 Light" w:cs="Arial"/>
    </w:rPr>
  </w:style>
  <w:style w:type="table" w:styleId="TableGrid">
    <w:name w:val="Table Grid"/>
    <w:basedOn w:val="TableNormal"/>
    <w:uiPriority w:val="59"/>
    <w:rsid w:val="00FF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0469">
      <w:bodyDiv w:val="1"/>
      <w:marLeft w:val="0"/>
      <w:marRight w:val="0"/>
      <w:marTop w:val="0"/>
      <w:marBottom w:val="0"/>
      <w:divBdr>
        <w:top w:val="none" w:sz="0" w:space="0" w:color="auto"/>
        <w:left w:val="none" w:sz="0" w:space="0" w:color="auto"/>
        <w:bottom w:val="none" w:sz="0" w:space="0" w:color="auto"/>
        <w:right w:val="none" w:sz="0" w:space="0" w:color="auto"/>
      </w:divBdr>
    </w:div>
    <w:div w:id="882013428">
      <w:bodyDiv w:val="1"/>
      <w:marLeft w:val="0"/>
      <w:marRight w:val="0"/>
      <w:marTop w:val="0"/>
      <w:marBottom w:val="0"/>
      <w:divBdr>
        <w:top w:val="none" w:sz="0" w:space="0" w:color="auto"/>
        <w:left w:val="none" w:sz="0" w:space="0" w:color="auto"/>
        <w:bottom w:val="none" w:sz="0" w:space="0" w:color="auto"/>
        <w:right w:val="none" w:sz="0" w:space="0" w:color="auto"/>
      </w:divBdr>
    </w:div>
    <w:div w:id="1074933244">
      <w:bodyDiv w:val="1"/>
      <w:marLeft w:val="0"/>
      <w:marRight w:val="0"/>
      <w:marTop w:val="0"/>
      <w:marBottom w:val="0"/>
      <w:divBdr>
        <w:top w:val="none" w:sz="0" w:space="0" w:color="auto"/>
        <w:left w:val="none" w:sz="0" w:space="0" w:color="auto"/>
        <w:bottom w:val="none" w:sz="0" w:space="0" w:color="auto"/>
        <w:right w:val="none" w:sz="0" w:space="0" w:color="auto"/>
      </w:divBdr>
    </w:div>
    <w:div w:id="207461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hul-chowdhury-4721b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4EAC0-FE65-4591-97B7-217B18D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john smith</vt:lpstr>
    </vt:vector>
  </TitlesOfParts>
  <LinksUpToDate>false</LinksUpToDate>
  <CharactersWithSpaces>14995</CharactersWithSpaces>
  <SharedDoc>false</SharedDoc>
  <HyperlinkBase/>
  <HLinks>
    <vt:vector size="6" baseType="variant">
      <vt:variant>
        <vt:i4>1572874</vt:i4>
      </vt:variant>
      <vt:variant>
        <vt:i4>0</vt:i4>
      </vt:variant>
      <vt:variant>
        <vt:i4>0</vt:i4>
      </vt:variant>
      <vt:variant>
        <vt:i4>5</vt:i4>
      </vt:variant>
      <vt:variant>
        <vt:lpwstr>https://www.linkedin.com/in/rahul-chowdhury-4721b720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smith</dc:title>
  <dc:subject/>
  <dc:creator/>
  <cp:keywords/>
  <cp:lastModifiedBy/>
  <cp:revision>1</cp:revision>
  <cp:lastPrinted>2009-04-22T19:24:00Z</cp:lastPrinted>
  <dcterms:created xsi:type="dcterms:W3CDTF">2016-11-01T14:15:00Z</dcterms:created>
  <dcterms:modified xsi:type="dcterms:W3CDTF">2017-02-27T03:27:00Z</dcterms:modified>
</cp:coreProperties>
</file>