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770F" w14:textId="2ABFB7A8" w:rsidR="00C82EFF" w:rsidRPr="003E05D5" w:rsidRDefault="00C82EFF" w:rsidP="00C82EFF">
      <w:pPr>
        <w:spacing w:line="0" w:lineRule="atLeast"/>
        <w:ind w:right="14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E05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85A673B" wp14:editId="2F371575">
            <wp:simplePos x="0" y="0"/>
            <wp:positionH relativeFrom="column">
              <wp:posOffset>6957695</wp:posOffset>
            </wp:positionH>
            <wp:positionV relativeFrom="paragraph">
              <wp:posOffset>36195</wp:posOffset>
            </wp:positionV>
            <wp:extent cx="6388100" cy="87433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74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5D5">
        <w:rPr>
          <w:rFonts w:asciiTheme="minorHAnsi" w:eastAsia="Arial" w:hAnsiTheme="minorHAnsi" w:cstheme="minorHAnsi"/>
          <w:b/>
          <w:sz w:val="22"/>
          <w:szCs w:val="22"/>
        </w:rPr>
        <w:t>SHLAGHA CHOUDHARY</w:t>
      </w:r>
    </w:p>
    <w:p w14:paraId="1FB555F0" w14:textId="77777777" w:rsidR="00C82EFF" w:rsidRPr="003E05D5" w:rsidRDefault="00C82EFF" w:rsidP="00C82EFF">
      <w:pPr>
        <w:spacing w:line="69" w:lineRule="exact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5FF4BD7" w14:textId="77777777" w:rsidR="00C82EFF" w:rsidRPr="003E05D5" w:rsidRDefault="00C82EFF" w:rsidP="00C82EFF">
      <w:pPr>
        <w:spacing w:line="0" w:lineRule="atLeast"/>
        <w:ind w:right="-19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 xml:space="preserve">34 </w:t>
      </w:r>
      <w:proofErr w:type="spellStart"/>
      <w:r w:rsidRPr="003E05D5">
        <w:rPr>
          <w:rFonts w:asciiTheme="minorHAnsi" w:eastAsia="Arial" w:hAnsiTheme="minorHAnsi" w:cstheme="minorHAnsi"/>
          <w:sz w:val="22"/>
          <w:szCs w:val="22"/>
        </w:rPr>
        <w:t>Manjuvila</w:t>
      </w:r>
      <w:proofErr w:type="spellEnd"/>
      <w:r w:rsidRPr="003E05D5">
        <w:rPr>
          <w:rFonts w:asciiTheme="minorHAnsi" w:eastAsia="Arial" w:hAnsiTheme="minorHAnsi" w:cstheme="minorHAnsi"/>
          <w:sz w:val="22"/>
          <w:szCs w:val="22"/>
        </w:rPr>
        <w:t xml:space="preserve"> Apartment, Near </w:t>
      </w:r>
      <w:proofErr w:type="spellStart"/>
      <w:r w:rsidRPr="003E05D5">
        <w:rPr>
          <w:rFonts w:asciiTheme="minorHAnsi" w:eastAsia="Arial" w:hAnsiTheme="minorHAnsi" w:cstheme="minorHAnsi"/>
          <w:sz w:val="22"/>
          <w:szCs w:val="22"/>
        </w:rPr>
        <w:t>Binoypally</w:t>
      </w:r>
      <w:proofErr w:type="spellEnd"/>
      <w:r w:rsidRPr="003E05D5">
        <w:rPr>
          <w:rFonts w:asciiTheme="minorHAnsi" w:eastAsia="Arial" w:hAnsiTheme="minorHAnsi" w:cstheme="minorHAnsi"/>
          <w:sz w:val="22"/>
          <w:szCs w:val="22"/>
        </w:rPr>
        <w:t xml:space="preserve"> Shiv Mandir, </w:t>
      </w:r>
      <w:proofErr w:type="spellStart"/>
      <w:r w:rsidRPr="003E05D5">
        <w:rPr>
          <w:rFonts w:asciiTheme="minorHAnsi" w:eastAsia="Arial" w:hAnsiTheme="minorHAnsi" w:cstheme="minorHAnsi"/>
          <w:sz w:val="22"/>
          <w:szCs w:val="22"/>
        </w:rPr>
        <w:t>Bansdroni</w:t>
      </w:r>
      <w:proofErr w:type="spellEnd"/>
      <w:r w:rsidRPr="003E05D5">
        <w:rPr>
          <w:rFonts w:asciiTheme="minorHAnsi" w:eastAsia="Arial" w:hAnsiTheme="minorHAnsi" w:cstheme="minorHAnsi"/>
          <w:sz w:val="22"/>
          <w:szCs w:val="22"/>
        </w:rPr>
        <w:t>, Kolkata</w:t>
      </w:r>
    </w:p>
    <w:p w14:paraId="2795E1DB" w14:textId="53ECDF05" w:rsidR="00C82EFF" w:rsidRPr="003E05D5" w:rsidRDefault="00C82EFF" w:rsidP="00C82EFF">
      <w:pPr>
        <w:pBdr>
          <w:bottom w:val="single" w:sz="6" w:space="1" w:color="auto"/>
        </w:pBdr>
        <w:spacing w:line="0" w:lineRule="atLeast"/>
        <w:ind w:right="-19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>7903501926 | shlagha</w:t>
      </w:r>
      <w:r w:rsidR="00FF34E2">
        <w:rPr>
          <w:rFonts w:asciiTheme="minorHAnsi" w:eastAsia="Arial" w:hAnsiTheme="minorHAnsi" w:cstheme="minorHAnsi"/>
          <w:sz w:val="22"/>
          <w:szCs w:val="22"/>
        </w:rPr>
        <w:t>8320</w:t>
      </w:r>
      <w:r w:rsidRPr="003E05D5">
        <w:rPr>
          <w:rFonts w:asciiTheme="minorHAnsi" w:eastAsia="Arial" w:hAnsiTheme="minorHAnsi" w:cstheme="minorHAnsi"/>
          <w:sz w:val="22"/>
          <w:szCs w:val="22"/>
        </w:rPr>
        <w:t>@gmail.com</w:t>
      </w:r>
    </w:p>
    <w:p w14:paraId="41C2DE63" w14:textId="6BDA5966" w:rsidR="00735C85" w:rsidRPr="003E05D5" w:rsidRDefault="00735C85" w:rsidP="00735C85">
      <w:p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2A48B4D" w14:textId="46B38B2B" w:rsidR="00735C85" w:rsidRPr="003E05D5" w:rsidRDefault="00735C85" w:rsidP="00735C85">
      <w:pPr>
        <w:spacing w:line="0" w:lineRule="atLeast"/>
        <w:ind w:right="-19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b/>
          <w:bCs/>
          <w:sz w:val="22"/>
          <w:szCs w:val="22"/>
        </w:rPr>
        <w:t>PROFESSIONAL SUMMARY</w:t>
      </w:r>
    </w:p>
    <w:p w14:paraId="70EEB999" w14:textId="0BA0AD2F" w:rsidR="00735C85" w:rsidRPr="003E05D5" w:rsidRDefault="00735C85" w:rsidP="00735C85">
      <w:pPr>
        <w:spacing w:line="0" w:lineRule="atLeast"/>
        <w:ind w:right="-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5D5">
        <w:rPr>
          <w:rFonts w:asciiTheme="minorHAnsi" w:hAnsiTheme="minorHAnsi" w:cstheme="minorHAnsi"/>
          <w:color w:val="000000"/>
          <w:sz w:val="22"/>
          <w:szCs w:val="22"/>
        </w:rPr>
        <w:t>Experienced with over 3 years,</w:t>
      </w:r>
      <w:r w:rsidR="00B80C86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3E05D5">
        <w:rPr>
          <w:rFonts w:asciiTheme="minorHAnsi" w:hAnsiTheme="minorHAnsi" w:cstheme="minorHAnsi"/>
          <w:color w:val="000000"/>
          <w:sz w:val="22"/>
          <w:szCs w:val="22"/>
        </w:rPr>
        <w:t xml:space="preserve"> months </w:t>
      </w:r>
      <w:r w:rsidR="00830E5B">
        <w:rPr>
          <w:rFonts w:asciiTheme="minorHAnsi" w:hAnsiTheme="minorHAnsi" w:cstheme="minorHAnsi"/>
          <w:color w:val="000000"/>
          <w:sz w:val="22"/>
          <w:szCs w:val="22"/>
        </w:rPr>
        <w:t>in designing, planning and migration of IBM MQ Application to on cloud premises</w:t>
      </w:r>
      <w:r w:rsidRPr="003E05D5">
        <w:rPr>
          <w:rFonts w:asciiTheme="minorHAnsi" w:hAnsiTheme="minorHAnsi" w:cstheme="minorHAnsi"/>
          <w:color w:val="000000"/>
          <w:sz w:val="22"/>
          <w:szCs w:val="22"/>
        </w:rPr>
        <w:t>. Excellent reputation for resolving problems, improving customer satisfaction and driving overall operational improvements. Consistently saved costs while increasing profits.</w:t>
      </w:r>
    </w:p>
    <w:p w14:paraId="6FE78987" w14:textId="2093FB87" w:rsidR="00453442" w:rsidRPr="003E05D5" w:rsidRDefault="00453442" w:rsidP="00735C85">
      <w:pPr>
        <w:spacing w:line="0" w:lineRule="atLeast"/>
        <w:ind w:right="-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252AB4" w14:textId="05A2C493" w:rsidR="00453442" w:rsidRPr="003E05D5" w:rsidRDefault="00BD4E1B" w:rsidP="00735C85">
      <w:pPr>
        <w:spacing w:line="0" w:lineRule="atLeast"/>
        <w:ind w:right="-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E0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TECHNICAL </w:t>
      </w:r>
      <w:r w:rsidR="00453442" w:rsidRPr="003E0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SKILLS</w:t>
      </w:r>
    </w:p>
    <w:p w14:paraId="2B6CA3C4" w14:textId="4DF2F085" w:rsidR="00453442" w:rsidRPr="003E05D5" w:rsidRDefault="00C5763C" w:rsidP="00C5763C">
      <w:pPr>
        <w:pStyle w:val="ListParagraph"/>
        <w:numPr>
          <w:ilvl w:val="0"/>
          <w:numId w:val="1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>Applications – IBM MQ</w:t>
      </w:r>
      <w:r w:rsidR="00860167" w:rsidRPr="003E05D5">
        <w:rPr>
          <w:rFonts w:asciiTheme="minorHAnsi" w:eastAsia="Arial" w:hAnsiTheme="minorHAnsi" w:cstheme="minorHAnsi"/>
          <w:sz w:val="22"/>
          <w:szCs w:val="22"/>
        </w:rPr>
        <w:t xml:space="preserve"> (v7.5 to v9.0.4)</w:t>
      </w:r>
      <w:r w:rsidRPr="003E05D5">
        <w:rPr>
          <w:rFonts w:asciiTheme="minorHAnsi" w:eastAsia="Arial" w:hAnsiTheme="minorHAnsi" w:cstheme="minorHAnsi"/>
          <w:sz w:val="22"/>
          <w:szCs w:val="22"/>
        </w:rPr>
        <w:t xml:space="preserve"> , Azure Devops</w:t>
      </w:r>
      <w:r w:rsidR="00860167" w:rsidRPr="003E05D5">
        <w:rPr>
          <w:rFonts w:asciiTheme="minorHAnsi" w:eastAsia="Arial" w:hAnsiTheme="minorHAnsi" w:cstheme="minorHAnsi"/>
          <w:sz w:val="22"/>
          <w:szCs w:val="22"/>
        </w:rPr>
        <w:t xml:space="preserve"> (CI/CD Pipelines)</w:t>
      </w:r>
      <w:r w:rsidR="00FE00B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3EAED77" w14:textId="2A8C27B5" w:rsidR="00C5763C" w:rsidRPr="003E05D5" w:rsidRDefault="00C5763C" w:rsidP="00C5763C">
      <w:pPr>
        <w:pStyle w:val="ListParagraph"/>
        <w:numPr>
          <w:ilvl w:val="0"/>
          <w:numId w:val="1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 xml:space="preserve">Frameworks – </w:t>
      </w:r>
      <w:r w:rsidR="00394E8E" w:rsidRPr="003E05D5">
        <w:rPr>
          <w:rFonts w:asciiTheme="minorHAnsi" w:eastAsia="Arial" w:hAnsiTheme="minorHAnsi" w:cstheme="minorHAnsi"/>
          <w:sz w:val="22"/>
          <w:szCs w:val="22"/>
        </w:rPr>
        <w:t>PowerShell</w:t>
      </w:r>
      <w:r w:rsidRPr="003E05D5">
        <w:rPr>
          <w:rFonts w:asciiTheme="minorHAnsi" w:eastAsia="Arial" w:hAnsiTheme="minorHAnsi" w:cstheme="minorHAnsi"/>
          <w:sz w:val="22"/>
          <w:szCs w:val="22"/>
        </w:rPr>
        <w:t xml:space="preserve"> 5, DSC, </w:t>
      </w:r>
      <w:r w:rsidR="008241AF" w:rsidRPr="003E05D5">
        <w:rPr>
          <w:rFonts w:asciiTheme="minorHAnsi" w:eastAsia="Arial" w:hAnsiTheme="minorHAnsi" w:cstheme="minorHAnsi"/>
          <w:sz w:val="22"/>
          <w:szCs w:val="22"/>
        </w:rPr>
        <w:t xml:space="preserve">Pester , </w:t>
      </w:r>
      <w:r w:rsidR="004A379F" w:rsidRPr="003E05D5">
        <w:rPr>
          <w:rFonts w:asciiTheme="minorHAnsi" w:eastAsia="Arial" w:hAnsiTheme="minorHAnsi" w:cstheme="minorHAnsi"/>
          <w:sz w:val="22"/>
          <w:szCs w:val="22"/>
        </w:rPr>
        <w:t>Posh Spec</w:t>
      </w:r>
      <w:r w:rsidR="008241AF" w:rsidRPr="003E05D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4A379F" w:rsidRPr="003E05D5">
        <w:rPr>
          <w:rFonts w:asciiTheme="minorHAnsi" w:eastAsia="Arial" w:hAnsiTheme="minorHAnsi" w:cstheme="minorHAnsi"/>
          <w:sz w:val="22"/>
          <w:szCs w:val="22"/>
        </w:rPr>
        <w:t>In Spec</w:t>
      </w:r>
    </w:p>
    <w:p w14:paraId="2990570D" w14:textId="50966BEF" w:rsidR="00C5763C" w:rsidRPr="003E05D5" w:rsidRDefault="00C5763C" w:rsidP="00C5763C">
      <w:pPr>
        <w:pStyle w:val="ListParagraph"/>
        <w:numPr>
          <w:ilvl w:val="0"/>
          <w:numId w:val="1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 xml:space="preserve">Languages – </w:t>
      </w:r>
      <w:r w:rsidR="004D0C5D" w:rsidRPr="003E05D5">
        <w:rPr>
          <w:rFonts w:asciiTheme="minorHAnsi" w:eastAsia="Arial" w:hAnsiTheme="minorHAnsi" w:cstheme="minorHAnsi"/>
          <w:sz w:val="22"/>
          <w:szCs w:val="22"/>
        </w:rPr>
        <w:t>Core Java</w:t>
      </w:r>
      <w:r w:rsidRPr="003E05D5">
        <w:rPr>
          <w:rFonts w:asciiTheme="minorHAnsi" w:eastAsia="Arial" w:hAnsiTheme="minorHAnsi" w:cstheme="minorHAnsi"/>
          <w:sz w:val="22"/>
          <w:szCs w:val="22"/>
        </w:rPr>
        <w:t>, YAML, QShell, Unix Shell Scripting</w:t>
      </w:r>
    </w:p>
    <w:p w14:paraId="73B99537" w14:textId="0B44BDAF" w:rsidR="00C5763C" w:rsidRPr="003E05D5" w:rsidRDefault="00C5763C" w:rsidP="00C5763C">
      <w:pPr>
        <w:pStyle w:val="ListParagraph"/>
        <w:numPr>
          <w:ilvl w:val="0"/>
          <w:numId w:val="1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>Processes – Agile</w:t>
      </w:r>
    </w:p>
    <w:p w14:paraId="66376935" w14:textId="5CC8E2B0" w:rsidR="00C5763C" w:rsidRPr="003E05D5" w:rsidRDefault="00C5763C" w:rsidP="00C5763C">
      <w:pPr>
        <w:pStyle w:val="ListParagraph"/>
        <w:numPr>
          <w:ilvl w:val="0"/>
          <w:numId w:val="1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 xml:space="preserve">Operating System – Linux, Windows, </w:t>
      </w:r>
      <w:r w:rsidR="004A379F" w:rsidRPr="003E05D5">
        <w:rPr>
          <w:rFonts w:asciiTheme="minorHAnsi" w:eastAsia="Arial" w:hAnsiTheme="minorHAnsi" w:cstheme="minorHAnsi"/>
          <w:sz w:val="22"/>
          <w:szCs w:val="22"/>
        </w:rPr>
        <w:t>iSeries</w:t>
      </w:r>
    </w:p>
    <w:p w14:paraId="658DE3A3" w14:textId="335F04FD" w:rsidR="00C5763C" w:rsidRPr="003E05D5" w:rsidRDefault="00C5763C" w:rsidP="00C5763C">
      <w:pPr>
        <w:pStyle w:val="ListParagraph"/>
        <w:numPr>
          <w:ilvl w:val="0"/>
          <w:numId w:val="1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 xml:space="preserve">Development Tools </w:t>
      </w:r>
      <w:r w:rsidR="00860167" w:rsidRPr="003E05D5">
        <w:rPr>
          <w:rFonts w:asciiTheme="minorHAnsi" w:eastAsia="Arial" w:hAnsiTheme="minorHAnsi" w:cstheme="minorHAnsi"/>
          <w:sz w:val="22"/>
          <w:szCs w:val="22"/>
        </w:rPr>
        <w:t>–</w:t>
      </w:r>
      <w:r w:rsidRPr="003E05D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A379F" w:rsidRPr="003E05D5">
        <w:rPr>
          <w:rFonts w:asciiTheme="minorHAnsi" w:eastAsia="Arial" w:hAnsiTheme="minorHAnsi" w:cstheme="minorHAnsi"/>
          <w:sz w:val="22"/>
          <w:szCs w:val="22"/>
        </w:rPr>
        <w:t>BladeLogic</w:t>
      </w:r>
      <w:r w:rsidR="00860167" w:rsidRPr="003E05D5">
        <w:rPr>
          <w:rFonts w:asciiTheme="minorHAnsi" w:eastAsia="Arial" w:hAnsiTheme="minorHAnsi" w:cstheme="minorHAnsi"/>
          <w:sz w:val="22"/>
          <w:szCs w:val="22"/>
        </w:rPr>
        <w:t>, Git , Visual Studio</w:t>
      </w:r>
      <w:r w:rsidR="00260E0F" w:rsidRPr="003E05D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E47FF0">
        <w:rPr>
          <w:rFonts w:asciiTheme="minorHAnsi" w:eastAsia="Arial" w:hAnsiTheme="minorHAnsi" w:cstheme="minorHAnsi"/>
          <w:sz w:val="22"/>
          <w:szCs w:val="22"/>
        </w:rPr>
        <w:t>TSMA Tool for monitoring</w:t>
      </w:r>
    </w:p>
    <w:p w14:paraId="50F57463" w14:textId="77777777" w:rsidR="00A94113" w:rsidRPr="003E05D5" w:rsidRDefault="00A94113" w:rsidP="00BD4E1B">
      <w:p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4DFA50B" w14:textId="6C964DC7" w:rsidR="00BD4E1B" w:rsidRDefault="004D0C5D" w:rsidP="004D0C5D">
      <w:pPr>
        <w:spacing w:line="0" w:lineRule="atLeast"/>
        <w:ind w:right="-19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b/>
          <w:bCs/>
          <w:sz w:val="22"/>
          <w:szCs w:val="22"/>
        </w:rPr>
        <w:t>EXPERIENCE</w:t>
      </w:r>
    </w:p>
    <w:p w14:paraId="6F588785" w14:textId="77777777" w:rsidR="003D47FD" w:rsidRPr="003E05D5" w:rsidRDefault="003D47FD" w:rsidP="003D47FD">
      <w:pPr>
        <w:spacing w:line="0" w:lineRule="atLeast"/>
        <w:ind w:right="-19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5D5">
        <w:rPr>
          <w:rFonts w:asciiTheme="minorHAnsi" w:eastAsia="Arial" w:hAnsiTheme="minorHAnsi" w:cstheme="minorHAnsi"/>
          <w:b/>
          <w:sz w:val="22"/>
          <w:szCs w:val="22"/>
        </w:rPr>
        <w:t>ORGANISATION DETAIL</w:t>
      </w:r>
    </w:p>
    <w:p w14:paraId="3253FE3E" w14:textId="3F8F7627" w:rsidR="003D47FD" w:rsidRPr="003E05D5" w:rsidRDefault="003D47FD" w:rsidP="003D47FD">
      <w:pPr>
        <w:spacing w:line="0" w:lineRule="atLeast"/>
        <w:ind w:right="-19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bCs/>
          <w:sz w:val="22"/>
          <w:szCs w:val="22"/>
        </w:rPr>
        <w:t>IBM India Pvt Ltd , Kolkata, West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3E05D5">
        <w:rPr>
          <w:rFonts w:asciiTheme="minorHAnsi" w:eastAsia="Arial" w:hAnsiTheme="minorHAnsi" w:cstheme="minorHAnsi"/>
          <w:bCs/>
          <w:sz w:val="22"/>
          <w:szCs w:val="22"/>
        </w:rPr>
        <w:t>Bengal</w:t>
      </w:r>
    </w:p>
    <w:p w14:paraId="5B4D4CFD" w14:textId="7FA559A1" w:rsidR="003D47FD" w:rsidRPr="003E05D5" w:rsidRDefault="003D47FD" w:rsidP="003D47FD">
      <w:pPr>
        <w:spacing w:line="0" w:lineRule="atLeast"/>
        <w:ind w:right="-19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bCs/>
          <w:sz w:val="22"/>
          <w:szCs w:val="22"/>
        </w:rPr>
        <w:t>Designation – Application Developer</w:t>
      </w:r>
      <w:r w:rsidR="00F90BCB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055A2C0C" w14:textId="77777777" w:rsidR="003D47FD" w:rsidRPr="003E05D5" w:rsidRDefault="003D47FD" w:rsidP="003D47FD">
      <w:pPr>
        <w:spacing w:line="0" w:lineRule="atLeast"/>
        <w:ind w:right="-19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E43E970" w14:textId="5386D78B" w:rsidR="004D0C5D" w:rsidRPr="003E05D5" w:rsidRDefault="00E47FF0" w:rsidP="004D0C5D">
      <w:pPr>
        <w:spacing w:line="0" w:lineRule="atLeast"/>
        <w:ind w:right="-19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Application Developer</w:t>
      </w:r>
      <w:r w:rsidR="004D0C5D" w:rsidRPr="003E05D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, 04/17 – Present</w:t>
      </w:r>
    </w:p>
    <w:p w14:paraId="30A71A57" w14:textId="44306FD0" w:rsidR="008241AF" w:rsidRPr="00D375E1" w:rsidRDefault="00B151E7" w:rsidP="001C78C9">
      <w:pPr>
        <w:pStyle w:val="ListParagraph"/>
        <w:numPr>
          <w:ilvl w:val="0"/>
          <w:numId w:val="4"/>
        </w:numPr>
        <w:spacing w:line="0" w:lineRule="atLeast"/>
        <w:ind w:right="-19"/>
        <w:jc w:val="both"/>
        <w:rPr>
          <w:rFonts w:asciiTheme="minorHAnsi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 xml:space="preserve">Experienced in planning, development </w:t>
      </w:r>
      <w:r w:rsidR="00D375E1" w:rsidRPr="00D375E1">
        <w:rPr>
          <w:rFonts w:asciiTheme="minorHAnsi" w:hAnsiTheme="minorHAnsi" w:cstheme="minorHAnsi"/>
          <w:sz w:val="22"/>
          <w:szCs w:val="22"/>
        </w:rPr>
        <w:t xml:space="preserve">and migration </w:t>
      </w:r>
      <w:r w:rsidR="001C78C9" w:rsidRPr="00D375E1">
        <w:rPr>
          <w:rFonts w:asciiTheme="minorHAnsi" w:hAnsiTheme="minorHAnsi" w:cstheme="minorHAnsi"/>
          <w:sz w:val="22"/>
          <w:szCs w:val="22"/>
        </w:rPr>
        <w:t xml:space="preserve">of </w:t>
      </w:r>
      <w:r w:rsidRPr="00D375E1">
        <w:rPr>
          <w:rFonts w:asciiTheme="minorHAnsi" w:hAnsiTheme="minorHAnsi" w:cstheme="minorHAnsi"/>
          <w:sz w:val="22"/>
          <w:szCs w:val="22"/>
        </w:rPr>
        <w:t xml:space="preserve">IBM MQSeries and IBM MQ Managed File Transfer </w:t>
      </w:r>
      <w:r w:rsidR="00404FB1" w:rsidRPr="00D375E1">
        <w:rPr>
          <w:rFonts w:asciiTheme="minorHAnsi" w:hAnsiTheme="minorHAnsi" w:cstheme="minorHAnsi"/>
          <w:sz w:val="22"/>
          <w:szCs w:val="22"/>
        </w:rPr>
        <w:t xml:space="preserve">(MQ MFT) </w:t>
      </w:r>
      <w:r w:rsidRPr="00D375E1">
        <w:rPr>
          <w:rFonts w:asciiTheme="minorHAnsi" w:hAnsiTheme="minorHAnsi" w:cstheme="minorHAnsi"/>
          <w:sz w:val="22"/>
          <w:szCs w:val="22"/>
        </w:rPr>
        <w:t xml:space="preserve">on various platforms such as </w:t>
      </w:r>
      <w:r w:rsidR="004A379F" w:rsidRPr="00D375E1">
        <w:rPr>
          <w:rFonts w:asciiTheme="minorHAnsi" w:hAnsiTheme="minorHAnsi" w:cstheme="minorHAnsi"/>
          <w:sz w:val="22"/>
          <w:szCs w:val="22"/>
        </w:rPr>
        <w:t>iSeries</w:t>
      </w:r>
      <w:r w:rsidRPr="00D375E1">
        <w:rPr>
          <w:rFonts w:asciiTheme="minorHAnsi" w:hAnsiTheme="minorHAnsi" w:cstheme="minorHAnsi"/>
          <w:sz w:val="22"/>
          <w:szCs w:val="22"/>
        </w:rPr>
        <w:t>, AIX, Solaris and Windows.</w:t>
      </w:r>
    </w:p>
    <w:p w14:paraId="4776743D" w14:textId="1889E7FA" w:rsidR="00404FB1" w:rsidRPr="00D375E1" w:rsidRDefault="001C78C9" w:rsidP="00404FB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="00D375E1" w:rsidRPr="00D375E1">
        <w:rPr>
          <w:rFonts w:asciiTheme="minorHAnsi" w:hAnsiTheme="minorHAnsi" w:cstheme="minorHAnsi"/>
          <w:sz w:val="22"/>
          <w:szCs w:val="22"/>
        </w:rPr>
        <w:t>migrating MQ Application to on cloud premises.</w:t>
      </w:r>
    </w:p>
    <w:p w14:paraId="35A3A213" w14:textId="484668F6" w:rsidR="001C78C9" w:rsidRPr="00D375E1" w:rsidRDefault="001C78C9" w:rsidP="00404FB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eastAsia="Arial" w:hAnsiTheme="minorHAnsi" w:cstheme="minorHAnsi"/>
          <w:sz w:val="22"/>
          <w:szCs w:val="22"/>
        </w:rPr>
        <w:t xml:space="preserve">Experienced in </w:t>
      </w:r>
      <w:r w:rsidRPr="00D375E1">
        <w:rPr>
          <w:rFonts w:asciiTheme="minorHAnsi" w:hAnsiTheme="minorHAnsi" w:cstheme="minorHAnsi"/>
          <w:color w:val="000000"/>
          <w:sz w:val="22"/>
          <w:szCs w:val="22"/>
        </w:rPr>
        <w:t xml:space="preserve">designing </w:t>
      </w:r>
      <w:r w:rsidR="00E47FF0" w:rsidRPr="00D375E1">
        <w:rPr>
          <w:rFonts w:asciiTheme="minorHAnsi" w:hAnsiTheme="minorHAnsi" w:cstheme="minorHAnsi"/>
          <w:color w:val="000000"/>
          <w:sz w:val="22"/>
          <w:szCs w:val="22"/>
        </w:rPr>
        <w:t>and planning for IBM MQ upgrade using Azure Devops.</w:t>
      </w:r>
    </w:p>
    <w:p w14:paraId="5035899F" w14:textId="5704F41F" w:rsidR="00E47FF0" w:rsidRPr="00D375E1" w:rsidRDefault="00E47FF0" w:rsidP="00404FB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color w:val="000000"/>
          <w:sz w:val="22"/>
          <w:szCs w:val="22"/>
        </w:rPr>
        <w:t>Have deployed Builds to test the planning and deployed release to deliver to customers using CI/CD Pipelines.</w:t>
      </w:r>
    </w:p>
    <w:p w14:paraId="7370A43F" w14:textId="4BD06CE7" w:rsidR="00E47FF0" w:rsidRPr="00D375E1" w:rsidRDefault="00E47FF0" w:rsidP="00404FB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>Knowledge of IaaS, PaaS, SaaS along with Private, Public and Hybrid Cloud technologies</w:t>
      </w:r>
      <w:r w:rsidRPr="00D375E1">
        <w:rPr>
          <w:rFonts w:asciiTheme="minorHAnsi" w:hAnsiTheme="minorHAnsi" w:cstheme="minorHAnsi"/>
          <w:sz w:val="22"/>
          <w:szCs w:val="22"/>
        </w:rPr>
        <w:t xml:space="preserve"> </w:t>
      </w:r>
      <w:r w:rsidRPr="00D375E1">
        <w:rPr>
          <w:rFonts w:asciiTheme="minorHAnsi" w:hAnsiTheme="minorHAnsi" w:cstheme="minorHAnsi"/>
          <w:sz w:val="22"/>
          <w:szCs w:val="22"/>
        </w:rPr>
        <w:t>Design for cloud and deploy resilient, HA, scalable &amp; DR architectures</w:t>
      </w:r>
    </w:p>
    <w:p w14:paraId="65BB2D31" w14:textId="7B2260D8" w:rsidR="00E47FF0" w:rsidRPr="00D375E1" w:rsidRDefault="00E47FF0" w:rsidP="00E47FF0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>Have</w:t>
      </w:r>
      <w:r w:rsidRPr="00D375E1">
        <w:rPr>
          <w:rFonts w:asciiTheme="minorHAnsi" w:hAnsiTheme="minorHAnsi" w:cstheme="minorHAnsi"/>
          <w:sz w:val="22"/>
          <w:szCs w:val="22"/>
        </w:rPr>
        <w:t xml:space="preserve"> working knowledge of Container Services - Docker/ Kubernetes </w:t>
      </w:r>
    </w:p>
    <w:p w14:paraId="39472073" w14:textId="4678C696" w:rsidR="00E47FF0" w:rsidRPr="00D375E1" w:rsidRDefault="00E47FF0" w:rsidP="00E47FF0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>Familiar with networking and security concepts (</w:t>
      </w:r>
      <w:proofErr w:type="spellStart"/>
      <w:r w:rsidRPr="00D375E1">
        <w:rPr>
          <w:rFonts w:asciiTheme="minorHAnsi" w:hAnsiTheme="minorHAnsi" w:cstheme="minorHAnsi"/>
          <w:sz w:val="22"/>
          <w:szCs w:val="22"/>
        </w:rPr>
        <w:t>VNet</w:t>
      </w:r>
      <w:proofErr w:type="spellEnd"/>
      <w:r w:rsidRPr="00D375E1">
        <w:rPr>
          <w:rFonts w:asciiTheme="minorHAnsi" w:hAnsiTheme="minorHAnsi" w:cstheme="minorHAnsi"/>
          <w:sz w:val="22"/>
          <w:szCs w:val="22"/>
        </w:rPr>
        <w:t xml:space="preserve">, Subnet, NSG, Load balance) </w:t>
      </w:r>
    </w:p>
    <w:p w14:paraId="13FB428D" w14:textId="485D0B96" w:rsidR="00D375E1" w:rsidRPr="00D375E1" w:rsidRDefault="00E47FF0" w:rsidP="00A53696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>Experience using automation tools</w:t>
      </w:r>
      <w:r w:rsidRPr="00D375E1">
        <w:rPr>
          <w:rFonts w:asciiTheme="minorHAnsi" w:hAnsiTheme="minorHAnsi" w:cstheme="minorHAnsi"/>
          <w:sz w:val="22"/>
          <w:szCs w:val="22"/>
        </w:rPr>
        <w:t xml:space="preserve"> like </w:t>
      </w:r>
      <w:r w:rsidR="00D375E1" w:rsidRPr="00D375E1">
        <w:rPr>
          <w:rFonts w:asciiTheme="minorHAnsi" w:hAnsiTheme="minorHAnsi" w:cstheme="minorHAnsi"/>
          <w:sz w:val="22"/>
          <w:szCs w:val="22"/>
        </w:rPr>
        <w:t xml:space="preserve">PowerShell </w:t>
      </w:r>
      <w:r w:rsidR="00D375E1" w:rsidRPr="00D375E1">
        <w:rPr>
          <w:rFonts w:asciiTheme="minorHAnsi" w:hAnsiTheme="minorHAnsi" w:cstheme="minorHAnsi"/>
          <w:sz w:val="22"/>
          <w:szCs w:val="22"/>
        </w:rPr>
        <w:t>, DSC, Shell Scripting.</w:t>
      </w:r>
    </w:p>
    <w:p w14:paraId="1AD378E6" w14:textId="03A8F496" w:rsidR="00D375E1" w:rsidRPr="00D375E1" w:rsidRDefault="00D375E1" w:rsidP="00D375E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eastAsia="Arial" w:hAnsiTheme="minorHAnsi" w:cstheme="minorHAnsi"/>
          <w:sz w:val="22"/>
          <w:szCs w:val="22"/>
        </w:rPr>
        <w:t>Have used Git versioning, YAML and Shell Scripting for deployment of scripts using Azure CI/CD Pipelines.</w:t>
      </w:r>
    </w:p>
    <w:p w14:paraId="58479F32" w14:textId="77777777" w:rsidR="00D375E1" w:rsidRPr="00D375E1" w:rsidRDefault="00D375E1" w:rsidP="00D375E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 xml:space="preserve">Have written and deployed Pester and Posh Spec tests for operational readiness check across several servers </w:t>
      </w:r>
      <w:r w:rsidRPr="00D375E1">
        <w:rPr>
          <w:rFonts w:asciiTheme="minorHAnsi" w:hAnsiTheme="minorHAnsi" w:cstheme="minorHAnsi"/>
          <w:color w:val="000000"/>
          <w:sz w:val="22"/>
          <w:szCs w:val="22"/>
        </w:rPr>
        <w:t>CI/CD Pipelines.</w:t>
      </w:r>
    </w:p>
    <w:p w14:paraId="7ABEB9BD" w14:textId="77777777" w:rsidR="00D375E1" w:rsidRPr="00D375E1" w:rsidRDefault="00D375E1" w:rsidP="00D375E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  <w:lang w:bidi="hi-IN"/>
        </w:rPr>
      </w:pPr>
      <w:r w:rsidRPr="00D375E1">
        <w:rPr>
          <w:rFonts w:asciiTheme="minorHAnsi" w:eastAsia="Times New Roman" w:hAnsiTheme="minorHAnsi" w:cstheme="minorHAnsi"/>
          <w:sz w:val="22"/>
          <w:szCs w:val="22"/>
          <w:lang w:bidi="hi-IN"/>
        </w:rPr>
        <w:t xml:space="preserve">Managing the ticketing system of BMC remedy to resolve issues on the cloud environment with the cloud management third party team. </w:t>
      </w:r>
    </w:p>
    <w:p w14:paraId="31B87399" w14:textId="7116FC60" w:rsidR="00D375E1" w:rsidRPr="00D375E1" w:rsidRDefault="00D375E1" w:rsidP="00E47FF0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>Good understanding of Azure Pipelines, Docker Repository</w:t>
      </w:r>
      <w:r w:rsidRPr="00D375E1">
        <w:rPr>
          <w:rFonts w:asciiTheme="minorHAnsi" w:hAnsiTheme="minorHAnsi" w:cstheme="minorHAnsi"/>
          <w:sz w:val="22"/>
          <w:szCs w:val="22"/>
        </w:rPr>
        <w:t>.</w:t>
      </w:r>
    </w:p>
    <w:p w14:paraId="40CF4DDB" w14:textId="62690EFB" w:rsidR="001C78C9" w:rsidRPr="00D375E1" w:rsidRDefault="001C78C9" w:rsidP="00404FB1">
      <w:pPr>
        <w:pStyle w:val="ListParagraph"/>
        <w:numPr>
          <w:ilvl w:val="0"/>
          <w:numId w:val="3"/>
        </w:num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375E1">
        <w:rPr>
          <w:rFonts w:asciiTheme="minorHAnsi" w:hAnsiTheme="minorHAnsi" w:cstheme="minorHAnsi"/>
          <w:sz w:val="22"/>
          <w:szCs w:val="22"/>
        </w:rPr>
        <w:t>Hands on experience in designing and implementing MQ and MQMFT in huge and complex environments using high availability clustering.</w:t>
      </w:r>
    </w:p>
    <w:p w14:paraId="09E3911A" w14:textId="77777777" w:rsidR="00E47FF0" w:rsidRPr="003E05D5" w:rsidRDefault="00E47FF0" w:rsidP="00D375E1">
      <w:pPr>
        <w:pStyle w:val="ListParagraph"/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6F4A965" w14:textId="4DA139A1" w:rsidR="00FC0F4E" w:rsidRDefault="00FC0F4E" w:rsidP="006B03E5">
      <w:p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D2CB2D9" w14:textId="1EB31A9B" w:rsidR="00F90BCB" w:rsidRDefault="00F90BCB" w:rsidP="006B03E5">
      <w:pPr>
        <w:spacing w:line="0" w:lineRule="atLeast"/>
        <w:ind w:right="-19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8105E82" w14:textId="77777777" w:rsidR="00E47FF0" w:rsidRPr="003E05D5" w:rsidRDefault="00E47FF0" w:rsidP="006B03E5">
      <w:p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40AF85C" w14:textId="5790BECD" w:rsidR="006B03E5" w:rsidRPr="003E05D5" w:rsidRDefault="006B03E5" w:rsidP="006B03E5">
      <w:pPr>
        <w:spacing w:line="0" w:lineRule="atLeast"/>
        <w:ind w:right="-19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CERTIFICATIONS</w:t>
      </w:r>
    </w:p>
    <w:p w14:paraId="708C4D8F" w14:textId="61EB4A7D" w:rsidR="006B03E5" w:rsidRPr="003E05D5" w:rsidRDefault="006B03E5" w:rsidP="006B03E5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sz w:val="22"/>
          <w:szCs w:val="22"/>
        </w:rPr>
        <w:t>Certificate of best graduate hire received by IBM Client</w:t>
      </w:r>
      <w:r w:rsidRPr="003E05D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3E05D5">
        <w:rPr>
          <w:rFonts w:asciiTheme="minorHAnsi" w:eastAsia="Arial" w:hAnsiTheme="minorHAnsi" w:cstheme="minorHAnsi"/>
          <w:bCs/>
          <w:sz w:val="22"/>
          <w:szCs w:val="22"/>
        </w:rPr>
        <w:t xml:space="preserve">for </w:t>
      </w:r>
      <w:r w:rsidRPr="003E05D5">
        <w:rPr>
          <w:rFonts w:asciiTheme="minorHAnsi" w:eastAsia="Arial" w:hAnsiTheme="minorHAnsi" w:cstheme="minorHAnsi"/>
          <w:b/>
          <w:sz w:val="22"/>
          <w:szCs w:val="22"/>
        </w:rPr>
        <w:t>Put the Client First</w:t>
      </w:r>
      <w:r w:rsidRPr="003E05D5">
        <w:rPr>
          <w:rFonts w:asciiTheme="minorHAnsi" w:eastAsia="Arial" w:hAnsiTheme="minorHAnsi" w:cstheme="minorHAnsi"/>
          <w:bCs/>
          <w:sz w:val="22"/>
          <w:szCs w:val="22"/>
        </w:rPr>
        <w:t>, which is one of the 9 principles of IBM.</w:t>
      </w:r>
    </w:p>
    <w:p w14:paraId="465DDC97" w14:textId="77777777" w:rsidR="006B03E5" w:rsidRPr="003E05D5" w:rsidRDefault="006B03E5" w:rsidP="006B03E5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3E05D5">
        <w:rPr>
          <w:rFonts w:asciiTheme="minorHAnsi" w:eastAsia="Arial" w:hAnsiTheme="minorHAnsi" w:cstheme="minorHAnsi"/>
          <w:bCs/>
          <w:sz w:val="22"/>
          <w:szCs w:val="22"/>
        </w:rPr>
        <w:t>IBM Automation and IBM MQ Developer Badge</w:t>
      </w:r>
    </w:p>
    <w:p w14:paraId="598E2B7B" w14:textId="77777777" w:rsidR="00D45AFD" w:rsidRPr="003E05D5" w:rsidRDefault="00D45AFD" w:rsidP="00970B0A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1D6FDE9" w14:textId="2A1EC6F1" w:rsidR="00970B0A" w:rsidRPr="003E05D5" w:rsidRDefault="00D45AFD" w:rsidP="00970B0A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E05D5">
        <w:rPr>
          <w:rFonts w:asciiTheme="minorHAnsi" w:hAnsiTheme="minorHAnsi" w:cstheme="minorHAnsi"/>
          <w:b/>
          <w:sz w:val="22"/>
          <w:szCs w:val="22"/>
        </w:rPr>
        <w:t>ACADEMIC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0B0A" w:rsidRPr="003E05D5" w14:paraId="721C2B01" w14:textId="77777777" w:rsidTr="00970B0A">
        <w:tc>
          <w:tcPr>
            <w:tcW w:w="3116" w:type="dxa"/>
          </w:tcPr>
          <w:p w14:paraId="23425E27" w14:textId="75E24B08" w:rsidR="00970B0A" w:rsidRPr="003E05D5" w:rsidRDefault="00970B0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3117" w:type="dxa"/>
          </w:tcPr>
          <w:p w14:paraId="4422BC35" w14:textId="061568CC" w:rsidR="00970B0A" w:rsidRPr="003E05D5" w:rsidRDefault="00970B0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COLLEGE/SCHOOL</w:t>
            </w:r>
          </w:p>
        </w:tc>
        <w:tc>
          <w:tcPr>
            <w:tcW w:w="3117" w:type="dxa"/>
          </w:tcPr>
          <w:p w14:paraId="039B2662" w14:textId="0FA64C99" w:rsidR="00970B0A" w:rsidRPr="003E05D5" w:rsidRDefault="00970B0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MARKS/CGPA</w:t>
            </w:r>
          </w:p>
        </w:tc>
      </w:tr>
      <w:tr w:rsidR="00970B0A" w:rsidRPr="003E05D5" w14:paraId="02F9B108" w14:textId="77777777" w:rsidTr="00970B0A">
        <w:tc>
          <w:tcPr>
            <w:tcW w:w="3116" w:type="dxa"/>
          </w:tcPr>
          <w:p w14:paraId="3DAAC86A" w14:textId="546EA1CB" w:rsidR="00970B0A" w:rsidRPr="003E05D5" w:rsidRDefault="008C755A" w:rsidP="008C755A">
            <w:pPr>
              <w:tabs>
                <w:tab w:val="center" w:pos="1459"/>
              </w:tabs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B.Tech</w:t>
            </w:r>
            <w:proofErr w:type="spellEnd"/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(Computer Science)</w:t>
            </w:r>
          </w:p>
        </w:tc>
        <w:tc>
          <w:tcPr>
            <w:tcW w:w="3117" w:type="dxa"/>
          </w:tcPr>
          <w:p w14:paraId="5BD75882" w14:textId="4A4FD155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KIPM COLLEGE OF ENGG AND TECHNOLOGY</w:t>
            </w:r>
          </w:p>
        </w:tc>
        <w:tc>
          <w:tcPr>
            <w:tcW w:w="3117" w:type="dxa"/>
          </w:tcPr>
          <w:p w14:paraId="6F6B506F" w14:textId="12984A8E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75 %</w:t>
            </w:r>
          </w:p>
        </w:tc>
      </w:tr>
      <w:tr w:rsidR="00970B0A" w:rsidRPr="003E05D5" w14:paraId="43915508" w14:textId="77777777" w:rsidTr="00970B0A">
        <w:tc>
          <w:tcPr>
            <w:tcW w:w="3116" w:type="dxa"/>
          </w:tcPr>
          <w:p w14:paraId="40093960" w14:textId="3F0F295F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12</w:t>
            </w:r>
            <w:r w:rsidRPr="003E05D5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th</w:t>
            </w: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(CBSE)</w:t>
            </w:r>
          </w:p>
        </w:tc>
        <w:tc>
          <w:tcPr>
            <w:tcW w:w="3117" w:type="dxa"/>
          </w:tcPr>
          <w:p w14:paraId="3CEAFDEE" w14:textId="22765F7D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D A V Public School</w:t>
            </w:r>
          </w:p>
        </w:tc>
        <w:tc>
          <w:tcPr>
            <w:tcW w:w="3117" w:type="dxa"/>
          </w:tcPr>
          <w:p w14:paraId="1E1C6D14" w14:textId="4472BC6F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85 %</w:t>
            </w:r>
          </w:p>
        </w:tc>
      </w:tr>
      <w:tr w:rsidR="00970B0A" w:rsidRPr="003E05D5" w14:paraId="1C14E893" w14:textId="77777777" w:rsidTr="00970B0A">
        <w:tc>
          <w:tcPr>
            <w:tcW w:w="3116" w:type="dxa"/>
          </w:tcPr>
          <w:p w14:paraId="3977F9A9" w14:textId="6CF717C4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10</w:t>
            </w:r>
            <w:r w:rsidRPr="003E05D5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th</w:t>
            </w: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(CBSE)</w:t>
            </w:r>
          </w:p>
        </w:tc>
        <w:tc>
          <w:tcPr>
            <w:tcW w:w="3117" w:type="dxa"/>
          </w:tcPr>
          <w:p w14:paraId="4AB1957F" w14:textId="7468DE7A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D A V Public School</w:t>
            </w:r>
          </w:p>
        </w:tc>
        <w:tc>
          <w:tcPr>
            <w:tcW w:w="3117" w:type="dxa"/>
          </w:tcPr>
          <w:p w14:paraId="19C0FF75" w14:textId="24CA0125" w:rsidR="00970B0A" w:rsidRPr="003E05D5" w:rsidRDefault="008C755A" w:rsidP="008241AF">
            <w:pPr>
              <w:spacing w:line="0" w:lineRule="atLeast"/>
              <w:ind w:right="-1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E05D5">
              <w:rPr>
                <w:rFonts w:asciiTheme="minorHAnsi" w:eastAsia="Arial" w:hAnsiTheme="minorHAnsi" w:cstheme="minorHAnsi"/>
                <w:sz w:val="22"/>
                <w:szCs w:val="22"/>
              </w:rPr>
              <w:t>8.6 CGPA</w:t>
            </w:r>
          </w:p>
        </w:tc>
      </w:tr>
    </w:tbl>
    <w:p w14:paraId="2C0A0380" w14:textId="77777777" w:rsidR="008241AF" w:rsidRPr="003E05D5" w:rsidRDefault="008241AF" w:rsidP="008241AF">
      <w:pPr>
        <w:spacing w:line="0" w:lineRule="atLeast"/>
        <w:ind w:right="-1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91A945" w14:textId="52D974CA" w:rsidR="00304B10" w:rsidRPr="003E05D5" w:rsidRDefault="00D9308C" w:rsidP="006B03E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05D5">
        <w:rPr>
          <w:rFonts w:asciiTheme="minorHAnsi" w:hAnsiTheme="minorHAnsi" w:cstheme="minorHAnsi"/>
          <w:b/>
          <w:bCs/>
          <w:sz w:val="22"/>
          <w:szCs w:val="22"/>
        </w:rPr>
        <w:t>PERSONAL INFORMATION</w:t>
      </w:r>
    </w:p>
    <w:p w14:paraId="0B918529" w14:textId="394638E8" w:rsidR="00D9308C" w:rsidRPr="003E05D5" w:rsidRDefault="00D9308C" w:rsidP="00D9308C">
      <w:pPr>
        <w:tabs>
          <w:tab w:val="center" w:pos="1440"/>
          <w:tab w:val="center" w:pos="2197"/>
          <w:tab w:val="center" w:pos="3475"/>
        </w:tabs>
        <w:ind w:left="-15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sz w:val="22"/>
          <w:szCs w:val="22"/>
        </w:rPr>
        <w:t xml:space="preserve">Date of Birth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: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08 March 1994 </w:t>
      </w:r>
    </w:p>
    <w:p w14:paraId="68AE2386" w14:textId="72E4506B" w:rsidR="00D9308C" w:rsidRPr="003E05D5" w:rsidRDefault="00D9308C" w:rsidP="00D9308C">
      <w:pPr>
        <w:tabs>
          <w:tab w:val="center" w:pos="1440"/>
          <w:tab w:val="center" w:pos="2197"/>
          <w:tab w:val="center" w:pos="3759"/>
        </w:tabs>
        <w:ind w:left="-15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sz w:val="22"/>
          <w:szCs w:val="22"/>
        </w:rPr>
        <w:t xml:space="preserve">Father’s Name </w:t>
      </w:r>
      <w:r w:rsidRPr="003E05D5">
        <w:rPr>
          <w:rFonts w:asciiTheme="minorHAnsi" w:hAnsiTheme="minorHAnsi" w:cstheme="minorHAnsi"/>
          <w:sz w:val="22"/>
          <w:szCs w:val="22"/>
        </w:rPr>
        <w:tab/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F1AFC">
        <w:rPr>
          <w:rFonts w:asciiTheme="minorHAnsi" w:hAnsiTheme="minorHAnsi" w:cstheme="minorHAnsi"/>
          <w:sz w:val="22"/>
          <w:szCs w:val="22"/>
        </w:rPr>
        <w:t xml:space="preserve">              :            </w:t>
      </w:r>
      <w:r w:rsidRPr="003E05D5">
        <w:rPr>
          <w:rFonts w:asciiTheme="minorHAnsi" w:hAnsiTheme="minorHAnsi" w:cstheme="minorHAnsi"/>
          <w:sz w:val="22"/>
          <w:szCs w:val="22"/>
        </w:rPr>
        <w:t>R C P Choudhary</w:t>
      </w:r>
    </w:p>
    <w:p w14:paraId="7B95BD45" w14:textId="5601DC0B" w:rsidR="00D9308C" w:rsidRPr="003E05D5" w:rsidRDefault="00D9308C" w:rsidP="00D9308C">
      <w:pPr>
        <w:tabs>
          <w:tab w:val="center" w:pos="1440"/>
          <w:tab w:val="center" w:pos="2197"/>
          <w:tab w:val="center" w:pos="3304"/>
        </w:tabs>
        <w:ind w:left="-15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sz w:val="22"/>
          <w:szCs w:val="22"/>
        </w:rPr>
        <w:t xml:space="preserve">Marital Status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: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Unmarried </w:t>
      </w:r>
    </w:p>
    <w:p w14:paraId="3A8AE7FE" w14:textId="206381F1" w:rsidR="00D9308C" w:rsidRPr="003E05D5" w:rsidRDefault="00D9308C" w:rsidP="00D9308C">
      <w:pPr>
        <w:tabs>
          <w:tab w:val="center" w:pos="1440"/>
          <w:tab w:val="center" w:pos="2197"/>
          <w:tab w:val="center" w:pos="3135"/>
        </w:tabs>
        <w:ind w:left="-15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sz w:val="22"/>
          <w:szCs w:val="22"/>
        </w:rPr>
        <w:t xml:space="preserve">Nationality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: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Indian </w:t>
      </w:r>
    </w:p>
    <w:p w14:paraId="7DF2D2B6" w14:textId="0DC5BE0D" w:rsidR="00D9308C" w:rsidRPr="003E05D5" w:rsidRDefault="00D9308C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sz w:val="22"/>
          <w:szCs w:val="22"/>
        </w:rPr>
        <w:t xml:space="preserve">Language </w:t>
      </w:r>
      <w:r w:rsidR="006212D1" w:rsidRPr="003E05D5">
        <w:rPr>
          <w:rFonts w:asciiTheme="minorHAnsi" w:hAnsiTheme="minorHAnsi" w:cstheme="minorHAnsi"/>
          <w:sz w:val="22"/>
          <w:szCs w:val="22"/>
        </w:rPr>
        <w:t>known              :</w:t>
      </w:r>
      <w:r w:rsidRPr="003E05D5">
        <w:rPr>
          <w:rFonts w:asciiTheme="minorHAnsi" w:hAnsiTheme="minorHAnsi" w:cstheme="minorHAnsi"/>
          <w:sz w:val="22"/>
          <w:szCs w:val="22"/>
        </w:rPr>
        <w:t xml:space="preserve"> </w:t>
      </w:r>
      <w:r w:rsidRPr="003E05D5">
        <w:rPr>
          <w:rFonts w:asciiTheme="minorHAnsi" w:hAnsiTheme="minorHAnsi" w:cstheme="minorHAnsi"/>
          <w:sz w:val="22"/>
          <w:szCs w:val="22"/>
        </w:rPr>
        <w:tab/>
        <w:t xml:space="preserve"> English, Hindi</w:t>
      </w:r>
    </w:p>
    <w:p w14:paraId="7618BB8E" w14:textId="2DE037B0" w:rsidR="00CB4AFA" w:rsidRPr="003E05D5" w:rsidRDefault="00CB4AFA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sz w:val="22"/>
          <w:szCs w:val="22"/>
        </w:rPr>
      </w:pPr>
    </w:p>
    <w:p w14:paraId="1CB449DF" w14:textId="1BF5441A" w:rsidR="00CB4AFA" w:rsidRPr="003E05D5" w:rsidRDefault="00CB4AFA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b/>
          <w:bCs/>
          <w:sz w:val="22"/>
          <w:szCs w:val="22"/>
        </w:rPr>
      </w:pPr>
      <w:r w:rsidRPr="003E05D5">
        <w:rPr>
          <w:rFonts w:asciiTheme="minorHAnsi" w:hAnsiTheme="minorHAnsi" w:cstheme="minorHAnsi"/>
          <w:b/>
          <w:bCs/>
          <w:sz w:val="22"/>
          <w:szCs w:val="22"/>
        </w:rPr>
        <w:t>DECLARATION</w:t>
      </w:r>
    </w:p>
    <w:p w14:paraId="2B42589D" w14:textId="49F11ACF" w:rsidR="00CB4AFA" w:rsidRPr="003E05D5" w:rsidRDefault="00955BEA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sz w:val="22"/>
          <w:szCs w:val="22"/>
        </w:rPr>
        <w:t>I hereby declare that the above-mentioned information is true to the best of my knowledge.</w:t>
      </w:r>
    </w:p>
    <w:p w14:paraId="419E5D40" w14:textId="736C4939" w:rsidR="00955BEA" w:rsidRPr="003E05D5" w:rsidRDefault="00955BEA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sz w:val="22"/>
          <w:szCs w:val="22"/>
        </w:rPr>
      </w:pPr>
    </w:p>
    <w:p w14:paraId="1C41FBE8" w14:textId="68F10386" w:rsidR="00955BEA" w:rsidRPr="003E05D5" w:rsidRDefault="00955BEA" w:rsidP="00955BE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6978"/>
        </w:tabs>
        <w:spacing w:after="2406" w:line="259" w:lineRule="auto"/>
        <w:rPr>
          <w:rFonts w:asciiTheme="minorHAnsi" w:hAnsiTheme="minorHAnsi" w:cstheme="minorHAnsi"/>
          <w:sz w:val="22"/>
          <w:szCs w:val="22"/>
        </w:rPr>
      </w:pP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 xml:space="preserve">Date: </w:t>
      </w:r>
      <w:r w:rsidR="005B5D9C">
        <w:rPr>
          <w:rFonts w:asciiTheme="minorHAnsi" w:hAnsiTheme="minorHAnsi" w:cstheme="minorHAnsi"/>
          <w:b/>
          <w:color w:val="000050"/>
          <w:sz w:val="22"/>
          <w:szCs w:val="22"/>
        </w:rPr>
        <w:t>01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>/</w:t>
      </w:r>
      <w:r w:rsidR="005B5D9C">
        <w:rPr>
          <w:rFonts w:asciiTheme="minorHAnsi" w:hAnsiTheme="minorHAnsi" w:cstheme="minorHAnsi"/>
          <w:b/>
          <w:color w:val="000050"/>
          <w:sz w:val="22"/>
          <w:szCs w:val="22"/>
        </w:rPr>
        <w:t>22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>/202</w:t>
      </w:r>
      <w:r w:rsidR="005B5D9C">
        <w:rPr>
          <w:rFonts w:asciiTheme="minorHAnsi" w:hAnsiTheme="minorHAnsi" w:cstheme="minorHAnsi"/>
          <w:b/>
          <w:color w:val="000050"/>
          <w:sz w:val="22"/>
          <w:szCs w:val="22"/>
        </w:rPr>
        <w:t>1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ab/>
        <w:t xml:space="preserve"> </w:t>
      </w:r>
      <w:r w:rsidRPr="003E05D5">
        <w:rPr>
          <w:rFonts w:asciiTheme="minorHAnsi" w:hAnsiTheme="minorHAnsi" w:cstheme="minorHAnsi"/>
          <w:b/>
          <w:color w:val="000050"/>
          <w:sz w:val="22"/>
          <w:szCs w:val="22"/>
        </w:rPr>
        <w:tab/>
        <w:t xml:space="preserve">Shlagha Choudhary </w:t>
      </w:r>
    </w:p>
    <w:p w14:paraId="606F5446" w14:textId="2A00F45F" w:rsidR="00FA6BE2" w:rsidRPr="003E05D5" w:rsidRDefault="00FA6BE2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sz w:val="22"/>
          <w:szCs w:val="22"/>
        </w:rPr>
      </w:pPr>
    </w:p>
    <w:p w14:paraId="01ABBACE" w14:textId="77777777" w:rsidR="00FA6BE2" w:rsidRPr="003E05D5" w:rsidRDefault="00FA6BE2" w:rsidP="00D9308C">
      <w:pPr>
        <w:tabs>
          <w:tab w:val="center" w:pos="2197"/>
          <w:tab w:val="center" w:pos="3429"/>
        </w:tabs>
        <w:ind w:left="-15"/>
        <w:rPr>
          <w:rFonts w:asciiTheme="minorHAnsi" w:hAnsiTheme="minorHAnsi" w:cstheme="minorHAnsi"/>
          <w:sz w:val="22"/>
          <w:szCs w:val="22"/>
        </w:rPr>
      </w:pPr>
    </w:p>
    <w:p w14:paraId="7B623C07" w14:textId="77777777" w:rsidR="00D9308C" w:rsidRPr="003E05D5" w:rsidRDefault="00D9308C" w:rsidP="006B03E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9308C" w:rsidRPr="003E05D5" w:rsidSect="00C82EF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0131"/>
    <w:multiLevelType w:val="hybridMultilevel"/>
    <w:tmpl w:val="E39C7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7356"/>
    <w:multiLevelType w:val="hybridMultilevel"/>
    <w:tmpl w:val="369ED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4E71"/>
    <w:multiLevelType w:val="hybridMultilevel"/>
    <w:tmpl w:val="32E4B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9429E"/>
    <w:multiLevelType w:val="hybridMultilevel"/>
    <w:tmpl w:val="C2188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693E"/>
    <w:multiLevelType w:val="hybridMultilevel"/>
    <w:tmpl w:val="84FC2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757B2"/>
    <w:multiLevelType w:val="hybridMultilevel"/>
    <w:tmpl w:val="12603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534F"/>
    <w:multiLevelType w:val="multilevel"/>
    <w:tmpl w:val="7350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6D"/>
    <w:rsid w:val="00015CAB"/>
    <w:rsid w:val="00175A6D"/>
    <w:rsid w:val="001C78C9"/>
    <w:rsid w:val="001D6040"/>
    <w:rsid w:val="00260E0F"/>
    <w:rsid w:val="00261810"/>
    <w:rsid w:val="0028004C"/>
    <w:rsid w:val="00304B10"/>
    <w:rsid w:val="00371404"/>
    <w:rsid w:val="00394E8E"/>
    <w:rsid w:val="003D47FD"/>
    <w:rsid w:val="003E05D5"/>
    <w:rsid w:val="00404FB1"/>
    <w:rsid w:val="00453442"/>
    <w:rsid w:val="004A379F"/>
    <w:rsid w:val="004D08FC"/>
    <w:rsid w:val="004D0C5D"/>
    <w:rsid w:val="0052409B"/>
    <w:rsid w:val="005B5D9C"/>
    <w:rsid w:val="00617961"/>
    <w:rsid w:val="006212D1"/>
    <w:rsid w:val="006B03E5"/>
    <w:rsid w:val="007110F0"/>
    <w:rsid w:val="00735C85"/>
    <w:rsid w:val="008241AF"/>
    <w:rsid w:val="00830E5B"/>
    <w:rsid w:val="00831F5F"/>
    <w:rsid w:val="00860167"/>
    <w:rsid w:val="008A0BB3"/>
    <w:rsid w:val="008C755A"/>
    <w:rsid w:val="00955BEA"/>
    <w:rsid w:val="00970B0A"/>
    <w:rsid w:val="009A6036"/>
    <w:rsid w:val="00A94113"/>
    <w:rsid w:val="00AF1AFC"/>
    <w:rsid w:val="00B151E7"/>
    <w:rsid w:val="00B54818"/>
    <w:rsid w:val="00B80C86"/>
    <w:rsid w:val="00BD4E1B"/>
    <w:rsid w:val="00BE2144"/>
    <w:rsid w:val="00C1290D"/>
    <w:rsid w:val="00C5763C"/>
    <w:rsid w:val="00C82EFF"/>
    <w:rsid w:val="00CB4AFA"/>
    <w:rsid w:val="00CF5FED"/>
    <w:rsid w:val="00D375E1"/>
    <w:rsid w:val="00D45A91"/>
    <w:rsid w:val="00D45AFD"/>
    <w:rsid w:val="00D9308C"/>
    <w:rsid w:val="00DD35AF"/>
    <w:rsid w:val="00DD3E86"/>
    <w:rsid w:val="00E47FF0"/>
    <w:rsid w:val="00EE1059"/>
    <w:rsid w:val="00F90BCB"/>
    <w:rsid w:val="00FA6BE2"/>
    <w:rsid w:val="00FC0F4E"/>
    <w:rsid w:val="00FE00B1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E6DE"/>
  <w15:chartTrackingRefBased/>
  <w15:docId w15:val="{F8677907-302B-4656-8418-9E847F86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FF"/>
    <w:pPr>
      <w:spacing w:after="0" w:line="240" w:lineRule="auto"/>
    </w:pPr>
    <w:rPr>
      <w:rFonts w:ascii="Calibri" w:eastAsia="Calibri" w:hAnsi="Calibri" w:cs="Arial"/>
      <w:sz w:val="20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3C"/>
    <w:pPr>
      <w:ind w:left="720"/>
      <w:contextualSpacing/>
    </w:pPr>
  </w:style>
  <w:style w:type="table" w:styleId="TableGrid">
    <w:name w:val="Table Grid"/>
    <w:basedOn w:val="TableNormal"/>
    <w:uiPriority w:val="39"/>
    <w:rsid w:val="0097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E2"/>
    <w:rPr>
      <w:rFonts w:ascii="Calibri" w:eastAsia="Calibri" w:hAnsi="Calibri" w:cs="Arial"/>
      <w:sz w:val="20"/>
      <w:lang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E2"/>
    <w:rPr>
      <w:rFonts w:ascii="Calibri" w:eastAsia="Calibri" w:hAnsi="Calibri" w:cs="Arial"/>
      <w:b/>
      <w:bCs/>
      <w:sz w:val="20"/>
      <w:lang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E2"/>
    <w:rPr>
      <w:rFonts w:ascii="Segoe UI" w:eastAsia="Calibri" w:hAnsi="Segoe UI" w:cs="Segoe UI"/>
      <w:sz w:val="18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E009-0790-4FE7-96EF-32D3433F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Shlagha Choudhary</dc:creator>
  <cp:keywords/>
  <dc:description/>
  <cp:lastModifiedBy>Shlagha Choudhary</cp:lastModifiedBy>
  <cp:revision>46</cp:revision>
  <dcterms:created xsi:type="dcterms:W3CDTF">2020-09-08T01:54:00Z</dcterms:created>
  <dcterms:modified xsi:type="dcterms:W3CDTF">2021-01-22T07:11:00Z</dcterms:modified>
</cp:coreProperties>
</file>