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83750" w14:textId="77777777" w:rsidR="002C3D7D" w:rsidRPr="004076FF" w:rsidRDefault="002C3D7D" w:rsidP="00202031">
      <w:pPr>
        <w:spacing w:after="0"/>
        <w:jc w:val="center"/>
        <w:rPr>
          <w:rFonts w:cstheme="minorHAnsi"/>
          <w:b/>
          <w:sz w:val="20"/>
          <w:szCs w:val="20"/>
        </w:rPr>
      </w:pPr>
    </w:p>
    <w:p w14:paraId="48BEA911" w14:textId="2420644C" w:rsidR="00480F97" w:rsidRDefault="0022376D" w:rsidP="00202031">
      <w:pPr>
        <w:spacing w:after="0"/>
        <w:jc w:val="center"/>
        <w:rPr>
          <w:rFonts w:cstheme="minorHAnsi"/>
          <w:b/>
          <w:sz w:val="20"/>
          <w:szCs w:val="20"/>
        </w:rPr>
      </w:pPr>
      <w:r>
        <w:rPr>
          <w:rFonts w:cstheme="minorHAnsi"/>
          <w:b/>
          <w:sz w:val="20"/>
          <w:szCs w:val="20"/>
        </w:rPr>
        <w:t>Venkat M</w:t>
      </w:r>
    </w:p>
    <w:p w14:paraId="09B47EA5" w14:textId="353498A7" w:rsidR="00E417F5" w:rsidRPr="00E417F5" w:rsidRDefault="00E417F5" w:rsidP="00202031">
      <w:pPr>
        <w:spacing w:after="0"/>
        <w:jc w:val="center"/>
        <w:rPr>
          <w:rFonts w:cstheme="minorHAnsi"/>
          <w:b/>
          <w:color w:val="FF0000"/>
          <w:sz w:val="20"/>
          <w:szCs w:val="20"/>
        </w:rPr>
      </w:pPr>
      <w:r w:rsidRPr="00E417F5">
        <w:rPr>
          <w:rFonts w:cstheme="minorHAnsi"/>
          <w:b/>
          <w:color w:val="FF0000"/>
          <w:sz w:val="20"/>
          <w:szCs w:val="20"/>
        </w:rPr>
        <w:t>Oracle EBS CRM &amp; Supply Chain Solution Architect</w:t>
      </w:r>
    </w:p>
    <w:p w14:paraId="5568C312" w14:textId="6C4BC1A3" w:rsidR="00E47F06" w:rsidRPr="004076FF" w:rsidRDefault="00191F13" w:rsidP="00202031">
      <w:pPr>
        <w:spacing w:after="0"/>
        <w:jc w:val="center"/>
        <w:rPr>
          <w:rFonts w:cstheme="minorHAnsi"/>
          <w:b/>
          <w:color w:val="FF0000"/>
          <w:sz w:val="20"/>
          <w:szCs w:val="20"/>
        </w:rPr>
      </w:pPr>
      <w:r w:rsidRPr="004076FF">
        <w:rPr>
          <w:rFonts w:cstheme="minorHAnsi"/>
          <w:b/>
          <w:color w:val="FF0000"/>
          <w:sz w:val="20"/>
          <w:szCs w:val="20"/>
        </w:rPr>
        <w:t xml:space="preserve">   </w:t>
      </w:r>
      <w:r w:rsidR="00E34C83" w:rsidRPr="004076FF">
        <w:rPr>
          <w:rFonts w:cstheme="minorHAnsi"/>
          <w:b/>
          <w:color w:val="FF0000"/>
          <w:sz w:val="20"/>
          <w:szCs w:val="20"/>
        </w:rPr>
        <w:t xml:space="preserve">Oracle </w:t>
      </w:r>
      <w:r w:rsidR="00D43711" w:rsidRPr="004076FF">
        <w:rPr>
          <w:rFonts w:cstheme="minorHAnsi"/>
          <w:b/>
          <w:color w:val="FF0000"/>
          <w:sz w:val="20"/>
          <w:szCs w:val="20"/>
        </w:rPr>
        <w:t>CX (</w:t>
      </w:r>
      <w:r w:rsidR="00E34C83" w:rsidRPr="004076FF">
        <w:rPr>
          <w:rFonts w:cstheme="minorHAnsi"/>
          <w:b/>
          <w:color w:val="FF0000"/>
          <w:sz w:val="20"/>
          <w:szCs w:val="20"/>
        </w:rPr>
        <w:t>Sales/Service/CPQ/Engagement</w:t>
      </w:r>
      <w:r w:rsidR="004B7A2E" w:rsidRPr="004076FF">
        <w:rPr>
          <w:rFonts w:cstheme="minorHAnsi"/>
          <w:b/>
          <w:color w:val="FF0000"/>
          <w:sz w:val="20"/>
          <w:szCs w:val="20"/>
        </w:rPr>
        <w:t xml:space="preserve"> </w:t>
      </w:r>
      <w:r w:rsidR="00E335E4" w:rsidRPr="004076FF">
        <w:rPr>
          <w:rFonts w:cstheme="minorHAnsi"/>
          <w:b/>
          <w:color w:val="FF0000"/>
          <w:sz w:val="20"/>
          <w:szCs w:val="20"/>
        </w:rPr>
        <w:t>Cloud</w:t>
      </w:r>
      <w:r w:rsidR="008541C2">
        <w:rPr>
          <w:rFonts w:cstheme="minorHAnsi"/>
          <w:b/>
          <w:color w:val="FF0000"/>
          <w:sz w:val="20"/>
          <w:szCs w:val="20"/>
        </w:rPr>
        <w:t>/HCM Recruitment Cloud/HCM HRHD</w:t>
      </w:r>
      <w:r w:rsidR="00E335E4" w:rsidRPr="004076FF">
        <w:rPr>
          <w:rFonts w:cstheme="minorHAnsi"/>
          <w:b/>
          <w:color w:val="FF0000"/>
          <w:sz w:val="20"/>
          <w:szCs w:val="20"/>
        </w:rPr>
        <w:t>) Solution</w:t>
      </w:r>
      <w:r w:rsidR="00F201C9" w:rsidRPr="004076FF">
        <w:rPr>
          <w:rFonts w:cstheme="minorHAnsi"/>
          <w:b/>
          <w:color w:val="FF0000"/>
          <w:sz w:val="20"/>
          <w:szCs w:val="20"/>
        </w:rPr>
        <w:t xml:space="preserve"> Architect</w:t>
      </w:r>
    </w:p>
    <w:p w14:paraId="2F1077D6" w14:textId="36A56F58" w:rsidR="00E433E8" w:rsidRPr="004076FF" w:rsidRDefault="006D2675" w:rsidP="00202031">
      <w:pPr>
        <w:pStyle w:val="NoSpacing"/>
        <w:jc w:val="center"/>
        <w:rPr>
          <w:rFonts w:cstheme="minorHAnsi"/>
          <w:sz w:val="20"/>
          <w:szCs w:val="20"/>
        </w:rPr>
      </w:pPr>
      <w:hyperlink r:id="rId8" w:history="1">
        <w:r w:rsidR="002F0BDC" w:rsidRPr="002548F3">
          <w:rPr>
            <w:rStyle w:val="Hyperlink"/>
            <w:rFonts w:cstheme="minorHAnsi"/>
            <w:sz w:val="20"/>
            <w:szCs w:val="20"/>
          </w:rPr>
          <w:t>Venkatmty@gmail.com</w:t>
        </w:r>
      </w:hyperlink>
    </w:p>
    <w:p w14:paraId="25D20E9B" w14:textId="77777777" w:rsidR="00E57A49" w:rsidRPr="004076FF" w:rsidRDefault="00202031" w:rsidP="00202031">
      <w:pPr>
        <w:spacing w:after="0"/>
        <w:jc w:val="center"/>
        <w:rPr>
          <w:rFonts w:cstheme="minorHAnsi"/>
          <w:sz w:val="20"/>
          <w:szCs w:val="20"/>
        </w:rPr>
      </w:pPr>
      <w:r w:rsidRPr="004076FF">
        <w:rPr>
          <w:rFonts w:cstheme="minorHAnsi"/>
          <w:sz w:val="20"/>
          <w:szCs w:val="20"/>
        </w:rPr>
        <w:t>805.616.7250</w:t>
      </w:r>
    </w:p>
    <w:p w14:paraId="06871D30" w14:textId="77777777" w:rsidR="00E57A49" w:rsidRPr="004076FF" w:rsidRDefault="00D11E9C" w:rsidP="00E57A49">
      <w:pPr>
        <w:spacing w:after="0"/>
        <w:rPr>
          <w:rFonts w:cstheme="minorHAnsi"/>
          <w:sz w:val="20"/>
          <w:szCs w:val="20"/>
        </w:rPr>
      </w:pPr>
      <w:r w:rsidRPr="004076FF">
        <w:rPr>
          <w:rFonts w:cstheme="minorHAnsi"/>
          <w:noProof/>
          <w:sz w:val="20"/>
          <w:szCs w:val="20"/>
        </w:rPr>
        <mc:AlternateContent>
          <mc:Choice Requires="wps">
            <w:drawing>
              <wp:anchor distT="0" distB="0" distL="114300" distR="114300" simplePos="0" relativeHeight="251657216" behindDoc="0" locked="0" layoutInCell="1" allowOverlap="1" wp14:anchorId="29A6BF6A" wp14:editId="7D0A13CE">
                <wp:simplePos x="0" y="0"/>
                <wp:positionH relativeFrom="column">
                  <wp:posOffset>-43180</wp:posOffset>
                </wp:positionH>
                <wp:positionV relativeFrom="paragraph">
                  <wp:posOffset>55880</wp:posOffset>
                </wp:positionV>
                <wp:extent cx="6478270" cy="0"/>
                <wp:effectExtent l="0" t="19050" r="17780" b="38100"/>
                <wp:wrapNone/>
                <wp:docPr id="1" name="Straight Arrow Connector 1"/>
                <wp:cNvGraphicFramePr/>
                <a:graphic xmlns:a="http://schemas.openxmlformats.org/drawingml/2006/main">
                  <a:graphicData uri="http://schemas.microsoft.com/office/word/2010/wordprocessingShape">
                    <wps:wsp>
                      <wps:cNvCnPr/>
                      <wps:spPr>
                        <a:xfrm>
                          <a:off x="0" y="0"/>
                          <a:ext cx="6478270" cy="0"/>
                        </a:xfrm>
                        <a:prstGeom prst="straightConnector1">
                          <a:avLst/>
                        </a:prstGeom>
                        <a:ln w="57150">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0F88FAC" id="_x0000_t32" coordsize="21600,21600" o:spt="32" o:oned="t" path="m,l21600,21600e" filled="f">
                <v:path arrowok="t" fillok="f" o:connecttype="none"/>
                <o:lock v:ext="edit" shapetype="t"/>
              </v:shapetype>
              <v:shape id="Straight Arrow Connector 1" o:spid="_x0000_s1026" type="#_x0000_t32" style="position:absolute;margin-left:-3.4pt;margin-top:4.4pt;width:510.1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" strokecolor="black [3040]" strokeweight="4.5pt"/>
            </w:pict>
          </mc:Fallback>
        </mc:AlternateContent>
      </w:r>
    </w:p>
    <w:p w14:paraId="08777BDB" w14:textId="285F963F" w:rsidR="00535055" w:rsidRPr="004076FF" w:rsidRDefault="00B22776" w:rsidP="00E57A49">
      <w:pPr>
        <w:spacing w:after="0"/>
        <w:rPr>
          <w:rFonts w:cstheme="minorHAnsi"/>
          <w:sz w:val="20"/>
          <w:szCs w:val="20"/>
        </w:rPr>
      </w:pPr>
      <w:r w:rsidRPr="004076FF">
        <w:rPr>
          <w:rFonts w:cstheme="minorHAnsi"/>
          <w:sz w:val="20"/>
          <w:szCs w:val="20"/>
        </w:rPr>
        <w:t>Total experience of over 14</w:t>
      </w:r>
      <w:r w:rsidR="00E57A49" w:rsidRPr="004076FF">
        <w:rPr>
          <w:rFonts w:cstheme="minorHAnsi"/>
          <w:sz w:val="20"/>
          <w:szCs w:val="20"/>
        </w:rPr>
        <w:t xml:space="preserve"> years in </w:t>
      </w:r>
      <w:r w:rsidR="008557E4" w:rsidRPr="004076FF">
        <w:rPr>
          <w:rFonts w:cstheme="minorHAnsi"/>
          <w:sz w:val="20"/>
          <w:szCs w:val="20"/>
        </w:rPr>
        <w:t xml:space="preserve">Implementing Oracle </w:t>
      </w:r>
      <w:r w:rsidR="00870868" w:rsidRPr="004076FF">
        <w:rPr>
          <w:rFonts w:cstheme="minorHAnsi"/>
          <w:sz w:val="20"/>
          <w:szCs w:val="20"/>
        </w:rPr>
        <w:t xml:space="preserve">CX </w:t>
      </w:r>
      <w:r w:rsidR="00D43711" w:rsidRPr="004076FF">
        <w:rPr>
          <w:rFonts w:cstheme="minorHAnsi"/>
          <w:sz w:val="20"/>
          <w:szCs w:val="20"/>
        </w:rPr>
        <w:t>Cloud and</w:t>
      </w:r>
      <w:r w:rsidR="00870868" w:rsidRPr="004076FF">
        <w:rPr>
          <w:rFonts w:cstheme="minorHAnsi"/>
          <w:sz w:val="20"/>
          <w:szCs w:val="20"/>
        </w:rPr>
        <w:t xml:space="preserve"> </w:t>
      </w:r>
      <w:r w:rsidR="008557E4" w:rsidRPr="004076FF">
        <w:rPr>
          <w:rFonts w:cstheme="minorHAnsi"/>
          <w:sz w:val="20"/>
          <w:szCs w:val="20"/>
        </w:rPr>
        <w:t xml:space="preserve">EBS applications for Telecom, Retail, High Tech, Med Device and Software industries. Hands on experience in configuring and deploying solutions for Lead to Quote, Order to Cash (O2C), Invoice to Cash, Call to Resolution and Configure to Quote business processes. </w:t>
      </w:r>
    </w:p>
    <w:p w14:paraId="4858E186" w14:textId="709712A8" w:rsidR="009810AA" w:rsidRPr="004076FF" w:rsidRDefault="009810AA" w:rsidP="00E57A49">
      <w:pPr>
        <w:spacing w:after="0"/>
        <w:rPr>
          <w:rFonts w:cstheme="minorHAnsi"/>
          <w:sz w:val="20"/>
          <w:szCs w:val="20"/>
        </w:rPr>
      </w:pPr>
    </w:p>
    <w:tbl>
      <w:tblPr>
        <w:tblStyle w:val="GridTable1Light"/>
        <w:tblW w:w="9918" w:type="dxa"/>
        <w:tblLook w:val="04A0" w:firstRow="1" w:lastRow="0" w:firstColumn="1" w:lastColumn="0" w:noHBand="0" w:noVBand="1"/>
      </w:tblPr>
      <w:tblGrid>
        <w:gridCol w:w="6318"/>
        <w:gridCol w:w="3600"/>
      </w:tblGrid>
      <w:tr w:rsidR="0037271F" w:rsidRPr="004076FF" w14:paraId="06A5CAB6" w14:textId="77777777" w:rsidTr="00BF6C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18" w:type="dxa"/>
          </w:tcPr>
          <w:p w14:paraId="6A4BD06C" w14:textId="0D392E6A" w:rsidR="0037271F" w:rsidRPr="004076FF" w:rsidRDefault="0037271F" w:rsidP="00E57A49">
            <w:pPr>
              <w:rPr>
                <w:rFonts w:cstheme="minorHAnsi"/>
                <w:sz w:val="20"/>
                <w:szCs w:val="20"/>
              </w:rPr>
            </w:pPr>
            <w:r w:rsidRPr="004076FF">
              <w:rPr>
                <w:rFonts w:cstheme="minorHAnsi"/>
                <w:sz w:val="20"/>
                <w:szCs w:val="20"/>
              </w:rPr>
              <w:t xml:space="preserve">Oracle </w:t>
            </w:r>
            <w:r w:rsidR="00FC7822" w:rsidRPr="004076FF">
              <w:rPr>
                <w:rFonts w:cstheme="minorHAnsi"/>
                <w:sz w:val="20"/>
                <w:szCs w:val="20"/>
              </w:rPr>
              <w:t xml:space="preserve">CX </w:t>
            </w:r>
            <w:r w:rsidR="00FC7822">
              <w:rPr>
                <w:rFonts w:cstheme="minorHAnsi"/>
                <w:sz w:val="20"/>
                <w:szCs w:val="20"/>
              </w:rPr>
              <w:t>and</w:t>
            </w:r>
            <w:r w:rsidR="008541C2">
              <w:rPr>
                <w:rFonts w:cstheme="minorHAnsi"/>
                <w:sz w:val="20"/>
                <w:szCs w:val="20"/>
              </w:rPr>
              <w:t xml:space="preserve"> HCM </w:t>
            </w:r>
            <w:r w:rsidRPr="004076FF">
              <w:rPr>
                <w:rFonts w:cstheme="minorHAnsi"/>
                <w:sz w:val="20"/>
                <w:szCs w:val="20"/>
              </w:rPr>
              <w:t>Cloud Skill Matrix</w:t>
            </w:r>
          </w:p>
        </w:tc>
        <w:tc>
          <w:tcPr>
            <w:tcW w:w="3600" w:type="dxa"/>
          </w:tcPr>
          <w:p w14:paraId="7987AD00" w14:textId="77777777" w:rsidR="0037271F" w:rsidRPr="004076FF" w:rsidRDefault="0037271F" w:rsidP="00E57A49">
            <w:pPr>
              <w:cnfStyle w:val="100000000000" w:firstRow="1" w:lastRow="0" w:firstColumn="0" w:lastColumn="0" w:oddVBand="0" w:evenVBand="0" w:oddHBand="0" w:evenHBand="0" w:firstRowFirstColumn="0" w:firstRowLastColumn="0" w:lastRowFirstColumn="0" w:lastRowLastColumn="0"/>
              <w:rPr>
                <w:rFonts w:cstheme="minorHAnsi"/>
                <w:sz w:val="20"/>
                <w:szCs w:val="20"/>
              </w:rPr>
            </w:pPr>
          </w:p>
        </w:tc>
      </w:tr>
      <w:tr w:rsidR="0037271F" w:rsidRPr="004076FF" w14:paraId="44DF1430" w14:textId="77777777" w:rsidTr="00BF6C29">
        <w:tc>
          <w:tcPr>
            <w:cnfStyle w:val="001000000000" w:firstRow="0" w:lastRow="0" w:firstColumn="1" w:lastColumn="0" w:oddVBand="0" w:evenVBand="0" w:oddHBand="0" w:evenHBand="0" w:firstRowFirstColumn="0" w:firstRowLastColumn="0" w:lastRowFirstColumn="0" w:lastRowLastColumn="0"/>
            <w:tcW w:w="6318" w:type="dxa"/>
          </w:tcPr>
          <w:p w14:paraId="215E66E9" w14:textId="4A33DFAB" w:rsidR="0037271F" w:rsidRPr="004076FF" w:rsidRDefault="0037271F" w:rsidP="00E57A49">
            <w:pPr>
              <w:rPr>
                <w:rFonts w:cstheme="minorHAnsi"/>
                <w:b w:val="0"/>
                <w:bCs w:val="0"/>
                <w:sz w:val="20"/>
                <w:szCs w:val="20"/>
              </w:rPr>
            </w:pPr>
            <w:r w:rsidRPr="004076FF">
              <w:rPr>
                <w:rFonts w:cstheme="minorHAnsi"/>
                <w:b w:val="0"/>
                <w:bCs w:val="0"/>
                <w:sz w:val="20"/>
                <w:szCs w:val="20"/>
              </w:rPr>
              <w:t xml:space="preserve">Oracle Service </w:t>
            </w:r>
            <w:r w:rsidR="00BF6C29" w:rsidRPr="004076FF">
              <w:rPr>
                <w:rFonts w:cstheme="minorHAnsi"/>
                <w:b w:val="0"/>
                <w:bCs w:val="0"/>
                <w:sz w:val="20"/>
                <w:szCs w:val="20"/>
              </w:rPr>
              <w:t>Cloud (</w:t>
            </w:r>
            <w:r w:rsidRPr="004076FF">
              <w:rPr>
                <w:rFonts w:cstheme="minorHAnsi"/>
                <w:b w:val="0"/>
                <w:bCs w:val="0"/>
                <w:sz w:val="20"/>
                <w:szCs w:val="20"/>
              </w:rPr>
              <w:t>RightNow)</w:t>
            </w:r>
          </w:p>
        </w:tc>
        <w:tc>
          <w:tcPr>
            <w:tcW w:w="3600" w:type="dxa"/>
          </w:tcPr>
          <w:p w14:paraId="3D9EB45D" w14:textId="1D1E31E0" w:rsidR="0037271F" w:rsidRPr="004076FF" w:rsidRDefault="0037271F" w:rsidP="00E57A49">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076FF">
              <w:rPr>
                <w:rFonts w:cstheme="minorHAnsi"/>
                <w:sz w:val="20"/>
                <w:szCs w:val="20"/>
              </w:rPr>
              <w:t xml:space="preserve">4 </w:t>
            </w:r>
            <w:r w:rsidR="00064A3C" w:rsidRPr="004076FF">
              <w:rPr>
                <w:rFonts w:cstheme="minorHAnsi"/>
                <w:sz w:val="20"/>
                <w:szCs w:val="20"/>
              </w:rPr>
              <w:t>Years</w:t>
            </w:r>
          </w:p>
        </w:tc>
      </w:tr>
      <w:tr w:rsidR="0037271F" w:rsidRPr="004076FF" w14:paraId="1F309844" w14:textId="77777777" w:rsidTr="00BF6C29">
        <w:tc>
          <w:tcPr>
            <w:cnfStyle w:val="001000000000" w:firstRow="0" w:lastRow="0" w:firstColumn="1" w:lastColumn="0" w:oddVBand="0" w:evenVBand="0" w:oddHBand="0" w:evenHBand="0" w:firstRowFirstColumn="0" w:firstRowLastColumn="0" w:lastRowFirstColumn="0" w:lastRowLastColumn="0"/>
            <w:tcW w:w="6318" w:type="dxa"/>
          </w:tcPr>
          <w:p w14:paraId="3D164683" w14:textId="0081C447" w:rsidR="0037271F" w:rsidRPr="004076FF" w:rsidRDefault="0037271F" w:rsidP="00E57A49">
            <w:pPr>
              <w:rPr>
                <w:rFonts w:cstheme="minorHAnsi"/>
                <w:b w:val="0"/>
                <w:bCs w:val="0"/>
                <w:sz w:val="20"/>
                <w:szCs w:val="20"/>
              </w:rPr>
            </w:pPr>
            <w:r w:rsidRPr="004076FF">
              <w:rPr>
                <w:rFonts w:cstheme="minorHAnsi"/>
                <w:b w:val="0"/>
                <w:bCs w:val="0"/>
                <w:sz w:val="20"/>
                <w:szCs w:val="20"/>
              </w:rPr>
              <w:t>Oracle Engagement Cloud- Sales</w:t>
            </w:r>
          </w:p>
        </w:tc>
        <w:tc>
          <w:tcPr>
            <w:tcW w:w="3600" w:type="dxa"/>
          </w:tcPr>
          <w:p w14:paraId="1A9BD799" w14:textId="13B87309" w:rsidR="0037271F" w:rsidRPr="004076FF" w:rsidRDefault="0037271F" w:rsidP="00E57A49">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076FF">
              <w:rPr>
                <w:rFonts w:cstheme="minorHAnsi"/>
                <w:sz w:val="20"/>
                <w:szCs w:val="20"/>
              </w:rPr>
              <w:t xml:space="preserve">1 </w:t>
            </w:r>
            <w:r w:rsidR="00064A3C" w:rsidRPr="004076FF">
              <w:rPr>
                <w:rFonts w:cstheme="minorHAnsi"/>
                <w:sz w:val="20"/>
                <w:szCs w:val="20"/>
              </w:rPr>
              <w:t>Years</w:t>
            </w:r>
          </w:p>
        </w:tc>
      </w:tr>
      <w:tr w:rsidR="0037271F" w:rsidRPr="004076FF" w14:paraId="73918F39" w14:textId="77777777" w:rsidTr="00BF6C29">
        <w:tc>
          <w:tcPr>
            <w:cnfStyle w:val="001000000000" w:firstRow="0" w:lastRow="0" w:firstColumn="1" w:lastColumn="0" w:oddVBand="0" w:evenVBand="0" w:oddHBand="0" w:evenHBand="0" w:firstRowFirstColumn="0" w:firstRowLastColumn="0" w:lastRowFirstColumn="0" w:lastRowLastColumn="0"/>
            <w:tcW w:w="6318" w:type="dxa"/>
          </w:tcPr>
          <w:p w14:paraId="264E2A7E" w14:textId="54C4BFDA" w:rsidR="0037271F" w:rsidRPr="004076FF" w:rsidRDefault="0037271F" w:rsidP="009810AA">
            <w:pPr>
              <w:rPr>
                <w:rFonts w:cstheme="minorHAnsi"/>
                <w:b w:val="0"/>
                <w:bCs w:val="0"/>
                <w:sz w:val="20"/>
                <w:szCs w:val="20"/>
              </w:rPr>
            </w:pPr>
            <w:r w:rsidRPr="004076FF">
              <w:rPr>
                <w:rFonts w:cstheme="minorHAnsi"/>
                <w:b w:val="0"/>
                <w:bCs w:val="0"/>
                <w:sz w:val="20"/>
                <w:szCs w:val="20"/>
              </w:rPr>
              <w:t>Oracle Engagement Cloud- Service</w:t>
            </w:r>
          </w:p>
        </w:tc>
        <w:tc>
          <w:tcPr>
            <w:tcW w:w="3600" w:type="dxa"/>
          </w:tcPr>
          <w:p w14:paraId="1FC0E9AF" w14:textId="7D4EBAD4" w:rsidR="0037271F" w:rsidRPr="004076FF" w:rsidRDefault="0037271F" w:rsidP="009810AA">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076FF">
              <w:rPr>
                <w:rFonts w:cstheme="minorHAnsi"/>
                <w:sz w:val="20"/>
                <w:szCs w:val="20"/>
              </w:rPr>
              <w:t xml:space="preserve">2 </w:t>
            </w:r>
            <w:r w:rsidR="00064A3C" w:rsidRPr="004076FF">
              <w:rPr>
                <w:rFonts w:cstheme="minorHAnsi"/>
                <w:sz w:val="20"/>
                <w:szCs w:val="20"/>
              </w:rPr>
              <w:t>Years</w:t>
            </w:r>
          </w:p>
        </w:tc>
      </w:tr>
      <w:tr w:rsidR="005E026B" w:rsidRPr="004076FF" w14:paraId="4A247092" w14:textId="77777777" w:rsidTr="00BF6C29">
        <w:tc>
          <w:tcPr>
            <w:cnfStyle w:val="001000000000" w:firstRow="0" w:lastRow="0" w:firstColumn="1" w:lastColumn="0" w:oddVBand="0" w:evenVBand="0" w:oddHBand="0" w:evenHBand="0" w:firstRowFirstColumn="0" w:firstRowLastColumn="0" w:lastRowFirstColumn="0" w:lastRowLastColumn="0"/>
            <w:tcW w:w="6318" w:type="dxa"/>
          </w:tcPr>
          <w:p w14:paraId="0D13715B" w14:textId="0EA47293" w:rsidR="005E026B" w:rsidRPr="004076FF" w:rsidRDefault="005E026B" w:rsidP="009810AA">
            <w:pPr>
              <w:rPr>
                <w:rFonts w:cstheme="minorHAnsi"/>
                <w:b w:val="0"/>
                <w:bCs w:val="0"/>
                <w:sz w:val="20"/>
                <w:szCs w:val="20"/>
              </w:rPr>
            </w:pPr>
            <w:r w:rsidRPr="004076FF">
              <w:rPr>
                <w:rFonts w:cstheme="minorHAnsi"/>
                <w:b w:val="0"/>
                <w:bCs w:val="0"/>
                <w:sz w:val="20"/>
                <w:szCs w:val="20"/>
              </w:rPr>
              <w:t>Oracle CPQ</w:t>
            </w:r>
          </w:p>
        </w:tc>
        <w:tc>
          <w:tcPr>
            <w:tcW w:w="3600" w:type="dxa"/>
          </w:tcPr>
          <w:p w14:paraId="3DF06376" w14:textId="660F643B" w:rsidR="005E026B" w:rsidRPr="004076FF" w:rsidRDefault="005E026B" w:rsidP="009810AA">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4076FF">
              <w:rPr>
                <w:rFonts w:cstheme="minorHAnsi"/>
                <w:sz w:val="20"/>
                <w:szCs w:val="20"/>
              </w:rPr>
              <w:t xml:space="preserve">1 </w:t>
            </w:r>
            <w:r w:rsidR="00064A3C" w:rsidRPr="004076FF">
              <w:rPr>
                <w:rFonts w:cstheme="minorHAnsi"/>
                <w:sz w:val="20"/>
                <w:szCs w:val="20"/>
              </w:rPr>
              <w:t>Years</w:t>
            </w:r>
          </w:p>
        </w:tc>
      </w:tr>
      <w:tr w:rsidR="008541C2" w:rsidRPr="004076FF" w14:paraId="3D38C362" w14:textId="77777777" w:rsidTr="00BF6C29">
        <w:tc>
          <w:tcPr>
            <w:cnfStyle w:val="001000000000" w:firstRow="0" w:lastRow="0" w:firstColumn="1" w:lastColumn="0" w:oddVBand="0" w:evenVBand="0" w:oddHBand="0" w:evenHBand="0" w:firstRowFirstColumn="0" w:firstRowLastColumn="0" w:lastRowFirstColumn="0" w:lastRowLastColumn="0"/>
            <w:tcW w:w="6318" w:type="dxa"/>
          </w:tcPr>
          <w:p w14:paraId="78C3B666" w14:textId="7F04B2DD" w:rsidR="008541C2" w:rsidRPr="004076FF" w:rsidRDefault="008541C2" w:rsidP="009810AA">
            <w:pPr>
              <w:rPr>
                <w:rFonts w:cstheme="minorHAnsi"/>
                <w:sz w:val="20"/>
                <w:szCs w:val="20"/>
              </w:rPr>
            </w:pPr>
            <w:r>
              <w:rPr>
                <w:rFonts w:cstheme="minorHAnsi"/>
                <w:sz w:val="20"/>
                <w:szCs w:val="20"/>
              </w:rPr>
              <w:t>Oracle Recruitment Cloud</w:t>
            </w:r>
          </w:p>
        </w:tc>
        <w:tc>
          <w:tcPr>
            <w:tcW w:w="3600" w:type="dxa"/>
          </w:tcPr>
          <w:p w14:paraId="0739532E" w14:textId="12E0255E" w:rsidR="008541C2" w:rsidRPr="004076FF" w:rsidRDefault="008541C2" w:rsidP="009810AA">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1 Years</w:t>
            </w:r>
          </w:p>
        </w:tc>
      </w:tr>
      <w:tr w:rsidR="008541C2" w:rsidRPr="004076FF" w14:paraId="07A31971" w14:textId="77777777" w:rsidTr="00BF6C29">
        <w:tc>
          <w:tcPr>
            <w:cnfStyle w:val="001000000000" w:firstRow="0" w:lastRow="0" w:firstColumn="1" w:lastColumn="0" w:oddVBand="0" w:evenVBand="0" w:oddHBand="0" w:evenHBand="0" w:firstRowFirstColumn="0" w:firstRowLastColumn="0" w:lastRowFirstColumn="0" w:lastRowLastColumn="0"/>
            <w:tcW w:w="6318" w:type="dxa"/>
          </w:tcPr>
          <w:p w14:paraId="3970B9EE" w14:textId="5B5C6CA7" w:rsidR="008541C2" w:rsidRDefault="008541C2" w:rsidP="009810AA">
            <w:pPr>
              <w:rPr>
                <w:rFonts w:cstheme="minorHAnsi"/>
                <w:sz w:val="20"/>
                <w:szCs w:val="20"/>
              </w:rPr>
            </w:pPr>
            <w:r>
              <w:rPr>
                <w:rFonts w:cstheme="minorHAnsi"/>
                <w:sz w:val="20"/>
                <w:szCs w:val="20"/>
              </w:rPr>
              <w:t>Oracle H</w:t>
            </w:r>
            <w:r w:rsidR="006D1959">
              <w:rPr>
                <w:rFonts w:cstheme="minorHAnsi"/>
                <w:sz w:val="20"/>
                <w:szCs w:val="20"/>
              </w:rPr>
              <w:t>R Help Desk (HRHD)</w:t>
            </w:r>
          </w:p>
        </w:tc>
        <w:tc>
          <w:tcPr>
            <w:tcW w:w="3600" w:type="dxa"/>
          </w:tcPr>
          <w:p w14:paraId="3499B435" w14:textId="621D839E" w:rsidR="008541C2" w:rsidRDefault="006D1959" w:rsidP="009810AA">
            <w:pP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2 Years</w:t>
            </w:r>
          </w:p>
        </w:tc>
      </w:tr>
    </w:tbl>
    <w:p w14:paraId="10EBE186" w14:textId="1111BAF6" w:rsidR="009810AA" w:rsidRPr="004076FF" w:rsidRDefault="009810AA" w:rsidP="00E57A49">
      <w:pPr>
        <w:spacing w:after="0"/>
        <w:rPr>
          <w:rFonts w:cstheme="minorHAnsi"/>
          <w:b/>
          <w:bCs/>
          <w:sz w:val="20"/>
          <w:szCs w:val="20"/>
        </w:rPr>
      </w:pPr>
    </w:p>
    <w:tbl>
      <w:tblPr>
        <w:tblStyle w:val="TableGrid"/>
        <w:tblW w:w="9918" w:type="dxa"/>
        <w:tblLook w:val="04A0" w:firstRow="1" w:lastRow="0" w:firstColumn="1" w:lastColumn="0" w:noHBand="0" w:noVBand="1"/>
      </w:tblPr>
      <w:tblGrid>
        <w:gridCol w:w="6318"/>
        <w:gridCol w:w="3600"/>
      </w:tblGrid>
      <w:tr w:rsidR="00290762" w:rsidRPr="004076FF" w14:paraId="095BA9AD" w14:textId="77777777" w:rsidTr="004076FF">
        <w:tc>
          <w:tcPr>
            <w:tcW w:w="6318" w:type="dxa"/>
          </w:tcPr>
          <w:p w14:paraId="0A11E6DE" w14:textId="591EB725" w:rsidR="00290762" w:rsidRPr="004076FF" w:rsidRDefault="00290762" w:rsidP="00E57A49">
            <w:pPr>
              <w:rPr>
                <w:rFonts w:cstheme="minorHAnsi"/>
                <w:b/>
                <w:bCs/>
                <w:sz w:val="20"/>
                <w:szCs w:val="20"/>
              </w:rPr>
            </w:pPr>
            <w:r w:rsidRPr="004076FF">
              <w:rPr>
                <w:rFonts w:cstheme="minorHAnsi"/>
                <w:b/>
                <w:bCs/>
                <w:sz w:val="20"/>
                <w:szCs w:val="20"/>
              </w:rPr>
              <w:t>Oracle Ebusiness Suite Skill Matrix</w:t>
            </w:r>
          </w:p>
        </w:tc>
        <w:tc>
          <w:tcPr>
            <w:tcW w:w="3600" w:type="dxa"/>
          </w:tcPr>
          <w:p w14:paraId="6BD2999A" w14:textId="77777777" w:rsidR="00290762" w:rsidRPr="004076FF" w:rsidRDefault="00290762" w:rsidP="00E57A49">
            <w:pPr>
              <w:rPr>
                <w:rFonts w:cstheme="minorHAnsi"/>
                <w:b/>
                <w:bCs/>
                <w:sz w:val="20"/>
                <w:szCs w:val="20"/>
              </w:rPr>
            </w:pPr>
          </w:p>
        </w:tc>
      </w:tr>
      <w:tr w:rsidR="00290762" w:rsidRPr="004076FF" w14:paraId="47123E8B" w14:textId="77777777" w:rsidTr="004076FF">
        <w:tc>
          <w:tcPr>
            <w:tcW w:w="6318" w:type="dxa"/>
          </w:tcPr>
          <w:p w14:paraId="1C8907B9" w14:textId="4304D915" w:rsidR="00290762" w:rsidRPr="004076FF" w:rsidRDefault="00290762" w:rsidP="00E57A49">
            <w:pPr>
              <w:rPr>
                <w:rFonts w:cstheme="minorHAnsi"/>
                <w:sz w:val="20"/>
                <w:szCs w:val="20"/>
              </w:rPr>
            </w:pPr>
            <w:r w:rsidRPr="004076FF">
              <w:rPr>
                <w:rFonts w:cstheme="minorHAnsi"/>
                <w:sz w:val="20"/>
                <w:szCs w:val="20"/>
              </w:rPr>
              <w:t xml:space="preserve">Oracle CRM (Sales, Service, Field </w:t>
            </w:r>
            <w:r w:rsidR="00064A3C" w:rsidRPr="004076FF">
              <w:rPr>
                <w:rFonts w:cstheme="minorHAnsi"/>
                <w:sz w:val="20"/>
                <w:szCs w:val="20"/>
              </w:rPr>
              <w:t>Service, Service</w:t>
            </w:r>
            <w:r w:rsidRPr="004076FF">
              <w:rPr>
                <w:rFonts w:cstheme="minorHAnsi"/>
                <w:sz w:val="20"/>
                <w:szCs w:val="20"/>
              </w:rPr>
              <w:t xml:space="preserve"> Contracts)</w:t>
            </w:r>
          </w:p>
        </w:tc>
        <w:tc>
          <w:tcPr>
            <w:tcW w:w="3600" w:type="dxa"/>
          </w:tcPr>
          <w:p w14:paraId="4FFA0EAF" w14:textId="75137BD9" w:rsidR="00290762" w:rsidRPr="004076FF" w:rsidRDefault="00064A3C" w:rsidP="00E57A49">
            <w:pPr>
              <w:rPr>
                <w:rFonts w:cstheme="minorHAnsi"/>
                <w:sz w:val="20"/>
                <w:szCs w:val="20"/>
              </w:rPr>
            </w:pPr>
            <w:r w:rsidRPr="004076FF">
              <w:rPr>
                <w:rFonts w:cstheme="minorHAnsi"/>
                <w:sz w:val="20"/>
                <w:szCs w:val="20"/>
              </w:rPr>
              <w:t>5</w:t>
            </w:r>
            <w:r w:rsidR="00290762" w:rsidRPr="004076FF">
              <w:rPr>
                <w:rFonts w:cstheme="minorHAnsi"/>
                <w:sz w:val="20"/>
                <w:szCs w:val="20"/>
              </w:rPr>
              <w:t xml:space="preserve"> Year</w:t>
            </w:r>
            <w:r w:rsidRPr="004076FF">
              <w:rPr>
                <w:rFonts w:cstheme="minorHAnsi"/>
                <w:sz w:val="20"/>
                <w:szCs w:val="20"/>
              </w:rPr>
              <w:t>s</w:t>
            </w:r>
          </w:p>
        </w:tc>
      </w:tr>
      <w:tr w:rsidR="00290762" w:rsidRPr="004076FF" w14:paraId="265133DA" w14:textId="77777777" w:rsidTr="004076FF">
        <w:tc>
          <w:tcPr>
            <w:tcW w:w="6318" w:type="dxa"/>
          </w:tcPr>
          <w:p w14:paraId="21F634B6" w14:textId="19A7199F" w:rsidR="00290762" w:rsidRPr="004076FF" w:rsidRDefault="00064A3C" w:rsidP="00E57A49">
            <w:pPr>
              <w:rPr>
                <w:rFonts w:cstheme="minorHAnsi"/>
                <w:sz w:val="20"/>
                <w:szCs w:val="20"/>
              </w:rPr>
            </w:pPr>
            <w:r w:rsidRPr="004076FF">
              <w:rPr>
                <w:rFonts w:cstheme="minorHAnsi"/>
                <w:sz w:val="20"/>
                <w:szCs w:val="20"/>
              </w:rPr>
              <w:t>Oracle Supply Chain (Order Management, Adv Pricing, Accounts Receivables)</w:t>
            </w:r>
          </w:p>
        </w:tc>
        <w:tc>
          <w:tcPr>
            <w:tcW w:w="3600" w:type="dxa"/>
          </w:tcPr>
          <w:p w14:paraId="7D50F844" w14:textId="42AC81B2" w:rsidR="00290762" w:rsidRPr="004076FF" w:rsidRDefault="00064A3C" w:rsidP="00E57A49">
            <w:pPr>
              <w:rPr>
                <w:rFonts w:cstheme="minorHAnsi"/>
                <w:sz w:val="20"/>
                <w:szCs w:val="20"/>
              </w:rPr>
            </w:pPr>
            <w:r w:rsidRPr="004076FF">
              <w:rPr>
                <w:rFonts w:cstheme="minorHAnsi"/>
                <w:sz w:val="20"/>
                <w:szCs w:val="20"/>
              </w:rPr>
              <w:t>5 Years</w:t>
            </w:r>
          </w:p>
        </w:tc>
      </w:tr>
      <w:tr w:rsidR="00290762" w:rsidRPr="004076FF" w14:paraId="4BB9B2EF" w14:textId="77777777" w:rsidTr="004076FF">
        <w:tc>
          <w:tcPr>
            <w:tcW w:w="6318" w:type="dxa"/>
          </w:tcPr>
          <w:p w14:paraId="143F0272" w14:textId="47C98EA9" w:rsidR="00290762" w:rsidRPr="004076FF" w:rsidRDefault="00064A3C" w:rsidP="00E57A49">
            <w:pPr>
              <w:rPr>
                <w:rFonts w:cstheme="minorHAnsi"/>
                <w:sz w:val="20"/>
                <w:szCs w:val="20"/>
              </w:rPr>
            </w:pPr>
            <w:r w:rsidRPr="004076FF">
              <w:rPr>
                <w:rFonts w:cstheme="minorHAnsi"/>
                <w:sz w:val="20"/>
                <w:szCs w:val="20"/>
              </w:rPr>
              <w:t>Credit Card Pmt Systems (Card Connect, CyberSource, PayPal)</w:t>
            </w:r>
          </w:p>
        </w:tc>
        <w:tc>
          <w:tcPr>
            <w:tcW w:w="3600" w:type="dxa"/>
          </w:tcPr>
          <w:p w14:paraId="504D977F" w14:textId="140E4C32" w:rsidR="00290762" w:rsidRPr="004076FF" w:rsidRDefault="00064A3C" w:rsidP="00E57A49">
            <w:pPr>
              <w:rPr>
                <w:rFonts w:cstheme="minorHAnsi"/>
                <w:sz w:val="20"/>
                <w:szCs w:val="20"/>
              </w:rPr>
            </w:pPr>
            <w:r w:rsidRPr="004076FF">
              <w:rPr>
                <w:rFonts w:cstheme="minorHAnsi"/>
                <w:sz w:val="20"/>
                <w:szCs w:val="20"/>
              </w:rPr>
              <w:t>4 Years</w:t>
            </w:r>
          </w:p>
        </w:tc>
      </w:tr>
    </w:tbl>
    <w:p w14:paraId="703E363F" w14:textId="77777777" w:rsidR="00290762" w:rsidRPr="004076FF" w:rsidRDefault="00290762" w:rsidP="00E57A49">
      <w:pPr>
        <w:spacing w:after="0"/>
        <w:rPr>
          <w:rFonts w:cstheme="minorHAnsi"/>
          <w:sz w:val="20"/>
          <w:szCs w:val="20"/>
        </w:rPr>
      </w:pPr>
    </w:p>
    <w:p w14:paraId="69502B6E" w14:textId="77777777" w:rsidR="00507B53" w:rsidRPr="004076FF" w:rsidRDefault="00507B53" w:rsidP="00E57A49">
      <w:pPr>
        <w:spacing w:after="0"/>
        <w:rPr>
          <w:rFonts w:cstheme="minorHAnsi"/>
          <w:sz w:val="20"/>
          <w:szCs w:val="20"/>
        </w:rPr>
      </w:pPr>
    </w:p>
    <w:p w14:paraId="439F0DAD" w14:textId="77777777" w:rsidR="00507B53" w:rsidRPr="004076FF" w:rsidRDefault="00507B53" w:rsidP="00E57A49">
      <w:pPr>
        <w:spacing w:after="0"/>
        <w:rPr>
          <w:rFonts w:cstheme="minorHAnsi"/>
          <w:sz w:val="20"/>
          <w:szCs w:val="20"/>
        </w:rPr>
      </w:pPr>
      <w:r w:rsidRPr="004076FF">
        <w:rPr>
          <w:rFonts w:cstheme="minorHAnsi"/>
          <w:sz w:val="20"/>
          <w:szCs w:val="20"/>
        </w:rPr>
        <w:t>FUNCTIONAL Skills:</w:t>
      </w:r>
    </w:p>
    <w:p w14:paraId="47DC8335" w14:textId="77777777" w:rsidR="00507B53" w:rsidRPr="004076FF" w:rsidRDefault="00507B53" w:rsidP="00E57A49">
      <w:pPr>
        <w:spacing w:after="0"/>
        <w:rPr>
          <w:rFonts w:cstheme="minorHAnsi"/>
          <w:sz w:val="20"/>
          <w:szCs w:val="20"/>
        </w:rPr>
      </w:pPr>
    </w:p>
    <w:p w14:paraId="71A26E87" w14:textId="77777777" w:rsidR="00507B53" w:rsidRPr="004076FF" w:rsidRDefault="00507B53" w:rsidP="006E59AE">
      <w:pPr>
        <w:pStyle w:val="ListParagraph"/>
        <w:numPr>
          <w:ilvl w:val="0"/>
          <w:numId w:val="38"/>
        </w:numPr>
        <w:spacing w:after="0"/>
        <w:rPr>
          <w:rFonts w:cstheme="minorHAnsi"/>
          <w:sz w:val="20"/>
          <w:szCs w:val="20"/>
        </w:rPr>
      </w:pPr>
      <w:r w:rsidRPr="004076FF">
        <w:rPr>
          <w:rFonts w:cstheme="minorHAnsi"/>
          <w:sz w:val="20"/>
          <w:szCs w:val="20"/>
        </w:rPr>
        <w:t>Demonstrated experience in conducting requirement gathering,</w:t>
      </w:r>
      <w:r w:rsidR="003856D4" w:rsidRPr="004076FF">
        <w:rPr>
          <w:rFonts w:cstheme="minorHAnsi"/>
          <w:sz w:val="20"/>
          <w:szCs w:val="20"/>
        </w:rPr>
        <w:t xml:space="preserve"> discovery sessions,</w:t>
      </w:r>
      <w:r w:rsidRPr="004076FF">
        <w:rPr>
          <w:rFonts w:cstheme="minorHAnsi"/>
          <w:sz w:val="20"/>
          <w:szCs w:val="20"/>
        </w:rPr>
        <w:t xml:space="preserve"> JAD sessions and Map &amp; Gap analysis</w:t>
      </w:r>
    </w:p>
    <w:p w14:paraId="7F772EEB" w14:textId="77777777" w:rsidR="00507B53" w:rsidRPr="004076FF" w:rsidRDefault="00507B53" w:rsidP="006E59AE">
      <w:pPr>
        <w:pStyle w:val="ListParagraph"/>
        <w:numPr>
          <w:ilvl w:val="0"/>
          <w:numId w:val="38"/>
        </w:numPr>
        <w:spacing w:after="0"/>
        <w:rPr>
          <w:rFonts w:cstheme="minorHAnsi"/>
          <w:sz w:val="20"/>
          <w:szCs w:val="20"/>
        </w:rPr>
      </w:pPr>
      <w:r w:rsidRPr="004076FF">
        <w:rPr>
          <w:rFonts w:cstheme="minorHAnsi"/>
          <w:sz w:val="20"/>
          <w:szCs w:val="20"/>
        </w:rPr>
        <w:t>Participated in multiple pre-sales calls which involv</w:t>
      </w:r>
      <w:r w:rsidR="006E59AE" w:rsidRPr="004076FF">
        <w:rPr>
          <w:rFonts w:cstheme="minorHAnsi"/>
          <w:sz w:val="20"/>
          <w:szCs w:val="20"/>
        </w:rPr>
        <w:t>e, requirement analysis,</w:t>
      </w:r>
      <w:r w:rsidRPr="004076FF">
        <w:rPr>
          <w:rFonts w:cstheme="minorHAnsi"/>
          <w:sz w:val="20"/>
          <w:szCs w:val="20"/>
        </w:rPr>
        <w:t xml:space="preserve"> LOE and licensing </w:t>
      </w:r>
      <w:r w:rsidR="006E59AE" w:rsidRPr="004076FF">
        <w:rPr>
          <w:rFonts w:cstheme="minorHAnsi"/>
          <w:sz w:val="20"/>
          <w:szCs w:val="20"/>
        </w:rPr>
        <w:t>cost estimation.</w:t>
      </w:r>
    </w:p>
    <w:p w14:paraId="1A4FF392" w14:textId="77777777" w:rsidR="006E59AE" w:rsidRPr="004076FF" w:rsidRDefault="006E59AE" w:rsidP="006E59AE">
      <w:pPr>
        <w:pStyle w:val="ListParagraph"/>
        <w:numPr>
          <w:ilvl w:val="0"/>
          <w:numId w:val="38"/>
        </w:numPr>
        <w:spacing w:after="0"/>
        <w:rPr>
          <w:rFonts w:cstheme="minorHAnsi"/>
          <w:sz w:val="20"/>
          <w:szCs w:val="20"/>
        </w:rPr>
      </w:pPr>
      <w:r w:rsidRPr="004076FF">
        <w:rPr>
          <w:rFonts w:cstheme="minorHAnsi"/>
          <w:sz w:val="20"/>
          <w:szCs w:val="20"/>
        </w:rPr>
        <w:t>Deep understanding and experience in handling Conference Room Pilot (CRP) and User Acceptance Test (UAT) cycles. Experience includes, defect tracking, working with user groups to obtain sign off and communicating status to senior leadership.</w:t>
      </w:r>
    </w:p>
    <w:p w14:paraId="083FE7CF" w14:textId="77777777" w:rsidR="006E59AE" w:rsidRPr="004076FF" w:rsidRDefault="006E59AE" w:rsidP="006E59AE">
      <w:pPr>
        <w:pStyle w:val="ListParagraph"/>
        <w:numPr>
          <w:ilvl w:val="0"/>
          <w:numId w:val="38"/>
        </w:numPr>
        <w:spacing w:after="0"/>
        <w:rPr>
          <w:rFonts w:cstheme="minorHAnsi"/>
          <w:sz w:val="20"/>
          <w:szCs w:val="20"/>
        </w:rPr>
      </w:pPr>
      <w:r w:rsidRPr="004076FF">
        <w:rPr>
          <w:rFonts w:cstheme="minorHAnsi"/>
          <w:sz w:val="20"/>
          <w:szCs w:val="20"/>
        </w:rPr>
        <w:t>Played lead role in managing business transformation project representing CRM and Supply Chain tracks.</w:t>
      </w:r>
    </w:p>
    <w:p w14:paraId="16AC936B" w14:textId="1C1A8EB0" w:rsidR="00CC00E5" w:rsidRPr="004076FF" w:rsidRDefault="00CC00E5" w:rsidP="00CC00E5">
      <w:pPr>
        <w:spacing w:after="0"/>
        <w:rPr>
          <w:rFonts w:cstheme="minorHAnsi"/>
          <w:sz w:val="20"/>
          <w:szCs w:val="20"/>
        </w:rPr>
      </w:pPr>
    </w:p>
    <w:p w14:paraId="75A03195" w14:textId="0861B975" w:rsidR="006618FE" w:rsidRPr="004076FF" w:rsidRDefault="006618FE" w:rsidP="006618FE">
      <w:pPr>
        <w:spacing w:after="0"/>
        <w:rPr>
          <w:rFonts w:cstheme="minorHAnsi"/>
          <w:b/>
          <w:sz w:val="20"/>
          <w:szCs w:val="20"/>
        </w:rPr>
      </w:pPr>
      <w:r w:rsidRPr="004076FF">
        <w:rPr>
          <w:rFonts w:cstheme="minorHAnsi"/>
          <w:b/>
          <w:sz w:val="20"/>
          <w:szCs w:val="20"/>
        </w:rPr>
        <w:t>Professional Experience:</w:t>
      </w:r>
    </w:p>
    <w:p w14:paraId="2E954D21" w14:textId="4CD8D618" w:rsidR="00C4719E" w:rsidRPr="004076FF" w:rsidRDefault="007B583E" w:rsidP="00C4719E">
      <w:pPr>
        <w:spacing w:after="0"/>
        <w:rPr>
          <w:rFonts w:cstheme="minorHAnsi"/>
          <w:b/>
          <w:color w:val="FF0000"/>
          <w:sz w:val="20"/>
          <w:szCs w:val="20"/>
        </w:rPr>
      </w:pPr>
      <w:r>
        <w:rPr>
          <w:rFonts w:cstheme="minorHAnsi"/>
          <w:b/>
          <w:color w:val="FF0000"/>
          <w:sz w:val="20"/>
          <w:szCs w:val="20"/>
        </w:rPr>
        <w:t>Aug</w:t>
      </w:r>
      <w:r w:rsidR="00C4719E" w:rsidRPr="004076FF">
        <w:rPr>
          <w:rFonts w:cstheme="minorHAnsi"/>
          <w:b/>
          <w:color w:val="FF0000"/>
          <w:sz w:val="20"/>
          <w:szCs w:val="20"/>
        </w:rPr>
        <w:t xml:space="preserve"> 2019 – </w:t>
      </w:r>
      <w:r w:rsidR="00B273D8">
        <w:rPr>
          <w:rFonts w:cstheme="minorHAnsi"/>
          <w:b/>
          <w:color w:val="FF0000"/>
          <w:sz w:val="20"/>
          <w:szCs w:val="20"/>
        </w:rPr>
        <w:t>Current</w:t>
      </w:r>
    </w:p>
    <w:p w14:paraId="2B72F4CC" w14:textId="06531A01" w:rsidR="00F212B6" w:rsidRPr="004076FF" w:rsidRDefault="00F212B6" w:rsidP="00C4719E">
      <w:pPr>
        <w:spacing w:after="0"/>
        <w:rPr>
          <w:rFonts w:cstheme="minorHAnsi"/>
          <w:b/>
          <w:color w:val="FF0000"/>
          <w:sz w:val="20"/>
          <w:szCs w:val="20"/>
        </w:rPr>
      </w:pPr>
      <w:r w:rsidRPr="004076FF">
        <w:rPr>
          <w:rFonts w:cstheme="minorHAnsi"/>
          <w:b/>
          <w:color w:val="FF0000"/>
          <w:sz w:val="20"/>
          <w:szCs w:val="20"/>
        </w:rPr>
        <w:t>Oracle Engagement Cloud -B2B Service</w:t>
      </w:r>
    </w:p>
    <w:p w14:paraId="1B5D5914" w14:textId="0F6EDE4A" w:rsidR="004D179D" w:rsidRDefault="004D179D" w:rsidP="006618FE">
      <w:pPr>
        <w:spacing w:after="0"/>
        <w:rPr>
          <w:rFonts w:cstheme="minorHAnsi"/>
          <w:b/>
          <w:sz w:val="20"/>
          <w:szCs w:val="20"/>
        </w:rPr>
      </w:pPr>
    </w:p>
    <w:p w14:paraId="0DDDE08A" w14:textId="6F700018" w:rsidR="00755C06" w:rsidRDefault="005614E7" w:rsidP="006618FE">
      <w:pPr>
        <w:spacing w:after="0"/>
        <w:rPr>
          <w:rFonts w:cstheme="minorHAnsi"/>
          <w:bCs/>
          <w:sz w:val="20"/>
          <w:szCs w:val="20"/>
        </w:rPr>
      </w:pPr>
      <w:r w:rsidRPr="005614E7">
        <w:rPr>
          <w:rFonts w:cstheme="minorHAnsi"/>
          <w:bCs/>
          <w:sz w:val="20"/>
          <w:szCs w:val="20"/>
        </w:rPr>
        <w:t>Deployed</w:t>
      </w:r>
      <w:r>
        <w:rPr>
          <w:rFonts w:cstheme="minorHAnsi"/>
          <w:bCs/>
          <w:sz w:val="20"/>
          <w:szCs w:val="20"/>
        </w:rPr>
        <w:t xml:space="preserve"> Oracle Engagement Cloud Service (B2B Service) for a multi-</w:t>
      </w:r>
      <w:r w:rsidR="00D43711">
        <w:rPr>
          <w:rFonts w:cstheme="minorHAnsi"/>
          <w:bCs/>
          <w:sz w:val="20"/>
          <w:szCs w:val="20"/>
        </w:rPr>
        <w:t>billion-dollar</w:t>
      </w:r>
      <w:r>
        <w:rPr>
          <w:rFonts w:cstheme="minorHAnsi"/>
          <w:bCs/>
          <w:sz w:val="20"/>
          <w:szCs w:val="20"/>
        </w:rPr>
        <w:t xml:space="preserve"> high tech electronic major </w:t>
      </w:r>
      <w:r w:rsidR="00A072EC">
        <w:rPr>
          <w:rFonts w:cstheme="minorHAnsi"/>
          <w:bCs/>
          <w:sz w:val="20"/>
          <w:szCs w:val="20"/>
        </w:rPr>
        <w:t>with over 300 users</w:t>
      </w:r>
      <w:r w:rsidR="00755C06">
        <w:rPr>
          <w:rFonts w:cstheme="minorHAnsi"/>
          <w:bCs/>
          <w:sz w:val="20"/>
          <w:szCs w:val="20"/>
        </w:rPr>
        <w:t xml:space="preserve"> to automate service processes for </w:t>
      </w:r>
      <w:r w:rsidR="00A072EC">
        <w:rPr>
          <w:rFonts w:cstheme="minorHAnsi"/>
          <w:bCs/>
          <w:sz w:val="20"/>
          <w:szCs w:val="20"/>
        </w:rPr>
        <w:t>Customer Care,</w:t>
      </w:r>
      <w:r w:rsidR="00C066DA">
        <w:rPr>
          <w:rFonts w:cstheme="minorHAnsi"/>
          <w:bCs/>
          <w:sz w:val="20"/>
          <w:szCs w:val="20"/>
        </w:rPr>
        <w:t xml:space="preserve"> Field</w:t>
      </w:r>
      <w:r w:rsidR="00A072EC">
        <w:rPr>
          <w:rFonts w:cstheme="minorHAnsi"/>
          <w:bCs/>
          <w:sz w:val="20"/>
          <w:szCs w:val="20"/>
        </w:rPr>
        <w:t xml:space="preserve"> Service, Engineering Support and Quality divisions of the support organization.</w:t>
      </w:r>
      <w:r w:rsidR="00755C06">
        <w:rPr>
          <w:rFonts w:cstheme="minorHAnsi"/>
          <w:bCs/>
          <w:sz w:val="20"/>
          <w:szCs w:val="20"/>
        </w:rPr>
        <w:t xml:space="preserve"> </w:t>
      </w:r>
    </w:p>
    <w:p w14:paraId="18333220" w14:textId="3770C0D3" w:rsidR="002714A9" w:rsidRDefault="00755C06" w:rsidP="006618FE">
      <w:pPr>
        <w:spacing w:after="0"/>
        <w:rPr>
          <w:rFonts w:cstheme="minorHAnsi"/>
          <w:bCs/>
          <w:sz w:val="20"/>
          <w:szCs w:val="20"/>
        </w:rPr>
      </w:pPr>
      <w:r>
        <w:rPr>
          <w:rFonts w:cstheme="minorHAnsi"/>
          <w:bCs/>
          <w:sz w:val="20"/>
          <w:szCs w:val="20"/>
        </w:rPr>
        <w:t>Deployment Scope:</w:t>
      </w:r>
    </w:p>
    <w:p w14:paraId="7BA22036" w14:textId="3E500EF2" w:rsidR="00755C06" w:rsidRDefault="00755C06" w:rsidP="00755C06">
      <w:pPr>
        <w:pStyle w:val="ListParagraph"/>
        <w:numPr>
          <w:ilvl w:val="0"/>
          <w:numId w:val="47"/>
        </w:numPr>
        <w:spacing w:after="0"/>
        <w:rPr>
          <w:rFonts w:cstheme="minorHAnsi"/>
          <w:bCs/>
          <w:sz w:val="20"/>
          <w:szCs w:val="20"/>
        </w:rPr>
      </w:pPr>
      <w:r>
        <w:rPr>
          <w:rFonts w:cstheme="minorHAnsi"/>
          <w:bCs/>
          <w:sz w:val="20"/>
          <w:szCs w:val="20"/>
        </w:rPr>
        <w:t>Multi-Channel Contact Center (Agent Desktop)</w:t>
      </w:r>
    </w:p>
    <w:p w14:paraId="19A76A8D" w14:textId="6F7AB7C0" w:rsidR="00A072EC" w:rsidRDefault="00755C06" w:rsidP="006618FE">
      <w:pPr>
        <w:pStyle w:val="ListParagraph"/>
        <w:numPr>
          <w:ilvl w:val="0"/>
          <w:numId w:val="47"/>
        </w:numPr>
        <w:spacing w:after="0"/>
        <w:rPr>
          <w:rFonts w:cstheme="minorHAnsi"/>
          <w:bCs/>
          <w:sz w:val="20"/>
          <w:szCs w:val="20"/>
        </w:rPr>
      </w:pPr>
      <w:r>
        <w:rPr>
          <w:rFonts w:cstheme="minorHAnsi"/>
          <w:bCs/>
          <w:sz w:val="20"/>
          <w:szCs w:val="20"/>
        </w:rPr>
        <w:t xml:space="preserve">Email to </w:t>
      </w:r>
      <w:r w:rsidR="00D43711">
        <w:rPr>
          <w:rFonts w:cstheme="minorHAnsi"/>
          <w:bCs/>
          <w:sz w:val="20"/>
          <w:szCs w:val="20"/>
        </w:rPr>
        <w:t>Case and</w:t>
      </w:r>
      <w:r>
        <w:rPr>
          <w:rFonts w:cstheme="minorHAnsi"/>
          <w:bCs/>
          <w:sz w:val="20"/>
          <w:szCs w:val="20"/>
        </w:rPr>
        <w:t xml:space="preserve"> Chat to Case automation for Service Requests</w:t>
      </w:r>
    </w:p>
    <w:p w14:paraId="44A491D8" w14:textId="104C37E3" w:rsidR="00755C06" w:rsidRDefault="00755C06" w:rsidP="006618FE">
      <w:pPr>
        <w:pStyle w:val="ListParagraph"/>
        <w:numPr>
          <w:ilvl w:val="0"/>
          <w:numId w:val="47"/>
        </w:numPr>
        <w:spacing w:after="0"/>
        <w:rPr>
          <w:rFonts w:cstheme="minorHAnsi"/>
          <w:bCs/>
          <w:sz w:val="20"/>
          <w:szCs w:val="20"/>
        </w:rPr>
      </w:pPr>
      <w:r>
        <w:rPr>
          <w:rFonts w:cstheme="minorHAnsi"/>
          <w:bCs/>
          <w:sz w:val="20"/>
          <w:szCs w:val="20"/>
        </w:rPr>
        <w:t>Milestone driven SLAs for</w:t>
      </w:r>
      <w:r w:rsidR="00096107">
        <w:rPr>
          <w:rFonts w:cstheme="minorHAnsi"/>
          <w:bCs/>
          <w:sz w:val="20"/>
          <w:szCs w:val="20"/>
        </w:rPr>
        <w:t xml:space="preserve"> global customer </w:t>
      </w:r>
      <w:r w:rsidR="00D43711">
        <w:rPr>
          <w:rFonts w:cstheme="minorHAnsi"/>
          <w:bCs/>
          <w:sz w:val="20"/>
          <w:szCs w:val="20"/>
        </w:rPr>
        <w:t>for both</w:t>
      </w:r>
      <w:r>
        <w:rPr>
          <w:rFonts w:cstheme="minorHAnsi"/>
          <w:bCs/>
          <w:sz w:val="20"/>
          <w:szCs w:val="20"/>
        </w:rPr>
        <w:t xml:space="preserve"> NA and Europe time zones</w:t>
      </w:r>
    </w:p>
    <w:p w14:paraId="2E5725DB" w14:textId="77777777" w:rsidR="00096107" w:rsidRDefault="00096107" w:rsidP="006618FE">
      <w:pPr>
        <w:pStyle w:val="ListParagraph"/>
        <w:numPr>
          <w:ilvl w:val="0"/>
          <w:numId w:val="47"/>
        </w:numPr>
        <w:spacing w:after="0"/>
        <w:rPr>
          <w:rFonts w:cstheme="minorHAnsi"/>
          <w:bCs/>
          <w:sz w:val="20"/>
          <w:szCs w:val="20"/>
        </w:rPr>
      </w:pPr>
      <w:r>
        <w:rPr>
          <w:rFonts w:cstheme="minorHAnsi"/>
          <w:bCs/>
          <w:sz w:val="20"/>
          <w:szCs w:val="20"/>
        </w:rPr>
        <w:lastRenderedPageBreak/>
        <w:t xml:space="preserve">Business processes automated: </w:t>
      </w:r>
    </w:p>
    <w:p w14:paraId="69186236" w14:textId="77777777" w:rsidR="00096107" w:rsidRDefault="00096107" w:rsidP="00765B7B">
      <w:pPr>
        <w:pStyle w:val="ListParagraph"/>
        <w:numPr>
          <w:ilvl w:val="1"/>
          <w:numId w:val="47"/>
        </w:numPr>
        <w:spacing w:after="0"/>
        <w:rPr>
          <w:rFonts w:cstheme="minorHAnsi"/>
          <w:bCs/>
          <w:sz w:val="20"/>
          <w:szCs w:val="20"/>
        </w:rPr>
      </w:pPr>
      <w:r>
        <w:rPr>
          <w:rFonts w:cstheme="minorHAnsi"/>
          <w:bCs/>
          <w:sz w:val="20"/>
          <w:szCs w:val="20"/>
        </w:rPr>
        <w:t xml:space="preserve"> Complaint -Resolution-Report</w:t>
      </w:r>
    </w:p>
    <w:p w14:paraId="1A7689A3" w14:textId="309A1232" w:rsidR="00755C06" w:rsidRDefault="00096107" w:rsidP="00765B7B">
      <w:pPr>
        <w:pStyle w:val="ListParagraph"/>
        <w:numPr>
          <w:ilvl w:val="1"/>
          <w:numId w:val="47"/>
        </w:numPr>
        <w:spacing w:after="0"/>
        <w:rPr>
          <w:rFonts w:cstheme="minorHAnsi"/>
          <w:bCs/>
          <w:sz w:val="20"/>
          <w:szCs w:val="20"/>
        </w:rPr>
      </w:pPr>
      <w:r>
        <w:rPr>
          <w:rFonts w:cstheme="minorHAnsi"/>
          <w:bCs/>
          <w:sz w:val="20"/>
          <w:szCs w:val="20"/>
        </w:rPr>
        <w:t>Request to Work Order to Invoice</w:t>
      </w:r>
    </w:p>
    <w:p w14:paraId="21B8C2D6" w14:textId="4A93B062" w:rsidR="00096107" w:rsidRDefault="00096107" w:rsidP="00765B7B">
      <w:pPr>
        <w:pStyle w:val="ListParagraph"/>
        <w:numPr>
          <w:ilvl w:val="1"/>
          <w:numId w:val="47"/>
        </w:numPr>
        <w:spacing w:after="0"/>
        <w:rPr>
          <w:rFonts w:cstheme="minorHAnsi"/>
          <w:bCs/>
          <w:sz w:val="20"/>
          <w:szCs w:val="20"/>
        </w:rPr>
      </w:pPr>
      <w:r>
        <w:rPr>
          <w:rFonts w:cstheme="minorHAnsi"/>
          <w:bCs/>
          <w:sz w:val="20"/>
          <w:szCs w:val="20"/>
        </w:rPr>
        <w:t>Opportunity to Quote to Sales Order (Engagement Cloud to CPQ to EBS)</w:t>
      </w:r>
    </w:p>
    <w:p w14:paraId="1EE279BE" w14:textId="53792155" w:rsidR="001C09EF" w:rsidRDefault="001C09EF" w:rsidP="00765B7B">
      <w:pPr>
        <w:pStyle w:val="ListParagraph"/>
        <w:numPr>
          <w:ilvl w:val="1"/>
          <w:numId w:val="47"/>
        </w:numPr>
        <w:spacing w:after="0"/>
        <w:rPr>
          <w:rFonts w:cstheme="minorHAnsi"/>
          <w:bCs/>
          <w:sz w:val="20"/>
          <w:szCs w:val="20"/>
        </w:rPr>
      </w:pPr>
      <w:r>
        <w:rPr>
          <w:rFonts w:cstheme="minorHAnsi"/>
          <w:bCs/>
          <w:sz w:val="20"/>
          <w:szCs w:val="20"/>
        </w:rPr>
        <w:t>Digital Customer Service (self-service portal)</w:t>
      </w:r>
    </w:p>
    <w:p w14:paraId="6900A9BF" w14:textId="0303CE82" w:rsidR="001C09EF" w:rsidRDefault="001C09EF" w:rsidP="00765B7B">
      <w:pPr>
        <w:pStyle w:val="ListParagraph"/>
        <w:numPr>
          <w:ilvl w:val="1"/>
          <w:numId w:val="47"/>
        </w:numPr>
        <w:spacing w:after="0"/>
        <w:rPr>
          <w:rFonts w:cstheme="minorHAnsi"/>
          <w:bCs/>
          <w:sz w:val="20"/>
          <w:szCs w:val="20"/>
        </w:rPr>
      </w:pPr>
      <w:r>
        <w:rPr>
          <w:rFonts w:cstheme="minorHAnsi"/>
          <w:bCs/>
          <w:sz w:val="20"/>
          <w:szCs w:val="20"/>
        </w:rPr>
        <w:t>Knowledge Management</w:t>
      </w:r>
    </w:p>
    <w:p w14:paraId="70CD1238" w14:textId="4E3E1371" w:rsidR="001C09EF" w:rsidRDefault="001C09EF" w:rsidP="00765B7B">
      <w:pPr>
        <w:pStyle w:val="ListParagraph"/>
        <w:numPr>
          <w:ilvl w:val="1"/>
          <w:numId w:val="47"/>
        </w:numPr>
        <w:spacing w:after="0"/>
        <w:rPr>
          <w:rFonts w:cstheme="minorHAnsi"/>
          <w:bCs/>
          <w:sz w:val="20"/>
          <w:szCs w:val="20"/>
        </w:rPr>
      </w:pPr>
      <w:r>
        <w:rPr>
          <w:rFonts w:cstheme="minorHAnsi"/>
          <w:bCs/>
          <w:sz w:val="20"/>
          <w:szCs w:val="20"/>
        </w:rPr>
        <w:t>Custom Groovy Notifications</w:t>
      </w:r>
    </w:p>
    <w:p w14:paraId="3E7CC578" w14:textId="08414C88" w:rsidR="001C09EF" w:rsidRDefault="001C09EF" w:rsidP="00765B7B">
      <w:pPr>
        <w:pStyle w:val="ListParagraph"/>
        <w:numPr>
          <w:ilvl w:val="1"/>
          <w:numId w:val="47"/>
        </w:numPr>
        <w:spacing w:after="0"/>
        <w:rPr>
          <w:rFonts w:cstheme="minorHAnsi"/>
          <w:bCs/>
          <w:sz w:val="20"/>
          <w:szCs w:val="20"/>
        </w:rPr>
      </w:pPr>
      <w:r>
        <w:rPr>
          <w:rFonts w:cstheme="minorHAnsi"/>
          <w:bCs/>
          <w:sz w:val="20"/>
          <w:szCs w:val="20"/>
        </w:rPr>
        <w:t xml:space="preserve">Heavy Duty Groovy </w:t>
      </w:r>
      <w:r w:rsidR="00B30C37">
        <w:rPr>
          <w:rFonts w:cstheme="minorHAnsi"/>
          <w:bCs/>
          <w:sz w:val="20"/>
          <w:szCs w:val="20"/>
        </w:rPr>
        <w:t xml:space="preserve">Scripting </w:t>
      </w:r>
      <w:r>
        <w:rPr>
          <w:rFonts w:cstheme="minorHAnsi"/>
          <w:bCs/>
          <w:sz w:val="20"/>
          <w:szCs w:val="20"/>
        </w:rPr>
        <w:t>Automation</w:t>
      </w:r>
    </w:p>
    <w:p w14:paraId="4C21AA5D" w14:textId="07632F95" w:rsidR="007B2C7E" w:rsidRPr="007B2C7E" w:rsidRDefault="007B2C7E" w:rsidP="007B2C7E">
      <w:pPr>
        <w:pStyle w:val="ListParagraph"/>
        <w:numPr>
          <w:ilvl w:val="0"/>
          <w:numId w:val="47"/>
        </w:numPr>
        <w:spacing w:after="0"/>
        <w:rPr>
          <w:rFonts w:cstheme="minorHAnsi"/>
          <w:bCs/>
          <w:sz w:val="20"/>
          <w:szCs w:val="20"/>
        </w:rPr>
      </w:pPr>
      <w:r>
        <w:rPr>
          <w:rFonts w:cstheme="minorHAnsi"/>
          <w:bCs/>
          <w:sz w:val="20"/>
          <w:szCs w:val="20"/>
        </w:rPr>
        <w:t xml:space="preserve">Omni </w:t>
      </w:r>
      <w:r w:rsidR="00D43711">
        <w:rPr>
          <w:rFonts w:cstheme="minorHAnsi"/>
          <w:bCs/>
          <w:sz w:val="20"/>
          <w:szCs w:val="20"/>
        </w:rPr>
        <w:t>channel-based</w:t>
      </w:r>
      <w:r>
        <w:rPr>
          <w:rFonts w:cstheme="minorHAnsi"/>
          <w:bCs/>
          <w:sz w:val="20"/>
          <w:szCs w:val="20"/>
        </w:rPr>
        <w:t xml:space="preserve"> service request routing to targeted queues and workforce</w:t>
      </w:r>
    </w:p>
    <w:p w14:paraId="53B9F35D" w14:textId="37CA571D" w:rsidR="00A072EC" w:rsidRDefault="00A072EC" w:rsidP="006618FE">
      <w:pPr>
        <w:spacing w:after="0"/>
        <w:rPr>
          <w:rFonts w:cstheme="minorHAnsi"/>
          <w:b/>
          <w:sz w:val="20"/>
          <w:szCs w:val="20"/>
        </w:rPr>
      </w:pPr>
    </w:p>
    <w:p w14:paraId="687CB7F1" w14:textId="51122C97" w:rsidR="008D676F" w:rsidRPr="00622C5F" w:rsidRDefault="008D676F" w:rsidP="006618FE">
      <w:pPr>
        <w:spacing w:after="0"/>
        <w:rPr>
          <w:rFonts w:cstheme="minorHAnsi"/>
          <w:b/>
          <w:color w:val="FF0000"/>
          <w:sz w:val="20"/>
          <w:szCs w:val="20"/>
        </w:rPr>
      </w:pPr>
      <w:r w:rsidRPr="00622C5F">
        <w:rPr>
          <w:rFonts w:cstheme="minorHAnsi"/>
          <w:b/>
          <w:color w:val="FF0000"/>
          <w:sz w:val="20"/>
          <w:szCs w:val="20"/>
        </w:rPr>
        <w:t>Feb 20</w:t>
      </w:r>
      <w:r w:rsidR="00FF77FF" w:rsidRPr="00622C5F">
        <w:rPr>
          <w:rFonts w:cstheme="minorHAnsi"/>
          <w:b/>
          <w:color w:val="FF0000"/>
          <w:sz w:val="20"/>
          <w:szCs w:val="20"/>
        </w:rPr>
        <w:t>19 to Aug 2019</w:t>
      </w:r>
    </w:p>
    <w:p w14:paraId="1FBC69CA" w14:textId="1C5D21EE" w:rsidR="00FF77FF" w:rsidRPr="00FF77FF" w:rsidRDefault="00FF77FF" w:rsidP="00FF77FF">
      <w:pPr>
        <w:spacing w:after="0"/>
        <w:rPr>
          <w:rFonts w:cstheme="minorHAnsi"/>
          <w:b/>
          <w:bCs/>
          <w:color w:val="FF0000"/>
          <w:sz w:val="20"/>
          <w:szCs w:val="20"/>
        </w:rPr>
      </w:pPr>
      <w:r w:rsidRPr="00FF77FF">
        <w:rPr>
          <w:rFonts w:cstheme="minorHAnsi"/>
          <w:b/>
          <w:bCs/>
          <w:color w:val="FF0000"/>
          <w:sz w:val="20"/>
          <w:szCs w:val="20"/>
        </w:rPr>
        <w:t>Oracle Recruitment Cloud (ORC</w:t>
      </w:r>
      <w:r w:rsidR="00FC7822" w:rsidRPr="00FF77FF">
        <w:rPr>
          <w:rFonts w:cstheme="minorHAnsi"/>
          <w:b/>
          <w:bCs/>
          <w:color w:val="FF0000"/>
          <w:sz w:val="20"/>
          <w:szCs w:val="20"/>
        </w:rPr>
        <w:t>):</w:t>
      </w:r>
    </w:p>
    <w:p w14:paraId="1A332401" w14:textId="77777777" w:rsidR="00FF77FF" w:rsidRDefault="00FF77FF" w:rsidP="00FF77FF">
      <w:pPr>
        <w:spacing w:after="0"/>
        <w:rPr>
          <w:rFonts w:cstheme="minorHAnsi"/>
          <w:b/>
          <w:bCs/>
          <w:sz w:val="20"/>
          <w:szCs w:val="20"/>
        </w:rPr>
      </w:pPr>
    </w:p>
    <w:p w14:paraId="36F907FD" w14:textId="77777777" w:rsidR="00FF77FF" w:rsidRDefault="00FF77FF" w:rsidP="00FF77FF">
      <w:r>
        <w:t>Responsible for design, elaboration, build and deployment phases for both US and European locations. Deployment includes the following:</w:t>
      </w:r>
    </w:p>
    <w:p w14:paraId="0AB455A5" w14:textId="77777777" w:rsidR="00FF77FF" w:rsidRDefault="00FF77FF" w:rsidP="00FF77FF">
      <w:pPr>
        <w:pStyle w:val="ListParagraph"/>
        <w:numPr>
          <w:ilvl w:val="0"/>
          <w:numId w:val="48"/>
        </w:numPr>
        <w:spacing w:after="160" w:line="259" w:lineRule="auto"/>
      </w:pPr>
      <w:r>
        <w:t>Global Job Requisition process for the IT, Supply Chain and HR job roles</w:t>
      </w:r>
    </w:p>
    <w:p w14:paraId="43466186" w14:textId="77777777" w:rsidR="00FF77FF" w:rsidRDefault="00FF77FF" w:rsidP="00FF77FF">
      <w:pPr>
        <w:pStyle w:val="ListParagraph"/>
        <w:numPr>
          <w:ilvl w:val="0"/>
          <w:numId w:val="48"/>
        </w:numPr>
        <w:spacing w:after="160" w:line="259" w:lineRule="auto"/>
      </w:pPr>
      <w:r>
        <w:t>Process automation for Sourcing, Assessment, Diversity and Offer Management</w:t>
      </w:r>
    </w:p>
    <w:p w14:paraId="7E182F90" w14:textId="77777777" w:rsidR="00FF77FF" w:rsidRDefault="00FF77FF" w:rsidP="00FF77FF">
      <w:pPr>
        <w:pStyle w:val="ListParagraph"/>
        <w:numPr>
          <w:ilvl w:val="0"/>
          <w:numId w:val="48"/>
        </w:numPr>
        <w:spacing w:after="160" w:line="259" w:lineRule="auto"/>
      </w:pPr>
      <w:r>
        <w:t>Building content library with Req Templates, Culture Statements, Vision/Mission statements</w:t>
      </w:r>
    </w:p>
    <w:p w14:paraId="00E59802" w14:textId="77777777" w:rsidR="00FF77FF" w:rsidRDefault="00FF77FF" w:rsidP="00FF77FF">
      <w:pPr>
        <w:pStyle w:val="ListParagraph"/>
        <w:numPr>
          <w:ilvl w:val="0"/>
          <w:numId w:val="48"/>
        </w:numPr>
        <w:spacing w:after="160" w:line="259" w:lineRule="auto"/>
      </w:pPr>
      <w:r>
        <w:t>Deploying curated content for Job Questions/Applicant Questions and Interview Questions</w:t>
      </w:r>
    </w:p>
    <w:p w14:paraId="03053F66" w14:textId="77777777" w:rsidR="00FF77FF" w:rsidRDefault="00FF77FF" w:rsidP="00FF77FF">
      <w:pPr>
        <w:pStyle w:val="ListParagraph"/>
        <w:numPr>
          <w:ilvl w:val="0"/>
          <w:numId w:val="48"/>
        </w:numPr>
        <w:spacing w:after="160" w:line="259" w:lineRule="auto"/>
      </w:pPr>
      <w:r>
        <w:t>Tailoring Corporate Job site with custom branding, CSS stylesheets and Contextual Promotion Opportunities. Collaborated and developed streamlined Candidate Selection Process for both internal and external applicants.</w:t>
      </w:r>
    </w:p>
    <w:p w14:paraId="41456EE7" w14:textId="77777777" w:rsidR="00FF77FF" w:rsidRDefault="00FF77FF" w:rsidP="006618FE">
      <w:pPr>
        <w:spacing w:after="0"/>
        <w:rPr>
          <w:rFonts w:cstheme="minorHAnsi"/>
          <w:b/>
          <w:sz w:val="20"/>
          <w:szCs w:val="20"/>
        </w:rPr>
      </w:pPr>
    </w:p>
    <w:p w14:paraId="272DB068" w14:textId="77777777" w:rsidR="002714A9" w:rsidRPr="004076FF" w:rsidRDefault="002714A9" w:rsidP="006618FE">
      <w:pPr>
        <w:spacing w:after="0"/>
        <w:rPr>
          <w:rFonts w:cstheme="minorHAnsi"/>
          <w:b/>
          <w:sz w:val="20"/>
          <w:szCs w:val="20"/>
        </w:rPr>
      </w:pPr>
    </w:p>
    <w:p w14:paraId="1D9B066F" w14:textId="359A331B" w:rsidR="002C3D7D" w:rsidRDefault="00D337B6" w:rsidP="002C3D7D">
      <w:pPr>
        <w:spacing w:after="0"/>
        <w:rPr>
          <w:rFonts w:cstheme="minorHAnsi"/>
          <w:b/>
          <w:color w:val="FF0000"/>
          <w:sz w:val="20"/>
          <w:szCs w:val="20"/>
        </w:rPr>
      </w:pPr>
      <w:r w:rsidRPr="004076FF">
        <w:rPr>
          <w:rFonts w:cstheme="minorHAnsi"/>
          <w:b/>
          <w:color w:val="FF0000"/>
          <w:sz w:val="20"/>
          <w:szCs w:val="20"/>
        </w:rPr>
        <w:t xml:space="preserve">July </w:t>
      </w:r>
      <w:r w:rsidR="002C3D7D" w:rsidRPr="004076FF">
        <w:rPr>
          <w:rFonts w:cstheme="minorHAnsi"/>
          <w:b/>
          <w:color w:val="FF0000"/>
          <w:sz w:val="20"/>
          <w:szCs w:val="20"/>
        </w:rPr>
        <w:t xml:space="preserve">2018 </w:t>
      </w:r>
      <w:r w:rsidR="008E7B2E" w:rsidRPr="004076FF">
        <w:rPr>
          <w:rFonts w:cstheme="minorHAnsi"/>
          <w:b/>
          <w:color w:val="FF0000"/>
          <w:sz w:val="20"/>
          <w:szCs w:val="20"/>
        </w:rPr>
        <w:t>–</w:t>
      </w:r>
      <w:r w:rsidR="002C3D7D" w:rsidRPr="004076FF">
        <w:rPr>
          <w:rFonts w:cstheme="minorHAnsi"/>
          <w:b/>
          <w:color w:val="FF0000"/>
          <w:sz w:val="20"/>
          <w:szCs w:val="20"/>
        </w:rPr>
        <w:t xml:space="preserve"> </w:t>
      </w:r>
      <w:r w:rsidR="00CE0F51" w:rsidRPr="004076FF">
        <w:rPr>
          <w:rFonts w:cstheme="minorHAnsi"/>
          <w:b/>
          <w:color w:val="FF0000"/>
          <w:sz w:val="20"/>
          <w:szCs w:val="20"/>
        </w:rPr>
        <w:t>J</w:t>
      </w:r>
      <w:r w:rsidR="004D179D" w:rsidRPr="004076FF">
        <w:rPr>
          <w:rFonts w:cstheme="minorHAnsi"/>
          <w:b/>
          <w:color w:val="FF0000"/>
          <w:sz w:val="20"/>
          <w:szCs w:val="20"/>
        </w:rPr>
        <w:t>an</w:t>
      </w:r>
      <w:r w:rsidR="00CE0F51" w:rsidRPr="004076FF">
        <w:rPr>
          <w:rFonts w:cstheme="minorHAnsi"/>
          <w:b/>
          <w:color w:val="FF0000"/>
          <w:sz w:val="20"/>
          <w:szCs w:val="20"/>
        </w:rPr>
        <w:t xml:space="preserve"> 2019</w:t>
      </w:r>
    </w:p>
    <w:p w14:paraId="77A76B39" w14:textId="51EFC9B9" w:rsidR="007B583E" w:rsidRPr="004076FF" w:rsidRDefault="007B583E" w:rsidP="002C3D7D">
      <w:pPr>
        <w:spacing w:after="0"/>
        <w:rPr>
          <w:rFonts w:cstheme="minorHAnsi"/>
          <w:b/>
          <w:color w:val="FF0000"/>
          <w:sz w:val="20"/>
          <w:szCs w:val="20"/>
        </w:rPr>
      </w:pPr>
      <w:r>
        <w:rPr>
          <w:rFonts w:cstheme="minorHAnsi"/>
          <w:b/>
          <w:color w:val="FF0000"/>
          <w:sz w:val="20"/>
          <w:szCs w:val="20"/>
        </w:rPr>
        <w:t>Shel</w:t>
      </w:r>
      <w:r w:rsidR="00945B45">
        <w:rPr>
          <w:rFonts w:cstheme="minorHAnsi"/>
          <w:b/>
          <w:color w:val="FF0000"/>
          <w:sz w:val="20"/>
          <w:szCs w:val="20"/>
        </w:rPr>
        <w:t>by School District</w:t>
      </w:r>
    </w:p>
    <w:p w14:paraId="5F5299FA" w14:textId="0DDDA939" w:rsidR="002C3D7D" w:rsidRPr="004076FF" w:rsidRDefault="002C3D7D" w:rsidP="006618FE">
      <w:pPr>
        <w:spacing w:after="0"/>
        <w:rPr>
          <w:rFonts w:cstheme="minorHAnsi"/>
          <w:b/>
          <w:sz w:val="20"/>
          <w:szCs w:val="20"/>
        </w:rPr>
      </w:pPr>
      <w:r w:rsidRPr="004076FF">
        <w:rPr>
          <w:rFonts w:cstheme="minorHAnsi"/>
          <w:b/>
          <w:sz w:val="20"/>
          <w:szCs w:val="20"/>
        </w:rPr>
        <w:t>Solution Architect – Oracle CX Service Cloud</w:t>
      </w:r>
      <w:r w:rsidR="00945B45">
        <w:rPr>
          <w:rFonts w:cstheme="minorHAnsi"/>
          <w:b/>
          <w:sz w:val="20"/>
          <w:szCs w:val="20"/>
        </w:rPr>
        <w:t xml:space="preserve"> (RightNow</w:t>
      </w:r>
      <w:r w:rsidR="00FC7822">
        <w:rPr>
          <w:rFonts w:cstheme="minorHAnsi"/>
          <w:b/>
          <w:sz w:val="20"/>
          <w:szCs w:val="20"/>
        </w:rPr>
        <w:t>), Oracle</w:t>
      </w:r>
      <w:r w:rsidR="001F0919">
        <w:rPr>
          <w:rFonts w:cstheme="minorHAnsi"/>
          <w:b/>
          <w:sz w:val="20"/>
          <w:szCs w:val="20"/>
        </w:rPr>
        <w:t xml:space="preserve"> Recruitment Cloud</w:t>
      </w:r>
      <w:r w:rsidR="00835C47" w:rsidRPr="004076FF">
        <w:rPr>
          <w:rFonts w:cstheme="minorHAnsi"/>
          <w:b/>
          <w:sz w:val="20"/>
          <w:szCs w:val="20"/>
        </w:rPr>
        <w:t xml:space="preserve"> </w:t>
      </w:r>
      <w:r w:rsidR="00E335E4" w:rsidRPr="004076FF">
        <w:rPr>
          <w:rFonts w:cstheme="minorHAnsi"/>
          <w:b/>
          <w:sz w:val="20"/>
          <w:szCs w:val="20"/>
        </w:rPr>
        <w:t>and Oracle</w:t>
      </w:r>
      <w:r w:rsidR="00C041AC" w:rsidRPr="004076FF">
        <w:rPr>
          <w:rFonts w:cstheme="minorHAnsi"/>
          <w:b/>
          <w:sz w:val="20"/>
          <w:szCs w:val="20"/>
        </w:rPr>
        <w:t xml:space="preserve"> CPQ</w:t>
      </w:r>
      <w:r w:rsidR="008A194A" w:rsidRPr="004076FF">
        <w:rPr>
          <w:rFonts w:cstheme="minorHAnsi"/>
          <w:b/>
          <w:sz w:val="20"/>
          <w:szCs w:val="20"/>
        </w:rPr>
        <w:t xml:space="preserve"> </w:t>
      </w:r>
    </w:p>
    <w:p w14:paraId="7EE9FADC" w14:textId="77777777" w:rsidR="002C3D7D" w:rsidRPr="004076FF" w:rsidRDefault="002C3D7D" w:rsidP="006618FE">
      <w:pPr>
        <w:spacing w:after="0"/>
        <w:rPr>
          <w:rFonts w:cstheme="minorHAnsi"/>
          <w:b/>
          <w:sz w:val="20"/>
          <w:szCs w:val="20"/>
        </w:rPr>
      </w:pPr>
    </w:p>
    <w:p w14:paraId="7149D177" w14:textId="6B1A01D0" w:rsidR="002C3D7D" w:rsidRPr="004076FF" w:rsidRDefault="002C3D7D" w:rsidP="006618FE">
      <w:pPr>
        <w:spacing w:after="0"/>
        <w:rPr>
          <w:rFonts w:cstheme="minorHAnsi"/>
          <w:b/>
          <w:sz w:val="20"/>
          <w:szCs w:val="20"/>
        </w:rPr>
      </w:pPr>
      <w:r w:rsidRPr="004076FF">
        <w:rPr>
          <w:rFonts w:cstheme="minorHAnsi"/>
          <w:b/>
          <w:sz w:val="20"/>
          <w:szCs w:val="20"/>
        </w:rPr>
        <w:t>Deploying Oracle Service Cloud (OSVC) with the following features and associated automation</w:t>
      </w:r>
      <w:r w:rsidR="00467DF2" w:rsidRPr="004076FF">
        <w:rPr>
          <w:rFonts w:cstheme="minorHAnsi"/>
          <w:b/>
          <w:sz w:val="20"/>
          <w:szCs w:val="20"/>
        </w:rPr>
        <w:t>:</w:t>
      </w:r>
    </w:p>
    <w:p w14:paraId="37F5B2B3" w14:textId="77777777" w:rsidR="002C3D7D" w:rsidRPr="004076FF" w:rsidRDefault="002C3D7D" w:rsidP="002C3D7D">
      <w:pPr>
        <w:pStyle w:val="ListParagraph"/>
        <w:numPr>
          <w:ilvl w:val="0"/>
          <w:numId w:val="42"/>
        </w:numPr>
        <w:spacing w:after="0"/>
        <w:rPr>
          <w:rFonts w:cstheme="minorHAnsi"/>
          <w:sz w:val="20"/>
          <w:szCs w:val="20"/>
        </w:rPr>
      </w:pPr>
      <w:r w:rsidRPr="004076FF">
        <w:rPr>
          <w:rFonts w:cstheme="minorHAnsi"/>
          <w:sz w:val="20"/>
          <w:szCs w:val="20"/>
        </w:rPr>
        <w:t>Agent Console for handling incident management in Customer Service and Call Center environments</w:t>
      </w:r>
    </w:p>
    <w:p w14:paraId="67D5493A" w14:textId="77777777" w:rsidR="002C3D7D" w:rsidRPr="004076FF" w:rsidRDefault="002C3D7D" w:rsidP="002C3D7D">
      <w:pPr>
        <w:pStyle w:val="ListParagraph"/>
        <w:numPr>
          <w:ilvl w:val="0"/>
          <w:numId w:val="42"/>
        </w:numPr>
        <w:spacing w:after="0"/>
        <w:rPr>
          <w:rFonts w:cstheme="minorHAnsi"/>
          <w:sz w:val="20"/>
          <w:szCs w:val="20"/>
        </w:rPr>
      </w:pPr>
      <w:r w:rsidRPr="004076FF">
        <w:rPr>
          <w:rFonts w:cstheme="minorHAnsi"/>
          <w:sz w:val="20"/>
          <w:szCs w:val="20"/>
        </w:rPr>
        <w:t>Customer Web Support portal with few custom widgets (Customization Level: Medium)</w:t>
      </w:r>
    </w:p>
    <w:p w14:paraId="7C672BDB" w14:textId="77777777" w:rsidR="002C3D7D" w:rsidRPr="004076FF" w:rsidRDefault="002C3D7D" w:rsidP="002C3D7D">
      <w:pPr>
        <w:pStyle w:val="ListParagraph"/>
        <w:numPr>
          <w:ilvl w:val="0"/>
          <w:numId w:val="42"/>
        </w:numPr>
        <w:spacing w:after="0"/>
        <w:rPr>
          <w:rFonts w:cstheme="minorHAnsi"/>
          <w:sz w:val="20"/>
          <w:szCs w:val="20"/>
        </w:rPr>
      </w:pPr>
      <w:r w:rsidRPr="004076FF">
        <w:rPr>
          <w:rFonts w:cstheme="minorHAnsi"/>
          <w:sz w:val="20"/>
          <w:szCs w:val="20"/>
        </w:rPr>
        <w:t>Live Chat and Standard Queue Routing</w:t>
      </w:r>
    </w:p>
    <w:p w14:paraId="1D0A5F15" w14:textId="77777777" w:rsidR="002C3D7D" w:rsidRPr="004076FF" w:rsidRDefault="002C3D7D" w:rsidP="002C3D7D">
      <w:pPr>
        <w:pStyle w:val="ListParagraph"/>
        <w:numPr>
          <w:ilvl w:val="0"/>
          <w:numId w:val="42"/>
        </w:numPr>
        <w:spacing w:after="0"/>
        <w:rPr>
          <w:rFonts w:cstheme="minorHAnsi"/>
          <w:sz w:val="20"/>
          <w:szCs w:val="20"/>
        </w:rPr>
      </w:pPr>
      <w:r w:rsidRPr="004076FF">
        <w:rPr>
          <w:rFonts w:cstheme="minorHAnsi"/>
          <w:sz w:val="20"/>
          <w:szCs w:val="20"/>
        </w:rPr>
        <w:t>Survey Management</w:t>
      </w:r>
    </w:p>
    <w:p w14:paraId="31EE591C" w14:textId="77777777" w:rsidR="002C3D7D" w:rsidRPr="004076FF" w:rsidRDefault="002C3D7D" w:rsidP="002C3D7D">
      <w:pPr>
        <w:pStyle w:val="ListParagraph"/>
        <w:numPr>
          <w:ilvl w:val="0"/>
          <w:numId w:val="42"/>
        </w:numPr>
        <w:spacing w:after="0"/>
        <w:rPr>
          <w:rFonts w:cstheme="minorHAnsi"/>
          <w:sz w:val="20"/>
          <w:szCs w:val="20"/>
        </w:rPr>
      </w:pPr>
      <w:r w:rsidRPr="004076FF">
        <w:rPr>
          <w:rFonts w:cstheme="minorHAnsi"/>
          <w:sz w:val="20"/>
          <w:szCs w:val="20"/>
        </w:rPr>
        <w:t>Business Rules (both Workspace and Site level) to automate most of the support processes</w:t>
      </w:r>
    </w:p>
    <w:p w14:paraId="1FDD4EA8" w14:textId="77777777" w:rsidR="002C3D7D" w:rsidRPr="004076FF" w:rsidRDefault="002C3D7D" w:rsidP="002C3D7D">
      <w:pPr>
        <w:pStyle w:val="ListParagraph"/>
        <w:numPr>
          <w:ilvl w:val="0"/>
          <w:numId w:val="42"/>
        </w:numPr>
        <w:spacing w:after="0"/>
        <w:rPr>
          <w:rFonts w:cstheme="minorHAnsi"/>
          <w:sz w:val="20"/>
          <w:szCs w:val="20"/>
        </w:rPr>
      </w:pPr>
      <w:r w:rsidRPr="004076FF">
        <w:rPr>
          <w:rFonts w:cstheme="minorHAnsi"/>
          <w:sz w:val="20"/>
          <w:szCs w:val="20"/>
        </w:rPr>
        <w:t xml:space="preserve">Employee and Location data integration with source module Oracle HCM using REST APIs </w:t>
      </w:r>
    </w:p>
    <w:p w14:paraId="081F4173" w14:textId="77777777" w:rsidR="002C3D7D" w:rsidRPr="004076FF" w:rsidRDefault="002C3D7D" w:rsidP="002C3D7D">
      <w:pPr>
        <w:pStyle w:val="ListParagraph"/>
        <w:numPr>
          <w:ilvl w:val="0"/>
          <w:numId w:val="42"/>
        </w:numPr>
        <w:spacing w:after="0"/>
        <w:rPr>
          <w:rFonts w:cstheme="minorHAnsi"/>
          <w:sz w:val="20"/>
          <w:szCs w:val="20"/>
        </w:rPr>
      </w:pPr>
      <w:r w:rsidRPr="004076FF">
        <w:rPr>
          <w:rFonts w:cstheme="minorHAnsi"/>
          <w:sz w:val="20"/>
          <w:szCs w:val="20"/>
        </w:rPr>
        <w:t xml:space="preserve">Complex Workflow, </w:t>
      </w:r>
      <w:r w:rsidR="00674F9F" w:rsidRPr="004076FF">
        <w:rPr>
          <w:rFonts w:cstheme="minorHAnsi"/>
          <w:sz w:val="20"/>
          <w:szCs w:val="20"/>
        </w:rPr>
        <w:t xml:space="preserve">Agent </w:t>
      </w:r>
      <w:r w:rsidRPr="004076FF">
        <w:rPr>
          <w:rFonts w:cstheme="minorHAnsi"/>
          <w:sz w:val="20"/>
          <w:szCs w:val="20"/>
        </w:rPr>
        <w:t xml:space="preserve">Scripting and </w:t>
      </w:r>
      <w:r w:rsidR="00674F9F" w:rsidRPr="004076FF">
        <w:rPr>
          <w:rFonts w:cstheme="minorHAnsi"/>
          <w:sz w:val="20"/>
          <w:szCs w:val="20"/>
        </w:rPr>
        <w:t>Knowledge Advanced features</w:t>
      </w:r>
    </w:p>
    <w:p w14:paraId="321E9805" w14:textId="77777777" w:rsidR="008A194A" w:rsidRPr="004076FF" w:rsidRDefault="008A194A" w:rsidP="002C3D7D">
      <w:pPr>
        <w:pStyle w:val="ListParagraph"/>
        <w:numPr>
          <w:ilvl w:val="0"/>
          <w:numId w:val="42"/>
        </w:numPr>
        <w:spacing w:after="0"/>
        <w:rPr>
          <w:rFonts w:cstheme="minorHAnsi"/>
          <w:sz w:val="20"/>
          <w:szCs w:val="20"/>
        </w:rPr>
      </w:pPr>
      <w:r w:rsidRPr="004076FF">
        <w:rPr>
          <w:rFonts w:cstheme="minorHAnsi"/>
          <w:sz w:val="20"/>
          <w:szCs w:val="20"/>
        </w:rPr>
        <w:t xml:space="preserve">Implementation of iReceivables module to accept and process credit card payments </w:t>
      </w:r>
    </w:p>
    <w:p w14:paraId="5ABAB6FB" w14:textId="77777777" w:rsidR="008A194A" w:rsidRPr="004076FF" w:rsidRDefault="008A194A" w:rsidP="002C3D7D">
      <w:pPr>
        <w:pStyle w:val="ListParagraph"/>
        <w:numPr>
          <w:ilvl w:val="0"/>
          <w:numId w:val="42"/>
        </w:numPr>
        <w:spacing w:after="0"/>
        <w:rPr>
          <w:rFonts w:cstheme="minorHAnsi"/>
          <w:sz w:val="20"/>
          <w:szCs w:val="20"/>
        </w:rPr>
      </w:pPr>
      <w:r w:rsidRPr="004076FF">
        <w:rPr>
          <w:rFonts w:cstheme="minorHAnsi"/>
          <w:sz w:val="20"/>
          <w:szCs w:val="20"/>
        </w:rPr>
        <w:t>Credit Card processing with Tokenization from CardConnect (First Data) Gateway.</w:t>
      </w:r>
    </w:p>
    <w:p w14:paraId="480A99BE" w14:textId="77777777" w:rsidR="00674F9F" w:rsidRPr="004076FF" w:rsidRDefault="00674F9F" w:rsidP="00674F9F">
      <w:pPr>
        <w:spacing w:after="0"/>
        <w:rPr>
          <w:rFonts w:cstheme="minorHAnsi"/>
          <w:b/>
          <w:sz w:val="20"/>
          <w:szCs w:val="20"/>
        </w:rPr>
      </w:pPr>
      <w:r w:rsidRPr="004076FF">
        <w:rPr>
          <w:rFonts w:cstheme="minorHAnsi"/>
          <w:b/>
          <w:sz w:val="20"/>
          <w:szCs w:val="20"/>
        </w:rPr>
        <w:t>Functional role involves the following activities:</w:t>
      </w:r>
    </w:p>
    <w:p w14:paraId="26F70BB3" w14:textId="77777777" w:rsidR="00674F9F" w:rsidRPr="004076FF" w:rsidRDefault="00674F9F" w:rsidP="00674F9F">
      <w:pPr>
        <w:pStyle w:val="ListParagraph"/>
        <w:numPr>
          <w:ilvl w:val="0"/>
          <w:numId w:val="43"/>
        </w:numPr>
        <w:spacing w:after="0"/>
        <w:rPr>
          <w:rFonts w:cstheme="minorHAnsi"/>
          <w:sz w:val="20"/>
          <w:szCs w:val="20"/>
        </w:rPr>
      </w:pPr>
      <w:r w:rsidRPr="004076FF">
        <w:rPr>
          <w:rFonts w:cstheme="minorHAnsi"/>
          <w:sz w:val="20"/>
          <w:szCs w:val="20"/>
        </w:rPr>
        <w:t>Conducting workshops for discovery, design and custom extensions</w:t>
      </w:r>
    </w:p>
    <w:p w14:paraId="6E88917D" w14:textId="77777777" w:rsidR="00674F9F" w:rsidRPr="004076FF" w:rsidRDefault="00674F9F" w:rsidP="00674F9F">
      <w:pPr>
        <w:pStyle w:val="ListParagraph"/>
        <w:numPr>
          <w:ilvl w:val="0"/>
          <w:numId w:val="43"/>
        </w:numPr>
        <w:spacing w:after="0"/>
        <w:rPr>
          <w:rFonts w:cstheme="minorHAnsi"/>
          <w:sz w:val="20"/>
          <w:szCs w:val="20"/>
        </w:rPr>
      </w:pPr>
      <w:r w:rsidRPr="004076FF">
        <w:rPr>
          <w:rFonts w:cstheme="minorHAnsi"/>
          <w:sz w:val="20"/>
          <w:szCs w:val="20"/>
        </w:rPr>
        <w:t>Delivering Requirement Traceability Matrix and Functional Design Documents</w:t>
      </w:r>
    </w:p>
    <w:p w14:paraId="084262D9" w14:textId="77777777" w:rsidR="00674F9F" w:rsidRPr="004076FF" w:rsidRDefault="00674F9F" w:rsidP="00674F9F">
      <w:pPr>
        <w:pStyle w:val="ListParagraph"/>
        <w:numPr>
          <w:ilvl w:val="0"/>
          <w:numId w:val="43"/>
        </w:numPr>
        <w:spacing w:after="0"/>
        <w:rPr>
          <w:rFonts w:cstheme="minorHAnsi"/>
          <w:sz w:val="20"/>
          <w:szCs w:val="20"/>
        </w:rPr>
      </w:pPr>
      <w:r w:rsidRPr="004076FF">
        <w:rPr>
          <w:rFonts w:cstheme="minorHAnsi"/>
          <w:sz w:val="20"/>
          <w:szCs w:val="20"/>
        </w:rPr>
        <w:t xml:space="preserve">Conducting prototype sessions to demonstrate the tailored product features </w:t>
      </w:r>
    </w:p>
    <w:p w14:paraId="75D6CAD0" w14:textId="77777777" w:rsidR="00674F9F" w:rsidRPr="004076FF" w:rsidRDefault="00674F9F" w:rsidP="00674F9F">
      <w:pPr>
        <w:pStyle w:val="ListParagraph"/>
        <w:numPr>
          <w:ilvl w:val="0"/>
          <w:numId w:val="43"/>
        </w:numPr>
        <w:spacing w:after="0"/>
        <w:rPr>
          <w:rFonts w:cstheme="minorHAnsi"/>
          <w:sz w:val="20"/>
          <w:szCs w:val="20"/>
        </w:rPr>
      </w:pPr>
      <w:r w:rsidRPr="004076FF">
        <w:rPr>
          <w:rFonts w:cstheme="minorHAnsi"/>
          <w:sz w:val="20"/>
          <w:szCs w:val="20"/>
        </w:rPr>
        <w:t>Running validation workshops through Conference Room Pilot (CRP) and User Acceptance Test (UAT) cycle</w:t>
      </w:r>
    </w:p>
    <w:p w14:paraId="4C2F7F4E" w14:textId="7C66207A" w:rsidR="00674F9F" w:rsidRDefault="00674F9F" w:rsidP="00674F9F">
      <w:pPr>
        <w:pStyle w:val="ListParagraph"/>
        <w:numPr>
          <w:ilvl w:val="0"/>
          <w:numId w:val="43"/>
        </w:numPr>
        <w:spacing w:after="0"/>
        <w:rPr>
          <w:rFonts w:cstheme="minorHAnsi"/>
          <w:sz w:val="20"/>
          <w:szCs w:val="20"/>
        </w:rPr>
      </w:pPr>
      <w:r w:rsidRPr="004076FF">
        <w:rPr>
          <w:rFonts w:cstheme="minorHAnsi"/>
          <w:sz w:val="20"/>
          <w:szCs w:val="20"/>
        </w:rPr>
        <w:lastRenderedPageBreak/>
        <w:t>Managing production deployment schedule</w:t>
      </w:r>
    </w:p>
    <w:p w14:paraId="0E559D28" w14:textId="77777777" w:rsidR="00657B7B" w:rsidRPr="00657B7B" w:rsidRDefault="00657B7B" w:rsidP="00657B7B">
      <w:pPr>
        <w:spacing w:after="0"/>
        <w:rPr>
          <w:rFonts w:cstheme="minorHAnsi"/>
          <w:b/>
          <w:bCs/>
          <w:sz w:val="20"/>
          <w:szCs w:val="20"/>
        </w:rPr>
      </w:pPr>
    </w:p>
    <w:p w14:paraId="3951BA8F" w14:textId="77777777" w:rsidR="002714A9" w:rsidRDefault="002714A9" w:rsidP="002714A9">
      <w:pPr>
        <w:pStyle w:val="ListParagraph"/>
        <w:spacing w:after="0"/>
        <w:ind w:left="0"/>
        <w:rPr>
          <w:rFonts w:cstheme="minorHAnsi"/>
          <w:b/>
          <w:color w:val="FF0000"/>
          <w:sz w:val="20"/>
          <w:szCs w:val="20"/>
        </w:rPr>
      </w:pPr>
    </w:p>
    <w:p w14:paraId="0C63EFA4" w14:textId="4E51F5DB" w:rsidR="008E3967" w:rsidRPr="004076FF" w:rsidRDefault="008E3967" w:rsidP="002714A9">
      <w:pPr>
        <w:pStyle w:val="ListParagraph"/>
        <w:spacing w:after="0"/>
        <w:ind w:left="0"/>
        <w:rPr>
          <w:rFonts w:cstheme="minorHAnsi"/>
          <w:b/>
          <w:color w:val="FF0000"/>
          <w:sz w:val="20"/>
          <w:szCs w:val="20"/>
        </w:rPr>
      </w:pPr>
      <w:r w:rsidRPr="004076FF">
        <w:rPr>
          <w:rFonts w:cstheme="minorHAnsi"/>
          <w:b/>
          <w:color w:val="FF0000"/>
          <w:sz w:val="20"/>
          <w:szCs w:val="20"/>
        </w:rPr>
        <w:t>J</w:t>
      </w:r>
      <w:r w:rsidR="004E74CF" w:rsidRPr="004076FF">
        <w:rPr>
          <w:rFonts w:cstheme="minorHAnsi"/>
          <w:b/>
          <w:color w:val="FF0000"/>
          <w:sz w:val="20"/>
          <w:szCs w:val="20"/>
        </w:rPr>
        <w:t xml:space="preserve">an </w:t>
      </w:r>
      <w:r w:rsidRPr="004076FF">
        <w:rPr>
          <w:rFonts w:cstheme="minorHAnsi"/>
          <w:b/>
          <w:color w:val="FF0000"/>
          <w:sz w:val="20"/>
          <w:szCs w:val="20"/>
        </w:rPr>
        <w:t>201</w:t>
      </w:r>
      <w:r w:rsidR="004E74CF" w:rsidRPr="004076FF">
        <w:rPr>
          <w:rFonts w:cstheme="minorHAnsi"/>
          <w:b/>
          <w:color w:val="FF0000"/>
          <w:sz w:val="20"/>
          <w:szCs w:val="20"/>
        </w:rPr>
        <w:t>9</w:t>
      </w:r>
      <w:r w:rsidRPr="004076FF">
        <w:rPr>
          <w:rFonts w:cstheme="minorHAnsi"/>
          <w:b/>
          <w:color w:val="FF0000"/>
          <w:sz w:val="20"/>
          <w:szCs w:val="20"/>
        </w:rPr>
        <w:t xml:space="preserve"> –</w:t>
      </w:r>
      <w:r w:rsidR="004E74CF" w:rsidRPr="004076FF">
        <w:rPr>
          <w:rFonts w:cstheme="minorHAnsi"/>
          <w:b/>
          <w:color w:val="FF0000"/>
          <w:sz w:val="20"/>
          <w:szCs w:val="20"/>
        </w:rPr>
        <w:t xml:space="preserve"> July</w:t>
      </w:r>
      <w:r w:rsidRPr="004076FF">
        <w:rPr>
          <w:rFonts w:cstheme="minorHAnsi"/>
          <w:b/>
          <w:color w:val="FF0000"/>
          <w:sz w:val="20"/>
          <w:szCs w:val="20"/>
        </w:rPr>
        <w:t xml:space="preserve"> 2019</w:t>
      </w:r>
    </w:p>
    <w:p w14:paraId="56F52553" w14:textId="77777777" w:rsidR="00F212B6" w:rsidRPr="004076FF" w:rsidRDefault="008E3967" w:rsidP="002714A9">
      <w:pPr>
        <w:pStyle w:val="ListParagraph"/>
        <w:spacing w:after="0"/>
        <w:ind w:left="0"/>
        <w:rPr>
          <w:rFonts w:cstheme="minorHAnsi"/>
          <w:b/>
          <w:color w:val="FF0000"/>
          <w:sz w:val="20"/>
          <w:szCs w:val="20"/>
        </w:rPr>
      </w:pPr>
      <w:r w:rsidRPr="004076FF">
        <w:rPr>
          <w:rFonts w:cstheme="minorHAnsi"/>
          <w:b/>
          <w:color w:val="FF0000"/>
          <w:sz w:val="20"/>
          <w:szCs w:val="20"/>
        </w:rPr>
        <w:t>Syntax Incorporated</w:t>
      </w:r>
    </w:p>
    <w:p w14:paraId="02179DA5" w14:textId="3ECCEEE2" w:rsidR="00F212B6" w:rsidRPr="004076FF" w:rsidRDefault="00F212B6" w:rsidP="002714A9">
      <w:pPr>
        <w:pStyle w:val="ListParagraph"/>
        <w:spacing w:after="0"/>
        <w:ind w:left="0"/>
        <w:rPr>
          <w:rFonts w:cstheme="minorHAnsi"/>
          <w:b/>
          <w:color w:val="FF0000"/>
          <w:sz w:val="20"/>
          <w:szCs w:val="20"/>
        </w:rPr>
      </w:pPr>
      <w:r w:rsidRPr="004076FF">
        <w:rPr>
          <w:rFonts w:cstheme="minorHAnsi"/>
          <w:b/>
          <w:sz w:val="20"/>
          <w:szCs w:val="20"/>
        </w:rPr>
        <w:t xml:space="preserve"> Oracle iReceivables (Credit Card Payment Integration) </w:t>
      </w:r>
    </w:p>
    <w:p w14:paraId="4AF68D5F" w14:textId="77777777" w:rsidR="008E3967" w:rsidRPr="004076FF" w:rsidRDefault="008E3967" w:rsidP="008E3967">
      <w:pPr>
        <w:spacing w:after="0"/>
        <w:rPr>
          <w:rFonts w:cstheme="minorHAnsi"/>
          <w:sz w:val="20"/>
          <w:szCs w:val="20"/>
        </w:rPr>
      </w:pPr>
    </w:p>
    <w:p w14:paraId="1DF1F38A" w14:textId="0B5C32EA" w:rsidR="00467DF2" w:rsidRPr="004076FF" w:rsidRDefault="000F5E03" w:rsidP="00467DF2">
      <w:pPr>
        <w:spacing w:after="0"/>
        <w:rPr>
          <w:rFonts w:cstheme="minorHAnsi"/>
          <w:b/>
          <w:sz w:val="20"/>
          <w:szCs w:val="20"/>
        </w:rPr>
      </w:pPr>
      <w:r w:rsidRPr="004076FF">
        <w:rPr>
          <w:rFonts w:cstheme="minorHAnsi"/>
          <w:b/>
          <w:sz w:val="20"/>
          <w:szCs w:val="20"/>
        </w:rPr>
        <w:t xml:space="preserve">Implemented Oracle CPQ </w:t>
      </w:r>
      <w:r w:rsidR="00467DF2" w:rsidRPr="004076FF">
        <w:rPr>
          <w:rFonts w:cstheme="minorHAnsi"/>
          <w:b/>
          <w:sz w:val="20"/>
          <w:szCs w:val="20"/>
        </w:rPr>
        <w:t>and integrated with On Premise EBS</w:t>
      </w:r>
      <w:r w:rsidRPr="004076FF">
        <w:rPr>
          <w:rFonts w:cstheme="minorHAnsi"/>
          <w:b/>
          <w:sz w:val="20"/>
          <w:szCs w:val="20"/>
        </w:rPr>
        <w:t xml:space="preserve"> for both finished goods and configurable items.  </w:t>
      </w:r>
    </w:p>
    <w:p w14:paraId="575E715A" w14:textId="78B9A33E" w:rsidR="002C0A5B" w:rsidRPr="004076FF" w:rsidRDefault="000F5E03" w:rsidP="00467DF2">
      <w:pPr>
        <w:pStyle w:val="ListParagraph"/>
        <w:numPr>
          <w:ilvl w:val="0"/>
          <w:numId w:val="45"/>
        </w:numPr>
        <w:spacing w:after="0"/>
        <w:rPr>
          <w:rFonts w:cstheme="minorHAnsi"/>
          <w:sz w:val="20"/>
          <w:szCs w:val="20"/>
        </w:rPr>
      </w:pPr>
      <w:r w:rsidRPr="004076FF">
        <w:rPr>
          <w:rFonts w:cstheme="minorHAnsi"/>
          <w:sz w:val="20"/>
          <w:szCs w:val="20"/>
        </w:rPr>
        <w:t xml:space="preserve">Deployed CPQ </w:t>
      </w:r>
      <w:r w:rsidR="00A344AB" w:rsidRPr="004076FF">
        <w:rPr>
          <w:rFonts w:cstheme="minorHAnsi"/>
          <w:sz w:val="20"/>
          <w:szCs w:val="20"/>
        </w:rPr>
        <w:t>for automating</w:t>
      </w:r>
      <w:r w:rsidRPr="004076FF">
        <w:rPr>
          <w:rFonts w:cstheme="minorHAnsi"/>
          <w:sz w:val="20"/>
          <w:szCs w:val="20"/>
        </w:rPr>
        <w:t xml:space="preserve"> Configure to Quote to Order process for about 18 retail showrooms.</w:t>
      </w:r>
      <w:r w:rsidR="0005019C" w:rsidRPr="004076FF">
        <w:rPr>
          <w:rFonts w:cstheme="minorHAnsi"/>
          <w:sz w:val="20"/>
          <w:szCs w:val="20"/>
        </w:rPr>
        <w:t xml:space="preserve"> </w:t>
      </w:r>
      <w:r w:rsidR="002C0A5B" w:rsidRPr="004076FF">
        <w:rPr>
          <w:rFonts w:cstheme="minorHAnsi"/>
          <w:sz w:val="20"/>
          <w:szCs w:val="20"/>
        </w:rPr>
        <w:t xml:space="preserve"> Overall activities include BOM configuration for finished goods and ATO star items, CPQ Config Layout, BM Commerce, Model Configurations, Pricing, Discounting, Promotions, Approval Matrix (Simple), Credit Card/Check/ACH payments and Order Creation in Ebusiness Suite (EBS) Order Management module.</w:t>
      </w:r>
    </w:p>
    <w:p w14:paraId="1135CCA7" w14:textId="2B67196A" w:rsidR="000F5E03" w:rsidRPr="004076FF" w:rsidRDefault="000F5E03" w:rsidP="000F5E03">
      <w:pPr>
        <w:pStyle w:val="ListParagraph"/>
        <w:numPr>
          <w:ilvl w:val="0"/>
          <w:numId w:val="45"/>
        </w:numPr>
        <w:spacing w:after="0"/>
        <w:rPr>
          <w:rFonts w:cstheme="minorHAnsi"/>
          <w:sz w:val="20"/>
          <w:szCs w:val="20"/>
        </w:rPr>
      </w:pPr>
      <w:r w:rsidRPr="004076FF">
        <w:rPr>
          <w:rFonts w:cstheme="minorHAnsi"/>
          <w:sz w:val="20"/>
          <w:szCs w:val="20"/>
        </w:rPr>
        <w:t>Integrated Vertex Tax software for obtaining accurate tax.</w:t>
      </w:r>
    </w:p>
    <w:p w14:paraId="2D46BD7E" w14:textId="1CA1B19C" w:rsidR="000F5E03" w:rsidRPr="004076FF" w:rsidRDefault="000F5E03" w:rsidP="000F5E03">
      <w:pPr>
        <w:pStyle w:val="ListParagraph"/>
        <w:numPr>
          <w:ilvl w:val="0"/>
          <w:numId w:val="45"/>
        </w:numPr>
        <w:spacing w:after="0"/>
        <w:rPr>
          <w:rFonts w:cstheme="minorHAnsi"/>
          <w:sz w:val="20"/>
          <w:szCs w:val="20"/>
        </w:rPr>
      </w:pPr>
      <w:r w:rsidRPr="004076FF">
        <w:rPr>
          <w:rFonts w:cstheme="minorHAnsi"/>
          <w:sz w:val="20"/>
          <w:szCs w:val="20"/>
        </w:rPr>
        <w:t>Enabled Oracle Proforma Invoicing and Order Acknowledgement documents</w:t>
      </w:r>
    </w:p>
    <w:p w14:paraId="2DE7054B" w14:textId="64EABFFA" w:rsidR="000F5E03" w:rsidRPr="004076FF" w:rsidRDefault="000F5E03" w:rsidP="000F5E03">
      <w:pPr>
        <w:pStyle w:val="ListParagraph"/>
        <w:numPr>
          <w:ilvl w:val="0"/>
          <w:numId w:val="45"/>
        </w:numPr>
        <w:spacing w:after="0"/>
        <w:rPr>
          <w:rFonts w:cstheme="minorHAnsi"/>
          <w:sz w:val="20"/>
          <w:szCs w:val="20"/>
        </w:rPr>
      </w:pPr>
      <w:r w:rsidRPr="004076FF">
        <w:rPr>
          <w:rFonts w:cstheme="minorHAnsi"/>
          <w:sz w:val="20"/>
          <w:szCs w:val="20"/>
        </w:rPr>
        <w:t xml:space="preserve">Product configuration for both standard and ATO items </w:t>
      </w:r>
    </w:p>
    <w:p w14:paraId="1CD3C917" w14:textId="6957A96C" w:rsidR="0005019C" w:rsidRPr="004076FF" w:rsidRDefault="0005019C" w:rsidP="000F5E03">
      <w:pPr>
        <w:pStyle w:val="ListParagraph"/>
        <w:numPr>
          <w:ilvl w:val="0"/>
          <w:numId w:val="45"/>
        </w:numPr>
        <w:spacing w:after="0"/>
        <w:rPr>
          <w:rFonts w:cstheme="minorHAnsi"/>
          <w:sz w:val="20"/>
          <w:szCs w:val="20"/>
        </w:rPr>
      </w:pPr>
      <w:r w:rsidRPr="004076FF">
        <w:rPr>
          <w:rFonts w:cstheme="minorHAnsi"/>
          <w:sz w:val="20"/>
          <w:szCs w:val="20"/>
        </w:rPr>
        <w:t>Advanced pricing features such as Custom Discount Maximums, Product Based and Customer Account Level Discounts.</w:t>
      </w:r>
    </w:p>
    <w:p w14:paraId="089E8C51" w14:textId="5B81FE81" w:rsidR="000F5E03" w:rsidRPr="004076FF" w:rsidRDefault="0005019C" w:rsidP="000F5E03">
      <w:pPr>
        <w:pStyle w:val="ListParagraph"/>
        <w:numPr>
          <w:ilvl w:val="0"/>
          <w:numId w:val="45"/>
        </w:numPr>
        <w:spacing w:after="0"/>
        <w:rPr>
          <w:rFonts w:cstheme="minorHAnsi"/>
          <w:sz w:val="20"/>
          <w:szCs w:val="20"/>
        </w:rPr>
      </w:pPr>
      <w:r w:rsidRPr="004076FF">
        <w:rPr>
          <w:rFonts w:cstheme="minorHAnsi"/>
          <w:sz w:val="20"/>
          <w:szCs w:val="20"/>
        </w:rPr>
        <w:t>Integrated order creation with On Premise EBS via SOA middleware for both Initial Order and Update Order processes</w:t>
      </w:r>
      <w:r w:rsidR="00467DF2" w:rsidRPr="004076FF">
        <w:rPr>
          <w:rFonts w:cstheme="minorHAnsi"/>
          <w:sz w:val="20"/>
          <w:szCs w:val="20"/>
        </w:rPr>
        <w:t>.  Integrated Subscription Order process with Service Contract Module of EBS</w:t>
      </w:r>
    </w:p>
    <w:p w14:paraId="6FF947F2" w14:textId="1C79CA59" w:rsidR="0005019C" w:rsidRPr="004076FF" w:rsidRDefault="0005019C" w:rsidP="000F5E03">
      <w:pPr>
        <w:pStyle w:val="ListParagraph"/>
        <w:numPr>
          <w:ilvl w:val="0"/>
          <w:numId w:val="45"/>
        </w:numPr>
        <w:spacing w:after="0"/>
        <w:rPr>
          <w:rFonts w:cstheme="minorHAnsi"/>
          <w:sz w:val="20"/>
          <w:szCs w:val="20"/>
        </w:rPr>
      </w:pPr>
      <w:r w:rsidRPr="004076FF">
        <w:rPr>
          <w:rFonts w:cstheme="minorHAnsi"/>
          <w:sz w:val="20"/>
          <w:szCs w:val="20"/>
        </w:rPr>
        <w:t>Integrated Credit Card payment process using CardConnect Payment Gateway</w:t>
      </w:r>
    </w:p>
    <w:p w14:paraId="5533A2FC" w14:textId="77777777" w:rsidR="00674F9F" w:rsidRPr="004076FF" w:rsidRDefault="00674F9F" w:rsidP="00674F9F">
      <w:pPr>
        <w:pStyle w:val="ListParagraph"/>
        <w:spacing w:after="0"/>
        <w:rPr>
          <w:rFonts w:cstheme="minorHAnsi"/>
          <w:sz w:val="20"/>
          <w:szCs w:val="20"/>
        </w:rPr>
      </w:pPr>
    </w:p>
    <w:p w14:paraId="39007A9C" w14:textId="166EA169" w:rsidR="00F201C9" w:rsidRPr="004076FF" w:rsidRDefault="00F201C9" w:rsidP="00F201C9">
      <w:pPr>
        <w:spacing w:after="0"/>
        <w:rPr>
          <w:rFonts w:cstheme="minorHAnsi"/>
          <w:b/>
          <w:color w:val="FF0000"/>
          <w:sz w:val="20"/>
          <w:szCs w:val="20"/>
        </w:rPr>
      </w:pPr>
      <w:r w:rsidRPr="004076FF">
        <w:rPr>
          <w:rFonts w:cstheme="minorHAnsi"/>
          <w:b/>
          <w:color w:val="FF0000"/>
          <w:sz w:val="20"/>
          <w:szCs w:val="20"/>
        </w:rPr>
        <w:t xml:space="preserve">July 2017 </w:t>
      </w:r>
      <w:r w:rsidR="002C3D7D" w:rsidRPr="004076FF">
        <w:rPr>
          <w:rFonts w:cstheme="minorHAnsi"/>
          <w:b/>
          <w:color w:val="FF0000"/>
          <w:sz w:val="20"/>
          <w:szCs w:val="20"/>
        </w:rPr>
        <w:t>–</w:t>
      </w:r>
      <w:r w:rsidRPr="004076FF">
        <w:rPr>
          <w:rFonts w:cstheme="minorHAnsi"/>
          <w:b/>
          <w:color w:val="FF0000"/>
          <w:sz w:val="20"/>
          <w:szCs w:val="20"/>
        </w:rPr>
        <w:t xml:space="preserve"> </w:t>
      </w:r>
      <w:r w:rsidR="008E3967" w:rsidRPr="004076FF">
        <w:rPr>
          <w:rFonts w:cstheme="minorHAnsi"/>
          <w:b/>
          <w:color w:val="FF0000"/>
          <w:sz w:val="20"/>
          <w:szCs w:val="20"/>
        </w:rPr>
        <w:t>Dec</w:t>
      </w:r>
      <w:r w:rsidR="002C3D7D" w:rsidRPr="004076FF">
        <w:rPr>
          <w:rFonts w:cstheme="minorHAnsi"/>
          <w:b/>
          <w:color w:val="FF0000"/>
          <w:sz w:val="20"/>
          <w:szCs w:val="20"/>
        </w:rPr>
        <w:t xml:space="preserve"> 2018</w:t>
      </w:r>
    </w:p>
    <w:p w14:paraId="443B4179" w14:textId="68CBDF85" w:rsidR="008E7B2E" w:rsidRPr="004076FF" w:rsidRDefault="008E7B2E" w:rsidP="00F201C9">
      <w:pPr>
        <w:spacing w:after="0"/>
        <w:rPr>
          <w:rFonts w:cstheme="minorHAnsi"/>
          <w:b/>
          <w:color w:val="FF0000"/>
          <w:sz w:val="20"/>
          <w:szCs w:val="20"/>
        </w:rPr>
      </w:pPr>
      <w:r w:rsidRPr="004076FF">
        <w:rPr>
          <w:rFonts w:cstheme="minorHAnsi"/>
          <w:b/>
          <w:color w:val="FF0000"/>
          <w:sz w:val="20"/>
          <w:szCs w:val="20"/>
        </w:rPr>
        <w:t xml:space="preserve">J2 Global Inc, </w:t>
      </w:r>
      <w:r w:rsidR="00E335E4" w:rsidRPr="004076FF">
        <w:rPr>
          <w:rFonts w:cstheme="minorHAnsi"/>
          <w:b/>
          <w:color w:val="FF0000"/>
          <w:sz w:val="20"/>
          <w:szCs w:val="20"/>
        </w:rPr>
        <w:t>Hollywood,</w:t>
      </w:r>
      <w:r w:rsidRPr="004076FF">
        <w:rPr>
          <w:rFonts w:cstheme="minorHAnsi"/>
          <w:b/>
          <w:color w:val="FF0000"/>
          <w:sz w:val="20"/>
          <w:szCs w:val="20"/>
        </w:rPr>
        <w:t xml:space="preserve"> CA</w:t>
      </w:r>
    </w:p>
    <w:p w14:paraId="626C7D13" w14:textId="67D76660" w:rsidR="00F201C9" w:rsidRPr="004076FF" w:rsidRDefault="00F201C9" w:rsidP="00F201C9">
      <w:pPr>
        <w:spacing w:after="0"/>
        <w:rPr>
          <w:rFonts w:cstheme="minorHAnsi"/>
          <w:b/>
          <w:sz w:val="20"/>
          <w:szCs w:val="20"/>
        </w:rPr>
      </w:pPr>
      <w:r w:rsidRPr="004076FF">
        <w:rPr>
          <w:rFonts w:cstheme="minorHAnsi"/>
          <w:b/>
          <w:sz w:val="20"/>
          <w:szCs w:val="20"/>
        </w:rPr>
        <w:t xml:space="preserve">Solution Architect for Oracle Service Cloud, Oracle Service Contracts, </w:t>
      </w:r>
      <w:r w:rsidR="00C041AC" w:rsidRPr="004076FF">
        <w:rPr>
          <w:rFonts w:cstheme="minorHAnsi"/>
          <w:b/>
          <w:sz w:val="20"/>
          <w:szCs w:val="20"/>
        </w:rPr>
        <w:t xml:space="preserve">Installed Base, </w:t>
      </w:r>
      <w:r w:rsidRPr="004076FF">
        <w:rPr>
          <w:rFonts w:cstheme="minorHAnsi"/>
          <w:b/>
          <w:sz w:val="20"/>
          <w:szCs w:val="20"/>
        </w:rPr>
        <w:t>Receivable</w:t>
      </w:r>
      <w:r w:rsidR="00C041AC" w:rsidRPr="004076FF">
        <w:rPr>
          <w:rFonts w:cstheme="minorHAnsi"/>
          <w:b/>
          <w:sz w:val="20"/>
          <w:szCs w:val="20"/>
        </w:rPr>
        <w:t>s</w:t>
      </w:r>
      <w:r w:rsidRPr="004076FF">
        <w:rPr>
          <w:rFonts w:cstheme="minorHAnsi"/>
          <w:b/>
          <w:sz w:val="20"/>
          <w:szCs w:val="20"/>
        </w:rPr>
        <w:t xml:space="preserve"> and </w:t>
      </w:r>
      <w:r w:rsidR="00E335E4" w:rsidRPr="004076FF">
        <w:rPr>
          <w:rFonts w:cstheme="minorHAnsi"/>
          <w:b/>
          <w:sz w:val="20"/>
          <w:szCs w:val="20"/>
        </w:rPr>
        <w:t>Engagement Cloud</w:t>
      </w:r>
      <w:r w:rsidR="002C1B23" w:rsidRPr="004076FF">
        <w:rPr>
          <w:rFonts w:cstheme="minorHAnsi"/>
          <w:b/>
          <w:sz w:val="20"/>
          <w:szCs w:val="20"/>
        </w:rPr>
        <w:t xml:space="preserve"> m</w:t>
      </w:r>
      <w:r w:rsidRPr="004076FF">
        <w:rPr>
          <w:rFonts w:cstheme="minorHAnsi"/>
          <w:b/>
          <w:sz w:val="20"/>
          <w:szCs w:val="20"/>
        </w:rPr>
        <w:t>odules</w:t>
      </w:r>
    </w:p>
    <w:p w14:paraId="770729E6" w14:textId="77777777" w:rsidR="00F201C9" w:rsidRPr="004076FF" w:rsidRDefault="00F201C9" w:rsidP="00F201C9">
      <w:pPr>
        <w:rPr>
          <w:rFonts w:cstheme="minorHAnsi"/>
          <w:sz w:val="20"/>
          <w:szCs w:val="20"/>
        </w:rPr>
      </w:pPr>
      <w:r w:rsidRPr="004076FF">
        <w:rPr>
          <w:rFonts w:cstheme="minorHAnsi"/>
          <w:i/>
          <w:sz w:val="20"/>
          <w:szCs w:val="20"/>
        </w:rPr>
        <w:t>Project:</w:t>
      </w:r>
      <w:r w:rsidRPr="004076FF">
        <w:rPr>
          <w:rFonts w:cstheme="minorHAnsi"/>
          <w:sz w:val="20"/>
          <w:szCs w:val="20"/>
        </w:rPr>
        <w:t xml:space="preserve"> Managed Service/Subscription Contract business automation project which involves all aspects of contract billing life cycle such as contract authoring, maintenance, invoking customers, applying cash, generating collections data for maintaining reasonable DSO levels and empowering customer service with both transactional data and key metrics to address customer support calls effectively.</w:t>
      </w:r>
    </w:p>
    <w:p w14:paraId="68DF6140" w14:textId="178F5817" w:rsidR="00F201C9" w:rsidRPr="004076FF" w:rsidRDefault="00F201C9" w:rsidP="00F201C9">
      <w:pPr>
        <w:rPr>
          <w:rFonts w:cstheme="minorHAnsi"/>
          <w:sz w:val="20"/>
          <w:szCs w:val="20"/>
        </w:rPr>
      </w:pPr>
      <w:r w:rsidRPr="004076FF">
        <w:rPr>
          <w:rFonts w:cstheme="minorHAnsi"/>
          <w:i/>
          <w:sz w:val="20"/>
          <w:szCs w:val="20"/>
        </w:rPr>
        <w:t>Cloud Systems Involved:</w:t>
      </w:r>
      <w:r w:rsidRPr="004076FF">
        <w:rPr>
          <w:rFonts w:cstheme="minorHAnsi"/>
          <w:sz w:val="20"/>
          <w:szCs w:val="20"/>
        </w:rPr>
        <w:t xml:space="preserve"> Oracle CX Right Now, </w:t>
      </w:r>
      <w:r w:rsidR="00E40DDB" w:rsidRPr="004076FF">
        <w:rPr>
          <w:rFonts w:cstheme="minorHAnsi"/>
          <w:sz w:val="20"/>
          <w:szCs w:val="20"/>
        </w:rPr>
        <w:t>Oracle Engagement Cloud</w:t>
      </w:r>
    </w:p>
    <w:p w14:paraId="5CA2C876" w14:textId="77777777" w:rsidR="00F201C9" w:rsidRPr="004076FF" w:rsidRDefault="00F201C9" w:rsidP="00F201C9">
      <w:pPr>
        <w:rPr>
          <w:rFonts w:cstheme="minorHAnsi"/>
          <w:sz w:val="20"/>
          <w:szCs w:val="20"/>
        </w:rPr>
      </w:pPr>
      <w:r w:rsidRPr="004076FF">
        <w:rPr>
          <w:rFonts w:cstheme="minorHAnsi"/>
          <w:i/>
          <w:sz w:val="20"/>
          <w:szCs w:val="20"/>
        </w:rPr>
        <w:t>Oracle EBS Systems involved:</w:t>
      </w:r>
      <w:r w:rsidRPr="004076FF">
        <w:rPr>
          <w:rFonts w:cstheme="minorHAnsi"/>
          <w:sz w:val="20"/>
          <w:szCs w:val="20"/>
        </w:rPr>
        <w:t xml:space="preserve"> Oracle Service Contracts, Oracle Accounts Receivables, Oracle Collections and Oracle General Ledger</w:t>
      </w:r>
    </w:p>
    <w:p w14:paraId="6BF14C81" w14:textId="77777777" w:rsidR="00F201C9" w:rsidRPr="004076FF" w:rsidRDefault="00F201C9" w:rsidP="00F201C9">
      <w:pPr>
        <w:rPr>
          <w:rFonts w:cstheme="minorHAnsi"/>
          <w:sz w:val="20"/>
          <w:szCs w:val="20"/>
        </w:rPr>
      </w:pPr>
      <w:r w:rsidRPr="004076FF">
        <w:rPr>
          <w:rFonts w:cstheme="minorHAnsi"/>
          <w:i/>
          <w:sz w:val="20"/>
          <w:szCs w:val="20"/>
        </w:rPr>
        <w:t>Role:</w:t>
      </w:r>
      <w:r w:rsidRPr="004076FF">
        <w:rPr>
          <w:rFonts w:cstheme="minorHAnsi"/>
          <w:sz w:val="20"/>
          <w:szCs w:val="20"/>
        </w:rPr>
        <w:t xml:space="preserve"> Played a key role in managing design, development, migration and deployment phases of the project and following are some specific areas of contribution:</w:t>
      </w:r>
    </w:p>
    <w:p w14:paraId="2310D173" w14:textId="77777777" w:rsidR="00F201C9" w:rsidRPr="004076FF" w:rsidRDefault="00F201C9" w:rsidP="00F201C9">
      <w:pPr>
        <w:pStyle w:val="ListParagraph"/>
        <w:numPr>
          <w:ilvl w:val="0"/>
          <w:numId w:val="41"/>
        </w:numPr>
        <w:spacing w:after="160" w:line="259" w:lineRule="auto"/>
        <w:rPr>
          <w:rFonts w:cstheme="minorHAnsi"/>
          <w:sz w:val="20"/>
          <w:szCs w:val="20"/>
        </w:rPr>
      </w:pPr>
      <w:r w:rsidRPr="004076FF">
        <w:rPr>
          <w:rFonts w:cstheme="minorHAnsi"/>
          <w:sz w:val="20"/>
          <w:szCs w:val="20"/>
        </w:rPr>
        <w:t>Organized and ran design &amp; discovery sessions with multiple business units to capture simple to complex use case scenarios appropriate for driving efficient subscription billing business</w:t>
      </w:r>
    </w:p>
    <w:p w14:paraId="573FE17F" w14:textId="77777777" w:rsidR="00F201C9" w:rsidRPr="004076FF" w:rsidRDefault="00F201C9" w:rsidP="00F201C9">
      <w:pPr>
        <w:pStyle w:val="ListParagraph"/>
        <w:numPr>
          <w:ilvl w:val="0"/>
          <w:numId w:val="41"/>
        </w:numPr>
        <w:spacing w:after="160" w:line="259" w:lineRule="auto"/>
        <w:rPr>
          <w:rFonts w:cstheme="minorHAnsi"/>
          <w:sz w:val="20"/>
          <w:szCs w:val="20"/>
        </w:rPr>
      </w:pPr>
      <w:r w:rsidRPr="004076FF">
        <w:rPr>
          <w:rFonts w:cstheme="minorHAnsi"/>
          <w:sz w:val="20"/>
          <w:szCs w:val="20"/>
        </w:rPr>
        <w:t>Drove various design specific sessions with both top management as well as operations staff to model complex yet manageable solution to address real life billing and customer support needs and pain points.</w:t>
      </w:r>
    </w:p>
    <w:p w14:paraId="48BAB23B" w14:textId="77777777" w:rsidR="00F201C9" w:rsidRPr="004076FF" w:rsidRDefault="00F201C9" w:rsidP="00F201C9">
      <w:pPr>
        <w:pStyle w:val="ListParagraph"/>
        <w:numPr>
          <w:ilvl w:val="0"/>
          <w:numId w:val="41"/>
        </w:numPr>
        <w:spacing w:after="160" w:line="259" w:lineRule="auto"/>
        <w:rPr>
          <w:rFonts w:cstheme="minorHAnsi"/>
          <w:sz w:val="20"/>
          <w:szCs w:val="20"/>
        </w:rPr>
      </w:pPr>
      <w:r w:rsidRPr="004076FF">
        <w:rPr>
          <w:rFonts w:cstheme="minorHAnsi"/>
          <w:sz w:val="20"/>
          <w:szCs w:val="20"/>
        </w:rPr>
        <w:t>Responsible for hands on configuration for Implementing functional aspects of contract billing, collections and customer support processes.</w:t>
      </w:r>
    </w:p>
    <w:p w14:paraId="3D546D42" w14:textId="77777777" w:rsidR="00F201C9" w:rsidRPr="004076FF" w:rsidRDefault="00F201C9" w:rsidP="00F201C9">
      <w:pPr>
        <w:pStyle w:val="ListParagraph"/>
        <w:numPr>
          <w:ilvl w:val="0"/>
          <w:numId w:val="41"/>
        </w:numPr>
        <w:spacing w:after="160" w:line="259" w:lineRule="auto"/>
        <w:rPr>
          <w:rFonts w:cstheme="minorHAnsi"/>
          <w:sz w:val="20"/>
          <w:szCs w:val="20"/>
        </w:rPr>
      </w:pPr>
      <w:r w:rsidRPr="004076FF">
        <w:rPr>
          <w:rFonts w:cstheme="minorHAnsi"/>
          <w:sz w:val="20"/>
          <w:szCs w:val="20"/>
        </w:rPr>
        <w:t>Conducted CRP and UAT sessions to validate solutions fitment and efficiencies</w:t>
      </w:r>
    </w:p>
    <w:p w14:paraId="6AF03F10" w14:textId="77777777" w:rsidR="00F201C9" w:rsidRPr="004076FF" w:rsidRDefault="00F201C9" w:rsidP="00F201C9">
      <w:pPr>
        <w:pStyle w:val="ListParagraph"/>
        <w:numPr>
          <w:ilvl w:val="0"/>
          <w:numId w:val="41"/>
        </w:numPr>
        <w:spacing w:after="160" w:line="259" w:lineRule="auto"/>
        <w:rPr>
          <w:rFonts w:cstheme="minorHAnsi"/>
          <w:sz w:val="20"/>
          <w:szCs w:val="20"/>
        </w:rPr>
      </w:pPr>
      <w:r w:rsidRPr="004076FF">
        <w:rPr>
          <w:rFonts w:cstheme="minorHAnsi"/>
          <w:sz w:val="20"/>
          <w:szCs w:val="20"/>
        </w:rPr>
        <w:t>Managed contract and open invoice migration from NetSuite to Oracle EBS.</w:t>
      </w:r>
    </w:p>
    <w:p w14:paraId="1DB02A99" w14:textId="77777777" w:rsidR="00F201C9" w:rsidRPr="004076FF" w:rsidRDefault="00F201C9" w:rsidP="00F201C9">
      <w:pPr>
        <w:pStyle w:val="ListParagraph"/>
        <w:numPr>
          <w:ilvl w:val="0"/>
          <w:numId w:val="41"/>
        </w:numPr>
        <w:spacing w:after="160" w:line="259" w:lineRule="auto"/>
        <w:rPr>
          <w:rFonts w:cstheme="minorHAnsi"/>
          <w:sz w:val="20"/>
          <w:szCs w:val="20"/>
        </w:rPr>
      </w:pPr>
      <w:r w:rsidRPr="004076FF">
        <w:rPr>
          <w:rFonts w:cstheme="minorHAnsi"/>
          <w:sz w:val="20"/>
          <w:szCs w:val="20"/>
        </w:rPr>
        <w:lastRenderedPageBreak/>
        <w:t>Managed hyper care period of two billing cycles to ensure that customers are not negatively impacted during system transition process</w:t>
      </w:r>
    </w:p>
    <w:p w14:paraId="0A5EE4B6" w14:textId="77777777" w:rsidR="00F201C9" w:rsidRPr="004076FF" w:rsidRDefault="00F201C9" w:rsidP="00F201C9">
      <w:pPr>
        <w:pStyle w:val="ListParagraph"/>
        <w:numPr>
          <w:ilvl w:val="0"/>
          <w:numId w:val="41"/>
        </w:numPr>
        <w:spacing w:after="160" w:line="259" w:lineRule="auto"/>
        <w:rPr>
          <w:rFonts w:cstheme="minorHAnsi"/>
          <w:sz w:val="20"/>
          <w:szCs w:val="20"/>
        </w:rPr>
      </w:pPr>
      <w:r w:rsidRPr="004076FF">
        <w:rPr>
          <w:rFonts w:cstheme="minorHAnsi"/>
          <w:sz w:val="20"/>
          <w:szCs w:val="20"/>
        </w:rPr>
        <w:t>Implemented Oracle Service Cloud Agent Desktop and Knowledge Management features to equip customer support staff answer customer questions in an efficient manner</w:t>
      </w:r>
    </w:p>
    <w:p w14:paraId="7578C546" w14:textId="4E13767C" w:rsidR="00F201C9" w:rsidRPr="004076FF" w:rsidRDefault="00F201C9" w:rsidP="00F201C9">
      <w:pPr>
        <w:pStyle w:val="ListParagraph"/>
        <w:numPr>
          <w:ilvl w:val="0"/>
          <w:numId w:val="41"/>
        </w:numPr>
        <w:spacing w:after="160" w:line="259" w:lineRule="auto"/>
        <w:rPr>
          <w:rFonts w:cstheme="minorHAnsi"/>
          <w:sz w:val="20"/>
          <w:szCs w:val="20"/>
        </w:rPr>
      </w:pPr>
      <w:r w:rsidRPr="004076FF">
        <w:rPr>
          <w:rFonts w:cstheme="minorHAnsi"/>
          <w:sz w:val="20"/>
          <w:szCs w:val="20"/>
        </w:rPr>
        <w:t>Developed customer service dashboards using Oracle Rightnow dashboarding capabilities to gauge support level, aging of tickets and average resolution times.</w:t>
      </w:r>
    </w:p>
    <w:p w14:paraId="5BB54B89" w14:textId="52DCCE10" w:rsidR="002C1B23" w:rsidRPr="004076FF" w:rsidRDefault="002C1B23" w:rsidP="002C1B23">
      <w:pPr>
        <w:spacing w:after="160" w:line="259" w:lineRule="auto"/>
        <w:ind w:left="360"/>
        <w:rPr>
          <w:rFonts w:cstheme="minorHAnsi"/>
          <w:b/>
          <w:bCs/>
          <w:sz w:val="20"/>
          <w:szCs w:val="20"/>
        </w:rPr>
      </w:pPr>
      <w:r w:rsidRPr="004076FF">
        <w:rPr>
          <w:rFonts w:cstheme="minorHAnsi"/>
          <w:b/>
          <w:bCs/>
          <w:sz w:val="20"/>
          <w:szCs w:val="20"/>
        </w:rPr>
        <w:t>Oracle Sales Cloud Implementation:</w:t>
      </w:r>
    </w:p>
    <w:p w14:paraId="7BDA283B" w14:textId="732E85DF" w:rsidR="002C1B23" w:rsidRPr="004076FF" w:rsidRDefault="002C1B23" w:rsidP="002C1B23">
      <w:pPr>
        <w:spacing w:after="160" w:line="259" w:lineRule="auto"/>
        <w:ind w:left="360"/>
        <w:rPr>
          <w:rFonts w:cstheme="minorHAnsi"/>
          <w:sz w:val="20"/>
          <w:szCs w:val="20"/>
        </w:rPr>
      </w:pPr>
      <w:r w:rsidRPr="004076FF">
        <w:rPr>
          <w:rFonts w:cstheme="minorHAnsi"/>
          <w:sz w:val="20"/>
          <w:szCs w:val="20"/>
        </w:rPr>
        <w:t>Deployed Oracle Sales Cloud application for automating global sales process with special emphasis on distributing leads and accounts (customer accounts) using Oracle Territory Management feature of Sales Cloud product.  Opportunity Management and Forecasting Management features have been implemented to tighten the pipeline management and visibility into quarterly revenue numbers.</w:t>
      </w:r>
    </w:p>
    <w:p w14:paraId="5AD2A85B" w14:textId="4DFF8E1B" w:rsidR="002C1B23" w:rsidRPr="004076FF" w:rsidRDefault="002C1B23" w:rsidP="002C1B23">
      <w:pPr>
        <w:spacing w:after="160" w:line="259" w:lineRule="auto"/>
        <w:ind w:left="360"/>
        <w:rPr>
          <w:rFonts w:cstheme="minorHAnsi"/>
          <w:sz w:val="20"/>
          <w:szCs w:val="20"/>
        </w:rPr>
      </w:pPr>
      <w:r w:rsidRPr="004076FF">
        <w:rPr>
          <w:rFonts w:cstheme="minorHAnsi"/>
          <w:sz w:val="20"/>
          <w:szCs w:val="20"/>
        </w:rPr>
        <w:t xml:space="preserve">Global </w:t>
      </w:r>
      <w:r w:rsidR="00D56D9A" w:rsidRPr="004076FF">
        <w:rPr>
          <w:rFonts w:cstheme="minorHAnsi"/>
          <w:sz w:val="20"/>
          <w:szCs w:val="20"/>
        </w:rPr>
        <w:t>territory structure</w:t>
      </w:r>
      <w:r w:rsidRPr="004076FF">
        <w:rPr>
          <w:rFonts w:cstheme="minorHAnsi"/>
          <w:sz w:val="20"/>
          <w:szCs w:val="20"/>
        </w:rPr>
        <w:t xml:space="preserve"> ha</w:t>
      </w:r>
      <w:r w:rsidR="00D56D9A" w:rsidRPr="004076FF">
        <w:rPr>
          <w:rFonts w:cstheme="minorHAnsi"/>
          <w:sz w:val="20"/>
          <w:szCs w:val="20"/>
        </w:rPr>
        <w:t>s</w:t>
      </w:r>
      <w:r w:rsidRPr="004076FF">
        <w:rPr>
          <w:rFonts w:cstheme="minorHAnsi"/>
          <w:sz w:val="20"/>
          <w:szCs w:val="20"/>
        </w:rPr>
        <w:t xml:space="preserve"> been implemented to route the leads sourced from third party companies who provide leads for European continent. US Sales territories have been implemented using State as </w:t>
      </w:r>
      <w:r w:rsidR="00D56D9A" w:rsidRPr="004076FF">
        <w:rPr>
          <w:rFonts w:cstheme="minorHAnsi"/>
          <w:sz w:val="20"/>
          <w:szCs w:val="20"/>
        </w:rPr>
        <w:t>primary dimension</w:t>
      </w:r>
      <w:r w:rsidRPr="004076FF">
        <w:rPr>
          <w:rFonts w:cstheme="minorHAnsi"/>
          <w:sz w:val="20"/>
          <w:szCs w:val="20"/>
        </w:rPr>
        <w:t xml:space="preserve"> and in certain cases Zip Code range has been used to </w:t>
      </w:r>
      <w:r w:rsidR="00C920B2" w:rsidRPr="004076FF">
        <w:rPr>
          <w:rFonts w:cstheme="minorHAnsi"/>
          <w:sz w:val="20"/>
          <w:szCs w:val="20"/>
        </w:rPr>
        <w:t>rationalize and monetize leads quickly.  Quotes have been integrated into Oracle CPQ for further processing involving configuration features of CQP application.</w:t>
      </w:r>
    </w:p>
    <w:p w14:paraId="3535003F" w14:textId="77777777" w:rsidR="00F201C9" w:rsidRPr="004076FF" w:rsidRDefault="00F201C9" w:rsidP="006618FE">
      <w:pPr>
        <w:spacing w:after="0"/>
        <w:rPr>
          <w:rFonts w:cstheme="minorHAnsi"/>
          <w:b/>
          <w:sz w:val="20"/>
          <w:szCs w:val="20"/>
        </w:rPr>
      </w:pPr>
    </w:p>
    <w:p w14:paraId="4D57476E" w14:textId="77777777" w:rsidR="006618FE" w:rsidRPr="004076FF" w:rsidRDefault="00451AE4" w:rsidP="006618FE">
      <w:pPr>
        <w:spacing w:after="0"/>
        <w:rPr>
          <w:rFonts w:cstheme="minorHAnsi"/>
          <w:b/>
          <w:color w:val="FF0000"/>
          <w:sz w:val="20"/>
          <w:szCs w:val="20"/>
        </w:rPr>
      </w:pPr>
      <w:r w:rsidRPr="004076FF">
        <w:rPr>
          <w:rFonts w:cstheme="minorHAnsi"/>
          <w:b/>
          <w:color w:val="FF0000"/>
          <w:sz w:val="20"/>
          <w:szCs w:val="20"/>
        </w:rPr>
        <w:t>State of New York</w:t>
      </w:r>
      <w:r w:rsidR="006618FE" w:rsidRPr="004076FF">
        <w:rPr>
          <w:rFonts w:cstheme="minorHAnsi"/>
          <w:b/>
          <w:color w:val="FF0000"/>
          <w:sz w:val="20"/>
          <w:szCs w:val="20"/>
        </w:rPr>
        <w:tab/>
      </w:r>
      <w:r w:rsidR="00C56E03" w:rsidRPr="004076FF">
        <w:rPr>
          <w:rFonts w:cstheme="minorHAnsi"/>
          <w:b/>
          <w:color w:val="FF0000"/>
          <w:sz w:val="20"/>
          <w:szCs w:val="20"/>
        </w:rPr>
        <w:t>-Workman Compensation Board</w:t>
      </w:r>
      <w:r w:rsidRPr="004076FF">
        <w:rPr>
          <w:rFonts w:cstheme="minorHAnsi"/>
          <w:b/>
          <w:color w:val="FF0000"/>
          <w:sz w:val="20"/>
          <w:szCs w:val="20"/>
        </w:rPr>
        <w:t xml:space="preserve">                </w:t>
      </w:r>
      <w:r w:rsidR="00481B00" w:rsidRPr="004076FF">
        <w:rPr>
          <w:rFonts w:cstheme="minorHAnsi"/>
          <w:b/>
          <w:color w:val="FF0000"/>
          <w:sz w:val="20"/>
          <w:szCs w:val="20"/>
        </w:rPr>
        <w:t>Feb</w:t>
      </w:r>
      <w:r w:rsidR="006618FE" w:rsidRPr="004076FF">
        <w:rPr>
          <w:rFonts w:cstheme="minorHAnsi"/>
          <w:b/>
          <w:color w:val="FF0000"/>
          <w:sz w:val="20"/>
          <w:szCs w:val="20"/>
        </w:rPr>
        <w:t xml:space="preserve"> 2017- </w:t>
      </w:r>
      <w:r w:rsidR="00F201C9" w:rsidRPr="004076FF">
        <w:rPr>
          <w:rFonts w:cstheme="minorHAnsi"/>
          <w:b/>
          <w:color w:val="FF0000"/>
          <w:sz w:val="20"/>
          <w:szCs w:val="20"/>
        </w:rPr>
        <w:t>July 2018</w:t>
      </w:r>
    </w:p>
    <w:p w14:paraId="285C18EF" w14:textId="2B0B63C9" w:rsidR="006618FE" w:rsidRPr="004076FF" w:rsidRDefault="006618FE" w:rsidP="006618FE">
      <w:pPr>
        <w:spacing w:after="0"/>
        <w:rPr>
          <w:rFonts w:cstheme="minorHAnsi"/>
          <w:b/>
          <w:sz w:val="20"/>
          <w:szCs w:val="20"/>
        </w:rPr>
      </w:pPr>
      <w:r w:rsidRPr="004076FF">
        <w:rPr>
          <w:rFonts w:cstheme="minorHAnsi"/>
          <w:b/>
          <w:sz w:val="20"/>
          <w:szCs w:val="20"/>
        </w:rPr>
        <w:t>Solution Architect – Oracle CX Service Cloud (Oracle Rightnow)</w:t>
      </w:r>
      <w:r w:rsidR="0005019C" w:rsidRPr="004076FF">
        <w:rPr>
          <w:rFonts w:cstheme="minorHAnsi"/>
          <w:b/>
          <w:sz w:val="20"/>
          <w:szCs w:val="20"/>
        </w:rPr>
        <w:t xml:space="preserve"> &amp; Policy Automation</w:t>
      </w:r>
    </w:p>
    <w:p w14:paraId="703557B9" w14:textId="77777777" w:rsidR="006618FE" w:rsidRPr="004076FF" w:rsidRDefault="006618FE" w:rsidP="00CC00E5">
      <w:pPr>
        <w:spacing w:after="0"/>
        <w:rPr>
          <w:rFonts w:cstheme="minorHAnsi"/>
          <w:sz w:val="20"/>
          <w:szCs w:val="20"/>
        </w:rPr>
      </w:pPr>
    </w:p>
    <w:p w14:paraId="49733850" w14:textId="77777777" w:rsidR="006618FE" w:rsidRPr="004076FF" w:rsidRDefault="00CC00E5" w:rsidP="00CC00E5">
      <w:pPr>
        <w:spacing w:after="0"/>
        <w:rPr>
          <w:rFonts w:cstheme="minorHAnsi"/>
          <w:sz w:val="20"/>
          <w:szCs w:val="20"/>
        </w:rPr>
      </w:pPr>
      <w:r w:rsidRPr="004076FF">
        <w:rPr>
          <w:rFonts w:cstheme="minorHAnsi"/>
          <w:sz w:val="20"/>
          <w:szCs w:val="20"/>
        </w:rPr>
        <w:t xml:space="preserve">Currently deploying Oracle CX Service Cloud for </w:t>
      </w:r>
      <w:r w:rsidR="00451AE4" w:rsidRPr="004076FF">
        <w:rPr>
          <w:rFonts w:cstheme="minorHAnsi"/>
          <w:sz w:val="20"/>
          <w:szCs w:val="20"/>
        </w:rPr>
        <w:t>State of New York</w:t>
      </w:r>
      <w:r w:rsidRPr="004076FF">
        <w:rPr>
          <w:rFonts w:cstheme="minorHAnsi"/>
          <w:sz w:val="20"/>
          <w:szCs w:val="20"/>
        </w:rPr>
        <w:t xml:space="preserve"> to handle their call center</w:t>
      </w:r>
      <w:r w:rsidR="00451AE4" w:rsidRPr="004076FF">
        <w:rPr>
          <w:rFonts w:cstheme="minorHAnsi"/>
          <w:sz w:val="20"/>
          <w:szCs w:val="20"/>
        </w:rPr>
        <w:t xml:space="preserve"> and knowledge management</w:t>
      </w:r>
      <w:r w:rsidRPr="004076FF">
        <w:rPr>
          <w:rFonts w:cstheme="minorHAnsi"/>
          <w:sz w:val="20"/>
          <w:szCs w:val="20"/>
        </w:rPr>
        <w:t xml:space="preserve"> needs</w:t>
      </w:r>
      <w:r w:rsidR="006618FE" w:rsidRPr="004076FF">
        <w:rPr>
          <w:rFonts w:cstheme="minorHAnsi"/>
          <w:sz w:val="20"/>
          <w:szCs w:val="20"/>
        </w:rPr>
        <w:t>:</w:t>
      </w:r>
      <w:r w:rsidR="00451AE4" w:rsidRPr="004076FF">
        <w:rPr>
          <w:rFonts w:cstheme="minorHAnsi"/>
          <w:sz w:val="20"/>
          <w:szCs w:val="20"/>
        </w:rPr>
        <w:t xml:space="preserve">  </w:t>
      </w:r>
    </w:p>
    <w:p w14:paraId="64442250" w14:textId="77777777" w:rsidR="00A470EB" w:rsidRPr="004076FF" w:rsidRDefault="00A470EB" w:rsidP="00A470EB">
      <w:pPr>
        <w:rPr>
          <w:rFonts w:cstheme="minorHAnsi"/>
          <w:sz w:val="20"/>
          <w:szCs w:val="20"/>
        </w:rPr>
      </w:pPr>
      <w:r w:rsidRPr="004076FF">
        <w:rPr>
          <w:rFonts w:cstheme="minorHAnsi"/>
          <w:sz w:val="20"/>
          <w:szCs w:val="20"/>
        </w:rPr>
        <w:t>Project Objectives: Design, develop and deploy multi-channel call center platform to track and manage Level I and Level II inquiries for Workers Compensation Board of State of New York. Scope includes deploying enterprise desktop console, customer portal, chat and co-browse features of Oracle Service Cloud. Strategic objectives include improving overall customer experiencing, call volume reduction, first contact resolution, providing accurate information with guided knowledgebase solutions</w:t>
      </w:r>
    </w:p>
    <w:p w14:paraId="24E53B52" w14:textId="77777777" w:rsidR="003856D4" w:rsidRPr="004076FF" w:rsidRDefault="003856D4" w:rsidP="006618FE">
      <w:pPr>
        <w:pStyle w:val="ListParagraph"/>
        <w:numPr>
          <w:ilvl w:val="0"/>
          <w:numId w:val="40"/>
        </w:numPr>
        <w:rPr>
          <w:rFonts w:cstheme="minorHAnsi"/>
          <w:sz w:val="20"/>
          <w:szCs w:val="20"/>
        </w:rPr>
      </w:pPr>
      <w:r w:rsidRPr="004076FF">
        <w:rPr>
          <w:rFonts w:cstheme="minorHAnsi"/>
          <w:sz w:val="20"/>
          <w:szCs w:val="20"/>
        </w:rPr>
        <w:t>Conducted discovery sessions and workshops to facilitate requirement gathering</w:t>
      </w:r>
    </w:p>
    <w:p w14:paraId="09216D9E" w14:textId="5F90B84B" w:rsidR="003856D4" w:rsidRPr="004076FF" w:rsidRDefault="003856D4" w:rsidP="006618FE">
      <w:pPr>
        <w:pStyle w:val="ListParagraph"/>
        <w:numPr>
          <w:ilvl w:val="0"/>
          <w:numId w:val="40"/>
        </w:numPr>
        <w:rPr>
          <w:rFonts w:cstheme="minorHAnsi"/>
          <w:sz w:val="20"/>
          <w:szCs w:val="20"/>
        </w:rPr>
      </w:pPr>
      <w:r w:rsidRPr="004076FF">
        <w:rPr>
          <w:rFonts w:cstheme="minorHAnsi"/>
          <w:sz w:val="20"/>
          <w:szCs w:val="20"/>
        </w:rPr>
        <w:t xml:space="preserve">Facilitated design sessions to help client understand the Oracle Service </w:t>
      </w:r>
      <w:r w:rsidR="00E335E4" w:rsidRPr="004076FF">
        <w:rPr>
          <w:rFonts w:cstheme="minorHAnsi"/>
          <w:sz w:val="20"/>
          <w:szCs w:val="20"/>
        </w:rPr>
        <w:t>Cloud (</w:t>
      </w:r>
      <w:r w:rsidRPr="004076FF">
        <w:rPr>
          <w:rFonts w:cstheme="minorHAnsi"/>
          <w:sz w:val="20"/>
          <w:szCs w:val="20"/>
        </w:rPr>
        <w:t>OSC)features and find opportunities to adopt leading practices</w:t>
      </w:r>
    </w:p>
    <w:p w14:paraId="6276FC0C" w14:textId="77777777" w:rsidR="003856D4" w:rsidRPr="004076FF" w:rsidRDefault="003856D4" w:rsidP="006618FE">
      <w:pPr>
        <w:pStyle w:val="ListParagraph"/>
        <w:numPr>
          <w:ilvl w:val="0"/>
          <w:numId w:val="40"/>
        </w:numPr>
        <w:rPr>
          <w:rFonts w:cstheme="minorHAnsi"/>
          <w:sz w:val="20"/>
          <w:szCs w:val="20"/>
        </w:rPr>
      </w:pPr>
      <w:r w:rsidRPr="004076FF">
        <w:rPr>
          <w:rFonts w:cstheme="minorHAnsi"/>
          <w:sz w:val="20"/>
          <w:szCs w:val="20"/>
        </w:rPr>
        <w:t xml:space="preserve">Developed functional specification and configuration document to guide the detailed implementation. </w:t>
      </w:r>
    </w:p>
    <w:p w14:paraId="09B0344D" w14:textId="77777777" w:rsidR="00521985" w:rsidRPr="004076FF" w:rsidRDefault="00521985" w:rsidP="00521985">
      <w:pPr>
        <w:pStyle w:val="ListParagraph"/>
        <w:numPr>
          <w:ilvl w:val="0"/>
          <w:numId w:val="40"/>
        </w:numPr>
        <w:rPr>
          <w:rFonts w:cstheme="minorHAnsi"/>
          <w:sz w:val="20"/>
          <w:szCs w:val="20"/>
        </w:rPr>
      </w:pPr>
      <w:r w:rsidRPr="004076FF">
        <w:rPr>
          <w:rFonts w:cstheme="minorHAnsi"/>
          <w:sz w:val="20"/>
          <w:szCs w:val="20"/>
        </w:rPr>
        <w:t>Configured Knowledge Management features and automated content authorization workflow, standard text creation and linking knowledge answers to product categories and reason codes to drive quicker resolution and call volume reduction.</w:t>
      </w:r>
    </w:p>
    <w:p w14:paraId="47D31C94" w14:textId="77777777" w:rsidR="00451AE4" w:rsidRPr="004076FF" w:rsidRDefault="00451AE4" w:rsidP="006618FE">
      <w:pPr>
        <w:pStyle w:val="ListParagraph"/>
        <w:numPr>
          <w:ilvl w:val="0"/>
          <w:numId w:val="40"/>
        </w:numPr>
        <w:rPr>
          <w:rFonts w:cstheme="minorHAnsi"/>
          <w:sz w:val="20"/>
          <w:szCs w:val="20"/>
        </w:rPr>
      </w:pPr>
      <w:r w:rsidRPr="004076FF">
        <w:rPr>
          <w:rFonts w:cstheme="minorHAnsi"/>
          <w:sz w:val="20"/>
          <w:szCs w:val="20"/>
        </w:rPr>
        <w:t>Worked with Staff Development group in coordinating the training manuals and job aids</w:t>
      </w:r>
    </w:p>
    <w:p w14:paraId="08FC32DC" w14:textId="77777777" w:rsidR="00451AE4" w:rsidRPr="004076FF" w:rsidRDefault="00451AE4" w:rsidP="006618FE">
      <w:pPr>
        <w:pStyle w:val="ListParagraph"/>
        <w:numPr>
          <w:ilvl w:val="0"/>
          <w:numId w:val="40"/>
        </w:numPr>
        <w:rPr>
          <w:rFonts w:cstheme="minorHAnsi"/>
          <w:sz w:val="20"/>
          <w:szCs w:val="20"/>
        </w:rPr>
      </w:pPr>
      <w:r w:rsidRPr="004076FF">
        <w:rPr>
          <w:rFonts w:cstheme="minorHAnsi"/>
          <w:sz w:val="20"/>
          <w:szCs w:val="20"/>
        </w:rPr>
        <w:t>Conducted two test cycles to validate system readiness (CRP &amp; UAT). Handled the defect tracking and resolution process in (HPQC)</w:t>
      </w:r>
    </w:p>
    <w:p w14:paraId="4E37D446" w14:textId="77777777" w:rsidR="00A616E0" w:rsidRPr="004076FF" w:rsidRDefault="00A616E0" w:rsidP="006618FE">
      <w:pPr>
        <w:pStyle w:val="ListParagraph"/>
        <w:numPr>
          <w:ilvl w:val="0"/>
          <w:numId w:val="40"/>
        </w:numPr>
        <w:rPr>
          <w:rFonts w:cstheme="minorHAnsi"/>
          <w:sz w:val="20"/>
          <w:szCs w:val="20"/>
        </w:rPr>
      </w:pPr>
      <w:r w:rsidRPr="004076FF">
        <w:rPr>
          <w:rFonts w:cstheme="minorHAnsi"/>
          <w:sz w:val="20"/>
          <w:szCs w:val="20"/>
        </w:rPr>
        <w:t>Deployment includes the following major features:</w:t>
      </w:r>
    </w:p>
    <w:p w14:paraId="4ED75DAA" w14:textId="77777777" w:rsidR="006618FE" w:rsidRPr="004076FF" w:rsidRDefault="00521985" w:rsidP="00521985">
      <w:pPr>
        <w:pStyle w:val="ListParagraph"/>
        <w:numPr>
          <w:ilvl w:val="0"/>
          <w:numId w:val="40"/>
        </w:numPr>
        <w:rPr>
          <w:rFonts w:cstheme="minorHAnsi"/>
          <w:sz w:val="20"/>
          <w:szCs w:val="20"/>
        </w:rPr>
      </w:pPr>
      <w:r w:rsidRPr="004076FF">
        <w:rPr>
          <w:rFonts w:cstheme="minorHAnsi"/>
          <w:sz w:val="20"/>
          <w:szCs w:val="20"/>
        </w:rPr>
        <w:t>Configured Oracle Rightnow Agent Desktop, Co-Browse, Chat and Customer Portal to capture, track and manage inquiry resolution for Level II incidents. Configuration involves multiple interfaces, workspace customization, workflow automation to handle inter department communication/task management Agent</w:t>
      </w:r>
      <w:r w:rsidR="006618FE" w:rsidRPr="004076FF">
        <w:rPr>
          <w:rFonts w:cstheme="minorHAnsi"/>
          <w:sz w:val="20"/>
          <w:szCs w:val="20"/>
        </w:rPr>
        <w:t xml:space="preserve"> scripting (basic) to man</w:t>
      </w:r>
      <w:r w:rsidRPr="004076FF">
        <w:rPr>
          <w:rFonts w:cstheme="minorHAnsi"/>
          <w:sz w:val="20"/>
          <w:szCs w:val="20"/>
        </w:rPr>
        <w:t>age level 1 calls for over 11 BU</w:t>
      </w:r>
      <w:r w:rsidR="006618FE" w:rsidRPr="004076FF">
        <w:rPr>
          <w:rFonts w:cstheme="minorHAnsi"/>
          <w:sz w:val="20"/>
          <w:szCs w:val="20"/>
        </w:rPr>
        <w:t>s with diverse compliance requirements mandated by state.</w:t>
      </w:r>
    </w:p>
    <w:p w14:paraId="3731339A" w14:textId="77777777" w:rsidR="006618FE" w:rsidRPr="004076FF" w:rsidRDefault="00A616E0" w:rsidP="006618FE">
      <w:pPr>
        <w:pStyle w:val="ListParagraph"/>
        <w:numPr>
          <w:ilvl w:val="0"/>
          <w:numId w:val="40"/>
        </w:numPr>
        <w:rPr>
          <w:rFonts w:cstheme="minorHAnsi"/>
          <w:sz w:val="20"/>
          <w:szCs w:val="20"/>
        </w:rPr>
      </w:pPr>
      <w:r w:rsidRPr="004076FF">
        <w:rPr>
          <w:rFonts w:cstheme="minorHAnsi"/>
          <w:sz w:val="20"/>
          <w:szCs w:val="20"/>
        </w:rPr>
        <w:lastRenderedPageBreak/>
        <w:t>Defining</w:t>
      </w:r>
      <w:r w:rsidR="006618FE" w:rsidRPr="004076FF">
        <w:rPr>
          <w:rFonts w:cstheme="minorHAnsi"/>
          <w:sz w:val="20"/>
          <w:szCs w:val="20"/>
        </w:rPr>
        <w:t xml:space="preserve"> complex business rules to accomplish business unit specific functionally while maintaining single UI. </w:t>
      </w:r>
    </w:p>
    <w:p w14:paraId="7595638C" w14:textId="77777777" w:rsidR="006618FE" w:rsidRPr="004076FF" w:rsidRDefault="00C56E03" w:rsidP="006618FE">
      <w:pPr>
        <w:pStyle w:val="ListParagraph"/>
        <w:numPr>
          <w:ilvl w:val="0"/>
          <w:numId w:val="40"/>
        </w:numPr>
        <w:rPr>
          <w:rFonts w:cstheme="minorHAnsi"/>
          <w:sz w:val="20"/>
          <w:szCs w:val="20"/>
        </w:rPr>
      </w:pPr>
      <w:r w:rsidRPr="004076FF">
        <w:rPr>
          <w:rFonts w:cstheme="minorHAnsi"/>
          <w:sz w:val="20"/>
          <w:szCs w:val="20"/>
        </w:rPr>
        <w:t>Chat service deployment for select business units to facilitate instant resolution and improve overall customer experience.</w:t>
      </w:r>
    </w:p>
    <w:p w14:paraId="7F18F26F" w14:textId="77777777" w:rsidR="00521985" w:rsidRPr="004076FF" w:rsidRDefault="00521985" w:rsidP="00521985">
      <w:pPr>
        <w:pStyle w:val="ListParagraph"/>
        <w:numPr>
          <w:ilvl w:val="0"/>
          <w:numId w:val="40"/>
        </w:numPr>
        <w:rPr>
          <w:rFonts w:cstheme="minorHAnsi"/>
          <w:sz w:val="20"/>
          <w:szCs w:val="20"/>
        </w:rPr>
      </w:pPr>
      <w:r w:rsidRPr="004076FF">
        <w:rPr>
          <w:rFonts w:cstheme="minorHAnsi"/>
          <w:sz w:val="20"/>
          <w:szCs w:val="20"/>
        </w:rPr>
        <w:t xml:space="preserve">Tailored key reports to show First Contact resolution, agents’ performance/workload, call resolution averages, number of escalations and referrals etc. </w:t>
      </w:r>
    </w:p>
    <w:p w14:paraId="7B1980D6" w14:textId="77777777" w:rsidR="00521985" w:rsidRPr="004076FF" w:rsidRDefault="00521985" w:rsidP="00521985">
      <w:pPr>
        <w:pStyle w:val="ListParagraph"/>
        <w:numPr>
          <w:ilvl w:val="0"/>
          <w:numId w:val="40"/>
        </w:numPr>
        <w:rPr>
          <w:rFonts w:cstheme="minorHAnsi"/>
          <w:sz w:val="20"/>
          <w:szCs w:val="20"/>
        </w:rPr>
      </w:pPr>
      <w:r w:rsidRPr="004076FF">
        <w:rPr>
          <w:rFonts w:cstheme="minorHAnsi"/>
          <w:sz w:val="20"/>
          <w:szCs w:val="20"/>
        </w:rPr>
        <w:t>Also configured dashboards to empower agents and supervisors by providing easy access to incident/inquiry information to manage their day to day tasks. Management dashboards include key indicators such as, business group productivity</w:t>
      </w:r>
    </w:p>
    <w:p w14:paraId="1C707CF8" w14:textId="77777777" w:rsidR="006618FE" w:rsidRPr="004076FF" w:rsidRDefault="006618FE" w:rsidP="006618FE">
      <w:pPr>
        <w:pStyle w:val="ListParagraph"/>
        <w:numPr>
          <w:ilvl w:val="0"/>
          <w:numId w:val="40"/>
        </w:numPr>
        <w:rPr>
          <w:rFonts w:cstheme="minorHAnsi"/>
          <w:sz w:val="20"/>
          <w:szCs w:val="20"/>
        </w:rPr>
      </w:pPr>
      <w:r w:rsidRPr="004076FF">
        <w:rPr>
          <w:rFonts w:cstheme="minorHAnsi"/>
          <w:sz w:val="20"/>
          <w:szCs w:val="20"/>
        </w:rPr>
        <w:t>Planned integration with other independent Level I call enters to avoid duplication of contact and incident/call data which can be leveraged by Level II staff.</w:t>
      </w:r>
    </w:p>
    <w:p w14:paraId="2276E6E0" w14:textId="77777777" w:rsidR="00521985" w:rsidRPr="004076FF" w:rsidRDefault="00521985" w:rsidP="00521985">
      <w:pPr>
        <w:pStyle w:val="ListParagraph"/>
        <w:numPr>
          <w:ilvl w:val="0"/>
          <w:numId w:val="40"/>
        </w:numPr>
        <w:rPr>
          <w:rFonts w:cstheme="minorHAnsi"/>
          <w:sz w:val="20"/>
          <w:szCs w:val="20"/>
        </w:rPr>
      </w:pPr>
      <w:r w:rsidRPr="004076FF">
        <w:rPr>
          <w:rFonts w:cstheme="minorHAnsi"/>
          <w:sz w:val="20"/>
          <w:szCs w:val="20"/>
        </w:rPr>
        <w:t>Documented detailed integration requirements where appropriate along with guidance on OSC integration framework</w:t>
      </w:r>
    </w:p>
    <w:p w14:paraId="4683DC5E" w14:textId="77777777" w:rsidR="00521985" w:rsidRPr="004076FF" w:rsidRDefault="00521985" w:rsidP="00521985">
      <w:pPr>
        <w:pStyle w:val="ListParagraph"/>
        <w:rPr>
          <w:rFonts w:cstheme="minorHAnsi"/>
          <w:sz w:val="20"/>
          <w:szCs w:val="20"/>
        </w:rPr>
      </w:pPr>
    </w:p>
    <w:p w14:paraId="4BA9D671" w14:textId="77777777" w:rsidR="00CC00E5" w:rsidRPr="004076FF" w:rsidRDefault="00CC00E5" w:rsidP="00CC00E5">
      <w:pPr>
        <w:spacing w:after="0"/>
        <w:rPr>
          <w:rFonts w:cstheme="minorHAnsi"/>
          <w:sz w:val="20"/>
          <w:szCs w:val="20"/>
        </w:rPr>
      </w:pPr>
      <w:r w:rsidRPr="004076FF">
        <w:rPr>
          <w:rFonts w:cstheme="minorHAnsi"/>
          <w:sz w:val="20"/>
          <w:szCs w:val="20"/>
        </w:rPr>
        <w:t xml:space="preserve"> </w:t>
      </w:r>
    </w:p>
    <w:p w14:paraId="4D949427" w14:textId="77777777" w:rsidR="00E57A49" w:rsidRPr="004076FF" w:rsidRDefault="00234A45" w:rsidP="00E57A49">
      <w:pPr>
        <w:spacing w:after="0"/>
        <w:rPr>
          <w:rFonts w:cstheme="minorHAnsi"/>
          <w:b/>
          <w:sz w:val="20"/>
          <w:szCs w:val="20"/>
        </w:rPr>
      </w:pPr>
      <w:r w:rsidRPr="004076FF">
        <w:rPr>
          <w:rFonts w:cstheme="minorHAnsi"/>
          <w:b/>
          <w:sz w:val="20"/>
          <w:szCs w:val="20"/>
        </w:rPr>
        <w:t>Professional Experience</w:t>
      </w:r>
      <w:r w:rsidR="00BC11CE" w:rsidRPr="004076FF">
        <w:rPr>
          <w:rFonts w:cstheme="minorHAnsi"/>
          <w:b/>
          <w:sz w:val="20"/>
          <w:szCs w:val="20"/>
        </w:rPr>
        <w:t>:</w:t>
      </w:r>
    </w:p>
    <w:p w14:paraId="5804739C" w14:textId="77777777" w:rsidR="00925CD0" w:rsidRPr="004076FF" w:rsidRDefault="00925CD0" w:rsidP="00E57A49">
      <w:pPr>
        <w:spacing w:after="0"/>
        <w:rPr>
          <w:rFonts w:cstheme="minorHAnsi"/>
          <w:b/>
          <w:color w:val="FF0000"/>
          <w:sz w:val="20"/>
          <w:szCs w:val="20"/>
        </w:rPr>
      </w:pPr>
      <w:r w:rsidRPr="004076FF">
        <w:rPr>
          <w:rFonts w:cstheme="minorHAnsi"/>
          <w:b/>
          <w:color w:val="FF0000"/>
          <w:sz w:val="20"/>
          <w:szCs w:val="20"/>
        </w:rPr>
        <w:t>Quest (Dell) Inc.</w:t>
      </w:r>
      <w:r w:rsidRPr="004076FF">
        <w:rPr>
          <w:rFonts w:cstheme="minorHAnsi"/>
          <w:b/>
          <w:color w:val="FF0000"/>
          <w:sz w:val="20"/>
          <w:szCs w:val="20"/>
        </w:rPr>
        <w:tab/>
      </w:r>
      <w:r w:rsidRPr="004076FF">
        <w:rPr>
          <w:rFonts w:cstheme="minorHAnsi"/>
          <w:b/>
          <w:color w:val="FF0000"/>
          <w:sz w:val="20"/>
          <w:szCs w:val="20"/>
        </w:rPr>
        <w:tab/>
        <w:t>Southern California</w:t>
      </w:r>
      <w:r w:rsidRPr="004076FF">
        <w:rPr>
          <w:rFonts w:cstheme="minorHAnsi"/>
          <w:b/>
          <w:color w:val="FF0000"/>
          <w:sz w:val="20"/>
          <w:szCs w:val="20"/>
        </w:rPr>
        <w:tab/>
      </w:r>
      <w:r w:rsidR="00481B00" w:rsidRPr="004076FF">
        <w:rPr>
          <w:rFonts w:cstheme="minorHAnsi"/>
          <w:b/>
          <w:color w:val="FF0000"/>
          <w:sz w:val="20"/>
          <w:szCs w:val="20"/>
        </w:rPr>
        <w:tab/>
      </w:r>
      <w:r w:rsidRPr="004076FF">
        <w:rPr>
          <w:rFonts w:cstheme="minorHAnsi"/>
          <w:b/>
          <w:color w:val="FF0000"/>
          <w:sz w:val="20"/>
          <w:szCs w:val="20"/>
        </w:rPr>
        <w:t xml:space="preserve">Nov 2016- </w:t>
      </w:r>
      <w:r w:rsidR="00481B00" w:rsidRPr="004076FF">
        <w:rPr>
          <w:rFonts w:cstheme="minorHAnsi"/>
          <w:b/>
          <w:color w:val="FF0000"/>
          <w:sz w:val="20"/>
          <w:szCs w:val="20"/>
        </w:rPr>
        <w:t>Feb 2017</w:t>
      </w:r>
    </w:p>
    <w:p w14:paraId="3DD4008A" w14:textId="77777777" w:rsidR="00925CD0" w:rsidRPr="004076FF" w:rsidRDefault="00925CD0" w:rsidP="00E57A49">
      <w:pPr>
        <w:spacing w:after="0"/>
        <w:rPr>
          <w:rFonts w:cstheme="minorHAnsi"/>
          <w:b/>
          <w:sz w:val="20"/>
          <w:szCs w:val="20"/>
        </w:rPr>
      </w:pPr>
      <w:r w:rsidRPr="004076FF">
        <w:rPr>
          <w:rFonts w:cstheme="minorHAnsi"/>
          <w:b/>
          <w:sz w:val="20"/>
          <w:szCs w:val="20"/>
        </w:rPr>
        <w:t>Functional Consultant – Order 2 Cash.  Order Management, Receivables, Cash Management &amp; Project Accounting</w:t>
      </w:r>
    </w:p>
    <w:p w14:paraId="092571F2" w14:textId="77777777" w:rsidR="00925CD0" w:rsidRPr="004076FF" w:rsidRDefault="00925CD0" w:rsidP="00E57A49">
      <w:pPr>
        <w:spacing w:after="0"/>
        <w:rPr>
          <w:rFonts w:cstheme="minorHAnsi"/>
          <w:b/>
          <w:sz w:val="20"/>
          <w:szCs w:val="20"/>
        </w:rPr>
      </w:pPr>
    </w:p>
    <w:p w14:paraId="7C911326" w14:textId="77777777" w:rsidR="00E668AF" w:rsidRPr="004076FF" w:rsidRDefault="00925CD0" w:rsidP="00E668AF">
      <w:pPr>
        <w:pStyle w:val="ListParagraph"/>
        <w:numPr>
          <w:ilvl w:val="0"/>
          <w:numId w:val="36"/>
        </w:numPr>
        <w:spacing w:after="0"/>
        <w:rPr>
          <w:rFonts w:cstheme="minorHAnsi"/>
          <w:sz w:val="20"/>
          <w:szCs w:val="20"/>
        </w:rPr>
      </w:pPr>
      <w:r w:rsidRPr="004076FF">
        <w:rPr>
          <w:rFonts w:cstheme="minorHAnsi"/>
          <w:sz w:val="20"/>
          <w:szCs w:val="20"/>
        </w:rPr>
        <w:t xml:space="preserve">Played functional consultant role in helping Quest </w:t>
      </w:r>
      <w:r w:rsidR="00E668AF" w:rsidRPr="004076FF">
        <w:rPr>
          <w:rFonts w:cstheme="minorHAnsi"/>
          <w:sz w:val="20"/>
          <w:szCs w:val="20"/>
        </w:rPr>
        <w:t>in its transformation effort to establish itself as an independent entity and associated systems realignment within Oracle EBS.</w:t>
      </w:r>
    </w:p>
    <w:p w14:paraId="64988885" w14:textId="77777777" w:rsidR="00FC5597" w:rsidRPr="004076FF" w:rsidRDefault="00FC5597" w:rsidP="00E668AF">
      <w:pPr>
        <w:pStyle w:val="ListParagraph"/>
        <w:numPr>
          <w:ilvl w:val="0"/>
          <w:numId w:val="36"/>
        </w:numPr>
        <w:spacing w:after="0"/>
        <w:rPr>
          <w:rFonts w:cstheme="minorHAnsi"/>
          <w:sz w:val="20"/>
          <w:szCs w:val="20"/>
        </w:rPr>
      </w:pPr>
      <w:r w:rsidRPr="004076FF">
        <w:rPr>
          <w:rFonts w:cstheme="minorHAnsi"/>
          <w:sz w:val="20"/>
          <w:szCs w:val="20"/>
        </w:rPr>
        <w:t xml:space="preserve">Implemented Project Accounting with special emphasis on Contract Billing for both software and professional services businesses. </w:t>
      </w:r>
    </w:p>
    <w:p w14:paraId="4ABA4FED" w14:textId="77777777" w:rsidR="00FC5597" w:rsidRPr="004076FF" w:rsidRDefault="00FC5597" w:rsidP="00E668AF">
      <w:pPr>
        <w:pStyle w:val="ListParagraph"/>
        <w:numPr>
          <w:ilvl w:val="0"/>
          <w:numId w:val="36"/>
        </w:numPr>
        <w:spacing w:after="0"/>
        <w:rPr>
          <w:rFonts w:cstheme="minorHAnsi"/>
          <w:sz w:val="20"/>
          <w:szCs w:val="20"/>
        </w:rPr>
      </w:pPr>
      <w:r w:rsidRPr="004076FF">
        <w:rPr>
          <w:rFonts w:cstheme="minorHAnsi"/>
          <w:sz w:val="20"/>
          <w:szCs w:val="20"/>
        </w:rPr>
        <w:t>Ran CRP and UAT test cycles for Project Costing and Project Billing. Integrated Oracle T&amp;L and iExpense modules to capture labor and expense costs for both billable and capital projects.</w:t>
      </w:r>
    </w:p>
    <w:p w14:paraId="6899095E" w14:textId="77777777" w:rsidR="001F5A01" w:rsidRPr="004076FF" w:rsidRDefault="001F5A01" w:rsidP="00E668AF">
      <w:pPr>
        <w:pStyle w:val="ListParagraph"/>
        <w:numPr>
          <w:ilvl w:val="0"/>
          <w:numId w:val="36"/>
        </w:numPr>
        <w:spacing w:after="0"/>
        <w:rPr>
          <w:rFonts w:cstheme="minorHAnsi"/>
          <w:sz w:val="20"/>
          <w:szCs w:val="20"/>
        </w:rPr>
      </w:pPr>
      <w:r w:rsidRPr="004076FF">
        <w:rPr>
          <w:rFonts w:cstheme="minorHAnsi"/>
          <w:sz w:val="20"/>
          <w:szCs w:val="20"/>
        </w:rPr>
        <w:t>Streamlined project revenue generation and invoice processes via oracle standard programs to eliminate gaps between revenue and billing departments.</w:t>
      </w:r>
    </w:p>
    <w:p w14:paraId="520945EC" w14:textId="77777777" w:rsidR="001F5A01" w:rsidRPr="004076FF" w:rsidRDefault="001F5A01" w:rsidP="00E668AF">
      <w:pPr>
        <w:pStyle w:val="ListParagraph"/>
        <w:numPr>
          <w:ilvl w:val="0"/>
          <w:numId w:val="36"/>
        </w:numPr>
        <w:spacing w:after="0"/>
        <w:rPr>
          <w:rFonts w:cstheme="minorHAnsi"/>
          <w:sz w:val="20"/>
          <w:szCs w:val="20"/>
        </w:rPr>
      </w:pPr>
      <w:r w:rsidRPr="004076FF">
        <w:rPr>
          <w:rFonts w:cstheme="minorHAnsi"/>
          <w:sz w:val="20"/>
          <w:szCs w:val="20"/>
        </w:rPr>
        <w:t xml:space="preserve">Implemented milestone </w:t>
      </w:r>
      <w:r w:rsidR="00B56C2B" w:rsidRPr="004076FF">
        <w:rPr>
          <w:rFonts w:cstheme="minorHAnsi"/>
          <w:sz w:val="20"/>
          <w:szCs w:val="20"/>
        </w:rPr>
        <w:t>event-based</w:t>
      </w:r>
      <w:r w:rsidRPr="004076FF">
        <w:rPr>
          <w:rFonts w:cstheme="minorHAnsi"/>
          <w:sz w:val="20"/>
          <w:szCs w:val="20"/>
        </w:rPr>
        <w:t xml:space="preserve"> project revenue and billing for T&amp;M as well as Up Front Billing </w:t>
      </w:r>
      <w:r w:rsidR="00B56C2B" w:rsidRPr="004076FF">
        <w:rPr>
          <w:rFonts w:cstheme="minorHAnsi"/>
          <w:sz w:val="20"/>
          <w:szCs w:val="20"/>
        </w:rPr>
        <w:t>(Event</w:t>
      </w:r>
      <w:r w:rsidRPr="004076FF">
        <w:rPr>
          <w:rFonts w:cstheme="minorHAnsi"/>
          <w:sz w:val="20"/>
          <w:szCs w:val="20"/>
        </w:rPr>
        <w:t>/Event)</w:t>
      </w:r>
    </w:p>
    <w:p w14:paraId="48CC425B" w14:textId="77777777" w:rsidR="001F5A01" w:rsidRPr="004076FF" w:rsidRDefault="001F5A01" w:rsidP="001F5A01">
      <w:pPr>
        <w:pStyle w:val="ListParagraph"/>
        <w:numPr>
          <w:ilvl w:val="0"/>
          <w:numId w:val="36"/>
        </w:numPr>
        <w:spacing w:after="0"/>
        <w:rPr>
          <w:rFonts w:cstheme="minorHAnsi"/>
          <w:sz w:val="20"/>
          <w:szCs w:val="20"/>
        </w:rPr>
      </w:pPr>
      <w:r w:rsidRPr="004076FF">
        <w:rPr>
          <w:rFonts w:cstheme="minorHAnsi"/>
          <w:sz w:val="20"/>
          <w:szCs w:val="20"/>
        </w:rPr>
        <w:t>Responsible for converting historical data for project costing &amp; project billing transactions.</w:t>
      </w:r>
    </w:p>
    <w:p w14:paraId="5F1A6BCF" w14:textId="77777777" w:rsidR="001F5A01" w:rsidRPr="004076FF" w:rsidRDefault="00B56C2B" w:rsidP="001F5A01">
      <w:pPr>
        <w:pStyle w:val="ListParagraph"/>
        <w:numPr>
          <w:ilvl w:val="1"/>
          <w:numId w:val="36"/>
        </w:numPr>
        <w:spacing w:after="0"/>
        <w:rPr>
          <w:rFonts w:cstheme="minorHAnsi"/>
          <w:sz w:val="20"/>
          <w:szCs w:val="20"/>
        </w:rPr>
      </w:pPr>
      <w:r w:rsidRPr="004076FF">
        <w:rPr>
          <w:rFonts w:cstheme="minorHAnsi"/>
          <w:sz w:val="20"/>
          <w:szCs w:val="20"/>
        </w:rPr>
        <w:t>Converted labor</w:t>
      </w:r>
      <w:r w:rsidR="001F5A01" w:rsidRPr="004076FF">
        <w:rPr>
          <w:rFonts w:cstheme="minorHAnsi"/>
          <w:sz w:val="20"/>
          <w:szCs w:val="20"/>
        </w:rPr>
        <w:t xml:space="preserve"> and expense costs via oracle interfaces</w:t>
      </w:r>
    </w:p>
    <w:p w14:paraId="13A6BA5F" w14:textId="77777777" w:rsidR="001F5A01" w:rsidRPr="004076FF" w:rsidRDefault="001F5A01" w:rsidP="001F5A01">
      <w:pPr>
        <w:pStyle w:val="ListParagraph"/>
        <w:numPr>
          <w:ilvl w:val="1"/>
          <w:numId w:val="36"/>
        </w:numPr>
        <w:spacing w:after="0"/>
        <w:rPr>
          <w:rFonts w:cstheme="minorHAnsi"/>
          <w:sz w:val="20"/>
          <w:szCs w:val="20"/>
        </w:rPr>
      </w:pPr>
      <w:r w:rsidRPr="004076FF">
        <w:rPr>
          <w:rFonts w:cstheme="minorHAnsi"/>
          <w:sz w:val="20"/>
          <w:szCs w:val="20"/>
        </w:rPr>
        <w:t xml:space="preserve">Converted </w:t>
      </w:r>
      <w:r w:rsidR="00B56C2B" w:rsidRPr="004076FF">
        <w:rPr>
          <w:rFonts w:cstheme="minorHAnsi"/>
          <w:sz w:val="20"/>
          <w:szCs w:val="20"/>
        </w:rPr>
        <w:t>event-based</w:t>
      </w:r>
      <w:r w:rsidRPr="004076FF">
        <w:rPr>
          <w:rFonts w:cstheme="minorHAnsi"/>
          <w:sz w:val="20"/>
          <w:szCs w:val="20"/>
        </w:rPr>
        <w:t xml:space="preserve"> cost and revenue via Oracle APIs</w:t>
      </w:r>
    </w:p>
    <w:p w14:paraId="7E487DA3" w14:textId="77777777" w:rsidR="001F5A01" w:rsidRPr="004076FF" w:rsidRDefault="001F5A01" w:rsidP="001F5A01">
      <w:pPr>
        <w:spacing w:after="0"/>
        <w:ind w:left="360"/>
        <w:rPr>
          <w:rFonts w:cstheme="minorHAnsi"/>
          <w:sz w:val="20"/>
          <w:szCs w:val="20"/>
          <w:highlight w:val="yellow"/>
        </w:rPr>
      </w:pPr>
    </w:p>
    <w:p w14:paraId="3E08E015" w14:textId="77777777" w:rsidR="00925CD0" w:rsidRPr="004076FF" w:rsidRDefault="00925CD0" w:rsidP="00E668AF">
      <w:pPr>
        <w:pStyle w:val="ListParagraph"/>
        <w:numPr>
          <w:ilvl w:val="0"/>
          <w:numId w:val="36"/>
        </w:numPr>
        <w:spacing w:after="0"/>
        <w:rPr>
          <w:rFonts w:cstheme="minorHAnsi"/>
          <w:sz w:val="20"/>
          <w:szCs w:val="20"/>
        </w:rPr>
      </w:pPr>
      <w:r w:rsidRPr="004076FF">
        <w:rPr>
          <w:rFonts w:cstheme="minorHAnsi"/>
          <w:sz w:val="20"/>
          <w:szCs w:val="20"/>
        </w:rPr>
        <w:t>Responsible for configuring order 2 cash modules to enable buy/sell transaction processing for newly created legal entities.</w:t>
      </w:r>
    </w:p>
    <w:p w14:paraId="758967DB" w14:textId="77777777" w:rsidR="00E668AF" w:rsidRPr="004076FF" w:rsidRDefault="00E668AF" w:rsidP="00E668AF">
      <w:pPr>
        <w:pStyle w:val="ListParagraph"/>
        <w:numPr>
          <w:ilvl w:val="0"/>
          <w:numId w:val="36"/>
        </w:numPr>
        <w:spacing w:after="0"/>
        <w:rPr>
          <w:rFonts w:cstheme="minorHAnsi"/>
          <w:sz w:val="20"/>
          <w:szCs w:val="20"/>
        </w:rPr>
      </w:pPr>
      <w:r w:rsidRPr="004076FF">
        <w:rPr>
          <w:rFonts w:cstheme="minorHAnsi"/>
          <w:sz w:val="20"/>
          <w:szCs w:val="20"/>
        </w:rPr>
        <w:t>Configured Order Management, Accounts Receivables, and Cash Management and Project Accounting modules.</w:t>
      </w:r>
    </w:p>
    <w:p w14:paraId="336241C8" w14:textId="503171B2" w:rsidR="00E668AF" w:rsidRPr="004076FF" w:rsidRDefault="00E668AF" w:rsidP="00E668AF">
      <w:pPr>
        <w:pStyle w:val="ListParagraph"/>
        <w:numPr>
          <w:ilvl w:val="0"/>
          <w:numId w:val="36"/>
        </w:numPr>
        <w:spacing w:after="0"/>
        <w:rPr>
          <w:rFonts w:cstheme="minorHAnsi"/>
          <w:sz w:val="20"/>
          <w:szCs w:val="20"/>
        </w:rPr>
      </w:pPr>
      <w:r w:rsidRPr="004076FF">
        <w:rPr>
          <w:rFonts w:cstheme="minorHAnsi"/>
          <w:sz w:val="20"/>
          <w:szCs w:val="20"/>
        </w:rPr>
        <w:t>Key contributor in configuration, unit test, conversion and integrated testing effort phases.</w:t>
      </w:r>
    </w:p>
    <w:p w14:paraId="1E8457AE" w14:textId="77777777" w:rsidR="002C1B23" w:rsidRPr="004076FF" w:rsidRDefault="002C1B23" w:rsidP="002C1B23">
      <w:pPr>
        <w:pStyle w:val="TEXT"/>
        <w:ind w:left="720" w:right="-180"/>
        <w:outlineLvl w:val="0"/>
        <w:rPr>
          <w:rFonts w:asciiTheme="minorHAnsi" w:hAnsiTheme="minorHAnsi" w:cstheme="minorHAnsi"/>
        </w:rPr>
      </w:pPr>
      <w:r w:rsidRPr="004076FF">
        <w:rPr>
          <w:rFonts w:asciiTheme="minorHAnsi" w:hAnsiTheme="minorHAnsi" w:cstheme="minorHAnsi"/>
          <w:b/>
          <w:u w:val="single"/>
        </w:rPr>
        <w:t>Oracle Sales Online - Global Implementation</w:t>
      </w:r>
    </w:p>
    <w:p w14:paraId="562481AE" w14:textId="77777777" w:rsidR="002C1B23" w:rsidRPr="004076FF" w:rsidRDefault="002C1B23" w:rsidP="002C1B23">
      <w:pPr>
        <w:pStyle w:val="TEXT"/>
        <w:numPr>
          <w:ilvl w:val="0"/>
          <w:numId w:val="36"/>
        </w:numPr>
        <w:ind w:right="-180"/>
        <w:jc w:val="both"/>
        <w:outlineLvl w:val="0"/>
        <w:rPr>
          <w:rFonts w:asciiTheme="minorHAnsi" w:hAnsiTheme="minorHAnsi" w:cstheme="minorHAnsi"/>
        </w:rPr>
      </w:pPr>
      <w:r w:rsidRPr="004076FF">
        <w:rPr>
          <w:rFonts w:asciiTheme="minorHAnsi" w:hAnsiTheme="minorHAnsi" w:cstheme="minorHAnsi"/>
        </w:rPr>
        <w:t xml:space="preserve">Implemented Sales Online for a non-profit charitable organization having worldwide operations. </w:t>
      </w:r>
      <w:r w:rsidRPr="004076FF">
        <w:rPr>
          <w:rFonts w:asciiTheme="minorHAnsi" w:hAnsiTheme="minorHAnsi" w:cstheme="minorHAnsi"/>
          <w:color w:val="auto"/>
        </w:rPr>
        <w:t>Implementation was carried out in various phases to facilitate deployment to over 200 users.</w:t>
      </w:r>
      <w:r w:rsidRPr="004076FF">
        <w:rPr>
          <w:rFonts w:asciiTheme="minorHAnsi" w:hAnsiTheme="minorHAnsi" w:cstheme="minorHAnsi"/>
          <w:i/>
          <w:color w:val="auto"/>
        </w:rPr>
        <w:t xml:space="preserve"> </w:t>
      </w:r>
    </w:p>
    <w:p w14:paraId="518FD763" w14:textId="77777777" w:rsidR="002C1B23" w:rsidRPr="004076FF" w:rsidRDefault="002C1B23" w:rsidP="002C1B23">
      <w:pPr>
        <w:pStyle w:val="BodyText"/>
        <w:numPr>
          <w:ilvl w:val="0"/>
          <w:numId w:val="36"/>
        </w:numPr>
        <w:ind w:right="-180"/>
        <w:jc w:val="both"/>
        <w:rPr>
          <w:rFonts w:asciiTheme="minorHAnsi" w:hAnsiTheme="minorHAnsi" w:cstheme="minorHAnsi"/>
          <w:i w:val="0"/>
          <w:color w:val="auto"/>
          <w:sz w:val="20"/>
        </w:rPr>
      </w:pPr>
      <w:r w:rsidRPr="004076FF">
        <w:rPr>
          <w:rFonts w:asciiTheme="minorHAnsi" w:hAnsiTheme="minorHAnsi" w:cstheme="minorHAnsi"/>
          <w:i w:val="0"/>
          <w:color w:val="auto"/>
          <w:sz w:val="20"/>
        </w:rPr>
        <w:t>Conducted Business analysis and Gap Analysis to accommodate the various customizations in place.</w:t>
      </w:r>
    </w:p>
    <w:p w14:paraId="1646CF61" w14:textId="77777777" w:rsidR="002C1B23" w:rsidRPr="004076FF" w:rsidRDefault="002C1B23" w:rsidP="002C1B23">
      <w:pPr>
        <w:pStyle w:val="BodyText"/>
        <w:numPr>
          <w:ilvl w:val="0"/>
          <w:numId w:val="36"/>
        </w:numPr>
        <w:ind w:right="-180"/>
        <w:jc w:val="both"/>
        <w:rPr>
          <w:rFonts w:asciiTheme="minorHAnsi" w:hAnsiTheme="minorHAnsi" w:cstheme="minorHAnsi"/>
          <w:i w:val="0"/>
          <w:color w:val="auto"/>
          <w:sz w:val="20"/>
        </w:rPr>
      </w:pPr>
      <w:r w:rsidRPr="004076FF">
        <w:rPr>
          <w:rFonts w:asciiTheme="minorHAnsi" w:hAnsiTheme="minorHAnsi" w:cstheme="minorHAnsi"/>
          <w:i w:val="0"/>
          <w:color w:val="auto"/>
          <w:sz w:val="20"/>
        </w:rPr>
        <w:t xml:space="preserve">Implemented Contact management, Lead management, Opportunity Management, Activity Management and Forecasting at both the Sales Team level and the Product level. Setup Territories in Territory Manager – </w:t>
      </w:r>
      <w:r w:rsidRPr="004076FF">
        <w:rPr>
          <w:rFonts w:asciiTheme="minorHAnsi" w:hAnsiTheme="minorHAnsi" w:cstheme="minorHAnsi"/>
          <w:i w:val="0"/>
          <w:color w:val="auto"/>
          <w:sz w:val="20"/>
        </w:rPr>
        <w:lastRenderedPageBreak/>
        <w:t>a component of CRM Foundation Module to accommodate the complex overlapping reporting hierarchies of the sales staff. Customized the Sales Offline to eliminate unwanted tabs and prevent updates to some fields via Sales Offline.</w:t>
      </w:r>
    </w:p>
    <w:p w14:paraId="358E6A9F" w14:textId="77777777" w:rsidR="002C1B23" w:rsidRPr="004076FF" w:rsidRDefault="002C1B23" w:rsidP="002C1B23">
      <w:pPr>
        <w:pStyle w:val="BodyText"/>
        <w:numPr>
          <w:ilvl w:val="0"/>
          <w:numId w:val="36"/>
        </w:numPr>
        <w:ind w:right="-180"/>
        <w:jc w:val="both"/>
        <w:rPr>
          <w:rFonts w:asciiTheme="minorHAnsi" w:hAnsiTheme="minorHAnsi" w:cstheme="minorHAnsi"/>
          <w:i w:val="0"/>
          <w:color w:val="auto"/>
          <w:sz w:val="20"/>
        </w:rPr>
      </w:pPr>
    </w:p>
    <w:p w14:paraId="339D19F3" w14:textId="77777777" w:rsidR="002C1B23" w:rsidRPr="004076FF" w:rsidRDefault="002C1B23" w:rsidP="002C1B23">
      <w:pPr>
        <w:pStyle w:val="BodyText"/>
        <w:numPr>
          <w:ilvl w:val="0"/>
          <w:numId w:val="36"/>
        </w:numPr>
        <w:ind w:right="-180"/>
        <w:jc w:val="both"/>
        <w:rPr>
          <w:rFonts w:asciiTheme="minorHAnsi" w:hAnsiTheme="minorHAnsi" w:cstheme="minorHAnsi"/>
          <w:i w:val="0"/>
          <w:color w:val="auto"/>
          <w:sz w:val="20"/>
        </w:rPr>
      </w:pPr>
      <w:r w:rsidRPr="004076FF">
        <w:rPr>
          <w:rFonts w:asciiTheme="minorHAnsi" w:hAnsiTheme="minorHAnsi" w:cstheme="minorHAnsi"/>
          <w:b/>
          <w:i w:val="0"/>
          <w:color w:val="auto"/>
          <w:sz w:val="20"/>
        </w:rPr>
        <w:t xml:space="preserve">Extensive implementation of Territory management </w:t>
      </w:r>
      <w:r w:rsidRPr="004076FF">
        <w:rPr>
          <w:rFonts w:asciiTheme="minorHAnsi" w:hAnsiTheme="minorHAnsi" w:cstheme="minorHAnsi"/>
          <w:i w:val="0"/>
          <w:color w:val="auto"/>
          <w:sz w:val="20"/>
        </w:rPr>
        <w:t>to organize and track sales proceeds for both commission and future campaign purposes</w:t>
      </w:r>
    </w:p>
    <w:p w14:paraId="2CF93DFE" w14:textId="77777777" w:rsidR="002C1B23" w:rsidRPr="004076FF" w:rsidRDefault="002C1B23" w:rsidP="002C1B23">
      <w:pPr>
        <w:pStyle w:val="BodyText"/>
        <w:numPr>
          <w:ilvl w:val="0"/>
          <w:numId w:val="36"/>
        </w:numPr>
        <w:ind w:right="-180"/>
        <w:jc w:val="both"/>
        <w:rPr>
          <w:rFonts w:asciiTheme="minorHAnsi" w:hAnsiTheme="minorHAnsi" w:cstheme="minorHAnsi"/>
          <w:i w:val="0"/>
          <w:color w:val="auto"/>
          <w:sz w:val="20"/>
        </w:rPr>
      </w:pPr>
    </w:p>
    <w:p w14:paraId="70CC1462" w14:textId="77777777" w:rsidR="002C1B23" w:rsidRPr="004076FF" w:rsidRDefault="002C1B23" w:rsidP="002C1B23">
      <w:pPr>
        <w:pStyle w:val="BodyText"/>
        <w:numPr>
          <w:ilvl w:val="0"/>
          <w:numId w:val="36"/>
        </w:numPr>
        <w:ind w:right="-180"/>
        <w:jc w:val="both"/>
        <w:rPr>
          <w:rFonts w:asciiTheme="minorHAnsi" w:hAnsiTheme="minorHAnsi" w:cstheme="minorHAnsi"/>
          <w:i w:val="0"/>
          <w:color w:val="auto"/>
          <w:sz w:val="20"/>
        </w:rPr>
      </w:pPr>
      <w:r w:rsidRPr="004076FF">
        <w:rPr>
          <w:rFonts w:asciiTheme="minorHAnsi" w:hAnsiTheme="minorHAnsi" w:cstheme="minorHAnsi"/>
          <w:i w:val="0"/>
          <w:color w:val="auto"/>
          <w:sz w:val="20"/>
        </w:rPr>
        <w:t xml:space="preserve">Responsible for the Resource setup in the Resource Manager (CRM Foundation). Also configured the remaining CRM Foundation components – Notes, Calendar, Assignment Manager, Task Manager and Escalation Manager. Conducted series of Conference Room Pilots and Training. </w:t>
      </w:r>
    </w:p>
    <w:p w14:paraId="6036EF02" w14:textId="77777777" w:rsidR="002C1B23" w:rsidRPr="004076FF" w:rsidRDefault="002C1B23" w:rsidP="002C1B23">
      <w:pPr>
        <w:pStyle w:val="BodyText"/>
        <w:ind w:left="720" w:right="-180"/>
        <w:jc w:val="both"/>
        <w:rPr>
          <w:rFonts w:asciiTheme="minorHAnsi" w:hAnsiTheme="minorHAnsi" w:cstheme="minorHAnsi"/>
          <w:i w:val="0"/>
          <w:color w:val="auto"/>
          <w:sz w:val="20"/>
        </w:rPr>
      </w:pPr>
    </w:p>
    <w:p w14:paraId="367BFFDC" w14:textId="776CADE7" w:rsidR="002C1B23" w:rsidRPr="004076FF" w:rsidRDefault="002C1B23" w:rsidP="002C1B23">
      <w:pPr>
        <w:pStyle w:val="BodyText"/>
        <w:numPr>
          <w:ilvl w:val="0"/>
          <w:numId w:val="36"/>
        </w:numPr>
        <w:ind w:right="-180"/>
        <w:jc w:val="both"/>
        <w:rPr>
          <w:rFonts w:asciiTheme="minorHAnsi" w:hAnsiTheme="minorHAnsi" w:cstheme="minorHAnsi"/>
          <w:i w:val="0"/>
          <w:color w:val="auto"/>
          <w:sz w:val="20"/>
        </w:rPr>
      </w:pPr>
      <w:r w:rsidRPr="004076FF">
        <w:rPr>
          <w:rFonts w:asciiTheme="minorHAnsi" w:hAnsiTheme="minorHAnsi" w:cstheme="minorHAnsi"/>
          <w:i w:val="0"/>
          <w:color w:val="auto"/>
          <w:sz w:val="20"/>
        </w:rPr>
        <w:t xml:space="preserve">Coordinated with the customer data conversion. Also wrote specifications for some customization to accommodate the transition of a Party from one </w:t>
      </w:r>
      <w:r w:rsidR="00503D9C" w:rsidRPr="004076FF">
        <w:rPr>
          <w:rFonts w:asciiTheme="minorHAnsi" w:hAnsiTheme="minorHAnsi" w:cstheme="minorHAnsi"/>
          <w:i w:val="0"/>
          <w:color w:val="auto"/>
          <w:sz w:val="20"/>
        </w:rPr>
        <w:t>Salesperson</w:t>
      </w:r>
      <w:r w:rsidRPr="004076FF">
        <w:rPr>
          <w:rFonts w:asciiTheme="minorHAnsi" w:hAnsiTheme="minorHAnsi" w:cstheme="minorHAnsi"/>
          <w:i w:val="0"/>
          <w:color w:val="auto"/>
          <w:sz w:val="20"/>
        </w:rPr>
        <w:t xml:space="preserve"> to another to reflect accurate sales credit reporting. </w:t>
      </w:r>
    </w:p>
    <w:p w14:paraId="5B826DFF" w14:textId="77777777" w:rsidR="00925CD0" w:rsidRPr="004076FF" w:rsidRDefault="00925CD0" w:rsidP="00E57A49">
      <w:pPr>
        <w:spacing w:after="0"/>
        <w:rPr>
          <w:rFonts w:cstheme="minorHAnsi"/>
          <w:b/>
          <w:sz w:val="20"/>
          <w:szCs w:val="20"/>
        </w:rPr>
      </w:pPr>
    </w:p>
    <w:p w14:paraId="35C2AF65" w14:textId="0C67926A" w:rsidR="001911AD" w:rsidRPr="004076FF" w:rsidRDefault="009178BA" w:rsidP="001911AD">
      <w:pPr>
        <w:spacing w:after="0"/>
        <w:rPr>
          <w:rFonts w:cstheme="minorHAnsi"/>
          <w:b/>
          <w:color w:val="FF0000"/>
          <w:sz w:val="20"/>
          <w:szCs w:val="20"/>
        </w:rPr>
      </w:pPr>
      <w:r>
        <w:rPr>
          <w:rFonts w:cstheme="minorHAnsi"/>
          <w:b/>
          <w:color w:val="FF0000"/>
          <w:sz w:val="20"/>
          <w:szCs w:val="20"/>
        </w:rPr>
        <w:t>Retail Brands</w:t>
      </w:r>
      <w:r>
        <w:rPr>
          <w:rFonts w:cstheme="minorHAnsi"/>
          <w:b/>
          <w:color w:val="FF0000"/>
          <w:sz w:val="20"/>
          <w:szCs w:val="20"/>
        </w:rPr>
        <w:tab/>
      </w:r>
      <w:r>
        <w:rPr>
          <w:rFonts w:cstheme="minorHAnsi"/>
          <w:b/>
          <w:color w:val="FF0000"/>
          <w:sz w:val="20"/>
          <w:szCs w:val="20"/>
        </w:rPr>
        <w:tab/>
      </w:r>
      <w:r w:rsidR="008557E4" w:rsidRPr="004076FF">
        <w:rPr>
          <w:rFonts w:cstheme="minorHAnsi"/>
          <w:b/>
          <w:color w:val="FF0000"/>
          <w:sz w:val="20"/>
          <w:szCs w:val="20"/>
        </w:rPr>
        <w:tab/>
        <w:t>Central California</w:t>
      </w:r>
      <w:r w:rsidR="001911AD" w:rsidRPr="004076FF">
        <w:rPr>
          <w:rFonts w:cstheme="minorHAnsi"/>
          <w:b/>
          <w:color w:val="FF0000"/>
          <w:sz w:val="20"/>
          <w:szCs w:val="20"/>
        </w:rPr>
        <w:t xml:space="preserve">   </w:t>
      </w:r>
      <w:r w:rsidR="001911AD" w:rsidRPr="004076FF">
        <w:rPr>
          <w:rFonts w:cstheme="minorHAnsi"/>
          <w:b/>
          <w:color w:val="FF0000"/>
          <w:sz w:val="20"/>
          <w:szCs w:val="20"/>
        </w:rPr>
        <w:tab/>
      </w:r>
      <w:r w:rsidR="001911AD" w:rsidRPr="004076FF">
        <w:rPr>
          <w:rFonts w:cstheme="minorHAnsi"/>
          <w:b/>
          <w:color w:val="FF0000"/>
          <w:sz w:val="20"/>
          <w:szCs w:val="20"/>
        </w:rPr>
        <w:tab/>
      </w:r>
      <w:r w:rsidR="001911AD" w:rsidRPr="004076FF">
        <w:rPr>
          <w:rFonts w:cstheme="minorHAnsi"/>
          <w:b/>
          <w:color w:val="FF0000"/>
          <w:sz w:val="20"/>
          <w:szCs w:val="20"/>
        </w:rPr>
        <w:tab/>
      </w:r>
      <w:r w:rsidR="00E043F1" w:rsidRPr="004076FF">
        <w:rPr>
          <w:rFonts w:cstheme="minorHAnsi"/>
          <w:b/>
          <w:color w:val="FF0000"/>
          <w:sz w:val="20"/>
          <w:szCs w:val="20"/>
        </w:rPr>
        <w:tab/>
      </w:r>
      <w:r w:rsidR="001911AD" w:rsidRPr="004076FF">
        <w:rPr>
          <w:rFonts w:cstheme="minorHAnsi"/>
          <w:b/>
          <w:color w:val="FF0000"/>
          <w:sz w:val="20"/>
          <w:szCs w:val="20"/>
        </w:rPr>
        <w:t xml:space="preserve">Apr </w:t>
      </w:r>
      <w:r w:rsidR="008557E4" w:rsidRPr="004076FF">
        <w:rPr>
          <w:rFonts w:cstheme="minorHAnsi"/>
          <w:b/>
          <w:color w:val="FF0000"/>
          <w:sz w:val="20"/>
          <w:szCs w:val="20"/>
        </w:rPr>
        <w:t>2012</w:t>
      </w:r>
      <w:r w:rsidR="00925CD0" w:rsidRPr="004076FF">
        <w:rPr>
          <w:rFonts w:cstheme="minorHAnsi"/>
          <w:b/>
          <w:color w:val="FF0000"/>
          <w:sz w:val="20"/>
          <w:szCs w:val="20"/>
        </w:rPr>
        <w:t xml:space="preserve"> – Oct 2016</w:t>
      </w:r>
    </w:p>
    <w:p w14:paraId="08CF94C7" w14:textId="77777777" w:rsidR="001911AD" w:rsidRPr="004076FF" w:rsidRDefault="00296E75" w:rsidP="001911AD">
      <w:pPr>
        <w:spacing w:after="0"/>
        <w:rPr>
          <w:rFonts w:cstheme="minorHAnsi"/>
          <w:sz w:val="20"/>
          <w:szCs w:val="20"/>
        </w:rPr>
      </w:pPr>
      <w:r w:rsidRPr="004076FF">
        <w:rPr>
          <w:rFonts w:cstheme="minorHAnsi"/>
          <w:sz w:val="20"/>
          <w:szCs w:val="20"/>
        </w:rPr>
        <w:t>Solution Architect - Release 12.2.4</w:t>
      </w:r>
    </w:p>
    <w:p w14:paraId="1E8B5D07" w14:textId="77777777" w:rsidR="00E668AF" w:rsidRPr="004076FF" w:rsidRDefault="00296E75" w:rsidP="00E57A49">
      <w:pPr>
        <w:spacing w:after="0"/>
        <w:rPr>
          <w:rFonts w:cstheme="minorHAnsi"/>
          <w:b/>
          <w:sz w:val="20"/>
          <w:szCs w:val="20"/>
        </w:rPr>
      </w:pPr>
      <w:r w:rsidRPr="004076FF">
        <w:rPr>
          <w:rFonts w:cstheme="minorHAnsi"/>
          <w:b/>
          <w:sz w:val="20"/>
          <w:szCs w:val="20"/>
        </w:rPr>
        <w:t>Order Management, CRM M</w:t>
      </w:r>
      <w:r w:rsidR="00557E76" w:rsidRPr="004076FF">
        <w:rPr>
          <w:rFonts w:cstheme="minorHAnsi"/>
          <w:b/>
          <w:sz w:val="20"/>
          <w:szCs w:val="20"/>
        </w:rPr>
        <w:t>odules and Accounts Receivables</w:t>
      </w:r>
      <w:r w:rsidR="00E668AF" w:rsidRPr="004076FF">
        <w:rPr>
          <w:rFonts w:cstheme="minorHAnsi"/>
          <w:b/>
          <w:sz w:val="20"/>
          <w:szCs w:val="20"/>
        </w:rPr>
        <w:t xml:space="preserve"> &amp;</w:t>
      </w:r>
      <w:r w:rsidR="000916A9" w:rsidRPr="004076FF">
        <w:rPr>
          <w:rFonts w:cstheme="minorHAnsi"/>
          <w:b/>
          <w:sz w:val="20"/>
          <w:szCs w:val="20"/>
        </w:rPr>
        <w:t xml:space="preserve"> Advanced Collections</w:t>
      </w:r>
      <w:r w:rsidR="00557E76" w:rsidRPr="004076FF">
        <w:rPr>
          <w:rFonts w:cstheme="minorHAnsi"/>
          <w:b/>
          <w:sz w:val="20"/>
          <w:szCs w:val="20"/>
        </w:rPr>
        <w:t xml:space="preserve">. </w:t>
      </w:r>
    </w:p>
    <w:p w14:paraId="637C9B00" w14:textId="77777777" w:rsidR="00296E75" w:rsidRPr="004076FF" w:rsidRDefault="00557E76" w:rsidP="00E57A49">
      <w:pPr>
        <w:spacing w:after="0"/>
        <w:rPr>
          <w:rFonts w:cstheme="minorHAnsi"/>
          <w:b/>
          <w:sz w:val="20"/>
          <w:szCs w:val="20"/>
        </w:rPr>
      </w:pPr>
      <w:r w:rsidRPr="004076FF">
        <w:rPr>
          <w:rFonts w:cstheme="minorHAnsi"/>
          <w:b/>
          <w:sz w:val="20"/>
          <w:szCs w:val="20"/>
        </w:rPr>
        <w:t>Sales &amp; Service</w:t>
      </w:r>
      <w:r w:rsidR="0055642E" w:rsidRPr="004076FF">
        <w:rPr>
          <w:rFonts w:cstheme="minorHAnsi"/>
          <w:b/>
          <w:sz w:val="20"/>
          <w:szCs w:val="20"/>
        </w:rPr>
        <w:t xml:space="preserve"> (Oracle RightNow)</w:t>
      </w:r>
      <w:r w:rsidRPr="004076FF">
        <w:rPr>
          <w:rFonts w:cstheme="minorHAnsi"/>
          <w:b/>
          <w:sz w:val="20"/>
          <w:szCs w:val="20"/>
        </w:rPr>
        <w:t xml:space="preserve"> Cloud Fusion Applications.</w:t>
      </w:r>
    </w:p>
    <w:p w14:paraId="3E533773" w14:textId="77777777" w:rsidR="00296E75" w:rsidRPr="004076FF" w:rsidRDefault="00296E75" w:rsidP="00E57A49">
      <w:pPr>
        <w:spacing w:after="0"/>
        <w:rPr>
          <w:rFonts w:cstheme="minorHAnsi"/>
          <w:sz w:val="20"/>
          <w:szCs w:val="20"/>
        </w:rPr>
      </w:pPr>
    </w:p>
    <w:p w14:paraId="19831890" w14:textId="77777777" w:rsidR="00EF2ECD" w:rsidRPr="004076FF" w:rsidRDefault="001911AD" w:rsidP="00E57A49">
      <w:pPr>
        <w:spacing w:after="0"/>
        <w:rPr>
          <w:rFonts w:cstheme="minorHAnsi"/>
          <w:sz w:val="20"/>
          <w:szCs w:val="20"/>
        </w:rPr>
      </w:pPr>
      <w:r w:rsidRPr="004076FF">
        <w:rPr>
          <w:rFonts w:cstheme="minorHAnsi"/>
          <w:sz w:val="20"/>
          <w:szCs w:val="20"/>
        </w:rPr>
        <w:t>Implemented and managed post production suppor</w:t>
      </w:r>
      <w:r w:rsidR="00EF2ECD" w:rsidRPr="004076FF">
        <w:rPr>
          <w:rFonts w:cstheme="minorHAnsi"/>
          <w:sz w:val="20"/>
          <w:szCs w:val="20"/>
        </w:rPr>
        <w:t>t for order to cash and supply chain modules for a multi-channel retail major.</w:t>
      </w:r>
    </w:p>
    <w:p w14:paraId="5552015C" w14:textId="77777777" w:rsidR="00EF2ECD" w:rsidRPr="004076FF" w:rsidRDefault="00EF2ECD" w:rsidP="00E57A49">
      <w:pPr>
        <w:spacing w:after="0"/>
        <w:rPr>
          <w:rFonts w:cstheme="minorHAnsi"/>
          <w:sz w:val="20"/>
          <w:szCs w:val="20"/>
        </w:rPr>
      </w:pPr>
    </w:p>
    <w:p w14:paraId="460B1757" w14:textId="77777777" w:rsidR="00EF2ECD" w:rsidRPr="004076FF" w:rsidRDefault="00EF2ECD" w:rsidP="00EF2ECD">
      <w:pPr>
        <w:pStyle w:val="ListParagraph"/>
        <w:numPr>
          <w:ilvl w:val="0"/>
          <w:numId w:val="29"/>
        </w:numPr>
        <w:spacing w:after="0"/>
        <w:rPr>
          <w:rFonts w:cstheme="minorHAnsi"/>
          <w:sz w:val="20"/>
          <w:szCs w:val="20"/>
        </w:rPr>
      </w:pPr>
      <w:r w:rsidRPr="004076FF">
        <w:rPr>
          <w:rFonts w:cstheme="minorHAnsi"/>
          <w:sz w:val="20"/>
          <w:szCs w:val="20"/>
        </w:rPr>
        <w:t>Designed and implemented Oracle order management capabilities for wholesale, retail and eCommerce channels including payment automation for eCommerce channel.</w:t>
      </w:r>
      <w:r w:rsidR="008F3550" w:rsidRPr="004076FF">
        <w:rPr>
          <w:rFonts w:cstheme="minorHAnsi"/>
          <w:sz w:val="20"/>
          <w:szCs w:val="20"/>
        </w:rPr>
        <w:t xml:space="preserve"> </w:t>
      </w:r>
    </w:p>
    <w:p w14:paraId="328B342E" w14:textId="77777777" w:rsidR="00EF2ECD" w:rsidRPr="004076FF" w:rsidRDefault="00EF2ECD" w:rsidP="00EF2ECD">
      <w:pPr>
        <w:pStyle w:val="ListParagraph"/>
        <w:numPr>
          <w:ilvl w:val="0"/>
          <w:numId w:val="29"/>
        </w:numPr>
        <w:spacing w:after="0"/>
        <w:rPr>
          <w:rFonts w:cstheme="minorHAnsi"/>
          <w:sz w:val="20"/>
          <w:szCs w:val="20"/>
        </w:rPr>
      </w:pPr>
      <w:r w:rsidRPr="004076FF">
        <w:rPr>
          <w:rFonts w:cstheme="minorHAnsi"/>
          <w:sz w:val="20"/>
          <w:szCs w:val="20"/>
        </w:rPr>
        <w:t>Worked with cross functional and regional teams in rolling out electronic order processing via Oracle EDI and SOA middleware. EDI document types include 850,855,856,846,870 and 810.</w:t>
      </w:r>
    </w:p>
    <w:p w14:paraId="215D9ECE" w14:textId="77777777" w:rsidR="00EF2ECD" w:rsidRPr="004076FF" w:rsidRDefault="00EF2ECD" w:rsidP="00EF2ECD">
      <w:pPr>
        <w:pStyle w:val="ListParagraph"/>
        <w:numPr>
          <w:ilvl w:val="0"/>
          <w:numId w:val="29"/>
        </w:numPr>
        <w:spacing w:after="0"/>
        <w:rPr>
          <w:rFonts w:cstheme="minorHAnsi"/>
          <w:sz w:val="20"/>
          <w:szCs w:val="20"/>
        </w:rPr>
      </w:pPr>
      <w:r w:rsidRPr="004076FF">
        <w:rPr>
          <w:rFonts w:cstheme="minorHAnsi"/>
          <w:sz w:val="20"/>
          <w:szCs w:val="20"/>
        </w:rPr>
        <w:t>Automated order capture and pick/pack/ship processes for US</w:t>
      </w:r>
      <w:r w:rsidR="00CC726C" w:rsidRPr="004076FF">
        <w:rPr>
          <w:rFonts w:cstheme="minorHAnsi"/>
          <w:sz w:val="20"/>
          <w:szCs w:val="20"/>
        </w:rPr>
        <w:t>, EMEA</w:t>
      </w:r>
      <w:r w:rsidRPr="004076FF">
        <w:rPr>
          <w:rFonts w:cstheme="minorHAnsi"/>
          <w:sz w:val="20"/>
          <w:szCs w:val="20"/>
        </w:rPr>
        <w:t xml:space="preserve"> and APAC.</w:t>
      </w:r>
    </w:p>
    <w:p w14:paraId="1FA2135D" w14:textId="77777777" w:rsidR="00EF2ECD" w:rsidRPr="004076FF" w:rsidRDefault="008F3550" w:rsidP="00EF2ECD">
      <w:pPr>
        <w:pStyle w:val="ListParagraph"/>
        <w:numPr>
          <w:ilvl w:val="0"/>
          <w:numId w:val="29"/>
        </w:numPr>
        <w:spacing w:after="0"/>
        <w:rPr>
          <w:rFonts w:cstheme="minorHAnsi"/>
          <w:sz w:val="20"/>
          <w:szCs w:val="20"/>
        </w:rPr>
      </w:pPr>
      <w:r w:rsidRPr="004076FF">
        <w:rPr>
          <w:rFonts w:cstheme="minorHAnsi"/>
          <w:sz w:val="20"/>
          <w:szCs w:val="20"/>
        </w:rPr>
        <w:t xml:space="preserve">Implemented Oracle advanced pricing module to cater to drive business via relevant discounts, promotions, term upgrade and </w:t>
      </w:r>
      <w:r w:rsidR="00B56C2B" w:rsidRPr="004076FF">
        <w:rPr>
          <w:rFonts w:cstheme="minorHAnsi"/>
          <w:sz w:val="20"/>
          <w:szCs w:val="20"/>
        </w:rPr>
        <w:t>cost-plus</w:t>
      </w:r>
      <w:r w:rsidRPr="004076FF">
        <w:rPr>
          <w:rFonts w:cstheme="minorHAnsi"/>
          <w:sz w:val="20"/>
          <w:szCs w:val="20"/>
        </w:rPr>
        <w:t xml:space="preserve"> </w:t>
      </w:r>
      <w:r w:rsidR="00B56C2B" w:rsidRPr="004076FF">
        <w:rPr>
          <w:rFonts w:cstheme="minorHAnsi"/>
          <w:sz w:val="20"/>
          <w:szCs w:val="20"/>
        </w:rPr>
        <w:t>formula-based</w:t>
      </w:r>
      <w:r w:rsidRPr="004076FF">
        <w:rPr>
          <w:rFonts w:cstheme="minorHAnsi"/>
          <w:sz w:val="20"/>
          <w:szCs w:val="20"/>
        </w:rPr>
        <w:t xml:space="preserve"> pricing.</w:t>
      </w:r>
    </w:p>
    <w:p w14:paraId="27CD980D" w14:textId="77777777" w:rsidR="008F3550" w:rsidRPr="004076FF" w:rsidRDefault="008F3550" w:rsidP="00EF2ECD">
      <w:pPr>
        <w:pStyle w:val="ListParagraph"/>
        <w:numPr>
          <w:ilvl w:val="0"/>
          <w:numId w:val="29"/>
        </w:numPr>
        <w:spacing w:after="0"/>
        <w:rPr>
          <w:rFonts w:cstheme="minorHAnsi"/>
          <w:sz w:val="20"/>
          <w:szCs w:val="20"/>
        </w:rPr>
      </w:pPr>
      <w:r w:rsidRPr="004076FF">
        <w:rPr>
          <w:rFonts w:cstheme="minorHAnsi"/>
          <w:sz w:val="20"/>
          <w:szCs w:val="20"/>
        </w:rPr>
        <w:t>Automated order processing for drop ships, back to back, ex-USA, ex-factory, cross dock including inter-company pricing.</w:t>
      </w:r>
    </w:p>
    <w:p w14:paraId="154EE638" w14:textId="77777777" w:rsidR="008F3550" w:rsidRPr="004076FF" w:rsidRDefault="008F3550" w:rsidP="00EF2ECD">
      <w:pPr>
        <w:pStyle w:val="ListParagraph"/>
        <w:numPr>
          <w:ilvl w:val="0"/>
          <w:numId w:val="29"/>
        </w:numPr>
        <w:spacing w:after="0"/>
        <w:rPr>
          <w:rFonts w:cstheme="minorHAnsi"/>
          <w:sz w:val="20"/>
          <w:szCs w:val="20"/>
        </w:rPr>
      </w:pPr>
      <w:r w:rsidRPr="004076FF">
        <w:rPr>
          <w:rFonts w:cstheme="minorHAnsi"/>
          <w:sz w:val="20"/>
          <w:szCs w:val="20"/>
        </w:rPr>
        <w:t>Extended order management solution and rolled out B2B functions via iStore oracle module</w:t>
      </w:r>
    </w:p>
    <w:p w14:paraId="0EE2AE5D" w14:textId="77777777" w:rsidR="008F3550" w:rsidRPr="004076FF" w:rsidRDefault="008F3550" w:rsidP="00EF2ECD">
      <w:pPr>
        <w:pStyle w:val="ListParagraph"/>
        <w:numPr>
          <w:ilvl w:val="0"/>
          <w:numId w:val="29"/>
        </w:numPr>
        <w:spacing w:after="0"/>
        <w:rPr>
          <w:rFonts w:cstheme="minorHAnsi"/>
          <w:sz w:val="20"/>
          <w:szCs w:val="20"/>
        </w:rPr>
      </w:pPr>
      <w:r w:rsidRPr="004076FF">
        <w:rPr>
          <w:rFonts w:cstheme="minorHAnsi"/>
          <w:sz w:val="20"/>
          <w:szCs w:val="20"/>
        </w:rPr>
        <w:t xml:space="preserve">Worked with vendor compliance and warehouse management teams to handle EDI onboarding, custom label management and inventory sync processes. </w:t>
      </w:r>
    </w:p>
    <w:p w14:paraId="2947EC38" w14:textId="77777777" w:rsidR="008F3550" w:rsidRPr="004076FF" w:rsidRDefault="008F3550" w:rsidP="00EF2ECD">
      <w:pPr>
        <w:pStyle w:val="ListParagraph"/>
        <w:numPr>
          <w:ilvl w:val="0"/>
          <w:numId w:val="29"/>
        </w:numPr>
        <w:spacing w:after="0"/>
        <w:rPr>
          <w:rFonts w:cstheme="minorHAnsi"/>
          <w:sz w:val="20"/>
          <w:szCs w:val="20"/>
        </w:rPr>
      </w:pPr>
      <w:r w:rsidRPr="004076FF">
        <w:rPr>
          <w:rFonts w:cstheme="minorHAnsi"/>
          <w:sz w:val="20"/>
          <w:szCs w:val="20"/>
        </w:rPr>
        <w:t>Implemented credit management, hold management, deduction management and advanced collections modules for automating credit management functions.</w:t>
      </w:r>
    </w:p>
    <w:p w14:paraId="473DF04B" w14:textId="77777777" w:rsidR="000916A9" w:rsidRPr="004076FF" w:rsidRDefault="000916A9" w:rsidP="00EF2ECD">
      <w:pPr>
        <w:pStyle w:val="ListParagraph"/>
        <w:numPr>
          <w:ilvl w:val="0"/>
          <w:numId w:val="29"/>
        </w:numPr>
        <w:spacing w:after="0"/>
        <w:rPr>
          <w:rFonts w:cstheme="minorHAnsi"/>
          <w:sz w:val="20"/>
          <w:szCs w:val="20"/>
        </w:rPr>
      </w:pPr>
      <w:r w:rsidRPr="004076FF">
        <w:rPr>
          <w:rFonts w:cstheme="minorHAnsi"/>
          <w:sz w:val="20"/>
          <w:szCs w:val="20"/>
        </w:rPr>
        <w:t>Configured advanced collections modules for standard 3 tier dunning and strategies for US accounts. Integrated Universal Work Queue application with Five9 Telephony application.</w:t>
      </w:r>
    </w:p>
    <w:p w14:paraId="2E383FD2" w14:textId="77777777" w:rsidR="008F3550" w:rsidRPr="004076FF" w:rsidRDefault="008F3550" w:rsidP="00EF2ECD">
      <w:pPr>
        <w:pStyle w:val="ListParagraph"/>
        <w:numPr>
          <w:ilvl w:val="0"/>
          <w:numId w:val="29"/>
        </w:numPr>
        <w:spacing w:after="0"/>
        <w:rPr>
          <w:rFonts w:cstheme="minorHAnsi"/>
          <w:sz w:val="20"/>
          <w:szCs w:val="20"/>
        </w:rPr>
      </w:pPr>
      <w:r w:rsidRPr="004076FF">
        <w:rPr>
          <w:rFonts w:cstheme="minorHAnsi"/>
          <w:sz w:val="20"/>
          <w:szCs w:val="20"/>
        </w:rPr>
        <w:t>Worked extensively in integrating ATP, Blanket Sales Agreement</w:t>
      </w:r>
      <w:r w:rsidR="00E043F1" w:rsidRPr="004076FF">
        <w:rPr>
          <w:rFonts w:cstheme="minorHAnsi"/>
          <w:sz w:val="20"/>
          <w:szCs w:val="20"/>
        </w:rPr>
        <w:t xml:space="preserve"> functions to track customer contractual commitments.</w:t>
      </w:r>
    </w:p>
    <w:p w14:paraId="3EF51536" w14:textId="77777777" w:rsidR="009D1918" w:rsidRPr="004076FF" w:rsidRDefault="00CE4788" w:rsidP="00EF2ECD">
      <w:pPr>
        <w:pStyle w:val="ListParagraph"/>
        <w:numPr>
          <w:ilvl w:val="0"/>
          <w:numId w:val="29"/>
        </w:numPr>
        <w:spacing w:after="0"/>
        <w:rPr>
          <w:rFonts w:cstheme="minorHAnsi"/>
          <w:sz w:val="20"/>
          <w:szCs w:val="20"/>
        </w:rPr>
      </w:pPr>
      <w:r w:rsidRPr="004076FF">
        <w:rPr>
          <w:rFonts w:cstheme="minorHAnsi"/>
          <w:sz w:val="20"/>
          <w:szCs w:val="20"/>
        </w:rPr>
        <w:t xml:space="preserve">Enabled </w:t>
      </w:r>
      <w:r w:rsidR="009D1918" w:rsidRPr="004076FF">
        <w:rPr>
          <w:rFonts w:cstheme="minorHAnsi"/>
          <w:sz w:val="20"/>
          <w:szCs w:val="20"/>
        </w:rPr>
        <w:t>Invoicing</w:t>
      </w:r>
      <w:r w:rsidRPr="004076FF">
        <w:rPr>
          <w:rFonts w:cstheme="minorHAnsi"/>
          <w:sz w:val="20"/>
          <w:szCs w:val="20"/>
        </w:rPr>
        <w:t>/credit memo features</w:t>
      </w:r>
      <w:r w:rsidR="009D1918" w:rsidRPr="004076FF">
        <w:rPr>
          <w:rFonts w:cstheme="minorHAnsi"/>
          <w:sz w:val="20"/>
          <w:szCs w:val="20"/>
        </w:rPr>
        <w:t xml:space="preserve"> for Wholesale, eComm, Channel Partner channels.</w:t>
      </w:r>
    </w:p>
    <w:p w14:paraId="5B3B7BC0" w14:textId="77777777" w:rsidR="009D1918" w:rsidRPr="004076FF" w:rsidRDefault="00CE4788" w:rsidP="00EF2ECD">
      <w:pPr>
        <w:pStyle w:val="ListParagraph"/>
        <w:numPr>
          <w:ilvl w:val="0"/>
          <w:numId w:val="29"/>
        </w:numPr>
        <w:spacing w:after="0"/>
        <w:rPr>
          <w:rFonts w:cstheme="minorHAnsi"/>
          <w:sz w:val="20"/>
          <w:szCs w:val="20"/>
        </w:rPr>
      </w:pPr>
      <w:r w:rsidRPr="004076FF">
        <w:rPr>
          <w:rFonts w:cstheme="minorHAnsi"/>
          <w:sz w:val="20"/>
          <w:szCs w:val="20"/>
        </w:rPr>
        <w:t>Implemented e</w:t>
      </w:r>
      <w:r w:rsidR="009D1918" w:rsidRPr="004076FF">
        <w:rPr>
          <w:rFonts w:cstheme="minorHAnsi"/>
          <w:sz w:val="20"/>
          <w:szCs w:val="20"/>
        </w:rPr>
        <w:t xml:space="preserve">lectronic </w:t>
      </w:r>
      <w:r w:rsidR="00B56C2B" w:rsidRPr="004076FF">
        <w:rPr>
          <w:rFonts w:cstheme="minorHAnsi"/>
          <w:sz w:val="20"/>
          <w:szCs w:val="20"/>
        </w:rPr>
        <w:t>invoicing via</w:t>
      </w:r>
      <w:r w:rsidR="009D1918" w:rsidRPr="004076FF">
        <w:rPr>
          <w:rFonts w:cstheme="minorHAnsi"/>
          <w:sz w:val="20"/>
          <w:szCs w:val="20"/>
        </w:rPr>
        <w:t xml:space="preserve"> Oracle email burst and iReceivables</w:t>
      </w:r>
    </w:p>
    <w:p w14:paraId="14076B5D" w14:textId="77777777" w:rsidR="009D1918" w:rsidRPr="004076FF" w:rsidRDefault="009D1918" w:rsidP="00EF2ECD">
      <w:pPr>
        <w:pStyle w:val="ListParagraph"/>
        <w:numPr>
          <w:ilvl w:val="0"/>
          <w:numId w:val="29"/>
        </w:numPr>
        <w:spacing w:after="0"/>
        <w:rPr>
          <w:rFonts w:cstheme="minorHAnsi"/>
          <w:sz w:val="20"/>
          <w:szCs w:val="20"/>
        </w:rPr>
      </w:pPr>
      <w:r w:rsidRPr="004076FF">
        <w:rPr>
          <w:rFonts w:cstheme="minorHAnsi"/>
          <w:sz w:val="20"/>
          <w:szCs w:val="20"/>
        </w:rPr>
        <w:t xml:space="preserve">Payment </w:t>
      </w:r>
      <w:r w:rsidR="00B56C2B" w:rsidRPr="004076FF">
        <w:rPr>
          <w:rFonts w:cstheme="minorHAnsi"/>
          <w:sz w:val="20"/>
          <w:szCs w:val="20"/>
        </w:rPr>
        <w:t>integration and</w:t>
      </w:r>
      <w:r w:rsidR="00CE4788" w:rsidRPr="004076FF">
        <w:rPr>
          <w:rFonts w:cstheme="minorHAnsi"/>
          <w:sz w:val="20"/>
          <w:szCs w:val="20"/>
        </w:rPr>
        <w:t xml:space="preserve"> tokenization </w:t>
      </w:r>
      <w:r w:rsidRPr="004076FF">
        <w:rPr>
          <w:rFonts w:cstheme="minorHAnsi"/>
          <w:sz w:val="20"/>
          <w:szCs w:val="20"/>
        </w:rPr>
        <w:t>(Cred</w:t>
      </w:r>
      <w:r w:rsidR="00CE4788" w:rsidRPr="004076FF">
        <w:rPr>
          <w:rFonts w:cstheme="minorHAnsi"/>
          <w:sz w:val="20"/>
          <w:szCs w:val="20"/>
        </w:rPr>
        <w:t>it Cards &amp; ACH) via PayPal gateway</w:t>
      </w:r>
    </w:p>
    <w:p w14:paraId="7BAE96DD" w14:textId="77777777" w:rsidR="00CE4788" w:rsidRPr="004076FF" w:rsidRDefault="00CE4788" w:rsidP="00EF2ECD">
      <w:pPr>
        <w:pStyle w:val="ListParagraph"/>
        <w:numPr>
          <w:ilvl w:val="0"/>
          <w:numId w:val="29"/>
        </w:numPr>
        <w:spacing w:after="0"/>
        <w:rPr>
          <w:rFonts w:cstheme="minorHAnsi"/>
          <w:sz w:val="20"/>
          <w:szCs w:val="20"/>
        </w:rPr>
      </w:pPr>
      <w:r w:rsidRPr="004076FF">
        <w:rPr>
          <w:rFonts w:cstheme="minorHAnsi"/>
          <w:sz w:val="20"/>
          <w:szCs w:val="20"/>
        </w:rPr>
        <w:t>Implemented Dunning and call center integrations for advanced collections module</w:t>
      </w:r>
    </w:p>
    <w:p w14:paraId="73DE9272" w14:textId="77777777" w:rsidR="00CE4788" w:rsidRPr="004076FF" w:rsidRDefault="00CE4788" w:rsidP="00EF2ECD">
      <w:pPr>
        <w:pStyle w:val="ListParagraph"/>
        <w:numPr>
          <w:ilvl w:val="0"/>
          <w:numId w:val="29"/>
        </w:numPr>
        <w:spacing w:after="0"/>
        <w:rPr>
          <w:rFonts w:cstheme="minorHAnsi"/>
          <w:sz w:val="20"/>
          <w:szCs w:val="20"/>
        </w:rPr>
      </w:pPr>
      <w:r w:rsidRPr="004076FF">
        <w:rPr>
          <w:rFonts w:cstheme="minorHAnsi"/>
          <w:sz w:val="20"/>
          <w:szCs w:val="20"/>
        </w:rPr>
        <w:t xml:space="preserve">Automated credit management process via B2B module to process new customer applications. </w:t>
      </w:r>
    </w:p>
    <w:p w14:paraId="3CA50A7D" w14:textId="77777777" w:rsidR="00BB2E86" w:rsidRPr="004076FF" w:rsidRDefault="00296E75" w:rsidP="00BB2E86">
      <w:pPr>
        <w:spacing w:after="0"/>
        <w:ind w:left="360"/>
        <w:rPr>
          <w:rFonts w:cstheme="minorHAnsi"/>
          <w:b/>
          <w:sz w:val="20"/>
          <w:szCs w:val="20"/>
          <w:u w:val="single"/>
        </w:rPr>
      </w:pPr>
      <w:r w:rsidRPr="004076FF">
        <w:rPr>
          <w:rFonts w:cstheme="minorHAnsi"/>
          <w:b/>
          <w:sz w:val="20"/>
          <w:szCs w:val="20"/>
          <w:u w:val="single"/>
        </w:rPr>
        <w:t>Service Contracts, Field Service and Tele Service:</w:t>
      </w:r>
    </w:p>
    <w:p w14:paraId="2290269E" w14:textId="77777777" w:rsidR="00BB2E86" w:rsidRPr="004076FF" w:rsidRDefault="00BB2E86" w:rsidP="00020B63">
      <w:pPr>
        <w:pStyle w:val="ListParagraph"/>
        <w:numPr>
          <w:ilvl w:val="0"/>
          <w:numId w:val="32"/>
        </w:numPr>
        <w:spacing w:after="0"/>
        <w:jc w:val="both"/>
        <w:rPr>
          <w:rFonts w:eastAsia="Times New Roman" w:cstheme="minorHAnsi"/>
          <w:bCs/>
          <w:color w:val="000099"/>
          <w:sz w:val="20"/>
          <w:szCs w:val="20"/>
        </w:rPr>
      </w:pPr>
      <w:r w:rsidRPr="004076FF">
        <w:rPr>
          <w:rFonts w:cstheme="minorHAnsi"/>
          <w:sz w:val="20"/>
          <w:szCs w:val="20"/>
        </w:rPr>
        <w:lastRenderedPageBreak/>
        <w:t>Implemented</w:t>
      </w:r>
      <w:r w:rsidRPr="004076FF">
        <w:rPr>
          <w:rFonts w:eastAsia="Times New Roman" w:cstheme="minorHAnsi"/>
          <w:bCs/>
          <w:color w:val="000000"/>
          <w:sz w:val="20"/>
          <w:szCs w:val="20"/>
        </w:rPr>
        <w:t xml:space="preserve"> </w:t>
      </w:r>
      <w:r w:rsidR="00E474AA" w:rsidRPr="004076FF">
        <w:rPr>
          <w:rFonts w:eastAsia="Times New Roman" w:cstheme="minorHAnsi"/>
          <w:bCs/>
          <w:color w:val="000000"/>
          <w:sz w:val="20"/>
          <w:szCs w:val="20"/>
        </w:rPr>
        <w:t>Teleservice</w:t>
      </w:r>
      <w:r w:rsidRPr="004076FF">
        <w:rPr>
          <w:rFonts w:eastAsia="Times New Roman" w:cstheme="minorHAnsi"/>
          <w:bCs/>
          <w:color w:val="000000"/>
          <w:sz w:val="20"/>
          <w:szCs w:val="20"/>
        </w:rPr>
        <w:t>, Service Contracts and Field Service applications to streamline both preventive maintenance and</w:t>
      </w:r>
      <w:r w:rsidR="00020B63" w:rsidRPr="004076FF">
        <w:rPr>
          <w:rFonts w:eastAsia="Times New Roman" w:cstheme="minorHAnsi"/>
          <w:bCs/>
          <w:color w:val="000000"/>
          <w:sz w:val="20"/>
          <w:szCs w:val="20"/>
        </w:rPr>
        <w:t> scheduled</w:t>
      </w:r>
      <w:r w:rsidRPr="004076FF">
        <w:rPr>
          <w:rFonts w:eastAsia="Times New Roman" w:cstheme="minorHAnsi"/>
          <w:bCs/>
          <w:color w:val="000000"/>
          <w:sz w:val="20"/>
          <w:szCs w:val="20"/>
        </w:rPr>
        <w:t xml:space="preserve"> maintenance service contract processes.</w:t>
      </w:r>
    </w:p>
    <w:p w14:paraId="0F2640A3" w14:textId="77777777" w:rsidR="00BB2E86" w:rsidRPr="004076FF" w:rsidRDefault="00BB2E86" w:rsidP="00020B63">
      <w:pPr>
        <w:pStyle w:val="ListParagraph"/>
        <w:numPr>
          <w:ilvl w:val="0"/>
          <w:numId w:val="29"/>
        </w:numPr>
        <w:spacing w:after="0"/>
        <w:jc w:val="both"/>
        <w:rPr>
          <w:rFonts w:cstheme="minorHAnsi"/>
          <w:sz w:val="20"/>
          <w:szCs w:val="20"/>
        </w:rPr>
      </w:pPr>
      <w:r w:rsidRPr="004076FF">
        <w:rPr>
          <w:rFonts w:cstheme="minorHAnsi"/>
          <w:sz w:val="20"/>
          <w:szCs w:val="20"/>
        </w:rPr>
        <w:t>Automated service billing process by auto converting service debriefs into billable sales orders via field service charge process.</w:t>
      </w:r>
    </w:p>
    <w:p w14:paraId="498A5A65" w14:textId="77777777" w:rsidR="00BB2E86" w:rsidRPr="004076FF" w:rsidRDefault="00BB2E86" w:rsidP="00020B63">
      <w:pPr>
        <w:pStyle w:val="ListParagraph"/>
        <w:numPr>
          <w:ilvl w:val="0"/>
          <w:numId w:val="29"/>
        </w:numPr>
        <w:spacing w:after="0"/>
        <w:jc w:val="both"/>
        <w:rPr>
          <w:rFonts w:cstheme="minorHAnsi"/>
          <w:sz w:val="20"/>
          <w:szCs w:val="20"/>
        </w:rPr>
      </w:pPr>
      <w:r w:rsidRPr="004076FF">
        <w:rPr>
          <w:rFonts w:cstheme="minorHAnsi"/>
          <w:sz w:val="20"/>
          <w:szCs w:val="20"/>
        </w:rPr>
        <w:t>Implemented Installed base application to track customer products and product recalls.</w:t>
      </w:r>
    </w:p>
    <w:p w14:paraId="5BBAC2D6" w14:textId="77777777" w:rsidR="00BB2E86" w:rsidRPr="004076FF" w:rsidRDefault="00BB2E86" w:rsidP="00020B63">
      <w:pPr>
        <w:pStyle w:val="ListParagraph"/>
        <w:numPr>
          <w:ilvl w:val="0"/>
          <w:numId w:val="29"/>
        </w:numPr>
        <w:spacing w:after="0"/>
        <w:jc w:val="both"/>
        <w:rPr>
          <w:rFonts w:cstheme="minorHAnsi"/>
          <w:sz w:val="20"/>
          <w:szCs w:val="20"/>
        </w:rPr>
      </w:pPr>
      <w:r w:rsidRPr="004076FF">
        <w:rPr>
          <w:rFonts w:cstheme="minorHAnsi"/>
          <w:sz w:val="20"/>
          <w:szCs w:val="20"/>
        </w:rPr>
        <w:t>Implemented advanced pricing to accommodate complex billing scenarios based on counters/formulas</w:t>
      </w:r>
    </w:p>
    <w:p w14:paraId="26D16608" w14:textId="77777777" w:rsidR="00296E75" w:rsidRPr="004076FF" w:rsidRDefault="00296E75" w:rsidP="00296E75">
      <w:pPr>
        <w:spacing w:after="0"/>
        <w:ind w:left="360"/>
        <w:jc w:val="both"/>
        <w:rPr>
          <w:rFonts w:cstheme="minorHAnsi"/>
          <w:b/>
          <w:sz w:val="20"/>
          <w:szCs w:val="20"/>
          <w:u w:val="single"/>
        </w:rPr>
      </w:pPr>
      <w:r w:rsidRPr="004076FF">
        <w:rPr>
          <w:rFonts w:cstheme="minorHAnsi"/>
          <w:b/>
          <w:sz w:val="20"/>
          <w:szCs w:val="20"/>
          <w:u w:val="single"/>
        </w:rPr>
        <w:t>Oracle Sales Cloud: (Fusion Applications)</w:t>
      </w:r>
    </w:p>
    <w:p w14:paraId="4A441606" w14:textId="77777777" w:rsidR="00296E75" w:rsidRPr="004076FF" w:rsidRDefault="00296E75" w:rsidP="00296E75">
      <w:pPr>
        <w:pStyle w:val="ListParagraph"/>
        <w:numPr>
          <w:ilvl w:val="0"/>
          <w:numId w:val="35"/>
        </w:numPr>
        <w:spacing w:after="0"/>
        <w:jc w:val="both"/>
        <w:rPr>
          <w:rFonts w:cstheme="minorHAnsi"/>
          <w:sz w:val="20"/>
          <w:szCs w:val="20"/>
        </w:rPr>
      </w:pPr>
      <w:r w:rsidRPr="004076FF">
        <w:rPr>
          <w:rFonts w:cstheme="minorHAnsi"/>
          <w:sz w:val="20"/>
          <w:szCs w:val="20"/>
        </w:rPr>
        <w:t>Implemented Oracle Sales Cloud to automate the lead generation, opportunity conversion and Quote creation process.</w:t>
      </w:r>
    </w:p>
    <w:p w14:paraId="310DCB35" w14:textId="77777777" w:rsidR="00296E75" w:rsidRPr="004076FF" w:rsidRDefault="00296E75" w:rsidP="00296E75">
      <w:pPr>
        <w:pStyle w:val="ListParagraph"/>
        <w:numPr>
          <w:ilvl w:val="0"/>
          <w:numId w:val="35"/>
        </w:numPr>
        <w:spacing w:after="0"/>
        <w:jc w:val="both"/>
        <w:rPr>
          <w:rFonts w:cstheme="minorHAnsi"/>
          <w:sz w:val="20"/>
          <w:szCs w:val="20"/>
        </w:rPr>
      </w:pPr>
      <w:r w:rsidRPr="004076FF">
        <w:rPr>
          <w:rFonts w:cstheme="minorHAnsi"/>
          <w:sz w:val="20"/>
          <w:szCs w:val="20"/>
        </w:rPr>
        <w:t>Configured territory management for routing qualified leads based on Bill To customer accounts.</w:t>
      </w:r>
    </w:p>
    <w:p w14:paraId="793980B9" w14:textId="77777777" w:rsidR="00296E75" w:rsidRPr="004076FF" w:rsidRDefault="00296E75" w:rsidP="00296E75">
      <w:pPr>
        <w:pStyle w:val="ListParagraph"/>
        <w:numPr>
          <w:ilvl w:val="0"/>
          <w:numId w:val="35"/>
        </w:numPr>
        <w:spacing w:after="0"/>
        <w:jc w:val="both"/>
        <w:rPr>
          <w:rFonts w:cstheme="minorHAnsi"/>
          <w:sz w:val="20"/>
          <w:szCs w:val="20"/>
        </w:rPr>
      </w:pPr>
      <w:r w:rsidRPr="004076FF">
        <w:rPr>
          <w:rFonts w:cstheme="minorHAnsi"/>
          <w:sz w:val="20"/>
          <w:szCs w:val="20"/>
        </w:rPr>
        <w:t>Implemented campaign tracking to generate metrics to measure quality of leads by campaign</w:t>
      </w:r>
    </w:p>
    <w:p w14:paraId="2E0C3C8F" w14:textId="77777777" w:rsidR="00296E75" w:rsidRPr="004076FF" w:rsidRDefault="00296E75" w:rsidP="00296E75">
      <w:pPr>
        <w:pStyle w:val="ListParagraph"/>
        <w:numPr>
          <w:ilvl w:val="0"/>
          <w:numId w:val="35"/>
        </w:numPr>
        <w:spacing w:after="0"/>
        <w:jc w:val="both"/>
        <w:rPr>
          <w:rFonts w:cstheme="minorHAnsi"/>
          <w:sz w:val="20"/>
          <w:szCs w:val="20"/>
        </w:rPr>
      </w:pPr>
      <w:r w:rsidRPr="004076FF">
        <w:rPr>
          <w:rFonts w:cstheme="minorHAnsi"/>
          <w:sz w:val="20"/>
          <w:szCs w:val="20"/>
        </w:rPr>
        <w:t>Extended sales cloud module with minor changes to opportunity page to track PO Number, Ship to site, Freight Terms and Warehouse details.</w:t>
      </w:r>
    </w:p>
    <w:p w14:paraId="267BFD76" w14:textId="77777777" w:rsidR="0055642E" w:rsidRPr="004076FF" w:rsidRDefault="0055642E" w:rsidP="0055642E">
      <w:pPr>
        <w:spacing w:after="0"/>
        <w:jc w:val="both"/>
        <w:rPr>
          <w:rFonts w:cstheme="minorHAnsi"/>
          <w:sz w:val="20"/>
          <w:szCs w:val="20"/>
        </w:rPr>
      </w:pPr>
    </w:p>
    <w:p w14:paraId="7DB76497" w14:textId="77777777" w:rsidR="0055642E" w:rsidRPr="004076FF" w:rsidRDefault="0055642E" w:rsidP="0055642E">
      <w:pPr>
        <w:spacing w:after="0"/>
        <w:ind w:left="360"/>
        <w:jc w:val="both"/>
        <w:rPr>
          <w:rFonts w:cstheme="minorHAnsi"/>
          <w:b/>
          <w:sz w:val="20"/>
          <w:szCs w:val="20"/>
          <w:u w:val="single"/>
        </w:rPr>
      </w:pPr>
      <w:r w:rsidRPr="004076FF">
        <w:rPr>
          <w:rFonts w:cstheme="minorHAnsi"/>
          <w:b/>
          <w:sz w:val="20"/>
          <w:szCs w:val="20"/>
          <w:u w:val="single"/>
        </w:rPr>
        <w:t>Oracle Service Cloud: (Oracle RightNow):</w:t>
      </w:r>
    </w:p>
    <w:p w14:paraId="7F9AF50E" w14:textId="77777777" w:rsidR="00296E75" w:rsidRPr="004076FF" w:rsidRDefault="0055642E" w:rsidP="0055642E">
      <w:pPr>
        <w:pStyle w:val="ListParagraph"/>
        <w:numPr>
          <w:ilvl w:val="0"/>
          <w:numId w:val="37"/>
        </w:numPr>
        <w:spacing w:after="0"/>
        <w:jc w:val="both"/>
        <w:rPr>
          <w:rFonts w:cstheme="minorHAnsi"/>
          <w:sz w:val="20"/>
          <w:szCs w:val="20"/>
        </w:rPr>
      </w:pPr>
      <w:r w:rsidRPr="004076FF">
        <w:rPr>
          <w:rFonts w:cstheme="minorHAnsi"/>
          <w:sz w:val="20"/>
          <w:szCs w:val="20"/>
        </w:rPr>
        <w:t>Implemented Oracle RightNow dynamic agent desktop along with Five9 Telephony integration.</w:t>
      </w:r>
      <w:r w:rsidR="00481B00" w:rsidRPr="004076FF">
        <w:rPr>
          <w:rFonts w:cstheme="minorHAnsi"/>
          <w:sz w:val="20"/>
          <w:szCs w:val="20"/>
        </w:rPr>
        <w:t xml:space="preserve"> Collaborated with Five9 project team on integration.</w:t>
      </w:r>
    </w:p>
    <w:p w14:paraId="76B81231" w14:textId="77777777" w:rsidR="0055642E" w:rsidRPr="004076FF" w:rsidRDefault="0055642E" w:rsidP="0055642E">
      <w:pPr>
        <w:pStyle w:val="ListParagraph"/>
        <w:numPr>
          <w:ilvl w:val="0"/>
          <w:numId w:val="37"/>
        </w:numPr>
        <w:spacing w:after="0"/>
        <w:jc w:val="both"/>
        <w:rPr>
          <w:rFonts w:cstheme="minorHAnsi"/>
          <w:sz w:val="20"/>
          <w:szCs w:val="20"/>
        </w:rPr>
      </w:pPr>
      <w:r w:rsidRPr="004076FF">
        <w:rPr>
          <w:rFonts w:cstheme="minorHAnsi"/>
          <w:sz w:val="20"/>
          <w:szCs w:val="20"/>
        </w:rPr>
        <w:t xml:space="preserve">Implemented </w:t>
      </w:r>
      <w:r w:rsidR="00481B00" w:rsidRPr="004076FF">
        <w:rPr>
          <w:rFonts w:cstheme="minorHAnsi"/>
          <w:sz w:val="20"/>
          <w:szCs w:val="20"/>
        </w:rPr>
        <w:t>contact center features including dynamic</w:t>
      </w:r>
      <w:r w:rsidRPr="004076FF">
        <w:rPr>
          <w:rFonts w:cstheme="minorHAnsi"/>
          <w:sz w:val="20"/>
          <w:szCs w:val="20"/>
        </w:rPr>
        <w:t xml:space="preserve"> agent desktop, chat, co-browse</w:t>
      </w:r>
      <w:r w:rsidR="00481B00" w:rsidRPr="004076FF">
        <w:rPr>
          <w:rFonts w:cstheme="minorHAnsi"/>
          <w:sz w:val="20"/>
          <w:szCs w:val="20"/>
        </w:rPr>
        <w:t xml:space="preserve"> and knowledge base applications.</w:t>
      </w:r>
    </w:p>
    <w:p w14:paraId="0E9EE89A" w14:textId="77777777" w:rsidR="0055642E" w:rsidRPr="004076FF" w:rsidRDefault="0055642E" w:rsidP="0055642E">
      <w:pPr>
        <w:pStyle w:val="ListParagraph"/>
        <w:numPr>
          <w:ilvl w:val="0"/>
          <w:numId w:val="37"/>
        </w:numPr>
        <w:spacing w:after="0"/>
        <w:jc w:val="both"/>
        <w:rPr>
          <w:rFonts w:cstheme="minorHAnsi"/>
          <w:sz w:val="20"/>
          <w:szCs w:val="20"/>
        </w:rPr>
      </w:pPr>
      <w:r w:rsidRPr="004076FF">
        <w:rPr>
          <w:rFonts w:cstheme="minorHAnsi"/>
          <w:sz w:val="20"/>
          <w:szCs w:val="20"/>
        </w:rPr>
        <w:t>Integrated Oracle EBS Installed Base to provide asset reference information that resides on the on premise EBS application.</w:t>
      </w:r>
    </w:p>
    <w:p w14:paraId="014E06BC" w14:textId="77777777" w:rsidR="0055642E" w:rsidRPr="004076FF" w:rsidRDefault="0055642E" w:rsidP="0055642E">
      <w:pPr>
        <w:spacing w:after="0"/>
        <w:jc w:val="both"/>
        <w:rPr>
          <w:rFonts w:cstheme="minorHAnsi"/>
          <w:sz w:val="20"/>
          <w:szCs w:val="20"/>
        </w:rPr>
      </w:pPr>
    </w:p>
    <w:p w14:paraId="296502E9" w14:textId="77777777" w:rsidR="00BB2E86" w:rsidRPr="004076FF" w:rsidRDefault="00BB2E86" w:rsidP="00BB2E86">
      <w:pPr>
        <w:spacing w:after="0"/>
        <w:ind w:left="360"/>
        <w:rPr>
          <w:rFonts w:cstheme="minorHAnsi"/>
          <w:sz w:val="20"/>
          <w:szCs w:val="20"/>
        </w:rPr>
      </w:pPr>
    </w:p>
    <w:p w14:paraId="232D695B" w14:textId="77777777" w:rsidR="00472E28" w:rsidRPr="004076FF" w:rsidRDefault="00472E28" w:rsidP="00472E28">
      <w:pPr>
        <w:spacing w:after="0"/>
        <w:rPr>
          <w:rFonts w:cstheme="minorHAnsi"/>
          <w:sz w:val="20"/>
          <w:szCs w:val="20"/>
        </w:rPr>
      </w:pPr>
    </w:p>
    <w:p w14:paraId="202F9CB1" w14:textId="77777777" w:rsidR="00472E28" w:rsidRPr="004076FF" w:rsidRDefault="00472E28" w:rsidP="00472E28">
      <w:pPr>
        <w:spacing w:after="0"/>
        <w:rPr>
          <w:rFonts w:cstheme="minorHAnsi"/>
          <w:b/>
          <w:color w:val="FF0000"/>
          <w:sz w:val="20"/>
          <w:szCs w:val="20"/>
        </w:rPr>
      </w:pPr>
      <w:r w:rsidRPr="004076FF">
        <w:rPr>
          <w:rFonts w:cstheme="minorHAnsi"/>
          <w:b/>
          <w:color w:val="FF0000"/>
          <w:sz w:val="20"/>
          <w:szCs w:val="20"/>
        </w:rPr>
        <w:t xml:space="preserve">Vertafore Inc. </w:t>
      </w:r>
      <w:r w:rsidRPr="004076FF">
        <w:rPr>
          <w:rFonts w:cstheme="minorHAnsi"/>
          <w:b/>
          <w:color w:val="FF0000"/>
          <w:sz w:val="20"/>
          <w:szCs w:val="20"/>
        </w:rPr>
        <w:tab/>
      </w:r>
      <w:r w:rsidRPr="004076FF">
        <w:rPr>
          <w:rFonts w:cstheme="minorHAnsi"/>
          <w:b/>
          <w:color w:val="FF0000"/>
          <w:sz w:val="20"/>
          <w:szCs w:val="20"/>
        </w:rPr>
        <w:tab/>
        <w:t xml:space="preserve">Bothell, WA   </w:t>
      </w:r>
      <w:r w:rsidRPr="004076FF">
        <w:rPr>
          <w:rFonts w:cstheme="minorHAnsi"/>
          <w:b/>
          <w:color w:val="FF0000"/>
          <w:sz w:val="20"/>
          <w:szCs w:val="20"/>
        </w:rPr>
        <w:tab/>
      </w:r>
      <w:r w:rsidRPr="004076FF">
        <w:rPr>
          <w:rFonts w:cstheme="minorHAnsi"/>
          <w:b/>
          <w:color w:val="FF0000"/>
          <w:sz w:val="20"/>
          <w:szCs w:val="20"/>
        </w:rPr>
        <w:tab/>
      </w:r>
      <w:r w:rsidRPr="004076FF">
        <w:rPr>
          <w:rFonts w:cstheme="minorHAnsi"/>
          <w:b/>
          <w:color w:val="FF0000"/>
          <w:sz w:val="20"/>
          <w:szCs w:val="20"/>
        </w:rPr>
        <w:tab/>
      </w:r>
      <w:r w:rsidRPr="004076FF">
        <w:rPr>
          <w:rFonts w:cstheme="minorHAnsi"/>
          <w:b/>
          <w:color w:val="FF0000"/>
          <w:sz w:val="20"/>
          <w:szCs w:val="20"/>
        </w:rPr>
        <w:tab/>
      </w:r>
      <w:r w:rsidRPr="004076FF">
        <w:rPr>
          <w:rFonts w:cstheme="minorHAnsi"/>
          <w:b/>
          <w:color w:val="FF0000"/>
          <w:sz w:val="20"/>
          <w:szCs w:val="20"/>
        </w:rPr>
        <w:tab/>
      </w:r>
      <w:r w:rsidRPr="004076FF">
        <w:rPr>
          <w:rFonts w:cstheme="minorHAnsi"/>
          <w:b/>
          <w:color w:val="FF0000"/>
          <w:sz w:val="20"/>
          <w:szCs w:val="20"/>
        </w:rPr>
        <w:tab/>
      </w:r>
      <w:r w:rsidR="00CE4788" w:rsidRPr="004076FF">
        <w:rPr>
          <w:rFonts w:cstheme="minorHAnsi"/>
          <w:b/>
          <w:color w:val="FF0000"/>
          <w:sz w:val="20"/>
          <w:szCs w:val="20"/>
        </w:rPr>
        <w:t>Apr 2011</w:t>
      </w:r>
      <w:r w:rsidRPr="004076FF">
        <w:rPr>
          <w:rFonts w:cstheme="minorHAnsi"/>
          <w:b/>
          <w:color w:val="FF0000"/>
          <w:sz w:val="20"/>
          <w:szCs w:val="20"/>
        </w:rPr>
        <w:t xml:space="preserve"> – Mar 201</w:t>
      </w:r>
      <w:r w:rsidR="00CE4788" w:rsidRPr="004076FF">
        <w:rPr>
          <w:rFonts w:cstheme="minorHAnsi"/>
          <w:b/>
          <w:color w:val="FF0000"/>
          <w:sz w:val="20"/>
          <w:szCs w:val="20"/>
        </w:rPr>
        <w:t xml:space="preserve">3 </w:t>
      </w:r>
    </w:p>
    <w:p w14:paraId="5D9AFF37" w14:textId="77777777" w:rsidR="00472E28" w:rsidRPr="004076FF" w:rsidRDefault="00296E75" w:rsidP="00472E28">
      <w:pPr>
        <w:spacing w:after="0"/>
        <w:rPr>
          <w:rFonts w:cstheme="minorHAnsi"/>
          <w:b/>
          <w:sz w:val="20"/>
          <w:szCs w:val="20"/>
        </w:rPr>
      </w:pPr>
      <w:r w:rsidRPr="004076FF">
        <w:rPr>
          <w:rFonts w:cstheme="minorHAnsi"/>
          <w:b/>
          <w:sz w:val="20"/>
          <w:szCs w:val="20"/>
        </w:rPr>
        <w:t>Functional Consultant</w:t>
      </w:r>
    </w:p>
    <w:p w14:paraId="1E3DB910" w14:textId="77777777" w:rsidR="00296E75" w:rsidRPr="004076FF" w:rsidRDefault="00C94E02" w:rsidP="00472E28">
      <w:pPr>
        <w:spacing w:after="0"/>
        <w:rPr>
          <w:rFonts w:cstheme="minorHAnsi"/>
          <w:b/>
          <w:sz w:val="20"/>
          <w:szCs w:val="20"/>
          <w:u w:val="single"/>
        </w:rPr>
      </w:pPr>
      <w:r w:rsidRPr="004076FF">
        <w:rPr>
          <w:rFonts w:cstheme="minorHAnsi"/>
          <w:b/>
          <w:sz w:val="20"/>
          <w:szCs w:val="20"/>
          <w:u w:val="single"/>
        </w:rPr>
        <w:t xml:space="preserve">AR Revenue </w:t>
      </w:r>
      <w:r w:rsidR="00B56C2B" w:rsidRPr="004076FF">
        <w:rPr>
          <w:rFonts w:cstheme="minorHAnsi"/>
          <w:b/>
          <w:sz w:val="20"/>
          <w:szCs w:val="20"/>
          <w:u w:val="single"/>
        </w:rPr>
        <w:t>Accounting, Service</w:t>
      </w:r>
      <w:r w:rsidRPr="004076FF">
        <w:rPr>
          <w:rFonts w:cstheme="minorHAnsi"/>
          <w:b/>
          <w:sz w:val="20"/>
          <w:szCs w:val="20"/>
          <w:u w:val="single"/>
        </w:rPr>
        <w:t xml:space="preserve"> Contracts, iPayment </w:t>
      </w:r>
      <w:r w:rsidR="00B56C2B" w:rsidRPr="004076FF">
        <w:rPr>
          <w:rFonts w:cstheme="minorHAnsi"/>
          <w:b/>
          <w:sz w:val="20"/>
          <w:szCs w:val="20"/>
          <w:u w:val="single"/>
        </w:rPr>
        <w:t>and Teleservice</w:t>
      </w:r>
      <w:r w:rsidR="00296E75" w:rsidRPr="004076FF">
        <w:rPr>
          <w:rFonts w:cstheme="minorHAnsi"/>
          <w:b/>
          <w:sz w:val="20"/>
          <w:szCs w:val="20"/>
          <w:u w:val="single"/>
        </w:rPr>
        <w:t xml:space="preserve"> Modules:</w:t>
      </w:r>
    </w:p>
    <w:p w14:paraId="40F14EF6" w14:textId="77777777" w:rsidR="00296E75" w:rsidRPr="004076FF" w:rsidRDefault="00296E75" w:rsidP="00472E28">
      <w:pPr>
        <w:spacing w:after="0"/>
        <w:rPr>
          <w:rFonts w:cstheme="minorHAnsi"/>
          <w:b/>
          <w:sz w:val="20"/>
          <w:szCs w:val="20"/>
          <w:u w:val="single"/>
        </w:rPr>
      </w:pPr>
    </w:p>
    <w:p w14:paraId="046F1D65" w14:textId="77777777" w:rsidR="00C94E02" w:rsidRPr="004076FF" w:rsidRDefault="00472E28" w:rsidP="00472E28">
      <w:pPr>
        <w:jc w:val="both"/>
        <w:rPr>
          <w:rFonts w:cstheme="minorHAnsi"/>
          <w:sz w:val="20"/>
          <w:szCs w:val="20"/>
        </w:rPr>
      </w:pPr>
      <w:r w:rsidRPr="004076FF">
        <w:rPr>
          <w:rFonts w:cstheme="minorHAnsi"/>
          <w:sz w:val="20"/>
          <w:szCs w:val="20"/>
        </w:rPr>
        <w:t xml:space="preserve">Managed post go-live support for Order Management, Service Contracts, </w:t>
      </w:r>
      <w:r w:rsidR="00B56C2B" w:rsidRPr="004076FF">
        <w:rPr>
          <w:rFonts w:cstheme="minorHAnsi"/>
          <w:sz w:val="20"/>
          <w:szCs w:val="20"/>
        </w:rPr>
        <w:t>Receivables, Revenue</w:t>
      </w:r>
      <w:r w:rsidR="00C94E02" w:rsidRPr="004076FF">
        <w:rPr>
          <w:rFonts w:cstheme="minorHAnsi"/>
          <w:sz w:val="20"/>
          <w:szCs w:val="20"/>
        </w:rPr>
        <w:t xml:space="preserve"> Accounting </w:t>
      </w:r>
      <w:r w:rsidRPr="004076FF">
        <w:rPr>
          <w:rFonts w:cstheme="minorHAnsi"/>
          <w:sz w:val="20"/>
          <w:szCs w:val="20"/>
        </w:rPr>
        <w:t>General Ledger, BI reporting tracks. Streamlined service management system and incorporated embedded SLA process for L1, L2 and L3 support.</w:t>
      </w:r>
    </w:p>
    <w:p w14:paraId="35C75FFE" w14:textId="77777777" w:rsidR="00C94E02" w:rsidRPr="004076FF" w:rsidRDefault="00C94E02" w:rsidP="00472E28">
      <w:pPr>
        <w:jc w:val="both"/>
        <w:rPr>
          <w:rFonts w:cstheme="minorHAnsi"/>
          <w:sz w:val="20"/>
          <w:szCs w:val="20"/>
        </w:rPr>
      </w:pPr>
      <w:r w:rsidRPr="004076FF">
        <w:rPr>
          <w:rFonts w:cstheme="minorHAnsi"/>
          <w:sz w:val="20"/>
          <w:szCs w:val="20"/>
        </w:rPr>
        <w:t xml:space="preserve">Configured &amp; Managed Revenue accounting for managing milestone accounting to manage deferred revenue accounting.  Managed revenue scheduling for Bill in Arrears and Bill in Advance business scenarios. </w:t>
      </w:r>
    </w:p>
    <w:p w14:paraId="3CBA64DF" w14:textId="77777777" w:rsidR="00C94E02" w:rsidRPr="004076FF" w:rsidRDefault="00C94E02" w:rsidP="00472E28">
      <w:pPr>
        <w:jc w:val="both"/>
        <w:rPr>
          <w:rFonts w:cstheme="minorHAnsi"/>
          <w:sz w:val="20"/>
          <w:szCs w:val="20"/>
        </w:rPr>
      </w:pPr>
      <w:r w:rsidRPr="004076FF">
        <w:rPr>
          <w:rFonts w:cstheme="minorHAnsi"/>
          <w:sz w:val="20"/>
          <w:szCs w:val="20"/>
        </w:rPr>
        <w:t>Created a minor custom extension to streamline reporting around revenue scheduling and potential changes due to pricing changes.</w:t>
      </w:r>
    </w:p>
    <w:p w14:paraId="55BC916F" w14:textId="77777777" w:rsidR="00472E28" w:rsidRPr="004076FF" w:rsidRDefault="00472E28" w:rsidP="00472E28">
      <w:pPr>
        <w:pStyle w:val="ListParagraph"/>
        <w:numPr>
          <w:ilvl w:val="0"/>
          <w:numId w:val="30"/>
        </w:numPr>
        <w:jc w:val="both"/>
        <w:rPr>
          <w:rFonts w:cstheme="minorHAnsi"/>
          <w:b/>
          <w:sz w:val="20"/>
          <w:szCs w:val="20"/>
        </w:rPr>
      </w:pPr>
      <w:r w:rsidRPr="004076FF">
        <w:rPr>
          <w:rFonts w:cstheme="minorHAnsi"/>
          <w:sz w:val="20"/>
          <w:szCs w:val="20"/>
        </w:rPr>
        <w:t xml:space="preserve">Implemented electronic payments via </w:t>
      </w:r>
      <w:r w:rsidRPr="004076FF">
        <w:rPr>
          <w:rFonts w:cstheme="minorHAnsi"/>
          <w:b/>
          <w:sz w:val="20"/>
          <w:szCs w:val="20"/>
        </w:rPr>
        <w:t>Oracle Payments and rolled out B2C portal</w:t>
      </w:r>
      <w:r w:rsidRPr="004076FF">
        <w:rPr>
          <w:rFonts w:cstheme="minorHAnsi"/>
          <w:sz w:val="20"/>
          <w:szCs w:val="20"/>
        </w:rPr>
        <w:t xml:space="preserve"> for invoice tracking and credit card payments.  Estimated cost savings of </w:t>
      </w:r>
      <w:r w:rsidRPr="004076FF">
        <w:rPr>
          <w:rFonts w:cstheme="minorHAnsi"/>
          <w:b/>
          <w:sz w:val="20"/>
          <w:szCs w:val="20"/>
        </w:rPr>
        <w:t>over $280K per year</w:t>
      </w:r>
      <w:r w:rsidRPr="004076FF">
        <w:rPr>
          <w:rFonts w:cstheme="minorHAnsi"/>
          <w:sz w:val="20"/>
          <w:szCs w:val="20"/>
        </w:rPr>
        <w:t xml:space="preserve"> </w:t>
      </w:r>
    </w:p>
    <w:p w14:paraId="3E2421AC" w14:textId="77777777" w:rsidR="00472E28" w:rsidRPr="004076FF" w:rsidRDefault="00472E28" w:rsidP="00472E28">
      <w:pPr>
        <w:pStyle w:val="ListParagraph"/>
        <w:numPr>
          <w:ilvl w:val="0"/>
          <w:numId w:val="30"/>
        </w:numPr>
        <w:jc w:val="both"/>
        <w:rPr>
          <w:rFonts w:cstheme="minorHAnsi"/>
          <w:b/>
          <w:sz w:val="20"/>
          <w:szCs w:val="20"/>
        </w:rPr>
      </w:pPr>
      <w:r w:rsidRPr="004076FF">
        <w:rPr>
          <w:rFonts w:cstheme="minorHAnsi"/>
          <w:sz w:val="20"/>
          <w:szCs w:val="20"/>
        </w:rPr>
        <w:t xml:space="preserve">Oversaw service contract renewal automation process to </w:t>
      </w:r>
      <w:r w:rsidRPr="004076FF">
        <w:rPr>
          <w:rFonts w:cstheme="minorHAnsi"/>
          <w:b/>
          <w:sz w:val="20"/>
          <w:szCs w:val="20"/>
        </w:rPr>
        <w:t xml:space="preserve">reduce call volume by 60% percent </w:t>
      </w:r>
    </w:p>
    <w:p w14:paraId="0B2C8EDE" w14:textId="77777777" w:rsidR="00472E28" w:rsidRPr="004076FF" w:rsidRDefault="00472E28" w:rsidP="00472E28">
      <w:pPr>
        <w:pStyle w:val="ListParagraph"/>
        <w:numPr>
          <w:ilvl w:val="0"/>
          <w:numId w:val="30"/>
        </w:numPr>
        <w:jc w:val="both"/>
        <w:rPr>
          <w:rFonts w:cstheme="minorHAnsi"/>
          <w:b/>
          <w:sz w:val="20"/>
          <w:szCs w:val="20"/>
        </w:rPr>
      </w:pPr>
      <w:r w:rsidRPr="004076FF">
        <w:rPr>
          <w:rFonts w:cstheme="minorHAnsi"/>
          <w:sz w:val="20"/>
          <w:szCs w:val="20"/>
        </w:rPr>
        <w:t xml:space="preserve">Improved collections rate by implementing Advanced Collections module and drove adoption of progressive dunning process. </w:t>
      </w:r>
    </w:p>
    <w:p w14:paraId="477183C9" w14:textId="77777777" w:rsidR="00472E28" w:rsidRPr="004076FF" w:rsidRDefault="00472E28" w:rsidP="00472E28">
      <w:pPr>
        <w:pStyle w:val="ListParagraph"/>
        <w:numPr>
          <w:ilvl w:val="0"/>
          <w:numId w:val="30"/>
        </w:numPr>
        <w:jc w:val="both"/>
        <w:rPr>
          <w:rFonts w:cstheme="minorHAnsi"/>
          <w:b/>
          <w:sz w:val="20"/>
          <w:szCs w:val="20"/>
        </w:rPr>
      </w:pPr>
      <w:r w:rsidRPr="004076FF">
        <w:rPr>
          <w:rFonts w:cstheme="minorHAnsi"/>
          <w:sz w:val="20"/>
          <w:szCs w:val="20"/>
        </w:rPr>
        <w:t xml:space="preserve">Converted check/lockbox receipts into automated </w:t>
      </w:r>
      <w:r w:rsidR="00B56C2B" w:rsidRPr="004076FF">
        <w:rPr>
          <w:rFonts w:cstheme="minorHAnsi"/>
          <w:sz w:val="20"/>
          <w:szCs w:val="20"/>
        </w:rPr>
        <w:t>self-service-based</w:t>
      </w:r>
      <w:r w:rsidRPr="004076FF">
        <w:rPr>
          <w:rFonts w:cstheme="minorHAnsi"/>
          <w:sz w:val="20"/>
          <w:szCs w:val="20"/>
        </w:rPr>
        <w:t xml:space="preserve"> credit card payment process.</w:t>
      </w:r>
    </w:p>
    <w:p w14:paraId="68D98524" w14:textId="77777777" w:rsidR="00472E28" w:rsidRPr="004076FF" w:rsidRDefault="00472E28" w:rsidP="00472E28">
      <w:pPr>
        <w:pStyle w:val="ListParagraph"/>
        <w:numPr>
          <w:ilvl w:val="0"/>
          <w:numId w:val="30"/>
        </w:numPr>
        <w:jc w:val="both"/>
        <w:rPr>
          <w:rFonts w:cstheme="minorHAnsi"/>
          <w:b/>
          <w:sz w:val="20"/>
          <w:szCs w:val="20"/>
        </w:rPr>
      </w:pPr>
      <w:r w:rsidRPr="004076FF">
        <w:rPr>
          <w:rFonts w:cstheme="minorHAnsi"/>
          <w:sz w:val="20"/>
          <w:szCs w:val="20"/>
        </w:rPr>
        <w:t>Established key metrics to manage and report service &amp; delivery from IT standpoint.</w:t>
      </w:r>
    </w:p>
    <w:p w14:paraId="7BD5AF16" w14:textId="77777777" w:rsidR="00472E28" w:rsidRPr="004076FF" w:rsidRDefault="00472E28" w:rsidP="00472E28">
      <w:pPr>
        <w:spacing w:after="0"/>
        <w:rPr>
          <w:rFonts w:cstheme="minorHAnsi"/>
          <w:sz w:val="20"/>
          <w:szCs w:val="20"/>
        </w:rPr>
      </w:pPr>
    </w:p>
    <w:p w14:paraId="4FAAC63E" w14:textId="77777777" w:rsidR="001911AD" w:rsidRPr="004076FF" w:rsidRDefault="00EF2ECD" w:rsidP="00E57A49">
      <w:pPr>
        <w:spacing w:after="0"/>
        <w:rPr>
          <w:rFonts w:cstheme="minorHAnsi"/>
          <w:sz w:val="20"/>
          <w:szCs w:val="20"/>
        </w:rPr>
      </w:pPr>
      <w:r w:rsidRPr="004076FF">
        <w:rPr>
          <w:rFonts w:cstheme="minorHAnsi"/>
          <w:sz w:val="20"/>
          <w:szCs w:val="20"/>
        </w:rPr>
        <w:lastRenderedPageBreak/>
        <w:t xml:space="preserve"> </w:t>
      </w:r>
    </w:p>
    <w:p w14:paraId="65841E0D" w14:textId="77777777" w:rsidR="00E57A49" w:rsidRPr="004076FF" w:rsidRDefault="00E57A49" w:rsidP="00E57A49">
      <w:pPr>
        <w:spacing w:after="0"/>
        <w:rPr>
          <w:rFonts w:cstheme="minorHAnsi"/>
          <w:b/>
          <w:color w:val="FF0000"/>
          <w:sz w:val="20"/>
          <w:szCs w:val="20"/>
        </w:rPr>
      </w:pPr>
      <w:r w:rsidRPr="004076FF">
        <w:rPr>
          <w:rFonts w:cstheme="minorHAnsi"/>
          <w:b/>
          <w:color w:val="FF0000"/>
          <w:sz w:val="20"/>
          <w:szCs w:val="20"/>
        </w:rPr>
        <w:t>Dako North America</w:t>
      </w:r>
      <w:r w:rsidR="00BC330B" w:rsidRPr="004076FF">
        <w:rPr>
          <w:rFonts w:cstheme="minorHAnsi"/>
          <w:b/>
          <w:color w:val="FF0000"/>
          <w:sz w:val="20"/>
          <w:szCs w:val="20"/>
        </w:rPr>
        <w:t xml:space="preserve"> </w:t>
      </w:r>
      <w:r w:rsidR="00CA1B33" w:rsidRPr="004076FF">
        <w:rPr>
          <w:rFonts w:cstheme="minorHAnsi"/>
          <w:b/>
          <w:color w:val="FF0000"/>
          <w:sz w:val="20"/>
          <w:szCs w:val="20"/>
        </w:rPr>
        <w:tab/>
      </w:r>
      <w:r w:rsidR="005608BC" w:rsidRPr="004076FF">
        <w:rPr>
          <w:rFonts w:cstheme="minorHAnsi"/>
          <w:b/>
          <w:color w:val="FF0000"/>
          <w:sz w:val="20"/>
          <w:szCs w:val="20"/>
        </w:rPr>
        <w:tab/>
      </w:r>
      <w:r w:rsidR="00CC726C" w:rsidRPr="004076FF">
        <w:rPr>
          <w:rFonts w:cstheme="minorHAnsi"/>
          <w:b/>
          <w:color w:val="FF0000"/>
          <w:sz w:val="20"/>
          <w:szCs w:val="20"/>
        </w:rPr>
        <w:t>Carpinteria</w:t>
      </w:r>
      <w:r w:rsidR="00BC330B" w:rsidRPr="004076FF">
        <w:rPr>
          <w:rFonts w:cstheme="minorHAnsi"/>
          <w:b/>
          <w:color w:val="FF0000"/>
          <w:sz w:val="20"/>
          <w:szCs w:val="20"/>
        </w:rPr>
        <w:t>, CA</w:t>
      </w:r>
      <w:r w:rsidR="0017799F" w:rsidRPr="004076FF">
        <w:rPr>
          <w:rFonts w:cstheme="minorHAnsi"/>
          <w:b/>
          <w:color w:val="FF0000"/>
          <w:sz w:val="20"/>
          <w:szCs w:val="20"/>
        </w:rPr>
        <w:t xml:space="preserve">   </w:t>
      </w:r>
      <w:r w:rsidR="005608BC" w:rsidRPr="004076FF">
        <w:rPr>
          <w:rFonts w:cstheme="minorHAnsi"/>
          <w:b/>
          <w:color w:val="FF0000"/>
          <w:sz w:val="20"/>
          <w:szCs w:val="20"/>
        </w:rPr>
        <w:tab/>
      </w:r>
      <w:r w:rsidR="00CA1B33" w:rsidRPr="004076FF">
        <w:rPr>
          <w:rFonts w:cstheme="minorHAnsi"/>
          <w:b/>
          <w:color w:val="FF0000"/>
          <w:sz w:val="20"/>
          <w:szCs w:val="20"/>
        </w:rPr>
        <w:tab/>
      </w:r>
      <w:r w:rsidR="00CA1B33" w:rsidRPr="004076FF">
        <w:rPr>
          <w:rFonts w:cstheme="minorHAnsi"/>
          <w:b/>
          <w:color w:val="FF0000"/>
          <w:sz w:val="20"/>
          <w:szCs w:val="20"/>
        </w:rPr>
        <w:tab/>
      </w:r>
      <w:r w:rsidR="00E043F1" w:rsidRPr="004076FF">
        <w:rPr>
          <w:rFonts w:cstheme="minorHAnsi"/>
          <w:b/>
          <w:color w:val="FF0000"/>
          <w:sz w:val="20"/>
          <w:szCs w:val="20"/>
        </w:rPr>
        <w:tab/>
      </w:r>
      <w:r w:rsidR="00125FA7" w:rsidRPr="004076FF">
        <w:rPr>
          <w:rFonts w:cstheme="minorHAnsi"/>
          <w:b/>
          <w:color w:val="FF0000"/>
          <w:sz w:val="20"/>
          <w:szCs w:val="20"/>
        </w:rPr>
        <w:t>Sep 2009 – Mar</w:t>
      </w:r>
      <w:r w:rsidR="0017799F" w:rsidRPr="004076FF">
        <w:rPr>
          <w:rFonts w:cstheme="minorHAnsi"/>
          <w:b/>
          <w:color w:val="FF0000"/>
          <w:sz w:val="20"/>
          <w:szCs w:val="20"/>
        </w:rPr>
        <w:t xml:space="preserve"> 2011</w:t>
      </w:r>
    </w:p>
    <w:p w14:paraId="1881B749" w14:textId="77777777" w:rsidR="00296E75" w:rsidRPr="004076FF" w:rsidRDefault="00191F13" w:rsidP="00E57A49">
      <w:pPr>
        <w:spacing w:after="0"/>
        <w:rPr>
          <w:rFonts w:cstheme="minorHAnsi"/>
          <w:b/>
          <w:sz w:val="20"/>
          <w:szCs w:val="20"/>
        </w:rPr>
      </w:pPr>
      <w:r w:rsidRPr="004076FF">
        <w:rPr>
          <w:rFonts w:cstheme="minorHAnsi"/>
          <w:b/>
          <w:sz w:val="20"/>
          <w:szCs w:val="20"/>
        </w:rPr>
        <w:t xml:space="preserve">Order 2 Cash </w:t>
      </w:r>
      <w:r w:rsidR="00296E75" w:rsidRPr="004076FF">
        <w:rPr>
          <w:rFonts w:cstheme="minorHAnsi"/>
          <w:b/>
          <w:sz w:val="20"/>
          <w:szCs w:val="20"/>
        </w:rPr>
        <w:t>Implementation Consultant:</w:t>
      </w:r>
    </w:p>
    <w:p w14:paraId="436127D6" w14:textId="77777777" w:rsidR="00E57A49" w:rsidRPr="004076FF" w:rsidRDefault="00296E75" w:rsidP="00E57A49">
      <w:pPr>
        <w:spacing w:after="0"/>
        <w:rPr>
          <w:rFonts w:cstheme="minorHAnsi"/>
          <w:b/>
          <w:sz w:val="20"/>
          <w:szCs w:val="20"/>
          <w:u w:val="single"/>
        </w:rPr>
      </w:pPr>
      <w:r w:rsidRPr="004076FF">
        <w:rPr>
          <w:rFonts w:cstheme="minorHAnsi"/>
          <w:b/>
          <w:sz w:val="20"/>
          <w:szCs w:val="20"/>
          <w:u w:val="single"/>
        </w:rPr>
        <w:t xml:space="preserve">Oracle </w:t>
      </w:r>
      <w:r w:rsidR="00E474AA" w:rsidRPr="004076FF">
        <w:rPr>
          <w:rFonts w:cstheme="minorHAnsi"/>
          <w:b/>
          <w:sz w:val="20"/>
          <w:szCs w:val="20"/>
          <w:u w:val="single"/>
        </w:rPr>
        <w:t>iStore, Order</w:t>
      </w:r>
      <w:r w:rsidR="00191F13" w:rsidRPr="004076FF">
        <w:rPr>
          <w:rFonts w:cstheme="minorHAnsi"/>
          <w:b/>
          <w:sz w:val="20"/>
          <w:szCs w:val="20"/>
          <w:u w:val="single"/>
        </w:rPr>
        <w:t xml:space="preserve"> </w:t>
      </w:r>
      <w:r w:rsidR="00E474AA" w:rsidRPr="004076FF">
        <w:rPr>
          <w:rFonts w:cstheme="minorHAnsi"/>
          <w:b/>
          <w:sz w:val="20"/>
          <w:szCs w:val="20"/>
          <w:u w:val="single"/>
        </w:rPr>
        <w:t>Management, Accounts</w:t>
      </w:r>
      <w:r w:rsidR="00191F13" w:rsidRPr="004076FF">
        <w:rPr>
          <w:rFonts w:cstheme="minorHAnsi"/>
          <w:b/>
          <w:sz w:val="20"/>
          <w:szCs w:val="20"/>
          <w:u w:val="single"/>
        </w:rPr>
        <w:t xml:space="preserve"> Receivables </w:t>
      </w:r>
      <w:r w:rsidRPr="004076FF">
        <w:rPr>
          <w:rFonts w:cstheme="minorHAnsi"/>
          <w:b/>
          <w:sz w:val="20"/>
          <w:szCs w:val="20"/>
          <w:u w:val="single"/>
        </w:rPr>
        <w:t>&amp; Advanced Pricing.</w:t>
      </w:r>
    </w:p>
    <w:p w14:paraId="01421F0D" w14:textId="77777777" w:rsidR="00296E75" w:rsidRPr="004076FF" w:rsidRDefault="00296E75" w:rsidP="00BC11CE">
      <w:pPr>
        <w:spacing w:after="0"/>
        <w:jc w:val="both"/>
        <w:rPr>
          <w:rFonts w:cstheme="minorHAnsi"/>
          <w:sz w:val="20"/>
          <w:szCs w:val="20"/>
        </w:rPr>
      </w:pPr>
    </w:p>
    <w:p w14:paraId="60ADF52F" w14:textId="77777777" w:rsidR="005923D8" w:rsidRPr="004076FF" w:rsidRDefault="00E57A49" w:rsidP="00BC11CE">
      <w:pPr>
        <w:spacing w:after="0"/>
        <w:jc w:val="both"/>
        <w:rPr>
          <w:rFonts w:cstheme="minorHAnsi"/>
          <w:sz w:val="20"/>
          <w:szCs w:val="20"/>
        </w:rPr>
      </w:pPr>
      <w:r w:rsidRPr="004076FF">
        <w:rPr>
          <w:rFonts w:cstheme="minorHAnsi"/>
          <w:sz w:val="20"/>
          <w:szCs w:val="20"/>
        </w:rPr>
        <w:t>Dako is</w:t>
      </w:r>
      <w:r w:rsidR="00DA2E79" w:rsidRPr="004076FF">
        <w:rPr>
          <w:rFonts w:cstheme="minorHAnsi"/>
          <w:sz w:val="20"/>
          <w:szCs w:val="20"/>
        </w:rPr>
        <w:t xml:space="preserve"> a</w:t>
      </w:r>
      <w:r w:rsidRPr="004076FF">
        <w:rPr>
          <w:rFonts w:cstheme="minorHAnsi"/>
          <w:sz w:val="20"/>
          <w:szCs w:val="20"/>
        </w:rPr>
        <w:t xml:space="preserve"> leading cancer diagnostic reagent</w:t>
      </w:r>
      <w:r w:rsidR="00DA2E79" w:rsidRPr="004076FF">
        <w:rPr>
          <w:rFonts w:cstheme="minorHAnsi"/>
          <w:sz w:val="20"/>
          <w:szCs w:val="20"/>
        </w:rPr>
        <w:t xml:space="preserve"> maker with Offices in over 15 c</w:t>
      </w:r>
      <w:r w:rsidRPr="004076FF">
        <w:rPr>
          <w:rFonts w:cstheme="minorHAnsi"/>
          <w:sz w:val="20"/>
          <w:szCs w:val="20"/>
        </w:rPr>
        <w:t>ountries</w:t>
      </w:r>
      <w:r w:rsidR="00DA2E79" w:rsidRPr="004076FF">
        <w:rPr>
          <w:rFonts w:cstheme="minorHAnsi"/>
          <w:sz w:val="20"/>
          <w:szCs w:val="20"/>
        </w:rPr>
        <w:t xml:space="preserve"> and runs Oracle </w:t>
      </w:r>
      <w:r w:rsidR="00234A45" w:rsidRPr="004076FF">
        <w:rPr>
          <w:rFonts w:cstheme="minorHAnsi"/>
          <w:sz w:val="20"/>
          <w:szCs w:val="20"/>
        </w:rPr>
        <w:t>eBusines</w:t>
      </w:r>
      <w:r w:rsidR="00015ED6" w:rsidRPr="004076FF">
        <w:rPr>
          <w:rFonts w:cstheme="minorHAnsi"/>
          <w:sz w:val="20"/>
          <w:szCs w:val="20"/>
        </w:rPr>
        <w:t>s</w:t>
      </w:r>
      <w:r w:rsidRPr="004076FF">
        <w:rPr>
          <w:rFonts w:cstheme="minorHAnsi"/>
          <w:sz w:val="20"/>
          <w:szCs w:val="20"/>
        </w:rPr>
        <w:t xml:space="preserve"> with Financials, Process Manufacturing, Distribution, Planning and CRM modules.</w:t>
      </w:r>
      <w:r w:rsidR="00DA2E79" w:rsidRPr="004076FF">
        <w:rPr>
          <w:rFonts w:cstheme="minorHAnsi"/>
          <w:sz w:val="20"/>
          <w:szCs w:val="20"/>
        </w:rPr>
        <w:t xml:space="preserve"> </w:t>
      </w:r>
      <w:r w:rsidR="005923D8" w:rsidRPr="004076FF">
        <w:rPr>
          <w:rFonts w:cstheme="minorHAnsi"/>
          <w:sz w:val="20"/>
          <w:szCs w:val="20"/>
        </w:rPr>
        <w:t>P</w:t>
      </w:r>
      <w:r w:rsidR="00E80F76" w:rsidRPr="004076FF">
        <w:rPr>
          <w:rFonts w:cstheme="minorHAnsi"/>
          <w:sz w:val="20"/>
          <w:szCs w:val="20"/>
        </w:rPr>
        <w:t xml:space="preserve">layed </w:t>
      </w:r>
      <w:r w:rsidR="00DA2E79" w:rsidRPr="004076FF">
        <w:rPr>
          <w:rFonts w:cstheme="minorHAnsi"/>
          <w:sz w:val="20"/>
          <w:szCs w:val="20"/>
        </w:rPr>
        <w:t xml:space="preserve">hands on Project Manager </w:t>
      </w:r>
      <w:r w:rsidR="00234A45" w:rsidRPr="004076FF">
        <w:rPr>
          <w:rFonts w:cstheme="minorHAnsi"/>
          <w:sz w:val="20"/>
          <w:szCs w:val="20"/>
        </w:rPr>
        <w:t>Role</w:t>
      </w:r>
      <w:r w:rsidR="005923D8" w:rsidRPr="004076FF">
        <w:rPr>
          <w:rFonts w:cstheme="minorHAnsi"/>
          <w:sz w:val="20"/>
          <w:szCs w:val="20"/>
        </w:rPr>
        <w:t xml:space="preserve"> in implementing Order 2 Cash and iStore Modules.</w:t>
      </w:r>
      <w:r w:rsidR="00DA2E79" w:rsidRPr="004076FF">
        <w:rPr>
          <w:rFonts w:cstheme="minorHAnsi"/>
          <w:sz w:val="20"/>
          <w:szCs w:val="20"/>
        </w:rPr>
        <w:t xml:space="preserve"> </w:t>
      </w:r>
      <w:r w:rsidR="005923D8" w:rsidRPr="004076FF">
        <w:rPr>
          <w:rFonts w:cstheme="minorHAnsi"/>
          <w:sz w:val="20"/>
          <w:szCs w:val="20"/>
        </w:rPr>
        <w:t xml:space="preserve"> The following are the engagement responsibilities:</w:t>
      </w:r>
    </w:p>
    <w:p w14:paraId="0CA40683" w14:textId="77777777" w:rsidR="005923D8" w:rsidRPr="004076FF" w:rsidRDefault="005923D8" w:rsidP="00E57A49">
      <w:pPr>
        <w:spacing w:after="0"/>
        <w:rPr>
          <w:rFonts w:cstheme="minorHAnsi"/>
          <w:sz w:val="20"/>
          <w:szCs w:val="20"/>
        </w:rPr>
      </w:pPr>
    </w:p>
    <w:p w14:paraId="0B9A86E4" w14:textId="77777777" w:rsidR="005923D8" w:rsidRPr="004076FF" w:rsidRDefault="005923D8" w:rsidP="00384319">
      <w:pPr>
        <w:pStyle w:val="ListParagraph"/>
        <w:numPr>
          <w:ilvl w:val="0"/>
          <w:numId w:val="21"/>
        </w:numPr>
        <w:spacing w:after="0"/>
        <w:rPr>
          <w:rFonts w:cstheme="minorHAnsi"/>
          <w:sz w:val="20"/>
          <w:szCs w:val="20"/>
        </w:rPr>
      </w:pPr>
      <w:r w:rsidRPr="004076FF">
        <w:rPr>
          <w:rFonts w:cstheme="minorHAnsi"/>
          <w:sz w:val="20"/>
          <w:szCs w:val="20"/>
        </w:rPr>
        <w:t xml:space="preserve">Defining Project Charter along with the stake holders for the proposed O2C track and iStore based internet store implementation.  </w:t>
      </w:r>
    </w:p>
    <w:p w14:paraId="42358E41" w14:textId="77777777" w:rsidR="005923D8" w:rsidRPr="004076FF" w:rsidRDefault="005923D8" w:rsidP="00384319">
      <w:pPr>
        <w:pStyle w:val="ListParagraph"/>
        <w:numPr>
          <w:ilvl w:val="0"/>
          <w:numId w:val="21"/>
        </w:numPr>
        <w:spacing w:after="0"/>
        <w:rPr>
          <w:rFonts w:cstheme="minorHAnsi"/>
          <w:sz w:val="20"/>
          <w:szCs w:val="20"/>
        </w:rPr>
      </w:pPr>
      <w:r w:rsidRPr="004076FF">
        <w:rPr>
          <w:rFonts w:cstheme="minorHAnsi"/>
          <w:sz w:val="20"/>
          <w:szCs w:val="20"/>
        </w:rPr>
        <w:t xml:space="preserve">Managed pilot </w:t>
      </w:r>
      <w:r w:rsidR="00392A30" w:rsidRPr="004076FF">
        <w:rPr>
          <w:rFonts w:cstheme="minorHAnsi"/>
          <w:sz w:val="20"/>
          <w:szCs w:val="20"/>
        </w:rPr>
        <w:t>project as</w:t>
      </w:r>
      <w:r w:rsidRPr="004076FF">
        <w:rPr>
          <w:rFonts w:cstheme="minorHAnsi"/>
          <w:sz w:val="20"/>
          <w:szCs w:val="20"/>
        </w:rPr>
        <w:t xml:space="preserve"> Proof of Concept to validate if iStore is a good fit for </w:t>
      </w:r>
      <w:r w:rsidR="00392A30" w:rsidRPr="004076FF">
        <w:rPr>
          <w:rFonts w:cstheme="minorHAnsi"/>
          <w:sz w:val="20"/>
          <w:szCs w:val="20"/>
        </w:rPr>
        <w:t>Dako,</w:t>
      </w:r>
      <w:r w:rsidRPr="004076FF">
        <w:rPr>
          <w:rFonts w:cstheme="minorHAnsi"/>
          <w:sz w:val="20"/>
          <w:szCs w:val="20"/>
        </w:rPr>
        <w:t xml:space="preserve"> given the extensive project catalogue which is highly regulated by FDA and HIPPA.</w:t>
      </w:r>
    </w:p>
    <w:p w14:paraId="1B9F1AA6" w14:textId="77777777" w:rsidR="00392A30" w:rsidRPr="004076FF" w:rsidRDefault="00392A30" w:rsidP="00384319">
      <w:pPr>
        <w:pStyle w:val="ListParagraph"/>
        <w:numPr>
          <w:ilvl w:val="0"/>
          <w:numId w:val="21"/>
        </w:numPr>
        <w:spacing w:after="0"/>
        <w:rPr>
          <w:rFonts w:cstheme="minorHAnsi"/>
          <w:sz w:val="20"/>
          <w:szCs w:val="20"/>
        </w:rPr>
      </w:pPr>
      <w:r w:rsidRPr="004076FF">
        <w:rPr>
          <w:rFonts w:cstheme="minorHAnsi"/>
          <w:sz w:val="20"/>
          <w:szCs w:val="20"/>
        </w:rPr>
        <w:t>Project planning,</w:t>
      </w:r>
      <w:r w:rsidR="00DA2E79" w:rsidRPr="004076FF">
        <w:rPr>
          <w:rFonts w:cstheme="minorHAnsi"/>
          <w:sz w:val="20"/>
          <w:szCs w:val="20"/>
        </w:rPr>
        <w:t xml:space="preserve"> </w:t>
      </w:r>
      <w:r w:rsidRPr="004076FF">
        <w:rPr>
          <w:rFonts w:cstheme="minorHAnsi"/>
          <w:sz w:val="20"/>
          <w:szCs w:val="20"/>
        </w:rPr>
        <w:t>scoping</w:t>
      </w:r>
      <w:r w:rsidR="00DA2E79" w:rsidRPr="004076FF">
        <w:rPr>
          <w:rFonts w:cstheme="minorHAnsi"/>
          <w:sz w:val="20"/>
          <w:szCs w:val="20"/>
        </w:rPr>
        <w:t>,</w:t>
      </w:r>
      <w:r w:rsidRPr="004076FF">
        <w:rPr>
          <w:rFonts w:cstheme="minorHAnsi"/>
          <w:sz w:val="20"/>
          <w:szCs w:val="20"/>
        </w:rPr>
        <w:t xml:space="preserve"> </w:t>
      </w:r>
      <w:r w:rsidR="00DA2E79" w:rsidRPr="004076FF">
        <w:rPr>
          <w:rFonts w:cstheme="minorHAnsi"/>
          <w:sz w:val="20"/>
          <w:szCs w:val="20"/>
        </w:rPr>
        <w:t>m</w:t>
      </w:r>
      <w:r w:rsidRPr="004076FF">
        <w:rPr>
          <w:rFonts w:cstheme="minorHAnsi"/>
          <w:sz w:val="20"/>
          <w:szCs w:val="20"/>
        </w:rPr>
        <w:t>onitoring and transitioning to support activities which include building support organization to sustain the ongoing maintenance of Oracle EBC.</w:t>
      </w:r>
    </w:p>
    <w:p w14:paraId="41CE0D46" w14:textId="7498443A" w:rsidR="00392A30" w:rsidRPr="004076FF" w:rsidRDefault="00392A30" w:rsidP="00384319">
      <w:pPr>
        <w:pStyle w:val="ListParagraph"/>
        <w:numPr>
          <w:ilvl w:val="0"/>
          <w:numId w:val="21"/>
        </w:numPr>
        <w:spacing w:after="0"/>
        <w:rPr>
          <w:rFonts w:cstheme="minorHAnsi"/>
          <w:sz w:val="20"/>
          <w:szCs w:val="20"/>
        </w:rPr>
      </w:pPr>
      <w:r w:rsidRPr="004076FF">
        <w:rPr>
          <w:rFonts w:cstheme="minorHAnsi"/>
          <w:sz w:val="20"/>
          <w:szCs w:val="20"/>
        </w:rPr>
        <w:t>Bein</w:t>
      </w:r>
      <w:r w:rsidR="00DA2E79" w:rsidRPr="004076FF">
        <w:rPr>
          <w:rFonts w:cstheme="minorHAnsi"/>
          <w:sz w:val="20"/>
          <w:szCs w:val="20"/>
        </w:rPr>
        <w:t xml:space="preserve">g hands on </w:t>
      </w:r>
      <w:r w:rsidR="00234A45" w:rsidRPr="004076FF">
        <w:rPr>
          <w:rFonts w:cstheme="minorHAnsi"/>
          <w:sz w:val="20"/>
          <w:szCs w:val="20"/>
        </w:rPr>
        <w:t>role</w:t>
      </w:r>
      <w:r w:rsidR="00DA2E79" w:rsidRPr="004076FF">
        <w:rPr>
          <w:rFonts w:cstheme="minorHAnsi"/>
          <w:sz w:val="20"/>
          <w:szCs w:val="20"/>
        </w:rPr>
        <w:t xml:space="preserve"> played a very </w:t>
      </w:r>
      <w:r w:rsidRPr="004076FF">
        <w:rPr>
          <w:rFonts w:cstheme="minorHAnsi"/>
          <w:sz w:val="20"/>
          <w:szCs w:val="20"/>
        </w:rPr>
        <w:t xml:space="preserve">critical part in bringing right business partners to agree </w:t>
      </w:r>
      <w:r w:rsidR="00DA2E79" w:rsidRPr="004076FF">
        <w:rPr>
          <w:rFonts w:cstheme="minorHAnsi"/>
          <w:sz w:val="20"/>
          <w:szCs w:val="20"/>
        </w:rPr>
        <w:t xml:space="preserve">on critical business processes </w:t>
      </w:r>
      <w:r w:rsidRPr="004076FF">
        <w:rPr>
          <w:rFonts w:cstheme="minorHAnsi"/>
          <w:sz w:val="20"/>
          <w:szCs w:val="20"/>
        </w:rPr>
        <w:t>by providing deep insi</w:t>
      </w:r>
      <w:r w:rsidR="00DA2E79" w:rsidRPr="004076FF">
        <w:rPr>
          <w:rFonts w:cstheme="minorHAnsi"/>
          <w:sz w:val="20"/>
          <w:szCs w:val="20"/>
        </w:rPr>
        <w:t>ght into Order 2 Cash processes</w:t>
      </w:r>
      <w:r w:rsidRPr="004076FF">
        <w:rPr>
          <w:rFonts w:cstheme="minorHAnsi"/>
          <w:sz w:val="20"/>
          <w:szCs w:val="20"/>
        </w:rPr>
        <w:t xml:space="preserve">.  Helped driving major decisions on important aspects of business such as operating unit, number of </w:t>
      </w:r>
      <w:r w:rsidR="003D59D5" w:rsidRPr="004076FF">
        <w:rPr>
          <w:rFonts w:cstheme="minorHAnsi"/>
          <w:sz w:val="20"/>
          <w:szCs w:val="20"/>
        </w:rPr>
        <w:t>warehouses</w:t>
      </w:r>
      <w:r w:rsidRPr="004076FF">
        <w:rPr>
          <w:rFonts w:cstheme="minorHAnsi"/>
          <w:sz w:val="20"/>
          <w:szCs w:val="20"/>
        </w:rPr>
        <w:t>, intercompany invoicing, demo order processing, spares order management etc.</w:t>
      </w:r>
    </w:p>
    <w:p w14:paraId="18E00E66" w14:textId="77777777" w:rsidR="0017799F" w:rsidRPr="004076FF" w:rsidRDefault="00DA2E79" w:rsidP="00384319">
      <w:pPr>
        <w:pStyle w:val="ListParagraph"/>
        <w:numPr>
          <w:ilvl w:val="0"/>
          <w:numId w:val="21"/>
        </w:numPr>
        <w:spacing w:after="0"/>
        <w:rPr>
          <w:rFonts w:cstheme="minorHAnsi"/>
          <w:sz w:val="20"/>
          <w:szCs w:val="20"/>
        </w:rPr>
      </w:pPr>
      <w:r w:rsidRPr="004076FF">
        <w:rPr>
          <w:rFonts w:cstheme="minorHAnsi"/>
          <w:sz w:val="20"/>
          <w:szCs w:val="20"/>
        </w:rPr>
        <w:t>Brought years of eB</w:t>
      </w:r>
      <w:r w:rsidR="00392A30" w:rsidRPr="004076FF">
        <w:rPr>
          <w:rFonts w:cstheme="minorHAnsi"/>
          <w:sz w:val="20"/>
          <w:szCs w:val="20"/>
        </w:rPr>
        <w:t>usiness experience to table in managing conflict resolution by proving deep subject matter exper</w:t>
      </w:r>
      <w:r w:rsidRPr="004076FF">
        <w:rPr>
          <w:rFonts w:cstheme="minorHAnsi"/>
          <w:sz w:val="20"/>
          <w:szCs w:val="20"/>
        </w:rPr>
        <w:t>tise relevant to the underlying</w:t>
      </w:r>
      <w:r w:rsidR="0017799F" w:rsidRPr="004076FF">
        <w:rPr>
          <w:rFonts w:cstheme="minorHAnsi"/>
          <w:sz w:val="20"/>
          <w:szCs w:val="20"/>
        </w:rPr>
        <w:t xml:space="preserve"> business issues and bringing teams to adhere to the EBC implementation goals.</w:t>
      </w:r>
    </w:p>
    <w:p w14:paraId="66951BF8" w14:textId="77777777" w:rsidR="00392A30" w:rsidRPr="004076FF" w:rsidRDefault="0017799F" w:rsidP="00384319">
      <w:pPr>
        <w:pStyle w:val="ListParagraph"/>
        <w:numPr>
          <w:ilvl w:val="0"/>
          <w:numId w:val="21"/>
        </w:numPr>
        <w:spacing w:after="0"/>
        <w:rPr>
          <w:rFonts w:cstheme="minorHAnsi"/>
          <w:sz w:val="20"/>
          <w:szCs w:val="20"/>
        </w:rPr>
      </w:pPr>
      <w:r w:rsidRPr="004076FF">
        <w:rPr>
          <w:rFonts w:cstheme="minorHAnsi"/>
          <w:sz w:val="20"/>
          <w:szCs w:val="20"/>
        </w:rPr>
        <w:t xml:space="preserve">Engaged and managed a </w:t>
      </w:r>
      <w:r w:rsidR="00B56C2B" w:rsidRPr="004076FF">
        <w:rPr>
          <w:rFonts w:cstheme="minorHAnsi"/>
          <w:sz w:val="20"/>
          <w:szCs w:val="20"/>
        </w:rPr>
        <w:t>third-party</w:t>
      </w:r>
      <w:r w:rsidRPr="004076FF">
        <w:rPr>
          <w:rFonts w:cstheme="minorHAnsi"/>
          <w:sz w:val="20"/>
          <w:szCs w:val="20"/>
        </w:rPr>
        <w:t xml:space="preserve"> consulting company to provide design and customization of iStore look and feel to meet the corporate internet business s standards.</w:t>
      </w:r>
    </w:p>
    <w:p w14:paraId="015EECCA" w14:textId="77777777" w:rsidR="0017799F" w:rsidRPr="004076FF" w:rsidRDefault="0017799F" w:rsidP="00384319">
      <w:pPr>
        <w:pStyle w:val="ListParagraph"/>
        <w:numPr>
          <w:ilvl w:val="0"/>
          <w:numId w:val="21"/>
        </w:numPr>
        <w:spacing w:after="0"/>
        <w:rPr>
          <w:rFonts w:cstheme="minorHAnsi"/>
          <w:sz w:val="20"/>
          <w:szCs w:val="20"/>
        </w:rPr>
      </w:pPr>
      <w:r w:rsidRPr="004076FF">
        <w:rPr>
          <w:rFonts w:cstheme="minorHAnsi"/>
          <w:sz w:val="20"/>
          <w:szCs w:val="20"/>
        </w:rPr>
        <w:t>Played key role in negotiating</w:t>
      </w:r>
      <w:r w:rsidR="00DA2E79" w:rsidRPr="004076FF">
        <w:rPr>
          <w:rFonts w:cstheme="minorHAnsi"/>
          <w:sz w:val="20"/>
          <w:szCs w:val="20"/>
        </w:rPr>
        <w:t xml:space="preserve"> contracts with PayPal/VeriSign</w:t>
      </w:r>
      <w:r w:rsidRPr="004076FF">
        <w:rPr>
          <w:rFonts w:cstheme="minorHAnsi"/>
          <w:sz w:val="20"/>
          <w:szCs w:val="20"/>
        </w:rPr>
        <w:t xml:space="preserve"> for implementing global credit card payment network spanning, America</w:t>
      </w:r>
      <w:r w:rsidR="00DA2E79" w:rsidRPr="004076FF">
        <w:rPr>
          <w:rFonts w:cstheme="minorHAnsi"/>
          <w:sz w:val="20"/>
          <w:szCs w:val="20"/>
        </w:rPr>
        <w:t>s</w:t>
      </w:r>
      <w:r w:rsidRPr="004076FF">
        <w:rPr>
          <w:rFonts w:cstheme="minorHAnsi"/>
          <w:sz w:val="20"/>
          <w:szCs w:val="20"/>
        </w:rPr>
        <w:t xml:space="preserve">, EMEA and APAC regions. </w:t>
      </w:r>
    </w:p>
    <w:p w14:paraId="31AE9FE1" w14:textId="77777777" w:rsidR="0017799F" w:rsidRPr="004076FF" w:rsidRDefault="0017799F" w:rsidP="00384319">
      <w:pPr>
        <w:pStyle w:val="ListParagraph"/>
        <w:numPr>
          <w:ilvl w:val="0"/>
          <w:numId w:val="21"/>
        </w:numPr>
        <w:spacing w:after="0"/>
        <w:rPr>
          <w:rFonts w:cstheme="minorHAnsi"/>
          <w:sz w:val="20"/>
          <w:szCs w:val="20"/>
        </w:rPr>
      </w:pPr>
      <w:r w:rsidRPr="004076FF">
        <w:rPr>
          <w:rFonts w:cstheme="minorHAnsi"/>
          <w:sz w:val="20"/>
          <w:szCs w:val="20"/>
        </w:rPr>
        <w:t>Worked with eCommerce business management teams to organize the iSto</w:t>
      </w:r>
      <w:r w:rsidR="00DA2E79" w:rsidRPr="004076FF">
        <w:rPr>
          <w:rFonts w:cstheme="minorHAnsi"/>
          <w:sz w:val="20"/>
          <w:szCs w:val="20"/>
        </w:rPr>
        <w:t>re Launch in US, Sweden, Norway</w:t>
      </w:r>
      <w:r w:rsidRPr="004076FF">
        <w:rPr>
          <w:rFonts w:cstheme="minorHAnsi"/>
          <w:sz w:val="20"/>
          <w:szCs w:val="20"/>
        </w:rPr>
        <w:t xml:space="preserve"> and Denmark. Worked with Sales VPs to align the sales teams across the globe to promote and support the enrollment of business customers to use iStore channel for both online orders and inquiries.</w:t>
      </w:r>
    </w:p>
    <w:p w14:paraId="133851CF" w14:textId="77777777" w:rsidR="0017799F" w:rsidRPr="004076FF" w:rsidRDefault="0017799F" w:rsidP="00384319">
      <w:pPr>
        <w:pStyle w:val="ListParagraph"/>
        <w:numPr>
          <w:ilvl w:val="0"/>
          <w:numId w:val="21"/>
        </w:numPr>
        <w:spacing w:after="0"/>
        <w:rPr>
          <w:rFonts w:cstheme="minorHAnsi"/>
          <w:sz w:val="20"/>
          <w:szCs w:val="20"/>
        </w:rPr>
      </w:pPr>
      <w:r w:rsidRPr="004076FF">
        <w:rPr>
          <w:rFonts w:cstheme="minorHAnsi"/>
          <w:sz w:val="20"/>
          <w:szCs w:val="20"/>
        </w:rPr>
        <w:t>Managed solutioning process for Lock bo</w:t>
      </w:r>
      <w:r w:rsidR="00DA2E79" w:rsidRPr="004076FF">
        <w:rPr>
          <w:rFonts w:cstheme="minorHAnsi"/>
          <w:sz w:val="20"/>
          <w:szCs w:val="20"/>
        </w:rPr>
        <w:t>x, ACH file transfer,</w:t>
      </w:r>
      <w:r w:rsidR="00CE4788" w:rsidRPr="004076FF">
        <w:rPr>
          <w:rFonts w:cstheme="minorHAnsi"/>
          <w:sz w:val="20"/>
          <w:szCs w:val="20"/>
        </w:rPr>
        <w:t xml:space="preserve"> Payment</w:t>
      </w:r>
      <w:r w:rsidRPr="004076FF">
        <w:rPr>
          <w:rFonts w:cstheme="minorHAnsi"/>
          <w:sz w:val="20"/>
          <w:szCs w:val="20"/>
        </w:rPr>
        <w:t xml:space="preserve"> integration and SOX audit preparation for EBC modules.</w:t>
      </w:r>
    </w:p>
    <w:p w14:paraId="72A733B9" w14:textId="77777777" w:rsidR="0017799F" w:rsidRPr="004076FF" w:rsidRDefault="0017799F" w:rsidP="0017799F">
      <w:pPr>
        <w:pStyle w:val="ListParagraph"/>
        <w:spacing w:after="0"/>
        <w:rPr>
          <w:rFonts w:cstheme="minorHAnsi"/>
          <w:color w:val="808080" w:themeColor="background1" w:themeShade="80"/>
          <w:sz w:val="20"/>
          <w:szCs w:val="20"/>
        </w:rPr>
      </w:pPr>
    </w:p>
    <w:p w14:paraId="13782746" w14:textId="77777777" w:rsidR="00CE4788" w:rsidRPr="004076FF" w:rsidRDefault="00CE4788" w:rsidP="00BC330B">
      <w:pPr>
        <w:spacing w:after="0"/>
        <w:rPr>
          <w:rFonts w:cstheme="minorHAnsi"/>
          <w:b/>
          <w:color w:val="FF0000"/>
          <w:sz w:val="20"/>
          <w:szCs w:val="20"/>
        </w:rPr>
      </w:pPr>
    </w:p>
    <w:p w14:paraId="0387693F" w14:textId="77777777" w:rsidR="00CE4788" w:rsidRPr="004076FF" w:rsidRDefault="00CE4788" w:rsidP="00BC330B">
      <w:pPr>
        <w:spacing w:after="0"/>
        <w:rPr>
          <w:rFonts w:cstheme="minorHAnsi"/>
          <w:b/>
          <w:color w:val="FF0000"/>
          <w:sz w:val="20"/>
          <w:szCs w:val="20"/>
        </w:rPr>
      </w:pPr>
    </w:p>
    <w:p w14:paraId="7CDD4DEE" w14:textId="070A2F6B" w:rsidR="0017799F" w:rsidRPr="004076FF" w:rsidRDefault="00CA5210" w:rsidP="00BC330B">
      <w:pPr>
        <w:spacing w:after="0"/>
        <w:rPr>
          <w:rFonts w:cstheme="minorHAnsi"/>
          <w:b/>
          <w:color w:val="FF0000"/>
          <w:sz w:val="20"/>
          <w:szCs w:val="20"/>
        </w:rPr>
      </w:pPr>
      <w:r w:rsidRPr="004076FF">
        <w:rPr>
          <w:rFonts w:cstheme="minorHAnsi"/>
          <w:b/>
          <w:color w:val="FF0000"/>
          <w:sz w:val="20"/>
          <w:szCs w:val="20"/>
        </w:rPr>
        <w:t xml:space="preserve">Canon Europe </w:t>
      </w:r>
      <w:r w:rsidRPr="004076FF">
        <w:rPr>
          <w:rFonts w:cstheme="minorHAnsi"/>
          <w:b/>
          <w:color w:val="FF0000"/>
          <w:sz w:val="20"/>
          <w:szCs w:val="20"/>
        </w:rPr>
        <w:tab/>
      </w:r>
      <w:r w:rsidR="0017799F" w:rsidRPr="004076FF">
        <w:rPr>
          <w:rFonts w:cstheme="minorHAnsi"/>
          <w:b/>
          <w:color w:val="FF0000"/>
          <w:sz w:val="20"/>
          <w:szCs w:val="20"/>
        </w:rPr>
        <w:t xml:space="preserve">Amsterdam, </w:t>
      </w:r>
      <w:r w:rsidR="003D59D5" w:rsidRPr="004076FF">
        <w:rPr>
          <w:rFonts w:cstheme="minorHAnsi"/>
          <w:b/>
          <w:color w:val="FF0000"/>
          <w:sz w:val="20"/>
          <w:szCs w:val="20"/>
        </w:rPr>
        <w:t>Netherlands, Denmark</w:t>
      </w:r>
      <w:r w:rsidR="00C041AC" w:rsidRPr="004076FF">
        <w:rPr>
          <w:rFonts w:cstheme="minorHAnsi"/>
          <w:b/>
          <w:color w:val="FF0000"/>
          <w:sz w:val="20"/>
          <w:szCs w:val="20"/>
        </w:rPr>
        <w:t xml:space="preserve"> &amp; Sweden</w:t>
      </w:r>
      <w:r w:rsidR="00CA1B33" w:rsidRPr="004076FF">
        <w:rPr>
          <w:rFonts w:cstheme="minorHAnsi"/>
          <w:b/>
          <w:color w:val="FF0000"/>
          <w:sz w:val="20"/>
          <w:szCs w:val="20"/>
        </w:rPr>
        <w:tab/>
      </w:r>
      <w:r w:rsidR="00125FA7" w:rsidRPr="004076FF">
        <w:rPr>
          <w:rFonts w:cstheme="minorHAnsi"/>
          <w:b/>
          <w:color w:val="FF0000"/>
          <w:sz w:val="20"/>
          <w:szCs w:val="20"/>
        </w:rPr>
        <w:t>Jun</w:t>
      </w:r>
      <w:r w:rsidR="00BC330B" w:rsidRPr="004076FF">
        <w:rPr>
          <w:rFonts w:cstheme="minorHAnsi"/>
          <w:b/>
          <w:color w:val="FF0000"/>
          <w:sz w:val="20"/>
          <w:szCs w:val="20"/>
        </w:rPr>
        <w:t xml:space="preserve"> 2007 to Aug 2009</w:t>
      </w:r>
    </w:p>
    <w:p w14:paraId="51039E91" w14:textId="77777777" w:rsidR="0017799F" w:rsidRPr="004076FF" w:rsidRDefault="00535055" w:rsidP="00BC330B">
      <w:pPr>
        <w:spacing w:after="0"/>
        <w:rPr>
          <w:rFonts w:cstheme="minorHAnsi"/>
          <w:sz w:val="20"/>
          <w:szCs w:val="20"/>
        </w:rPr>
      </w:pPr>
      <w:r w:rsidRPr="004076FF">
        <w:rPr>
          <w:rFonts w:cstheme="minorHAnsi"/>
          <w:sz w:val="20"/>
          <w:szCs w:val="20"/>
        </w:rPr>
        <w:t>Senior</w:t>
      </w:r>
      <w:r w:rsidR="00CE4788" w:rsidRPr="004076FF">
        <w:rPr>
          <w:rFonts w:cstheme="minorHAnsi"/>
          <w:sz w:val="20"/>
          <w:szCs w:val="20"/>
        </w:rPr>
        <w:t xml:space="preserve"> Solution Architect – Order 2 Cash and Supply Chain stream</w:t>
      </w:r>
    </w:p>
    <w:p w14:paraId="12E70B4D" w14:textId="77777777" w:rsidR="00BC330B" w:rsidRPr="004076FF" w:rsidRDefault="00BF21A7" w:rsidP="00BF21A7">
      <w:pPr>
        <w:spacing w:after="0"/>
        <w:jc w:val="both"/>
        <w:rPr>
          <w:rFonts w:cstheme="minorHAnsi"/>
          <w:b/>
          <w:sz w:val="20"/>
          <w:szCs w:val="20"/>
        </w:rPr>
      </w:pPr>
      <w:r w:rsidRPr="004076FF">
        <w:rPr>
          <w:rFonts w:cstheme="minorHAnsi"/>
          <w:b/>
          <w:sz w:val="20"/>
          <w:szCs w:val="20"/>
        </w:rPr>
        <w:t>Order 2 Cash, Inventory, Oracle iStore, Service Contracts</w:t>
      </w:r>
      <w:r w:rsidR="00C97F9F" w:rsidRPr="004076FF">
        <w:rPr>
          <w:rFonts w:cstheme="minorHAnsi"/>
          <w:b/>
          <w:sz w:val="20"/>
          <w:szCs w:val="20"/>
        </w:rPr>
        <w:t>, Accounts Receivables</w:t>
      </w:r>
      <w:r w:rsidRPr="004076FF">
        <w:rPr>
          <w:rFonts w:cstheme="minorHAnsi"/>
          <w:b/>
          <w:sz w:val="20"/>
          <w:szCs w:val="20"/>
        </w:rPr>
        <w:t xml:space="preserve"> &amp; Installed Base:</w:t>
      </w:r>
    </w:p>
    <w:p w14:paraId="44A94EA8" w14:textId="77777777" w:rsidR="00BF21A7" w:rsidRPr="004076FF" w:rsidRDefault="00BF21A7" w:rsidP="00BF21A7">
      <w:pPr>
        <w:spacing w:after="0"/>
        <w:jc w:val="both"/>
        <w:rPr>
          <w:rFonts w:cstheme="minorHAnsi"/>
          <w:color w:val="808080" w:themeColor="background1" w:themeShade="80"/>
          <w:sz w:val="20"/>
          <w:szCs w:val="20"/>
        </w:rPr>
      </w:pPr>
    </w:p>
    <w:p w14:paraId="2E3B5A06" w14:textId="3B3FF647" w:rsidR="00BC330B" w:rsidRPr="004076FF" w:rsidRDefault="00BC330B" w:rsidP="00BC330B">
      <w:pPr>
        <w:spacing w:after="0"/>
        <w:jc w:val="both"/>
        <w:rPr>
          <w:rFonts w:cstheme="minorHAnsi"/>
          <w:sz w:val="20"/>
          <w:szCs w:val="20"/>
        </w:rPr>
      </w:pPr>
      <w:r w:rsidRPr="004076FF">
        <w:rPr>
          <w:rFonts w:cstheme="minorHAnsi"/>
          <w:sz w:val="20"/>
          <w:szCs w:val="20"/>
        </w:rPr>
        <w:t xml:space="preserve">Canon Europe is a Global Electronic Equipment giant specializing in heavy duty copier machines, business optical equipment, Office Printers and Industrial Scanners. Canon runs full </w:t>
      </w:r>
      <w:r w:rsidR="003D59D5" w:rsidRPr="004076FF">
        <w:rPr>
          <w:rFonts w:cstheme="minorHAnsi"/>
          <w:sz w:val="20"/>
          <w:szCs w:val="20"/>
        </w:rPr>
        <w:t>footprint</w:t>
      </w:r>
      <w:r w:rsidR="005608BC" w:rsidRPr="004076FF">
        <w:rPr>
          <w:rFonts w:cstheme="minorHAnsi"/>
          <w:sz w:val="20"/>
          <w:szCs w:val="20"/>
        </w:rPr>
        <w:t xml:space="preserve"> of Oracle EBC modules with </w:t>
      </w:r>
      <w:r w:rsidRPr="004076FF">
        <w:rPr>
          <w:rFonts w:cstheme="minorHAnsi"/>
          <w:sz w:val="20"/>
          <w:szCs w:val="20"/>
        </w:rPr>
        <w:t xml:space="preserve">45 modules to automate the entire EMEA business processes.   Acted as a senior project manager and responsible for running Shared Service Support for Supply Chain and CRM modules. </w:t>
      </w:r>
      <w:r w:rsidR="005608BC" w:rsidRPr="004076FF">
        <w:rPr>
          <w:rFonts w:cstheme="minorHAnsi"/>
          <w:sz w:val="20"/>
          <w:szCs w:val="20"/>
        </w:rPr>
        <w:t xml:space="preserve">Managed a team of 12 </w:t>
      </w:r>
      <w:r w:rsidR="000B394E" w:rsidRPr="004076FF">
        <w:rPr>
          <w:rFonts w:cstheme="minorHAnsi"/>
          <w:sz w:val="20"/>
          <w:szCs w:val="20"/>
        </w:rPr>
        <w:t>support resources to handle the SDLC support processes with fully de</w:t>
      </w:r>
      <w:r w:rsidR="00CA63F7" w:rsidRPr="004076FF">
        <w:rPr>
          <w:rFonts w:cstheme="minorHAnsi"/>
          <w:sz w:val="20"/>
          <w:szCs w:val="20"/>
        </w:rPr>
        <w:t>veloped Change Control Board</w:t>
      </w:r>
      <w:r w:rsidR="000B394E" w:rsidRPr="004076FF">
        <w:rPr>
          <w:rFonts w:cstheme="minorHAnsi"/>
          <w:sz w:val="20"/>
          <w:szCs w:val="20"/>
        </w:rPr>
        <w:t xml:space="preserve">. </w:t>
      </w:r>
      <w:r w:rsidRPr="004076FF">
        <w:rPr>
          <w:rFonts w:cstheme="minorHAnsi"/>
          <w:sz w:val="20"/>
          <w:szCs w:val="20"/>
        </w:rPr>
        <w:t xml:space="preserve"> Specific Responsibilities include:</w:t>
      </w:r>
    </w:p>
    <w:p w14:paraId="35F96D99" w14:textId="77777777" w:rsidR="00BC330B" w:rsidRPr="004076FF" w:rsidRDefault="00BC330B" w:rsidP="00BC330B">
      <w:pPr>
        <w:spacing w:after="0"/>
        <w:jc w:val="both"/>
        <w:rPr>
          <w:rFonts w:cstheme="minorHAnsi"/>
          <w:sz w:val="20"/>
          <w:szCs w:val="20"/>
        </w:rPr>
      </w:pPr>
    </w:p>
    <w:p w14:paraId="3CEE631E" w14:textId="77777777" w:rsidR="000B394E" w:rsidRPr="004076FF" w:rsidRDefault="00CA63F7" w:rsidP="00384319">
      <w:pPr>
        <w:pStyle w:val="ListParagraph"/>
        <w:numPr>
          <w:ilvl w:val="0"/>
          <w:numId w:val="22"/>
        </w:numPr>
        <w:spacing w:after="0"/>
        <w:jc w:val="both"/>
        <w:rPr>
          <w:rFonts w:cstheme="minorHAnsi"/>
          <w:sz w:val="20"/>
          <w:szCs w:val="20"/>
        </w:rPr>
      </w:pPr>
      <w:r w:rsidRPr="004076FF">
        <w:rPr>
          <w:rFonts w:cstheme="minorHAnsi"/>
          <w:sz w:val="20"/>
          <w:szCs w:val="20"/>
        </w:rPr>
        <w:t>Managing</w:t>
      </w:r>
      <w:r w:rsidR="005608BC" w:rsidRPr="004076FF">
        <w:rPr>
          <w:rFonts w:cstheme="minorHAnsi"/>
          <w:sz w:val="20"/>
          <w:szCs w:val="20"/>
        </w:rPr>
        <w:t xml:space="preserve"> 2nd and 3rd level support</w:t>
      </w:r>
      <w:r w:rsidR="00BC330B" w:rsidRPr="004076FF">
        <w:rPr>
          <w:rFonts w:cstheme="minorHAnsi"/>
          <w:sz w:val="20"/>
          <w:szCs w:val="20"/>
        </w:rPr>
        <w:t xml:space="preserve"> organization </w:t>
      </w:r>
      <w:r w:rsidR="000B394E" w:rsidRPr="004076FF">
        <w:rPr>
          <w:rFonts w:cstheme="minorHAnsi"/>
          <w:sz w:val="20"/>
          <w:szCs w:val="20"/>
        </w:rPr>
        <w:t>with overall responsibility to sustain daily business functions for EMEA including Eastern European Countries.</w:t>
      </w:r>
    </w:p>
    <w:p w14:paraId="205D5C41" w14:textId="77777777" w:rsidR="000B394E" w:rsidRPr="004076FF" w:rsidRDefault="000B394E" w:rsidP="00384319">
      <w:pPr>
        <w:pStyle w:val="ListParagraph"/>
        <w:numPr>
          <w:ilvl w:val="0"/>
          <w:numId w:val="22"/>
        </w:numPr>
        <w:spacing w:after="0"/>
        <w:jc w:val="both"/>
        <w:rPr>
          <w:rFonts w:cstheme="minorHAnsi"/>
          <w:sz w:val="20"/>
          <w:szCs w:val="20"/>
        </w:rPr>
      </w:pPr>
      <w:r w:rsidRPr="004076FF">
        <w:rPr>
          <w:rFonts w:cstheme="minorHAnsi"/>
          <w:sz w:val="20"/>
          <w:szCs w:val="20"/>
        </w:rPr>
        <w:lastRenderedPageBreak/>
        <w:t xml:space="preserve">Responsible for managing </w:t>
      </w:r>
      <w:r w:rsidR="00B56C2B" w:rsidRPr="004076FF">
        <w:rPr>
          <w:rFonts w:cstheme="minorHAnsi"/>
          <w:sz w:val="20"/>
          <w:szCs w:val="20"/>
        </w:rPr>
        <w:t>pre-negotiated</w:t>
      </w:r>
      <w:r w:rsidRPr="004076FF">
        <w:rPr>
          <w:rFonts w:cstheme="minorHAnsi"/>
          <w:sz w:val="20"/>
          <w:szCs w:val="20"/>
        </w:rPr>
        <w:t xml:space="preserve"> SLAs with business user community for Order Management, Spares Management, iStore, Accounts Receivables, Lease Contracts, Service </w:t>
      </w:r>
      <w:r w:rsidR="00B56C2B" w:rsidRPr="004076FF">
        <w:rPr>
          <w:rFonts w:cstheme="minorHAnsi"/>
          <w:sz w:val="20"/>
          <w:szCs w:val="20"/>
        </w:rPr>
        <w:t>Contracts, installed</w:t>
      </w:r>
      <w:r w:rsidRPr="004076FF">
        <w:rPr>
          <w:rFonts w:cstheme="minorHAnsi"/>
          <w:sz w:val="20"/>
          <w:szCs w:val="20"/>
        </w:rPr>
        <w:t xml:space="preserve"> base and Field Service modules with in EBC.</w:t>
      </w:r>
    </w:p>
    <w:p w14:paraId="38A8E1BC" w14:textId="77777777" w:rsidR="00BC330B" w:rsidRPr="004076FF" w:rsidRDefault="00B56C2B" w:rsidP="00384319">
      <w:pPr>
        <w:pStyle w:val="ListParagraph"/>
        <w:numPr>
          <w:ilvl w:val="0"/>
          <w:numId w:val="22"/>
        </w:numPr>
        <w:spacing w:after="0"/>
        <w:jc w:val="both"/>
        <w:rPr>
          <w:rFonts w:cstheme="minorHAnsi"/>
          <w:sz w:val="20"/>
          <w:szCs w:val="20"/>
        </w:rPr>
      </w:pPr>
      <w:r w:rsidRPr="004076FF">
        <w:rPr>
          <w:rFonts w:cstheme="minorHAnsi"/>
          <w:sz w:val="20"/>
          <w:szCs w:val="20"/>
        </w:rPr>
        <w:t>Managing the</w:t>
      </w:r>
      <w:r w:rsidR="000B394E" w:rsidRPr="004076FF">
        <w:rPr>
          <w:rFonts w:cstheme="minorHAnsi"/>
          <w:sz w:val="20"/>
          <w:szCs w:val="20"/>
        </w:rPr>
        <w:t xml:space="preserve"> following processes in Particular:</w:t>
      </w:r>
    </w:p>
    <w:p w14:paraId="41E8C502" w14:textId="335192B8" w:rsidR="000B394E" w:rsidRPr="004076FF" w:rsidRDefault="000B394E" w:rsidP="00384319">
      <w:pPr>
        <w:pStyle w:val="ListParagraph"/>
        <w:numPr>
          <w:ilvl w:val="1"/>
          <w:numId w:val="23"/>
        </w:numPr>
        <w:spacing w:after="0"/>
        <w:jc w:val="both"/>
        <w:rPr>
          <w:rFonts w:cstheme="minorHAnsi"/>
          <w:sz w:val="20"/>
          <w:szCs w:val="20"/>
        </w:rPr>
      </w:pPr>
      <w:r w:rsidRPr="004076FF">
        <w:rPr>
          <w:rFonts w:cstheme="minorHAnsi"/>
          <w:sz w:val="20"/>
          <w:szCs w:val="20"/>
        </w:rPr>
        <w:t xml:space="preserve">DCR: Development Change Control process which involves approving and scheduling the development changes necessary to implement bug fixes, functional extensions and additional </w:t>
      </w:r>
      <w:r w:rsidR="003D59D5" w:rsidRPr="004076FF">
        <w:rPr>
          <w:rFonts w:cstheme="minorHAnsi"/>
          <w:sz w:val="20"/>
          <w:szCs w:val="20"/>
        </w:rPr>
        <w:t>rollouts</w:t>
      </w:r>
      <w:r w:rsidRPr="004076FF">
        <w:rPr>
          <w:rFonts w:cstheme="minorHAnsi"/>
          <w:sz w:val="20"/>
          <w:szCs w:val="20"/>
        </w:rPr>
        <w:t xml:space="preserve"> to Eastern European Countries.</w:t>
      </w:r>
    </w:p>
    <w:p w14:paraId="19DAC428" w14:textId="77777777" w:rsidR="000B394E" w:rsidRPr="004076FF" w:rsidRDefault="00CA63F7" w:rsidP="00384319">
      <w:pPr>
        <w:pStyle w:val="ListParagraph"/>
        <w:numPr>
          <w:ilvl w:val="1"/>
          <w:numId w:val="23"/>
        </w:numPr>
        <w:spacing w:after="0"/>
        <w:jc w:val="both"/>
        <w:rPr>
          <w:rFonts w:cstheme="minorHAnsi"/>
          <w:sz w:val="20"/>
          <w:szCs w:val="20"/>
        </w:rPr>
      </w:pPr>
      <w:r w:rsidRPr="004076FF">
        <w:rPr>
          <w:rFonts w:cstheme="minorHAnsi"/>
          <w:sz w:val="20"/>
          <w:szCs w:val="20"/>
        </w:rPr>
        <w:t>SLA Management: P</w:t>
      </w:r>
      <w:r w:rsidR="000B394E" w:rsidRPr="004076FF">
        <w:rPr>
          <w:rFonts w:cstheme="minorHAnsi"/>
          <w:sz w:val="20"/>
          <w:szCs w:val="20"/>
        </w:rPr>
        <w:t xml:space="preserve">articipating and </w:t>
      </w:r>
      <w:r w:rsidRPr="004076FF">
        <w:rPr>
          <w:rFonts w:cstheme="minorHAnsi"/>
          <w:sz w:val="20"/>
          <w:szCs w:val="20"/>
        </w:rPr>
        <w:t>conducting</w:t>
      </w:r>
      <w:r w:rsidR="000B394E" w:rsidRPr="004076FF">
        <w:rPr>
          <w:rFonts w:cstheme="minorHAnsi"/>
          <w:sz w:val="20"/>
          <w:szCs w:val="20"/>
        </w:rPr>
        <w:t xml:space="preserve"> weekly meeting with user community heads to communicate the progress made on various issues reported and the service level maintained to keep business running with in the agreed time.</w:t>
      </w:r>
    </w:p>
    <w:p w14:paraId="78A3F19E" w14:textId="77777777" w:rsidR="000B394E" w:rsidRPr="004076FF" w:rsidRDefault="00535055" w:rsidP="00384319">
      <w:pPr>
        <w:pStyle w:val="ListParagraph"/>
        <w:numPr>
          <w:ilvl w:val="0"/>
          <w:numId w:val="22"/>
        </w:numPr>
        <w:spacing w:after="0"/>
        <w:jc w:val="both"/>
        <w:rPr>
          <w:rFonts w:cstheme="minorHAnsi"/>
          <w:sz w:val="20"/>
          <w:szCs w:val="20"/>
        </w:rPr>
      </w:pPr>
      <w:r w:rsidRPr="004076FF">
        <w:rPr>
          <w:rFonts w:cstheme="minorHAnsi"/>
          <w:sz w:val="20"/>
          <w:szCs w:val="20"/>
        </w:rPr>
        <w:t>Primary</w:t>
      </w:r>
      <w:r w:rsidR="00CA63F7" w:rsidRPr="004076FF">
        <w:rPr>
          <w:rFonts w:cstheme="minorHAnsi"/>
          <w:sz w:val="20"/>
          <w:szCs w:val="20"/>
        </w:rPr>
        <w:t xml:space="preserve"> responsibility includes managing service request resolution process, escalation. Prioritization and duty management of business issues reported.</w:t>
      </w:r>
    </w:p>
    <w:p w14:paraId="4479385A" w14:textId="77777777" w:rsidR="00CA63F7" w:rsidRPr="004076FF" w:rsidRDefault="00CA63F7" w:rsidP="00384319">
      <w:pPr>
        <w:pStyle w:val="ListParagraph"/>
        <w:numPr>
          <w:ilvl w:val="0"/>
          <w:numId w:val="22"/>
        </w:numPr>
        <w:spacing w:after="0"/>
        <w:jc w:val="both"/>
        <w:rPr>
          <w:rFonts w:cstheme="minorHAnsi"/>
          <w:sz w:val="20"/>
          <w:szCs w:val="20"/>
        </w:rPr>
      </w:pPr>
      <w:r w:rsidRPr="004076FF">
        <w:rPr>
          <w:rFonts w:cstheme="minorHAnsi"/>
          <w:sz w:val="20"/>
          <w:szCs w:val="20"/>
        </w:rPr>
        <w:t xml:space="preserve">Managing Roll Outs of </w:t>
      </w:r>
      <w:r w:rsidR="00535055" w:rsidRPr="004076FF">
        <w:rPr>
          <w:rFonts w:cstheme="minorHAnsi"/>
          <w:sz w:val="20"/>
          <w:szCs w:val="20"/>
        </w:rPr>
        <w:t>business</w:t>
      </w:r>
      <w:r w:rsidRPr="004076FF">
        <w:rPr>
          <w:rFonts w:cstheme="minorHAnsi"/>
          <w:sz w:val="20"/>
          <w:szCs w:val="20"/>
        </w:rPr>
        <w:t xml:space="preserve"> suite modules for France, </w:t>
      </w:r>
      <w:r w:rsidR="00535055" w:rsidRPr="004076FF">
        <w:rPr>
          <w:rFonts w:cstheme="minorHAnsi"/>
          <w:sz w:val="20"/>
          <w:szCs w:val="20"/>
        </w:rPr>
        <w:t>Denmark, Spain</w:t>
      </w:r>
      <w:r w:rsidRPr="004076FF">
        <w:rPr>
          <w:rFonts w:cstheme="minorHAnsi"/>
          <w:sz w:val="20"/>
          <w:szCs w:val="20"/>
        </w:rPr>
        <w:t xml:space="preserve"> and Sweden.</w:t>
      </w:r>
    </w:p>
    <w:p w14:paraId="7973BB92" w14:textId="77777777" w:rsidR="00CA63F7" w:rsidRPr="004076FF" w:rsidRDefault="00535055" w:rsidP="00384319">
      <w:pPr>
        <w:pStyle w:val="ListParagraph"/>
        <w:numPr>
          <w:ilvl w:val="0"/>
          <w:numId w:val="22"/>
        </w:numPr>
        <w:spacing w:after="0"/>
        <w:jc w:val="both"/>
        <w:rPr>
          <w:rFonts w:cstheme="minorHAnsi"/>
          <w:sz w:val="20"/>
          <w:szCs w:val="20"/>
        </w:rPr>
      </w:pPr>
      <w:r w:rsidRPr="004076FF">
        <w:rPr>
          <w:rFonts w:cstheme="minorHAnsi"/>
          <w:sz w:val="20"/>
          <w:szCs w:val="20"/>
        </w:rPr>
        <w:t>Responsible for Business Intelligence Reporting Track for developing and maintain the discoverer reports to support the ongoing business.</w:t>
      </w:r>
    </w:p>
    <w:p w14:paraId="67EFB8F0" w14:textId="77777777" w:rsidR="00BC11CE" w:rsidRPr="004076FF" w:rsidRDefault="00BC11CE" w:rsidP="00BC11CE">
      <w:pPr>
        <w:spacing w:after="0"/>
        <w:jc w:val="both"/>
        <w:rPr>
          <w:rFonts w:cstheme="minorHAnsi"/>
          <w:b/>
          <w:color w:val="FF0000"/>
          <w:sz w:val="20"/>
          <w:szCs w:val="20"/>
        </w:rPr>
      </w:pPr>
      <w:r w:rsidRPr="004076FF">
        <w:rPr>
          <w:rFonts w:cstheme="minorHAnsi"/>
          <w:b/>
          <w:color w:val="FF0000"/>
          <w:sz w:val="20"/>
          <w:szCs w:val="20"/>
        </w:rPr>
        <w:t>Dako Denmark</w:t>
      </w:r>
      <w:r w:rsidR="00CA5210" w:rsidRPr="004076FF">
        <w:rPr>
          <w:rFonts w:cstheme="minorHAnsi"/>
          <w:b/>
          <w:color w:val="FF0000"/>
          <w:sz w:val="20"/>
          <w:szCs w:val="20"/>
        </w:rPr>
        <w:tab/>
      </w:r>
      <w:r w:rsidRPr="004076FF">
        <w:rPr>
          <w:rFonts w:cstheme="minorHAnsi"/>
          <w:b/>
          <w:color w:val="FF0000"/>
          <w:sz w:val="20"/>
          <w:szCs w:val="20"/>
        </w:rPr>
        <w:t xml:space="preserve">Copenhagen, </w:t>
      </w:r>
      <w:r w:rsidR="00B56C2B" w:rsidRPr="004076FF">
        <w:rPr>
          <w:rFonts w:cstheme="minorHAnsi"/>
          <w:b/>
          <w:color w:val="FF0000"/>
          <w:sz w:val="20"/>
          <w:szCs w:val="20"/>
        </w:rPr>
        <w:t xml:space="preserve">Denmark </w:t>
      </w:r>
      <w:r w:rsidR="00B56C2B" w:rsidRPr="004076FF">
        <w:rPr>
          <w:rFonts w:cstheme="minorHAnsi"/>
          <w:b/>
          <w:color w:val="FF0000"/>
          <w:sz w:val="20"/>
          <w:szCs w:val="20"/>
        </w:rPr>
        <w:tab/>
      </w:r>
      <w:r w:rsidR="00CA5210" w:rsidRPr="004076FF">
        <w:rPr>
          <w:rFonts w:cstheme="minorHAnsi"/>
          <w:b/>
          <w:color w:val="FF0000"/>
          <w:sz w:val="20"/>
          <w:szCs w:val="20"/>
        </w:rPr>
        <w:tab/>
      </w:r>
      <w:r w:rsidR="00CA5210" w:rsidRPr="004076FF">
        <w:rPr>
          <w:rFonts w:cstheme="minorHAnsi"/>
          <w:b/>
          <w:color w:val="FF0000"/>
          <w:sz w:val="20"/>
          <w:szCs w:val="20"/>
        </w:rPr>
        <w:tab/>
      </w:r>
      <w:r w:rsidR="00125FA7" w:rsidRPr="004076FF">
        <w:rPr>
          <w:rFonts w:cstheme="minorHAnsi"/>
          <w:b/>
          <w:color w:val="FF0000"/>
          <w:sz w:val="20"/>
          <w:szCs w:val="20"/>
        </w:rPr>
        <w:t xml:space="preserve"> Jun</w:t>
      </w:r>
      <w:r w:rsidRPr="004076FF">
        <w:rPr>
          <w:rFonts w:cstheme="minorHAnsi"/>
          <w:b/>
          <w:color w:val="FF0000"/>
          <w:sz w:val="20"/>
          <w:szCs w:val="20"/>
        </w:rPr>
        <w:t xml:space="preserve"> 2005 to May 2007</w:t>
      </w:r>
    </w:p>
    <w:p w14:paraId="7296B46A" w14:textId="77777777" w:rsidR="00BF21A7" w:rsidRPr="004076FF" w:rsidRDefault="00BC11CE" w:rsidP="00686466">
      <w:pPr>
        <w:spacing w:after="0"/>
        <w:jc w:val="both"/>
        <w:rPr>
          <w:rStyle w:val="ResultsBullets"/>
          <w:rFonts w:asciiTheme="minorHAnsi" w:hAnsiTheme="minorHAnsi" w:cstheme="minorHAnsi"/>
        </w:rPr>
      </w:pPr>
      <w:r w:rsidRPr="004076FF">
        <w:rPr>
          <w:rFonts w:cstheme="minorHAnsi"/>
          <w:sz w:val="20"/>
          <w:szCs w:val="20"/>
        </w:rPr>
        <w:t>Lea</w:t>
      </w:r>
      <w:r w:rsidR="009B720C" w:rsidRPr="004076FF">
        <w:rPr>
          <w:rFonts w:cstheme="minorHAnsi"/>
          <w:sz w:val="20"/>
          <w:szCs w:val="20"/>
        </w:rPr>
        <w:t>d Architect for</w:t>
      </w:r>
      <w:r w:rsidR="00686466" w:rsidRPr="004076FF">
        <w:rPr>
          <w:rFonts w:cstheme="minorHAnsi"/>
          <w:sz w:val="20"/>
          <w:szCs w:val="20"/>
        </w:rPr>
        <w:t xml:space="preserve"> </w:t>
      </w:r>
      <w:r w:rsidRPr="004076FF">
        <w:rPr>
          <w:rFonts w:cstheme="minorHAnsi"/>
          <w:sz w:val="20"/>
          <w:szCs w:val="20"/>
        </w:rPr>
        <w:t>Service Management Track.</w:t>
      </w:r>
      <w:r w:rsidR="00686466" w:rsidRPr="004076FF">
        <w:rPr>
          <w:rFonts w:cstheme="minorHAnsi"/>
          <w:sz w:val="20"/>
          <w:szCs w:val="20"/>
        </w:rPr>
        <w:t xml:space="preserve"> </w:t>
      </w:r>
      <w:r w:rsidR="009B720C" w:rsidRPr="004076FF">
        <w:rPr>
          <w:rStyle w:val="ResultsBullets"/>
          <w:rFonts w:asciiTheme="minorHAnsi" w:hAnsiTheme="minorHAnsi" w:cstheme="minorHAnsi"/>
        </w:rPr>
        <w:t xml:space="preserve"> </w:t>
      </w:r>
    </w:p>
    <w:p w14:paraId="1A942F8F" w14:textId="77777777" w:rsidR="009B720C" w:rsidRPr="004076FF" w:rsidRDefault="009B720C" w:rsidP="00686466">
      <w:pPr>
        <w:spacing w:after="0"/>
        <w:jc w:val="both"/>
        <w:rPr>
          <w:rStyle w:val="ResultsBullets"/>
          <w:rFonts w:asciiTheme="minorHAnsi" w:hAnsiTheme="minorHAnsi" w:cstheme="minorHAnsi"/>
          <w:b/>
          <w:color w:val="FF0000"/>
        </w:rPr>
      </w:pPr>
      <w:r w:rsidRPr="004076FF">
        <w:rPr>
          <w:rStyle w:val="ResultsBullets"/>
          <w:rFonts w:asciiTheme="minorHAnsi" w:hAnsiTheme="minorHAnsi" w:cstheme="minorHAnsi"/>
          <w:b/>
        </w:rPr>
        <w:t>Tele Service, Servic</w:t>
      </w:r>
      <w:r w:rsidR="00BF21A7" w:rsidRPr="004076FF">
        <w:rPr>
          <w:rStyle w:val="ResultsBullets"/>
          <w:rFonts w:asciiTheme="minorHAnsi" w:hAnsiTheme="minorHAnsi" w:cstheme="minorHAnsi"/>
          <w:b/>
        </w:rPr>
        <w:t>e Contracts, and Installed Base:</w:t>
      </w:r>
    </w:p>
    <w:p w14:paraId="41F14DE7" w14:textId="77777777" w:rsidR="00B22776" w:rsidRPr="004076FF" w:rsidRDefault="009B720C" w:rsidP="00CE4788">
      <w:pPr>
        <w:pStyle w:val="Results"/>
        <w:rPr>
          <w:rFonts w:asciiTheme="minorHAnsi" w:hAnsiTheme="minorHAnsi" w:cstheme="minorHAnsi"/>
          <w:b w:val="0"/>
          <w:i w:val="0"/>
          <w:szCs w:val="20"/>
        </w:rPr>
      </w:pPr>
      <w:r w:rsidRPr="004076FF">
        <w:rPr>
          <w:rFonts w:asciiTheme="minorHAnsi" w:hAnsiTheme="minorHAnsi" w:cstheme="minorHAnsi"/>
          <w:b w:val="0"/>
          <w:i w:val="0"/>
          <w:szCs w:val="20"/>
        </w:rPr>
        <w:t>Responsible for designing solutions for the following processes</w:t>
      </w:r>
      <w:r w:rsidR="005608BC" w:rsidRPr="004076FF">
        <w:rPr>
          <w:rFonts w:asciiTheme="minorHAnsi" w:hAnsiTheme="minorHAnsi" w:cstheme="minorHAnsi"/>
          <w:b w:val="0"/>
          <w:i w:val="0"/>
          <w:szCs w:val="20"/>
        </w:rPr>
        <w:t>:</w:t>
      </w:r>
    </w:p>
    <w:p w14:paraId="61465F4C" w14:textId="77777777" w:rsidR="00B22776" w:rsidRPr="004076FF" w:rsidRDefault="009B720C" w:rsidP="00384319">
      <w:pPr>
        <w:pStyle w:val="ListParagraph"/>
        <w:numPr>
          <w:ilvl w:val="0"/>
          <w:numId w:val="24"/>
        </w:numPr>
        <w:tabs>
          <w:tab w:val="left" w:pos="5244"/>
        </w:tabs>
        <w:rPr>
          <w:rStyle w:val="ResultsBullets"/>
          <w:rFonts w:asciiTheme="minorHAnsi" w:hAnsiTheme="minorHAnsi" w:cstheme="minorHAnsi"/>
        </w:rPr>
      </w:pPr>
      <w:r w:rsidRPr="004076FF">
        <w:rPr>
          <w:rStyle w:val="ResultsBullets"/>
          <w:rFonts w:asciiTheme="minorHAnsi" w:hAnsiTheme="minorHAnsi" w:cstheme="minorHAnsi"/>
        </w:rPr>
        <w:t>Designed solutions for Call to Resolution process involving front office agents capturing service requests to delivering service and billing to close the loop.</w:t>
      </w:r>
    </w:p>
    <w:p w14:paraId="63C2D248" w14:textId="77777777" w:rsidR="00B22776" w:rsidRPr="004076FF" w:rsidRDefault="009B720C" w:rsidP="00B22776">
      <w:pPr>
        <w:pStyle w:val="ListParagraph"/>
        <w:numPr>
          <w:ilvl w:val="0"/>
          <w:numId w:val="24"/>
        </w:numPr>
        <w:tabs>
          <w:tab w:val="left" w:pos="5244"/>
        </w:tabs>
        <w:rPr>
          <w:rStyle w:val="ResultsBullets"/>
          <w:rFonts w:asciiTheme="minorHAnsi" w:hAnsiTheme="minorHAnsi" w:cstheme="minorHAnsi"/>
        </w:rPr>
      </w:pPr>
      <w:r w:rsidRPr="004076FF">
        <w:rPr>
          <w:rStyle w:val="ResultsBullets"/>
          <w:rFonts w:asciiTheme="minorHAnsi" w:hAnsiTheme="minorHAnsi" w:cstheme="minorHAnsi"/>
        </w:rPr>
        <w:t xml:space="preserve">Service Request Process, Charges Billing </w:t>
      </w:r>
      <w:r w:rsidR="00B56C2B" w:rsidRPr="004076FF">
        <w:rPr>
          <w:rStyle w:val="ResultsBullets"/>
          <w:rFonts w:asciiTheme="minorHAnsi" w:hAnsiTheme="minorHAnsi" w:cstheme="minorHAnsi"/>
        </w:rPr>
        <w:t>Process, Knowledge</w:t>
      </w:r>
      <w:r w:rsidRPr="004076FF">
        <w:rPr>
          <w:rStyle w:val="ResultsBullets"/>
          <w:rFonts w:asciiTheme="minorHAnsi" w:hAnsiTheme="minorHAnsi" w:cstheme="minorHAnsi"/>
        </w:rPr>
        <w:t xml:space="preserve"> base Integration</w:t>
      </w:r>
    </w:p>
    <w:p w14:paraId="4409EEAB" w14:textId="77777777" w:rsidR="009B720C" w:rsidRPr="004076FF" w:rsidRDefault="009B720C" w:rsidP="00384319">
      <w:pPr>
        <w:pStyle w:val="Bullets"/>
        <w:numPr>
          <w:ilvl w:val="0"/>
          <w:numId w:val="24"/>
        </w:numPr>
        <w:spacing w:line="276" w:lineRule="auto"/>
        <w:rPr>
          <w:rStyle w:val="ResultsBullets"/>
          <w:rFonts w:asciiTheme="minorHAnsi" w:hAnsiTheme="minorHAnsi" w:cstheme="minorHAnsi"/>
        </w:rPr>
      </w:pPr>
      <w:r w:rsidRPr="004076FF">
        <w:rPr>
          <w:rStyle w:val="ResultsBullets"/>
          <w:rFonts w:asciiTheme="minorHAnsi" w:hAnsiTheme="minorHAnsi" w:cstheme="minorHAnsi"/>
        </w:rPr>
        <w:t>Warranty integration process via Bill of Materials to provide manufacturer’s warranty.</w:t>
      </w:r>
    </w:p>
    <w:p w14:paraId="4C160025" w14:textId="77777777" w:rsidR="009B720C" w:rsidRPr="004076FF" w:rsidRDefault="009B720C" w:rsidP="00384319">
      <w:pPr>
        <w:pStyle w:val="Bullets"/>
        <w:numPr>
          <w:ilvl w:val="0"/>
          <w:numId w:val="24"/>
        </w:numPr>
        <w:spacing w:line="276" w:lineRule="auto"/>
        <w:rPr>
          <w:rStyle w:val="ResultsBullets"/>
          <w:rFonts w:asciiTheme="minorHAnsi" w:hAnsiTheme="minorHAnsi" w:cstheme="minorHAnsi"/>
        </w:rPr>
      </w:pPr>
      <w:r w:rsidRPr="004076FF">
        <w:rPr>
          <w:rStyle w:val="ResultsBullets"/>
          <w:rFonts w:asciiTheme="minorHAnsi" w:hAnsiTheme="minorHAnsi" w:cstheme="minorHAnsi"/>
        </w:rPr>
        <w:t>Designed both Point of Sale and Post Sale Service Management Agreement (SMA) process integrating Order Management and Service Contract Module via Order Capture interface.</w:t>
      </w:r>
    </w:p>
    <w:p w14:paraId="0310661C" w14:textId="77777777" w:rsidR="009B720C" w:rsidRPr="004076FF" w:rsidRDefault="009B720C" w:rsidP="00384319">
      <w:pPr>
        <w:pStyle w:val="Bullets"/>
        <w:numPr>
          <w:ilvl w:val="0"/>
          <w:numId w:val="24"/>
        </w:numPr>
        <w:spacing w:line="276" w:lineRule="auto"/>
        <w:rPr>
          <w:rStyle w:val="ResultsBullets"/>
          <w:rFonts w:asciiTheme="minorHAnsi" w:hAnsiTheme="minorHAnsi" w:cstheme="minorHAnsi"/>
        </w:rPr>
      </w:pPr>
      <w:r w:rsidRPr="004076FF">
        <w:rPr>
          <w:rStyle w:val="ResultsBullets"/>
          <w:rFonts w:asciiTheme="minorHAnsi" w:hAnsiTheme="minorHAnsi" w:cstheme="minorHAnsi"/>
        </w:rPr>
        <w:t>Service Contract Authoring, Renewal, Extension and Termination processes as per the industry best practices. Solution includes, service contract entitlement verification, contract coverage factoring and billing T&amp;M contracts via Charges Functionality.</w:t>
      </w:r>
    </w:p>
    <w:p w14:paraId="2729EB68" w14:textId="77777777" w:rsidR="009B720C" w:rsidRPr="004076FF" w:rsidRDefault="009B720C" w:rsidP="00384319">
      <w:pPr>
        <w:pStyle w:val="Bullets"/>
        <w:numPr>
          <w:ilvl w:val="0"/>
          <w:numId w:val="24"/>
        </w:numPr>
        <w:spacing w:line="276" w:lineRule="auto"/>
        <w:rPr>
          <w:rStyle w:val="ResultsBullets"/>
          <w:rFonts w:asciiTheme="minorHAnsi" w:hAnsiTheme="minorHAnsi" w:cstheme="minorHAnsi"/>
        </w:rPr>
      </w:pPr>
      <w:r w:rsidRPr="004076FF">
        <w:rPr>
          <w:rStyle w:val="ResultsBullets"/>
          <w:rFonts w:asciiTheme="minorHAnsi" w:hAnsiTheme="minorHAnsi" w:cstheme="minorHAnsi"/>
        </w:rPr>
        <w:t>Service Contract Main Billing process and Credit Card Integration for electronic to payments.</w:t>
      </w:r>
    </w:p>
    <w:p w14:paraId="0E38C735" w14:textId="77777777" w:rsidR="009B720C" w:rsidRPr="004076FF" w:rsidRDefault="009B720C" w:rsidP="00384319">
      <w:pPr>
        <w:pStyle w:val="Bullets"/>
        <w:numPr>
          <w:ilvl w:val="0"/>
          <w:numId w:val="24"/>
        </w:numPr>
        <w:spacing w:line="276" w:lineRule="auto"/>
        <w:rPr>
          <w:rStyle w:val="ResultsBullets"/>
          <w:rFonts w:asciiTheme="minorHAnsi" w:hAnsiTheme="minorHAnsi" w:cstheme="minorHAnsi"/>
        </w:rPr>
      </w:pPr>
      <w:r w:rsidRPr="004076FF">
        <w:rPr>
          <w:rStyle w:val="ResultsBullets"/>
          <w:rFonts w:asciiTheme="minorHAnsi" w:hAnsiTheme="minorHAnsi" w:cstheme="minorHAnsi"/>
        </w:rPr>
        <w:t>Standard Installed base life cycle process integrating serviceable products from Order Management with Service Contracts. Demo product tracking, RMA updates and life cycle updates for the returns and replacements.</w:t>
      </w:r>
    </w:p>
    <w:p w14:paraId="333EFF3E" w14:textId="77777777" w:rsidR="009B720C" w:rsidRPr="004076FF" w:rsidRDefault="009B720C" w:rsidP="00E57A49">
      <w:pPr>
        <w:spacing w:after="0"/>
        <w:rPr>
          <w:rFonts w:cstheme="minorHAnsi"/>
          <w:color w:val="808080" w:themeColor="background1" w:themeShade="80"/>
          <w:sz w:val="20"/>
          <w:szCs w:val="20"/>
        </w:rPr>
      </w:pPr>
    </w:p>
    <w:p w14:paraId="12D2AFD7" w14:textId="77777777" w:rsidR="009B720C" w:rsidRPr="004076FF" w:rsidRDefault="009B720C" w:rsidP="00E57A49">
      <w:pPr>
        <w:spacing w:after="0"/>
        <w:rPr>
          <w:rFonts w:cstheme="minorHAnsi"/>
          <w:color w:val="808080" w:themeColor="background1" w:themeShade="80"/>
          <w:sz w:val="20"/>
          <w:szCs w:val="20"/>
        </w:rPr>
      </w:pPr>
    </w:p>
    <w:p w14:paraId="37B07511" w14:textId="77777777" w:rsidR="005923D8" w:rsidRPr="004076FF" w:rsidRDefault="00BC11CE" w:rsidP="00E57A49">
      <w:pPr>
        <w:spacing w:after="0"/>
        <w:rPr>
          <w:rFonts w:cstheme="minorHAnsi"/>
          <w:b/>
          <w:color w:val="FF0000"/>
          <w:sz w:val="20"/>
          <w:szCs w:val="20"/>
        </w:rPr>
      </w:pPr>
      <w:r w:rsidRPr="004076FF">
        <w:rPr>
          <w:rFonts w:cstheme="minorHAnsi"/>
          <w:b/>
          <w:color w:val="FF0000"/>
          <w:sz w:val="20"/>
          <w:szCs w:val="20"/>
        </w:rPr>
        <w:t xml:space="preserve">ARAMARK </w:t>
      </w:r>
      <w:r w:rsidR="00CA5210" w:rsidRPr="004076FF">
        <w:rPr>
          <w:rFonts w:cstheme="minorHAnsi"/>
          <w:b/>
          <w:color w:val="FF0000"/>
          <w:sz w:val="20"/>
          <w:szCs w:val="20"/>
        </w:rPr>
        <w:tab/>
      </w:r>
      <w:r w:rsidR="00CA5210" w:rsidRPr="004076FF">
        <w:rPr>
          <w:rFonts w:cstheme="minorHAnsi"/>
          <w:b/>
          <w:color w:val="FF0000"/>
          <w:sz w:val="20"/>
          <w:szCs w:val="20"/>
        </w:rPr>
        <w:tab/>
      </w:r>
      <w:r w:rsidRPr="004076FF">
        <w:rPr>
          <w:rFonts w:cstheme="minorHAnsi"/>
          <w:b/>
          <w:color w:val="FF0000"/>
          <w:sz w:val="20"/>
          <w:szCs w:val="20"/>
        </w:rPr>
        <w:t>Burbank,</w:t>
      </w:r>
      <w:r w:rsidR="00CA5210" w:rsidRPr="004076FF">
        <w:rPr>
          <w:rFonts w:cstheme="minorHAnsi"/>
          <w:b/>
          <w:color w:val="FF0000"/>
          <w:sz w:val="20"/>
          <w:szCs w:val="20"/>
        </w:rPr>
        <w:t xml:space="preserve"> </w:t>
      </w:r>
      <w:r w:rsidRPr="004076FF">
        <w:rPr>
          <w:rFonts w:cstheme="minorHAnsi"/>
          <w:b/>
          <w:color w:val="FF0000"/>
          <w:sz w:val="20"/>
          <w:szCs w:val="20"/>
        </w:rPr>
        <w:t xml:space="preserve">CA      </w:t>
      </w:r>
      <w:r w:rsidR="00CA5210" w:rsidRPr="004076FF">
        <w:rPr>
          <w:rFonts w:cstheme="minorHAnsi"/>
          <w:b/>
          <w:color w:val="FF0000"/>
          <w:sz w:val="20"/>
          <w:szCs w:val="20"/>
        </w:rPr>
        <w:tab/>
      </w:r>
      <w:r w:rsidR="00CA5210" w:rsidRPr="004076FF">
        <w:rPr>
          <w:rFonts w:cstheme="minorHAnsi"/>
          <w:b/>
          <w:color w:val="FF0000"/>
          <w:sz w:val="20"/>
          <w:szCs w:val="20"/>
        </w:rPr>
        <w:tab/>
      </w:r>
      <w:r w:rsidR="00CA5210" w:rsidRPr="004076FF">
        <w:rPr>
          <w:rFonts w:cstheme="minorHAnsi"/>
          <w:b/>
          <w:color w:val="FF0000"/>
          <w:sz w:val="20"/>
          <w:szCs w:val="20"/>
        </w:rPr>
        <w:tab/>
      </w:r>
      <w:r w:rsidR="00CA5210" w:rsidRPr="004076FF">
        <w:rPr>
          <w:rFonts w:cstheme="minorHAnsi"/>
          <w:b/>
          <w:color w:val="FF0000"/>
          <w:sz w:val="20"/>
          <w:szCs w:val="20"/>
        </w:rPr>
        <w:tab/>
      </w:r>
      <w:r w:rsidRPr="004076FF">
        <w:rPr>
          <w:rFonts w:cstheme="minorHAnsi"/>
          <w:b/>
          <w:color w:val="FF0000"/>
          <w:sz w:val="20"/>
          <w:szCs w:val="20"/>
        </w:rPr>
        <w:t>May 2004</w:t>
      </w:r>
      <w:r w:rsidR="00CB0F10" w:rsidRPr="004076FF">
        <w:rPr>
          <w:rFonts w:cstheme="minorHAnsi"/>
          <w:b/>
          <w:color w:val="FF0000"/>
          <w:sz w:val="20"/>
          <w:szCs w:val="20"/>
        </w:rPr>
        <w:t xml:space="preserve"> t</w:t>
      </w:r>
      <w:r w:rsidRPr="004076FF">
        <w:rPr>
          <w:rFonts w:cstheme="minorHAnsi"/>
          <w:b/>
          <w:color w:val="FF0000"/>
          <w:sz w:val="20"/>
          <w:szCs w:val="20"/>
        </w:rPr>
        <w:t>o May 2005</w:t>
      </w:r>
    </w:p>
    <w:p w14:paraId="0787DC3B" w14:textId="77777777" w:rsidR="00BC11CE" w:rsidRPr="004076FF" w:rsidRDefault="00293FFE" w:rsidP="00E57A49">
      <w:pPr>
        <w:spacing w:after="0"/>
        <w:rPr>
          <w:rStyle w:val="ResultsBullets"/>
          <w:rFonts w:asciiTheme="minorHAnsi" w:hAnsiTheme="minorHAnsi" w:cstheme="minorHAnsi"/>
        </w:rPr>
      </w:pPr>
      <w:r w:rsidRPr="004076FF">
        <w:rPr>
          <w:rStyle w:val="ResultsBullets"/>
          <w:rFonts w:asciiTheme="minorHAnsi" w:hAnsiTheme="minorHAnsi" w:cstheme="minorHAnsi"/>
        </w:rPr>
        <w:t>Order 2 Cash and Service Contracts Architect</w:t>
      </w:r>
    </w:p>
    <w:p w14:paraId="021868C1" w14:textId="77777777" w:rsidR="00293FFE" w:rsidRPr="004076FF" w:rsidRDefault="00BF21A7" w:rsidP="00E57A49">
      <w:pPr>
        <w:spacing w:after="0"/>
        <w:rPr>
          <w:rStyle w:val="ResultsBullets"/>
          <w:rFonts w:asciiTheme="minorHAnsi" w:hAnsiTheme="minorHAnsi" w:cstheme="minorHAnsi"/>
          <w:b/>
        </w:rPr>
      </w:pPr>
      <w:r w:rsidRPr="004076FF">
        <w:rPr>
          <w:rStyle w:val="ResultsBullets"/>
          <w:rFonts w:asciiTheme="minorHAnsi" w:hAnsiTheme="minorHAnsi" w:cstheme="minorHAnsi"/>
          <w:b/>
        </w:rPr>
        <w:t>Order Management, Service Contracts, Rev Rec, Installed Base, Oracle Sales (OSC)</w:t>
      </w:r>
    </w:p>
    <w:p w14:paraId="7D7752C1" w14:textId="77777777" w:rsidR="00CB0F10" w:rsidRPr="004076FF" w:rsidRDefault="00CB0F10" w:rsidP="00CB0F10">
      <w:pPr>
        <w:spacing w:after="0"/>
        <w:rPr>
          <w:rStyle w:val="ResultsBullets"/>
          <w:rFonts w:asciiTheme="minorHAnsi" w:hAnsiTheme="minorHAnsi" w:cstheme="minorHAnsi"/>
        </w:rPr>
      </w:pPr>
      <w:r w:rsidRPr="004076FF">
        <w:rPr>
          <w:rStyle w:val="ResultsBullets"/>
          <w:rFonts w:asciiTheme="minorHAnsi" w:hAnsiTheme="minorHAnsi" w:cstheme="minorHAnsi"/>
        </w:rPr>
        <w:t xml:space="preserve">Aramark is a Global Managed Services Major with over 10 Billion in Revenue and 4000 Oracle Application User base </w:t>
      </w:r>
    </w:p>
    <w:p w14:paraId="65AEC17B" w14:textId="77777777" w:rsidR="00CB0F10" w:rsidRPr="004076FF" w:rsidRDefault="00CB0F10" w:rsidP="00E57A49">
      <w:pPr>
        <w:spacing w:after="0"/>
        <w:rPr>
          <w:rStyle w:val="ResultsBullets"/>
          <w:rFonts w:asciiTheme="minorHAnsi" w:hAnsiTheme="minorHAnsi" w:cstheme="minorHAnsi"/>
        </w:rPr>
      </w:pPr>
    </w:p>
    <w:p w14:paraId="7C4176E7" w14:textId="77777777" w:rsidR="00293FFE" w:rsidRPr="004076FF" w:rsidRDefault="00293FFE" w:rsidP="00293FFE">
      <w:pPr>
        <w:pStyle w:val="Results"/>
        <w:rPr>
          <w:rFonts w:asciiTheme="minorHAnsi" w:hAnsiTheme="minorHAnsi" w:cstheme="minorHAnsi"/>
          <w:b w:val="0"/>
          <w:i w:val="0"/>
          <w:szCs w:val="20"/>
        </w:rPr>
      </w:pPr>
      <w:r w:rsidRPr="004076FF">
        <w:rPr>
          <w:rFonts w:asciiTheme="minorHAnsi" w:hAnsiTheme="minorHAnsi" w:cstheme="minorHAnsi"/>
          <w:b w:val="0"/>
          <w:i w:val="0"/>
          <w:szCs w:val="20"/>
        </w:rPr>
        <w:t>Responsible for designing solutions for the following Order Management processes</w:t>
      </w:r>
      <w:r w:rsidR="005608BC" w:rsidRPr="004076FF">
        <w:rPr>
          <w:rFonts w:asciiTheme="minorHAnsi" w:hAnsiTheme="minorHAnsi" w:cstheme="minorHAnsi"/>
          <w:b w:val="0"/>
          <w:i w:val="0"/>
          <w:szCs w:val="20"/>
        </w:rPr>
        <w:t>:</w:t>
      </w:r>
    </w:p>
    <w:p w14:paraId="767B7958" w14:textId="77777777" w:rsidR="00293FFE" w:rsidRPr="004076FF" w:rsidRDefault="00293FFE" w:rsidP="00293FFE">
      <w:pPr>
        <w:pStyle w:val="ResumeText"/>
        <w:rPr>
          <w:rFonts w:asciiTheme="minorHAnsi" w:hAnsiTheme="minorHAnsi" w:cstheme="minorHAnsi"/>
          <w:szCs w:val="20"/>
        </w:rPr>
      </w:pPr>
    </w:p>
    <w:p w14:paraId="79EB27DE" w14:textId="0B7DD164" w:rsidR="00293FFE" w:rsidRPr="004076FF" w:rsidRDefault="00293FFE" w:rsidP="00384319">
      <w:pPr>
        <w:pStyle w:val="ResumeText"/>
        <w:numPr>
          <w:ilvl w:val="0"/>
          <w:numId w:val="25"/>
        </w:numPr>
        <w:spacing w:line="276" w:lineRule="auto"/>
        <w:rPr>
          <w:rFonts w:asciiTheme="minorHAnsi" w:hAnsiTheme="minorHAnsi" w:cstheme="minorHAnsi"/>
          <w:szCs w:val="20"/>
        </w:rPr>
      </w:pPr>
      <w:r w:rsidRPr="004076FF">
        <w:rPr>
          <w:rFonts w:asciiTheme="minorHAnsi" w:hAnsiTheme="minorHAnsi" w:cstheme="minorHAnsi"/>
          <w:szCs w:val="20"/>
        </w:rPr>
        <w:lastRenderedPageBreak/>
        <w:t xml:space="preserve">Implemented Order Management to process upfront order with scheduled recurring billing backed by service contract. Recurring billing is driven </w:t>
      </w:r>
      <w:r w:rsidR="00D43711">
        <w:rPr>
          <w:rFonts w:asciiTheme="minorHAnsi" w:hAnsiTheme="minorHAnsi" w:cstheme="minorHAnsi"/>
          <w:szCs w:val="20"/>
        </w:rPr>
        <w:t xml:space="preserve">by </w:t>
      </w:r>
      <w:r w:rsidRPr="004076FF">
        <w:rPr>
          <w:rFonts w:asciiTheme="minorHAnsi" w:hAnsiTheme="minorHAnsi" w:cstheme="minorHAnsi"/>
          <w:szCs w:val="20"/>
        </w:rPr>
        <w:t>Service Contract while pricing is supported by advanced pricing.</w:t>
      </w:r>
    </w:p>
    <w:p w14:paraId="4D655613" w14:textId="77777777" w:rsidR="00293FFE" w:rsidRPr="004076FF" w:rsidRDefault="00293FFE" w:rsidP="00384319">
      <w:pPr>
        <w:pStyle w:val="ResumeText"/>
        <w:numPr>
          <w:ilvl w:val="0"/>
          <w:numId w:val="25"/>
        </w:numPr>
        <w:spacing w:line="276" w:lineRule="auto"/>
        <w:rPr>
          <w:rFonts w:asciiTheme="minorHAnsi" w:hAnsiTheme="minorHAnsi" w:cstheme="minorHAnsi"/>
          <w:szCs w:val="20"/>
        </w:rPr>
      </w:pPr>
      <w:r w:rsidRPr="004076FF">
        <w:rPr>
          <w:rFonts w:asciiTheme="minorHAnsi" w:hAnsiTheme="minorHAnsi" w:cstheme="minorHAnsi"/>
          <w:szCs w:val="20"/>
        </w:rPr>
        <w:t>Used Blanket Order Process extensively to drive sales and track fulfillment obligations agreed by client including special pricing and promotions.</w:t>
      </w:r>
    </w:p>
    <w:p w14:paraId="43A3FC6E" w14:textId="77777777" w:rsidR="00293FFE" w:rsidRPr="004076FF" w:rsidRDefault="00293FFE" w:rsidP="00384319">
      <w:pPr>
        <w:pStyle w:val="ResumeText"/>
        <w:numPr>
          <w:ilvl w:val="0"/>
          <w:numId w:val="25"/>
        </w:numPr>
        <w:spacing w:line="276" w:lineRule="auto"/>
        <w:rPr>
          <w:rFonts w:asciiTheme="minorHAnsi" w:hAnsiTheme="minorHAnsi" w:cstheme="minorHAnsi"/>
          <w:szCs w:val="20"/>
        </w:rPr>
      </w:pPr>
      <w:r w:rsidRPr="004076FF">
        <w:rPr>
          <w:rFonts w:asciiTheme="minorHAnsi" w:hAnsiTheme="minorHAnsi" w:cstheme="minorHAnsi"/>
          <w:szCs w:val="20"/>
        </w:rPr>
        <w:t>Configured Price Modifiers and Freight Qualifiers with custom attribute mapping. Diverse varieties of modifiers have been configured to meet the complex uniform apparel and managed services unit.</w:t>
      </w:r>
    </w:p>
    <w:p w14:paraId="0517E686" w14:textId="77777777" w:rsidR="00293FFE" w:rsidRPr="004076FF" w:rsidRDefault="00293FFE" w:rsidP="00384319">
      <w:pPr>
        <w:pStyle w:val="ResumeText"/>
        <w:numPr>
          <w:ilvl w:val="0"/>
          <w:numId w:val="25"/>
        </w:numPr>
        <w:spacing w:line="276" w:lineRule="auto"/>
        <w:rPr>
          <w:rFonts w:asciiTheme="minorHAnsi" w:hAnsiTheme="minorHAnsi" w:cstheme="minorHAnsi"/>
          <w:szCs w:val="20"/>
        </w:rPr>
      </w:pPr>
      <w:r w:rsidRPr="004076FF">
        <w:rPr>
          <w:rFonts w:asciiTheme="minorHAnsi" w:hAnsiTheme="minorHAnsi" w:cstheme="minorHAnsi"/>
          <w:szCs w:val="20"/>
        </w:rPr>
        <w:t>Heavy duty order import from multiple legacy systems and oracle feeder modules such as iStore and Tele Sales.</w:t>
      </w:r>
    </w:p>
    <w:p w14:paraId="00F35F00" w14:textId="77777777" w:rsidR="00293FFE" w:rsidRPr="004076FF" w:rsidRDefault="00293FFE" w:rsidP="00384319">
      <w:pPr>
        <w:pStyle w:val="ResumeText"/>
        <w:numPr>
          <w:ilvl w:val="0"/>
          <w:numId w:val="25"/>
        </w:numPr>
        <w:spacing w:line="276" w:lineRule="auto"/>
        <w:rPr>
          <w:rFonts w:asciiTheme="minorHAnsi" w:hAnsiTheme="minorHAnsi" w:cstheme="minorHAnsi"/>
          <w:szCs w:val="20"/>
        </w:rPr>
      </w:pPr>
      <w:r w:rsidRPr="004076FF">
        <w:rPr>
          <w:rFonts w:asciiTheme="minorHAnsi" w:hAnsiTheme="minorHAnsi" w:cstheme="minorHAnsi"/>
          <w:szCs w:val="20"/>
        </w:rPr>
        <w:t>Designed RMA process to meet diverse business scenarios to meet tailor made return processes.</w:t>
      </w:r>
    </w:p>
    <w:p w14:paraId="13903EF2" w14:textId="77777777" w:rsidR="00293FFE" w:rsidRPr="004076FF" w:rsidRDefault="00293FFE" w:rsidP="00384319">
      <w:pPr>
        <w:pStyle w:val="ResumeText"/>
        <w:numPr>
          <w:ilvl w:val="0"/>
          <w:numId w:val="25"/>
        </w:numPr>
        <w:spacing w:line="276" w:lineRule="auto"/>
        <w:rPr>
          <w:rFonts w:asciiTheme="minorHAnsi" w:hAnsiTheme="minorHAnsi" w:cstheme="minorHAnsi"/>
          <w:szCs w:val="20"/>
        </w:rPr>
      </w:pPr>
      <w:r w:rsidRPr="004076FF">
        <w:rPr>
          <w:rFonts w:asciiTheme="minorHAnsi" w:hAnsiTheme="minorHAnsi" w:cstheme="minorHAnsi"/>
          <w:szCs w:val="20"/>
        </w:rPr>
        <w:t>Designed Item Generator to provide business users with on the fly item creation to meet Make-Size-Color combination items for high volume business items.</w:t>
      </w:r>
    </w:p>
    <w:p w14:paraId="1FCB8962" w14:textId="77777777" w:rsidR="00293FFE" w:rsidRPr="004076FF" w:rsidRDefault="00293FFE" w:rsidP="00384319">
      <w:pPr>
        <w:pStyle w:val="ResumeText"/>
        <w:numPr>
          <w:ilvl w:val="0"/>
          <w:numId w:val="25"/>
        </w:numPr>
        <w:spacing w:line="276" w:lineRule="auto"/>
        <w:rPr>
          <w:rFonts w:asciiTheme="minorHAnsi" w:hAnsiTheme="minorHAnsi" w:cstheme="minorHAnsi"/>
          <w:szCs w:val="20"/>
        </w:rPr>
      </w:pPr>
      <w:r w:rsidRPr="004076FF">
        <w:rPr>
          <w:rFonts w:asciiTheme="minorHAnsi" w:hAnsiTheme="minorHAnsi" w:cstheme="minorHAnsi"/>
          <w:szCs w:val="20"/>
        </w:rPr>
        <w:t>Prorated billing mechanism for partial usage and corresponding RMA business processes.</w:t>
      </w:r>
    </w:p>
    <w:p w14:paraId="5E622DCF" w14:textId="77777777" w:rsidR="00293FFE" w:rsidRPr="004076FF" w:rsidRDefault="00293FFE" w:rsidP="00293FFE">
      <w:pPr>
        <w:pStyle w:val="ResumeText"/>
        <w:rPr>
          <w:rFonts w:asciiTheme="minorHAnsi" w:hAnsiTheme="minorHAnsi" w:cstheme="minorHAnsi"/>
          <w:szCs w:val="20"/>
        </w:rPr>
      </w:pPr>
    </w:p>
    <w:p w14:paraId="77843F0A" w14:textId="77777777" w:rsidR="00293FFE" w:rsidRPr="004076FF" w:rsidRDefault="00293FFE" w:rsidP="00293FFE">
      <w:pPr>
        <w:pStyle w:val="ResumeText"/>
        <w:rPr>
          <w:rFonts w:asciiTheme="minorHAnsi" w:hAnsiTheme="minorHAnsi" w:cstheme="minorHAnsi"/>
          <w:szCs w:val="20"/>
        </w:rPr>
      </w:pPr>
      <w:r w:rsidRPr="004076FF">
        <w:rPr>
          <w:rFonts w:asciiTheme="minorHAnsi" w:hAnsiTheme="minorHAnsi" w:cstheme="minorHAnsi"/>
          <w:szCs w:val="20"/>
        </w:rPr>
        <w:t>Service Contract Track:</w:t>
      </w:r>
    </w:p>
    <w:p w14:paraId="27736D41" w14:textId="77777777" w:rsidR="00293FFE" w:rsidRPr="004076FF" w:rsidRDefault="00293FFE" w:rsidP="00293FFE">
      <w:pPr>
        <w:pStyle w:val="ResumeText"/>
        <w:rPr>
          <w:rFonts w:asciiTheme="minorHAnsi" w:hAnsiTheme="minorHAnsi" w:cstheme="minorHAnsi"/>
          <w:szCs w:val="20"/>
        </w:rPr>
      </w:pPr>
      <w:r w:rsidRPr="004076FF">
        <w:rPr>
          <w:rFonts w:asciiTheme="minorHAnsi" w:hAnsiTheme="minorHAnsi" w:cstheme="minorHAnsi"/>
          <w:szCs w:val="20"/>
        </w:rPr>
        <w:t xml:space="preserve">Implemented the following Service Contracts process for both point of sales and post sales business scenarios: </w:t>
      </w:r>
    </w:p>
    <w:p w14:paraId="12330B97" w14:textId="77777777" w:rsidR="00293FFE" w:rsidRPr="004076FF" w:rsidRDefault="00293FFE" w:rsidP="00293FFE">
      <w:pPr>
        <w:pStyle w:val="ResumeText"/>
        <w:rPr>
          <w:rFonts w:asciiTheme="minorHAnsi" w:hAnsiTheme="minorHAnsi" w:cstheme="minorHAnsi"/>
          <w:szCs w:val="20"/>
        </w:rPr>
      </w:pPr>
    </w:p>
    <w:p w14:paraId="4B506371" w14:textId="77777777" w:rsidR="00293FFE" w:rsidRPr="004076FF" w:rsidRDefault="00293FFE" w:rsidP="00384319">
      <w:pPr>
        <w:pStyle w:val="ResumeText"/>
        <w:numPr>
          <w:ilvl w:val="0"/>
          <w:numId w:val="26"/>
        </w:numPr>
        <w:spacing w:line="276" w:lineRule="auto"/>
        <w:rPr>
          <w:rFonts w:asciiTheme="minorHAnsi" w:hAnsiTheme="minorHAnsi" w:cstheme="minorHAnsi"/>
          <w:szCs w:val="20"/>
        </w:rPr>
      </w:pPr>
      <w:r w:rsidRPr="004076FF">
        <w:rPr>
          <w:rFonts w:asciiTheme="minorHAnsi" w:hAnsiTheme="minorHAnsi" w:cstheme="minorHAnsi"/>
          <w:szCs w:val="20"/>
        </w:rPr>
        <w:t>Contract Authoring process from both Order Management and Service Contracts</w:t>
      </w:r>
    </w:p>
    <w:p w14:paraId="6603B9BE" w14:textId="77777777" w:rsidR="00293FFE" w:rsidRPr="004076FF" w:rsidRDefault="00293FFE" w:rsidP="00384319">
      <w:pPr>
        <w:pStyle w:val="ResumeText"/>
        <w:numPr>
          <w:ilvl w:val="0"/>
          <w:numId w:val="26"/>
        </w:numPr>
        <w:spacing w:line="276" w:lineRule="auto"/>
        <w:rPr>
          <w:rFonts w:asciiTheme="minorHAnsi" w:hAnsiTheme="minorHAnsi" w:cstheme="minorHAnsi"/>
          <w:szCs w:val="20"/>
        </w:rPr>
      </w:pPr>
      <w:r w:rsidRPr="004076FF">
        <w:rPr>
          <w:rFonts w:asciiTheme="minorHAnsi" w:hAnsiTheme="minorHAnsi" w:cstheme="minorHAnsi"/>
          <w:szCs w:val="20"/>
        </w:rPr>
        <w:t xml:space="preserve">Warranty process to trigger with </w:t>
      </w:r>
      <w:r w:rsidR="00B56C2B" w:rsidRPr="004076FF">
        <w:rPr>
          <w:rFonts w:asciiTheme="minorHAnsi" w:hAnsiTheme="minorHAnsi" w:cstheme="minorHAnsi"/>
          <w:szCs w:val="20"/>
        </w:rPr>
        <w:t>30-day</w:t>
      </w:r>
      <w:r w:rsidRPr="004076FF">
        <w:rPr>
          <w:rFonts w:asciiTheme="minorHAnsi" w:hAnsiTheme="minorHAnsi" w:cstheme="minorHAnsi"/>
          <w:szCs w:val="20"/>
        </w:rPr>
        <w:t xml:space="preserve"> post shipment time lag. Various types of warranties for complex instrumentation.  </w:t>
      </w:r>
    </w:p>
    <w:p w14:paraId="37F9AA1B" w14:textId="77777777" w:rsidR="00293FFE" w:rsidRPr="004076FF" w:rsidRDefault="00293FFE" w:rsidP="00384319">
      <w:pPr>
        <w:pStyle w:val="ResumeText"/>
        <w:numPr>
          <w:ilvl w:val="0"/>
          <w:numId w:val="26"/>
        </w:numPr>
        <w:spacing w:line="276" w:lineRule="auto"/>
        <w:rPr>
          <w:rFonts w:asciiTheme="minorHAnsi" w:hAnsiTheme="minorHAnsi" w:cstheme="minorHAnsi"/>
          <w:szCs w:val="20"/>
        </w:rPr>
      </w:pPr>
      <w:r w:rsidRPr="004076FF">
        <w:rPr>
          <w:rFonts w:asciiTheme="minorHAnsi" w:hAnsiTheme="minorHAnsi" w:cstheme="minorHAnsi"/>
          <w:szCs w:val="20"/>
        </w:rPr>
        <w:t>Extended Warranty business, scenario to author contract from service contract module with complex coverage options</w:t>
      </w:r>
    </w:p>
    <w:p w14:paraId="7FFF9FDA" w14:textId="77777777" w:rsidR="00293FFE" w:rsidRPr="004076FF" w:rsidRDefault="00293FFE" w:rsidP="00384319">
      <w:pPr>
        <w:pStyle w:val="ResumeText"/>
        <w:numPr>
          <w:ilvl w:val="0"/>
          <w:numId w:val="26"/>
        </w:numPr>
        <w:spacing w:line="276" w:lineRule="auto"/>
        <w:rPr>
          <w:rFonts w:asciiTheme="minorHAnsi" w:hAnsiTheme="minorHAnsi" w:cstheme="minorHAnsi"/>
          <w:szCs w:val="20"/>
        </w:rPr>
      </w:pPr>
      <w:r w:rsidRPr="004076FF">
        <w:rPr>
          <w:rFonts w:asciiTheme="minorHAnsi" w:hAnsiTheme="minorHAnsi" w:cstheme="minorHAnsi"/>
          <w:szCs w:val="20"/>
        </w:rPr>
        <w:t xml:space="preserve">Billing Interface to handle multiple business scenarios such as, </w:t>
      </w:r>
      <w:r w:rsidR="00B56C2B" w:rsidRPr="004076FF">
        <w:rPr>
          <w:rFonts w:asciiTheme="minorHAnsi" w:hAnsiTheme="minorHAnsi" w:cstheme="minorHAnsi"/>
          <w:szCs w:val="20"/>
        </w:rPr>
        <w:t>quarterly, half</w:t>
      </w:r>
      <w:r w:rsidRPr="004076FF">
        <w:rPr>
          <w:rFonts w:asciiTheme="minorHAnsi" w:hAnsiTheme="minorHAnsi" w:cstheme="minorHAnsi"/>
          <w:szCs w:val="20"/>
        </w:rPr>
        <w:t xml:space="preserve"> yearly, monthly with pro-rated basis</w:t>
      </w:r>
    </w:p>
    <w:p w14:paraId="0CA46A6E" w14:textId="77777777" w:rsidR="00293FFE" w:rsidRPr="004076FF" w:rsidRDefault="00293FFE" w:rsidP="00384319">
      <w:pPr>
        <w:pStyle w:val="ResumeText"/>
        <w:numPr>
          <w:ilvl w:val="0"/>
          <w:numId w:val="26"/>
        </w:numPr>
        <w:spacing w:line="276" w:lineRule="auto"/>
        <w:rPr>
          <w:rFonts w:asciiTheme="minorHAnsi" w:hAnsiTheme="minorHAnsi" w:cstheme="minorHAnsi"/>
          <w:szCs w:val="20"/>
        </w:rPr>
      </w:pPr>
      <w:r w:rsidRPr="004076FF">
        <w:rPr>
          <w:rFonts w:asciiTheme="minorHAnsi" w:hAnsiTheme="minorHAnsi" w:cstheme="minorHAnsi"/>
          <w:szCs w:val="20"/>
        </w:rPr>
        <w:t xml:space="preserve">Automated renewal alert system to motivate sales reps for pursuing renewal opportunities well before the contact expires. </w:t>
      </w:r>
      <w:r w:rsidR="00B56C2B" w:rsidRPr="004076FF">
        <w:rPr>
          <w:rFonts w:asciiTheme="minorHAnsi" w:hAnsiTheme="minorHAnsi" w:cstheme="minorHAnsi"/>
          <w:szCs w:val="20"/>
        </w:rPr>
        <w:t>Three-point</w:t>
      </w:r>
      <w:r w:rsidRPr="004076FF">
        <w:rPr>
          <w:rFonts w:asciiTheme="minorHAnsi" w:hAnsiTheme="minorHAnsi" w:cstheme="minorHAnsi"/>
          <w:szCs w:val="20"/>
        </w:rPr>
        <w:t xml:space="preserve"> triggering to send alerts prior to 90, 60 and 30 days prior to contract expiration.</w:t>
      </w:r>
    </w:p>
    <w:p w14:paraId="1A93B7BC" w14:textId="77777777" w:rsidR="00293FFE" w:rsidRPr="004076FF" w:rsidRDefault="00293FFE" w:rsidP="00384319">
      <w:pPr>
        <w:pStyle w:val="ResumeText"/>
        <w:numPr>
          <w:ilvl w:val="0"/>
          <w:numId w:val="26"/>
        </w:numPr>
        <w:spacing w:line="276" w:lineRule="auto"/>
        <w:rPr>
          <w:rFonts w:asciiTheme="minorHAnsi" w:hAnsiTheme="minorHAnsi" w:cstheme="minorHAnsi"/>
          <w:szCs w:val="20"/>
        </w:rPr>
      </w:pPr>
      <w:r w:rsidRPr="004076FF">
        <w:rPr>
          <w:rFonts w:asciiTheme="minorHAnsi" w:hAnsiTheme="minorHAnsi" w:cstheme="minorHAnsi"/>
          <w:szCs w:val="20"/>
        </w:rPr>
        <w:t>Service Contract print program to handle certificate printing from within Oracle.</w:t>
      </w:r>
    </w:p>
    <w:p w14:paraId="2FFC5C7F" w14:textId="77777777" w:rsidR="00293FFE" w:rsidRPr="004076FF" w:rsidRDefault="00293FFE" w:rsidP="0049493D">
      <w:pPr>
        <w:pStyle w:val="ResumeText"/>
        <w:spacing w:line="276" w:lineRule="auto"/>
        <w:ind w:left="1080" w:hanging="360"/>
        <w:rPr>
          <w:rFonts w:asciiTheme="minorHAnsi" w:hAnsiTheme="minorHAnsi" w:cstheme="minorHAnsi"/>
          <w:szCs w:val="20"/>
        </w:rPr>
      </w:pPr>
    </w:p>
    <w:p w14:paraId="7F754CA0" w14:textId="77777777" w:rsidR="00293FFE" w:rsidRPr="004076FF" w:rsidRDefault="00293FFE" w:rsidP="00293FFE">
      <w:pPr>
        <w:pStyle w:val="ResumeText"/>
        <w:rPr>
          <w:rFonts w:asciiTheme="minorHAnsi" w:hAnsiTheme="minorHAnsi" w:cstheme="minorHAnsi"/>
          <w:szCs w:val="20"/>
        </w:rPr>
      </w:pPr>
      <w:r w:rsidRPr="004076FF">
        <w:rPr>
          <w:rFonts w:asciiTheme="minorHAnsi" w:hAnsiTheme="minorHAnsi" w:cstheme="minorHAnsi"/>
          <w:szCs w:val="20"/>
        </w:rPr>
        <w:t>Service Contracts integration with Field Service for entitlement verification and consumption for all covered instruments</w:t>
      </w:r>
    </w:p>
    <w:p w14:paraId="520983D2" w14:textId="77777777" w:rsidR="00293FFE" w:rsidRPr="004076FF" w:rsidRDefault="00293FFE" w:rsidP="00E57A49">
      <w:pPr>
        <w:spacing w:after="0"/>
        <w:rPr>
          <w:rStyle w:val="ResultsBullets"/>
          <w:rFonts w:asciiTheme="minorHAnsi" w:hAnsiTheme="minorHAnsi" w:cstheme="minorHAnsi"/>
          <w:b/>
        </w:rPr>
      </w:pPr>
    </w:p>
    <w:p w14:paraId="5212E621" w14:textId="77777777" w:rsidR="00293FFE" w:rsidRPr="004076FF" w:rsidRDefault="00293FFE" w:rsidP="00E57A49">
      <w:pPr>
        <w:spacing w:after="0"/>
        <w:rPr>
          <w:rFonts w:cstheme="minorHAnsi"/>
          <w:color w:val="808080" w:themeColor="background1" w:themeShade="80"/>
          <w:sz w:val="20"/>
          <w:szCs w:val="20"/>
        </w:rPr>
      </w:pPr>
    </w:p>
    <w:p w14:paraId="3A136DD5" w14:textId="77777777" w:rsidR="00CB0F10" w:rsidRPr="004076FF" w:rsidRDefault="00CB0F10" w:rsidP="00CB0F10">
      <w:pPr>
        <w:spacing w:after="0"/>
        <w:rPr>
          <w:rFonts w:cstheme="minorHAnsi"/>
          <w:b/>
          <w:color w:val="FF0000"/>
          <w:sz w:val="20"/>
          <w:szCs w:val="20"/>
        </w:rPr>
      </w:pPr>
      <w:r w:rsidRPr="004076FF">
        <w:rPr>
          <w:rFonts w:cstheme="minorHAnsi"/>
          <w:b/>
          <w:color w:val="FF0000"/>
          <w:sz w:val="20"/>
          <w:szCs w:val="20"/>
        </w:rPr>
        <w:t>INAMED (</w:t>
      </w:r>
      <w:r w:rsidR="00B56C2B" w:rsidRPr="004076FF">
        <w:rPr>
          <w:rFonts w:cstheme="minorHAnsi"/>
          <w:b/>
          <w:color w:val="FF0000"/>
          <w:sz w:val="20"/>
          <w:szCs w:val="20"/>
        </w:rPr>
        <w:t xml:space="preserve">ALLERGAN) </w:t>
      </w:r>
      <w:r w:rsidR="00B56C2B" w:rsidRPr="004076FF">
        <w:rPr>
          <w:rFonts w:cstheme="minorHAnsi"/>
          <w:b/>
          <w:color w:val="FF0000"/>
          <w:sz w:val="20"/>
          <w:szCs w:val="20"/>
        </w:rPr>
        <w:tab/>
      </w:r>
      <w:r w:rsidRPr="004076FF">
        <w:rPr>
          <w:rFonts w:cstheme="minorHAnsi"/>
          <w:b/>
          <w:color w:val="FF0000"/>
          <w:sz w:val="20"/>
          <w:szCs w:val="20"/>
        </w:rPr>
        <w:t xml:space="preserve">Santa Barbara, CA   </w:t>
      </w:r>
      <w:r w:rsidRPr="004076FF">
        <w:rPr>
          <w:rFonts w:cstheme="minorHAnsi"/>
          <w:b/>
          <w:color w:val="FF0000"/>
          <w:sz w:val="20"/>
          <w:szCs w:val="20"/>
        </w:rPr>
        <w:tab/>
      </w:r>
      <w:r w:rsidRPr="004076FF">
        <w:rPr>
          <w:rFonts w:cstheme="minorHAnsi"/>
          <w:b/>
          <w:color w:val="FF0000"/>
          <w:sz w:val="20"/>
          <w:szCs w:val="20"/>
        </w:rPr>
        <w:tab/>
      </w:r>
      <w:r w:rsidR="0049493D" w:rsidRPr="004076FF">
        <w:rPr>
          <w:rFonts w:cstheme="minorHAnsi"/>
          <w:b/>
          <w:color w:val="FF0000"/>
          <w:sz w:val="20"/>
          <w:szCs w:val="20"/>
        </w:rPr>
        <w:tab/>
      </w:r>
      <w:r w:rsidRPr="004076FF">
        <w:rPr>
          <w:rFonts w:cstheme="minorHAnsi"/>
          <w:b/>
          <w:color w:val="FF0000"/>
          <w:sz w:val="20"/>
          <w:szCs w:val="20"/>
        </w:rPr>
        <w:t>Jan 2003   to A</w:t>
      </w:r>
      <w:r w:rsidR="00125FA7" w:rsidRPr="004076FF">
        <w:rPr>
          <w:rFonts w:cstheme="minorHAnsi"/>
          <w:b/>
          <w:color w:val="FF0000"/>
          <w:sz w:val="20"/>
          <w:szCs w:val="20"/>
        </w:rPr>
        <w:t>pr</w:t>
      </w:r>
      <w:r w:rsidRPr="004076FF">
        <w:rPr>
          <w:rFonts w:cstheme="minorHAnsi"/>
          <w:b/>
          <w:color w:val="FF0000"/>
          <w:sz w:val="20"/>
          <w:szCs w:val="20"/>
        </w:rPr>
        <w:t xml:space="preserve"> 2004</w:t>
      </w:r>
    </w:p>
    <w:p w14:paraId="16696929" w14:textId="77777777" w:rsidR="00BC11CE" w:rsidRPr="004076FF" w:rsidRDefault="00BC11CE" w:rsidP="00E57A49">
      <w:pPr>
        <w:spacing w:after="0"/>
        <w:rPr>
          <w:rFonts w:cstheme="minorHAnsi"/>
          <w:sz w:val="20"/>
          <w:szCs w:val="20"/>
        </w:rPr>
      </w:pPr>
      <w:r w:rsidRPr="004076FF">
        <w:rPr>
          <w:rFonts w:cstheme="minorHAnsi"/>
          <w:sz w:val="20"/>
          <w:szCs w:val="20"/>
        </w:rPr>
        <w:t xml:space="preserve">Senior Solution Architect – Contract Management Track       </w:t>
      </w:r>
    </w:p>
    <w:p w14:paraId="64F40922" w14:textId="77777777" w:rsidR="00293FFE" w:rsidRPr="004076FF" w:rsidRDefault="005B0361" w:rsidP="00E57A49">
      <w:pPr>
        <w:spacing w:after="0"/>
        <w:rPr>
          <w:rFonts w:cstheme="minorHAnsi"/>
          <w:b/>
          <w:sz w:val="20"/>
          <w:szCs w:val="20"/>
        </w:rPr>
      </w:pPr>
      <w:r w:rsidRPr="004076FF">
        <w:rPr>
          <w:rFonts w:cstheme="minorHAnsi"/>
          <w:b/>
          <w:sz w:val="20"/>
          <w:szCs w:val="20"/>
        </w:rPr>
        <w:t>Oracle Sales, Service Contract, Installed Base, Tele Service:</w:t>
      </w:r>
    </w:p>
    <w:p w14:paraId="010F42E2" w14:textId="77777777" w:rsidR="005B0361" w:rsidRPr="004076FF" w:rsidRDefault="005B0361" w:rsidP="00E57A49">
      <w:pPr>
        <w:spacing w:after="0"/>
        <w:rPr>
          <w:rFonts w:cstheme="minorHAnsi"/>
          <w:sz w:val="20"/>
          <w:szCs w:val="20"/>
        </w:rPr>
      </w:pPr>
    </w:p>
    <w:p w14:paraId="4185904C" w14:textId="77777777" w:rsidR="00293FFE" w:rsidRPr="004076FF" w:rsidRDefault="00293FFE" w:rsidP="00E57A49">
      <w:pPr>
        <w:spacing w:after="0"/>
        <w:rPr>
          <w:rFonts w:cstheme="minorHAnsi"/>
          <w:sz w:val="20"/>
          <w:szCs w:val="20"/>
        </w:rPr>
      </w:pPr>
      <w:r w:rsidRPr="004076FF">
        <w:rPr>
          <w:rFonts w:cstheme="minorHAnsi"/>
          <w:sz w:val="20"/>
          <w:szCs w:val="20"/>
        </w:rPr>
        <w:t>Aesthetic Healthcare Major later acquired by Allergan, Irvine, CA based listed company which is leading producer of Cosmetic related healthcare products. Order 2 Cash and</w:t>
      </w:r>
      <w:r w:rsidR="0049493D" w:rsidRPr="004076FF">
        <w:rPr>
          <w:rFonts w:cstheme="minorHAnsi"/>
          <w:sz w:val="20"/>
          <w:szCs w:val="20"/>
        </w:rPr>
        <w:t xml:space="preserve"> Service tracks</w:t>
      </w:r>
    </w:p>
    <w:p w14:paraId="3BFD964B" w14:textId="77777777" w:rsidR="00293FFE" w:rsidRPr="004076FF" w:rsidRDefault="00293FFE" w:rsidP="00E57A49">
      <w:pPr>
        <w:spacing w:after="0"/>
        <w:rPr>
          <w:rFonts w:cstheme="minorHAnsi"/>
          <w:color w:val="FF0000"/>
          <w:sz w:val="20"/>
          <w:szCs w:val="20"/>
        </w:rPr>
      </w:pPr>
    </w:p>
    <w:p w14:paraId="0A7B82A8" w14:textId="77777777" w:rsidR="006A0AC4" w:rsidRPr="004076FF" w:rsidRDefault="005608BC" w:rsidP="006A0AC4">
      <w:pPr>
        <w:spacing w:after="40" w:line="240" w:lineRule="auto"/>
        <w:rPr>
          <w:rFonts w:eastAsia="Times New Roman" w:cstheme="minorHAnsi"/>
          <w:b/>
          <w:spacing w:val="-4"/>
          <w:sz w:val="20"/>
          <w:szCs w:val="20"/>
        </w:rPr>
      </w:pPr>
      <w:r w:rsidRPr="004076FF">
        <w:rPr>
          <w:rFonts w:eastAsia="Times New Roman" w:cstheme="minorHAnsi"/>
          <w:b/>
          <w:spacing w:val="-4"/>
          <w:sz w:val="20"/>
          <w:szCs w:val="20"/>
        </w:rPr>
        <w:t>Order Management</w:t>
      </w:r>
      <w:r w:rsidR="006A0AC4" w:rsidRPr="004076FF">
        <w:rPr>
          <w:rFonts w:eastAsia="Times New Roman" w:cstheme="minorHAnsi"/>
          <w:b/>
          <w:spacing w:val="-4"/>
          <w:sz w:val="20"/>
          <w:szCs w:val="20"/>
        </w:rPr>
        <w:t>,</w:t>
      </w:r>
      <w:r w:rsidRPr="004076FF">
        <w:rPr>
          <w:rFonts w:eastAsia="Times New Roman" w:cstheme="minorHAnsi"/>
          <w:b/>
          <w:spacing w:val="-4"/>
          <w:sz w:val="20"/>
          <w:szCs w:val="20"/>
        </w:rPr>
        <w:t xml:space="preserve"> </w:t>
      </w:r>
      <w:r w:rsidR="006A0AC4" w:rsidRPr="004076FF">
        <w:rPr>
          <w:rFonts w:eastAsia="Times New Roman" w:cstheme="minorHAnsi"/>
          <w:b/>
          <w:spacing w:val="-4"/>
          <w:sz w:val="20"/>
          <w:szCs w:val="20"/>
        </w:rPr>
        <w:t>Advanced Pricing, Installed Base and Service Contracts:</w:t>
      </w:r>
    </w:p>
    <w:p w14:paraId="3F501E7B" w14:textId="77777777" w:rsidR="006A0AC4" w:rsidRPr="004076FF" w:rsidRDefault="006A0AC4" w:rsidP="006A0AC4">
      <w:pPr>
        <w:spacing w:before="80" w:after="120" w:line="240" w:lineRule="auto"/>
        <w:jc w:val="both"/>
        <w:rPr>
          <w:rFonts w:eastAsia="Times New Roman" w:cstheme="minorHAnsi"/>
          <w:sz w:val="20"/>
          <w:szCs w:val="20"/>
        </w:rPr>
      </w:pPr>
      <w:r w:rsidRPr="004076FF">
        <w:rPr>
          <w:rFonts w:eastAsia="Times New Roman" w:cstheme="minorHAnsi"/>
          <w:sz w:val="20"/>
          <w:szCs w:val="20"/>
        </w:rPr>
        <w:t>Responsible for designing solutions for Order Management processes</w:t>
      </w:r>
      <w:r w:rsidR="005608BC" w:rsidRPr="004076FF">
        <w:rPr>
          <w:rFonts w:eastAsia="Times New Roman" w:cstheme="minorHAnsi"/>
          <w:sz w:val="20"/>
          <w:szCs w:val="20"/>
        </w:rPr>
        <w:t>:</w:t>
      </w:r>
    </w:p>
    <w:p w14:paraId="7FAE180A" w14:textId="77777777" w:rsidR="006A0AC4" w:rsidRPr="004076FF" w:rsidRDefault="006A0AC4" w:rsidP="006A0AC4">
      <w:pPr>
        <w:spacing w:after="40" w:line="240" w:lineRule="auto"/>
        <w:rPr>
          <w:rFonts w:eastAsia="Times New Roman" w:cstheme="minorHAnsi"/>
          <w:b/>
          <w:spacing w:val="-4"/>
          <w:sz w:val="20"/>
          <w:szCs w:val="20"/>
        </w:rPr>
      </w:pPr>
    </w:p>
    <w:p w14:paraId="54DD4326" w14:textId="77777777" w:rsidR="006A0AC4" w:rsidRPr="004076FF" w:rsidRDefault="006A0AC4" w:rsidP="004C58F1">
      <w:pPr>
        <w:pStyle w:val="ListParagraph"/>
        <w:numPr>
          <w:ilvl w:val="0"/>
          <w:numId w:val="27"/>
        </w:numPr>
        <w:autoSpaceDE w:val="0"/>
        <w:autoSpaceDN w:val="0"/>
        <w:spacing w:after="0"/>
        <w:jc w:val="both"/>
        <w:rPr>
          <w:rFonts w:eastAsia="Times New Roman" w:cstheme="minorHAnsi"/>
          <w:sz w:val="20"/>
          <w:szCs w:val="20"/>
        </w:rPr>
      </w:pPr>
      <w:r w:rsidRPr="004076FF">
        <w:rPr>
          <w:rFonts w:eastAsia="Times New Roman" w:cstheme="minorHAnsi"/>
          <w:sz w:val="20"/>
          <w:szCs w:val="20"/>
        </w:rPr>
        <w:t>Implemented Standard OM Process to automate Retail, International and Instrumentation related order fulfillment processes</w:t>
      </w:r>
    </w:p>
    <w:p w14:paraId="4765EB09" w14:textId="77777777" w:rsidR="006A0AC4" w:rsidRPr="004076FF" w:rsidRDefault="006A0AC4" w:rsidP="004C58F1">
      <w:pPr>
        <w:pStyle w:val="ListParagraph"/>
        <w:numPr>
          <w:ilvl w:val="0"/>
          <w:numId w:val="27"/>
        </w:numPr>
        <w:autoSpaceDE w:val="0"/>
        <w:autoSpaceDN w:val="0"/>
        <w:spacing w:after="0"/>
        <w:jc w:val="both"/>
        <w:rPr>
          <w:rFonts w:eastAsia="Times New Roman" w:cstheme="minorHAnsi"/>
          <w:sz w:val="20"/>
          <w:szCs w:val="20"/>
        </w:rPr>
      </w:pPr>
      <w:r w:rsidRPr="004076FF">
        <w:rPr>
          <w:rFonts w:eastAsia="Times New Roman" w:cstheme="minorHAnsi"/>
          <w:sz w:val="20"/>
          <w:szCs w:val="20"/>
        </w:rPr>
        <w:t>Inter Company invoicing to facilitate inter-company profits by implementing Transfer Pricing and Shipping Net Works.</w:t>
      </w:r>
    </w:p>
    <w:p w14:paraId="2BF69721" w14:textId="77777777" w:rsidR="006A0AC4" w:rsidRPr="004076FF" w:rsidRDefault="006A0AC4" w:rsidP="004C58F1">
      <w:pPr>
        <w:pStyle w:val="ListParagraph"/>
        <w:numPr>
          <w:ilvl w:val="0"/>
          <w:numId w:val="27"/>
        </w:numPr>
        <w:autoSpaceDE w:val="0"/>
        <w:autoSpaceDN w:val="0"/>
        <w:spacing w:after="0"/>
        <w:jc w:val="both"/>
        <w:rPr>
          <w:rFonts w:eastAsia="Times New Roman" w:cstheme="minorHAnsi"/>
          <w:sz w:val="20"/>
          <w:szCs w:val="20"/>
        </w:rPr>
      </w:pPr>
      <w:r w:rsidRPr="004076FF">
        <w:rPr>
          <w:rFonts w:eastAsia="Times New Roman" w:cstheme="minorHAnsi"/>
          <w:sz w:val="20"/>
          <w:szCs w:val="20"/>
        </w:rPr>
        <w:lastRenderedPageBreak/>
        <w:t>RMA process for both credit and Replacement, Re-Bill business scenarios</w:t>
      </w:r>
    </w:p>
    <w:p w14:paraId="2E10A52E" w14:textId="77777777" w:rsidR="006A0AC4" w:rsidRPr="004076FF" w:rsidRDefault="006A0AC4" w:rsidP="004C58F1">
      <w:pPr>
        <w:pStyle w:val="ListParagraph"/>
        <w:numPr>
          <w:ilvl w:val="0"/>
          <w:numId w:val="27"/>
        </w:numPr>
        <w:autoSpaceDE w:val="0"/>
        <w:autoSpaceDN w:val="0"/>
        <w:spacing w:after="0"/>
        <w:jc w:val="both"/>
        <w:rPr>
          <w:rFonts w:eastAsia="Times New Roman" w:cstheme="minorHAnsi"/>
          <w:sz w:val="20"/>
          <w:szCs w:val="20"/>
        </w:rPr>
      </w:pPr>
      <w:r w:rsidRPr="004076FF">
        <w:rPr>
          <w:rFonts w:eastAsia="Times New Roman" w:cstheme="minorHAnsi"/>
          <w:sz w:val="20"/>
          <w:szCs w:val="20"/>
        </w:rPr>
        <w:t xml:space="preserve">Integrated Oracle Process </w:t>
      </w:r>
      <w:r w:rsidR="00B56C2B" w:rsidRPr="004076FF">
        <w:rPr>
          <w:rFonts w:eastAsia="Times New Roman" w:cstheme="minorHAnsi"/>
          <w:sz w:val="20"/>
          <w:szCs w:val="20"/>
        </w:rPr>
        <w:t>Manufacturing (</w:t>
      </w:r>
      <w:r w:rsidRPr="004076FF">
        <w:rPr>
          <w:rFonts w:eastAsia="Times New Roman" w:cstheme="minorHAnsi"/>
          <w:sz w:val="20"/>
          <w:szCs w:val="20"/>
        </w:rPr>
        <w:t>OPM) warehouse and ATP process</w:t>
      </w:r>
    </w:p>
    <w:p w14:paraId="4F9DA788" w14:textId="77777777" w:rsidR="006A0AC4" w:rsidRPr="004076FF" w:rsidRDefault="006A0AC4" w:rsidP="004C58F1">
      <w:pPr>
        <w:pStyle w:val="ListParagraph"/>
        <w:numPr>
          <w:ilvl w:val="0"/>
          <w:numId w:val="27"/>
        </w:numPr>
        <w:autoSpaceDE w:val="0"/>
        <w:autoSpaceDN w:val="0"/>
        <w:spacing w:after="0"/>
        <w:jc w:val="both"/>
        <w:rPr>
          <w:rFonts w:eastAsia="Times New Roman" w:cstheme="minorHAnsi"/>
          <w:sz w:val="20"/>
          <w:szCs w:val="20"/>
        </w:rPr>
      </w:pPr>
      <w:r w:rsidRPr="004076FF">
        <w:rPr>
          <w:rFonts w:eastAsia="Times New Roman" w:cstheme="minorHAnsi"/>
          <w:sz w:val="20"/>
          <w:szCs w:val="20"/>
        </w:rPr>
        <w:t>Process for detailed Allocation of OPM material during the order entry.</w:t>
      </w:r>
    </w:p>
    <w:p w14:paraId="6E30F3BB" w14:textId="77777777" w:rsidR="006A0AC4" w:rsidRPr="004076FF" w:rsidRDefault="006A0AC4" w:rsidP="004C58F1">
      <w:pPr>
        <w:pStyle w:val="ListParagraph"/>
        <w:numPr>
          <w:ilvl w:val="0"/>
          <w:numId w:val="27"/>
        </w:numPr>
        <w:autoSpaceDE w:val="0"/>
        <w:autoSpaceDN w:val="0"/>
        <w:spacing w:after="0"/>
        <w:jc w:val="both"/>
        <w:rPr>
          <w:rFonts w:eastAsia="Times New Roman" w:cstheme="minorHAnsi"/>
          <w:sz w:val="20"/>
          <w:szCs w:val="20"/>
        </w:rPr>
      </w:pPr>
      <w:r w:rsidRPr="004076FF">
        <w:rPr>
          <w:rFonts w:eastAsia="Times New Roman" w:cstheme="minorHAnsi"/>
          <w:sz w:val="20"/>
          <w:szCs w:val="20"/>
        </w:rPr>
        <w:t>Blanket Order Process to automate contract related Reagent Acquisition Agreement process to facilitate fulfillment tracking against the pre-determined target amounts.</w:t>
      </w:r>
    </w:p>
    <w:p w14:paraId="67033947" w14:textId="77777777" w:rsidR="006A0AC4" w:rsidRPr="004076FF" w:rsidRDefault="006A0AC4" w:rsidP="004C58F1">
      <w:pPr>
        <w:pStyle w:val="ListParagraph"/>
        <w:numPr>
          <w:ilvl w:val="0"/>
          <w:numId w:val="27"/>
        </w:numPr>
        <w:autoSpaceDE w:val="0"/>
        <w:autoSpaceDN w:val="0"/>
        <w:spacing w:after="0"/>
        <w:jc w:val="both"/>
        <w:rPr>
          <w:rFonts w:eastAsia="Times New Roman" w:cstheme="minorHAnsi"/>
          <w:sz w:val="20"/>
          <w:szCs w:val="20"/>
        </w:rPr>
      </w:pPr>
      <w:r w:rsidRPr="004076FF">
        <w:rPr>
          <w:rFonts w:eastAsia="Times New Roman" w:cstheme="minorHAnsi"/>
          <w:sz w:val="20"/>
          <w:szCs w:val="20"/>
        </w:rPr>
        <w:t>Implemented custom workflow for Order Line Types to integrate OPM items with Installed Base.</w:t>
      </w:r>
    </w:p>
    <w:p w14:paraId="01B94BD0" w14:textId="77777777" w:rsidR="006A0AC4" w:rsidRPr="004076FF" w:rsidRDefault="006A0AC4" w:rsidP="004C58F1">
      <w:pPr>
        <w:pStyle w:val="ListParagraph"/>
        <w:numPr>
          <w:ilvl w:val="0"/>
          <w:numId w:val="27"/>
        </w:numPr>
        <w:autoSpaceDE w:val="0"/>
        <w:autoSpaceDN w:val="0"/>
        <w:spacing w:after="0"/>
        <w:jc w:val="both"/>
        <w:rPr>
          <w:rFonts w:eastAsia="Times New Roman" w:cstheme="minorHAnsi"/>
          <w:sz w:val="20"/>
          <w:szCs w:val="20"/>
        </w:rPr>
      </w:pPr>
      <w:r w:rsidRPr="004076FF">
        <w:rPr>
          <w:rFonts w:eastAsia="Times New Roman" w:cstheme="minorHAnsi"/>
          <w:sz w:val="20"/>
          <w:szCs w:val="20"/>
        </w:rPr>
        <w:t>Internal Requisition to Internal Order Process</w:t>
      </w:r>
    </w:p>
    <w:p w14:paraId="3C9E1712" w14:textId="77777777" w:rsidR="006A0AC4" w:rsidRPr="004076FF" w:rsidRDefault="006A0AC4" w:rsidP="004C58F1">
      <w:pPr>
        <w:pStyle w:val="ListParagraph"/>
        <w:numPr>
          <w:ilvl w:val="0"/>
          <w:numId w:val="27"/>
        </w:numPr>
        <w:autoSpaceDE w:val="0"/>
        <w:autoSpaceDN w:val="0"/>
        <w:spacing w:after="0"/>
        <w:jc w:val="both"/>
        <w:rPr>
          <w:rFonts w:eastAsia="Times New Roman" w:cstheme="minorHAnsi"/>
          <w:sz w:val="20"/>
          <w:szCs w:val="20"/>
        </w:rPr>
      </w:pPr>
      <w:r w:rsidRPr="004076FF">
        <w:rPr>
          <w:rFonts w:eastAsia="Times New Roman" w:cstheme="minorHAnsi"/>
          <w:sz w:val="20"/>
          <w:szCs w:val="20"/>
        </w:rPr>
        <w:t>Implemented complete shipping process to support order management.</w:t>
      </w:r>
    </w:p>
    <w:p w14:paraId="17E7E356" w14:textId="77777777" w:rsidR="006A0AC4" w:rsidRPr="004076FF" w:rsidRDefault="006A0AC4" w:rsidP="006A0AC4">
      <w:pPr>
        <w:spacing w:after="0" w:line="240" w:lineRule="auto"/>
        <w:ind w:left="720"/>
        <w:jc w:val="both"/>
        <w:rPr>
          <w:rFonts w:eastAsia="Times New Roman" w:cstheme="minorHAnsi"/>
          <w:sz w:val="20"/>
          <w:szCs w:val="20"/>
        </w:rPr>
      </w:pPr>
    </w:p>
    <w:p w14:paraId="360923E6" w14:textId="77777777" w:rsidR="006A0AC4" w:rsidRPr="004076FF" w:rsidRDefault="006A0AC4" w:rsidP="006A0AC4">
      <w:pPr>
        <w:spacing w:before="80" w:after="120" w:line="240" w:lineRule="auto"/>
        <w:jc w:val="both"/>
        <w:rPr>
          <w:rFonts w:eastAsia="Times New Roman" w:cstheme="minorHAnsi"/>
          <w:sz w:val="20"/>
          <w:szCs w:val="20"/>
        </w:rPr>
      </w:pPr>
      <w:r w:rsidRPr="004076FF">
        <w:rPr>
          <w:rFonts w:eastAsia="Times New Roman" w:cstheme="minorHAnsi"/>
          <w:sz w:val="20"/>
          <w:szCs w:val="20"/>
        </w:rPr>
        <w:t>Responsible for designing solutions for the following Service Management processes including Service, Service Contracts and Installed Base</w:t>
      </w:r>
      <w:r w:rsidR="005608BC" w:rsidRPr="004076FF">
        <w:rPr>
          <w:rFonts w:eastAsia="Times New Roman" w:cstheme="minorHAnsi"/>
          <w:sz w:val="20"/>
          <w:szCs w:val="20"/>
        </w:rPr>
        <w:t>:</w:t>
      </w:r>
    </w:p>
    <w:p w14:paraId="17B2F73D" w14:textId="77777777" w:rsidR="006A0AC4" w:rsidRPr="004076FF" w:rsidRDefault="006A0AC4" w:rsidP="006A0AC4">
      <w:pPr>
        <w:spacing w:after="0" w:line="240" w:lineRule="auto"/>
        <w:jc w:val="both"/>
        <w:rPr>
          <w:rFonts w:eastAsia="Times New Roman" w:cstheme="minorHAnsi"/>
          <w:sz w:val="20"/>
          <w:szCs w:val="20"/>
        </w:rPr>
      </w:pPr>
    </w:p>
    <w:p w14:paraId="47C399FB" w14:textId="77777777" w:rsidR="006A0AC4" w:rsidRPr="004076FF" w:rsidRDefault="006A0AC4" w:rsidP="004C58F1">
      <w:pPr>
        <w:pStyle w:val="ResumeText"/>
        <w:numPr>
          <w:ilvl w:val="0"/>
          <w:numId w:val="28"/>
        </w:numPr>
        <w:spacing w:line="276" w:lineRule="auto"/>
        <w:rPr>
          <w:rFonts w:asciiTheme="minorHAnsi" w:hAnsiTheme="minorHAnsi" w:cstheme="minorHAnsi"/>
          <w:szCs w:val="20"/>
        </w:rPr>
      </w:pPr>
      <w:r w:rsidRPr="004076FF">
        <w:rPr>
          <w:rFonts w:asciiTheme="minorHAnsi" w:hAnsiTheme="minorHAnsi" w:cstheme="minorHAnsi"/>
          <w:szCs w:val="20"/>
        </w:rPr>
        <w:t>Call to Resolution process which includes complete Service Request Process with automated workflows to support escalations</w:t>
      </w:r>
    </w:p>
    <w:p w14:paraId="35F6FC37" w14:textId="77777777" w:rsidR="006A0AC4" w:rsidRPr="004076FF" w:rsidRDefault="006A0AC4" w:rsidP="004C58F1">
      <w:pPr>
        <w:pStyle w:val="ResumeText"/>
        <w:numPr>
          <w:ilvl w:val="0"/>
          <w:numId w:val="28"/>
        </w:numPr>
        <w:spacing w:line="276" w:lineRule="auto"/>
        <w:rPr>
          <w:rFonts w:asciiTheme="minorHAnsi" w:hAnsiTheme="minorHAnsi" w:cstheme="minorHAnsi"/>
          <w:szCs w:val="20"/>
        </w:rPr>
      </w:pPr>
      <w:r w:rsidRPr="004076FF">
        <w:rPr>
          <w:rFonts w:asciiTheme="minorHAnsi" w:hAnsiTheme="minorHAnsi" w:cstheme="minorHAnsi"/>
          <w:szCs w:val="20"/>
        </w:rPr>
        <w:t>Field Service Process to automate, Service Request, Dispatch Task Process, Plan Board Process and Task Scheduling Process.</w:t>
      </w:r>
    </w:p>
    <w:p w14:paraId="5F368F23" w14:textId="77777777" w:rsidR="006A0AC4" w:rsidRPr="004076FF" w:rsidRDefault="006A0AC4" w:rsidP="004C58F1">
      <w:pPr>
        <w:pStyle w:val="ResumeText"/>
        <w:numPr>
          <w:ilvl w:val="0"/>
          <w:numId w:val="28"/>
        </w:numPr>
        <w:spacing w:line="276" w:lineRule="auto"/>
        <w:rPr>
          <w:rFonts w:asciiTheme="minorHAnsi" w:hAnsiTheme="minorHAnsi" w:cstheme="minorHAnsi"/>
          <w:szCs w:val="20"/>
        </w:rPr>
      </w:pPr>
      <w:r w:rsidRPr="004076FF">
        <w:rPr>
          <w:rFonts w:asciiTheme="minorHAnsi" w:hAnsiTheme="minorHAnsi" w:cstheme="minorHAnsi"/>
          <w:szCs w:val="20"/>
        </w:rPr>
        <w:t>Debrief and Charges Process and integrated with Order Management for Billable Charges (T&amp;M) based contracts.</w:t>
      </w:r>
    </w:p>
    <w:p w14:paraId="4B1E24A8" w14:textId="77777777" w:rsidR="006A0AC4" w:rsidRPr="004076FF" w:rsidRDefault="006A0AC4" w:rsidP="004C58F1">
      <w:pPr>
        <w:pStyle w:val="ResumeText"/>
        <w:numPr>
          <w:ilvl w:val="0"/>
          <w:numId w:val="28"/>
        </w:numPr>
        <w:spacing w:line="276" w:lineRule="auto"/>
        <w:rPr>
          <w:rFonts w:asciiTheme="minorHAnsi" w:hAnsiTheme="minorHAnsi" w:cstheme="minorHAnsi"/>
          <w:szCs w:val="20"/>
        </w:rPr>
      </w:pPr>
      <w:r w:rsidRPr="004076FF">
        <w:rPr>
          <w:rFonts w:asciiTheme="minorHAnsi" w:hAnsiTheme="minorHAnsi" w:cstheme="minorHAnsi"/>
          <w:szCs w:val="20"/>
        </w:rPr>
        <w:t>Automated Service Contract process from Order Management for both Point of Sales and Post Sale scenarios.</w:t>
      </w:r>
    </w:p>
    <w:p w14:paraId="5E710CEF" w14:textId="77777777" w:rsidR="006A0AC4" w:rsidRPr="004076FF" w:rsidRDefault="006A0AC4" w:rsidP="004C58F1">
      <w:pPr>
        <w:pStyle w:val="ResumeText"/>
        <w:numPr>
          <w:ilvl w:val="0"/>
          <w:numId w:val="28"/>
        </w:numPr>
        <w:spacing w:line="276" w:lineRule="auto"/>
        <w:rPr>
          <w:rFonts w:asciiTheme="minorHAnsi" w:hAnsiTheme="minorHAnsi" w:cstheme="minorHAnsi"/>
          <w:szCs w:val="20"/>
        </w:rPr>
      </w:pPr>
      <w:r w:rsidRPr="004076FF">
        <w:rPr>
          <w:rFonts w:asciiTheme="minorHAnsi" w:hAnsiTheme="minorHAnsi" w:cstheme="minorHAnsi"/>
          <w:szCs w:val="20"/>
        </w:rPr>
        <w:t>Complete Installed Base integration from receipts, shipments and returns.</w:t>
      </w:r>
    </w:p>
    <w:p w14:paraId="320A06BD" w14:textId="77777777" w:rsidR="006A0AC4" w:rsidRPr="004076FF" w:rsidRDefault="006A0AC4" w:rsidP="004C58F1">
      <w:pPr>
        <w:pStyle w:val="ResumeText"/>
        <w:numPr>
          <w:ilvl w:val="0"/>
          <w:numId w:val="28"/>
        </w:numPr>
        <w:spacing w:line="276" w:lineRule="auto"/>
        <w:rPr>
          <w:rFonts w:asciiTheme="minorHAnsi" w:hAnsiTheme="minorHAnsi" w:cstheme="minorHAnsi"/>
          <w:szCs w:val="20"/>
        </w:rPr>
      </w:pPr>
      <w:r w:rsidRPr="004076FF">
        <w:rPr>
          <w:rFonts w:asciiTheme="minorHAnsi" w:hAnsiTheme="minorHAnsi" w:cstheme="minorHAnsi"/>
          <w:szCs w:val="20"/>
        </w:rPr>
        <w:t xml:space="preserve">Extensive experience in Compliance Management </w:t>
      </w:r>
      <w:r w:rsidRPr="004076FF">
        <w:rPr>
          <w:rFonts w:asciiTheme="minorHAnsi" w:hAnsiTheme="minorHAnsi" w:cstheme="minorHAnsi"/>
          <w:b/>
          <w:bCs/>
          <w:szCs w:val="20"/>
        </w:rPr>
        <w:t>for Pharmaceutical Companies</w:t>
      </w:r>
      <w:r w:rsidRPr="004076FF">
        <w:rPr>
          <w:rFonts w:asciiTheme="minorHAnsi" w:hAnsiTheme="minorHAnsi" w:cstheme="minorHAnsi"/>
          <w:szCs w:val="20"/>
        </w:rPr>
        <w:t xml:space="preserve"> and very familiar with </w:t>
      </w:r>
      <w:r w:rsidRPr="004076FF">
        <w:rPr>
          <w:rFonts w:asciiTheme="minorHAnsi" w:hAnsiTheme="minorHAnsi" w:cstheme="minorHAnsi"/>
          <w:b/>
          <w:bCs/>
          <w:szCs w:val="20"/>
        </w:rPr>
        <w:t>FDI and HIPPA</w:t>
      </w:r>
      <w:r w:rsidRPr="004076FF">
        <w:rPr>
          <w:rFonts w:asciiTheme="minorHAnsi" w:hAnsiTheme="minorHAnsi" w:cstheme="minorHAnsi"/>
          <w:szCs w:val="20"/>
        </w:rPr>
        <w:t xml:space="preserve"> regulations for Drug Companies.</w:t>
      </w:r>
    </w:p>
    <w:p w14:paraId="45B1594D" w14:textId="77777777" w:rsidR="006A0AC4" w:rsidRPr="004076FF" w:rsidRDefault="006A0AC4" w:rsidP="00E57A49">
      <w:pPr>
        <w:spacing w:after="0"/>
        <w:rPr>
          <w:rFonts w:cstheme="minorHAnsi"/>
          <w:color w:val="FF0000"/>
          <w:sz w:val="20"/>
          <w:szCs w:val="20"/>
        </w:rPr>
      </w:pPr>
    </w:p>
    <w:p w14:paraId="3FBBB43E" w14:textId="77777777" w:rsidR="00BC11CE" w:rsidRPr="004076FF" w:rsidRDefault="00BC11CE" w:rsidP="00E57A49">
      <w:pPr>
        <w:spacing w:after="0"/>
        <w:rPr>
          <w:rFonts w:cstheme="minorHAnsi"/>
          <w:sz w:val="20"/>
          <w:szCs w:val="20"/>
        </w:rPr>
      </w:pPr>
    </w:p>
    <w:p w14:paraId="1EFE7D20" w14:textId="77777777" w:rsidR="008557E4" w:rsidRPr="004076FF" w:rsidRDefault="008557E4" w:rsidP="00E57A49">
      <w:pPr>
        <w:spacing w:after="0"/>
        <w:rPr>
          <w:rFonts w:cstheme="minorHAnsi"/>
          <w:b/>
          <w:color w:val="FF0000"/>
          <w:sz w:val="20"/>
          <w:szCs w:val="20"/>
        </w:rPr>
      </w:pPr>
    </w:p>
    <w:p w14:paraId="2412FCDC" w14:textId="77777777" w:rsidR="008557E4" w:rsidRPr="004076FF" w:rsidRDefault="008557E4" w:rsidP="00E57A49">
      <w:pPr>
        <w:spacing w:after="0"/>
        <w:rPr>
          <w:rFonts w:cstheme="minorHAnsi"/>
          <w:b/>
          <w:color w:val="FF0000"/>
          <w:sz w:val="20"/>
          <w:szCs w:val="20"/>
        </w:rPr>
      </w:pPr>
    </w:p>
    <w:p w14:paraId="077B3B4C" w14:textId="77777777" w:rsidR="008557E4" w:rsidRPr="004076FF" w:rsidRDefault="008557E4" w:rsidP="00E57A49">
      <w:pPr>
        <w:spacing w:after="0"/>
        <w:rPr>
          <w:rFonts w:cstheme="minorHAnsi"/>
          <w:b/>
          <w:color w:val="FF0000"/>
          <w:sz w:val="20"/>
          <w:szCs w:val="20"/>
        </w:rPr>
      </w:pPr>
    </w:p>
    <w:p w14:paraId="1D9E8F01" w14:textId="77777777" w:rsidR="00BC11CE" w:rsidRPr="004076FF" w:rsidRDefault="005608BC" w:rsidP="00E57A49">
      <w:pPr>
        <w:spacing w:after="0"/>
        <w:rPr>
          <w:rFonts w:cstheme="minorHAnsi"/>
          <w:b/>
          <w:color w:val="FF0000"/>
          <w:sz w:val="20"/>
          <w:szCs w:val="20"/>
        </w:rPr>
      </w:pPr>
      <w:r w:rsidRPr="004076FF">
        <w:rPr>
          <w:rFonts w:cstheme="minorHAnsi"/>
          <w:b/>
          <w:color w:val="FF0000"/>
          <w:sz w:val="20"/>
          <w:szCs w:val="20"/>
        </w:rPr>
        <w:t>Oracle Corporation</w:t>
      </w:r>
      <w:r w:rsidR="008557E4" w:rsidRPr="004076FF">
        <w:rPr>
          <w:rFonts w:cstheme="minorHAnsi"/>
          <w:b/>
          <w:color w:val="FF0000"/>
          <w:sz w:val="20"/>
          <w:szCs w:val="20"/>
        </w:rPr>
        <w:t xml:space="preserve"> (PSO)</w:t>
      </w:r>
      <w:r w:rsidRPr="004076FF">
        <w:rPr>
          <w:rFonts w:cstheme="minorHAnsi"/>
          <w:b/>
          <w:color w:val="FF0000"/>
          <w:sz w:val="20"/>
          <w:szCs w:val="20"/>
        </w:rPr>
        <w:t xml:space="preserve"> </w:t>
      </w:r>
      <w:r w:rsidR="00BC11CE" w:rsidRPr="004076FF">
        <w:rPr>
          <w:rFonts w:cstheme="minorHAnsi"/>
          <w:b/>
          <w:color w:val="FF0000"/>
          <w:sz w:val="20"/>
          <w:szCs w:val="20"/>
        </w:rPr>
        <w:t>as C</w:t>
      </w:r>
      <w:r w:rsidR="004C58F1" w:rsidRPr="004076FF">
        <w:rPr>
          <w:rFonts w:cstheme="minorHAnsi"/>
          <w:b/>
          <w:color w:val="FF0000"/>
          <w:sz w:val="20"/>
          <w:szCs w:val="20"/>
        </w:rPr>
        <w:t xml:space="preserve">onsultant for </w:t>
      </w:r>
      <w:r w:rsidR="00234A45" w:rsidRPr="004076FF">
        <w:rPr>
          <w:rFonts w:cstheme="minorHAnsi"/>
          <w:b/>
          <w:color w:val="FF0000"/>
          <w:sz w:val="20"/>
          <w:szCs w:val="20"/>
        </w:rPr>
        <w:t>AT</w:t>
      </w:r>
      <w:r w:rsidR="004C58F1" w:rsidRPr="004076FF">
        <w:rPr>
          <w:rFonts w:cstheme="minorHAnsi"/>
          <w:b/>
          <w:color w:val="FF0000"/>
          <w:sz w:val="20"/>
          <w:szCs w:val="20"/>
        </w:rPr>
        <w:t>&amp;T Solutions</w:t>
      </w:r>
      <w:r w:rsidR="00BC11CE" w:rsidRPr="004076FF">
        <w:rPr>
          <w:rFonts w:cstheme="minorHAnsi"/>
          <w:b/>
          <w:color w:val="FF0000"/>
          <w:sz w:val="20"/>
          <w:szCs w:val="20"/>
        </w:rPr>
        <w:t xml:space="preserve"> </w:t>
      </w:r>
      <w:r w:rsidR="004C58F1" w:rsidRPr="004076FF">
        <w:rPr>
          <w:rFonts w:cstheme="minorHAnsi"/>
          <w:b/>
          <w:color w:val="FF0000"/>
          <w:sz w:val="20"/>
          <w:szCs w:val="20"/>
        </w:rPr>
        <w:tab/>
      </w:r>
      <w:r w:rsidR="00BC11CE" w:rsidRPr="004076FF">
        <w:rPr>
          <w:rFonts w:cstheme="minorHAnsi"/>
          <w:b/>
          <w:color w:val="FF0000"/>
          <w:sz w:val="20"/>
          <w:szCs w:val="20"/>
        </w:rPr>
        <w:t>New Jersey</w:t>
      </w:r>
      <w:r w:rsidR="004C58F1" w:rsidRPr="004076FF">
        <w:rPr>
          <w:rFonts w:cstheme="minorHAnsi"/>
          <w:b/>
          <w:color w:val="FF0000"/>
          <w:sz w:val="20"/>
          <w:szCs w:val="20"/>
        </w:rPr>
        <w:t xml:space="preserve"> </w:t>
      </w:r>
      <w:r w:rsidR="004C58F1" w:rsidRPr="004076FF">
        <w:rPr>
          <w:rFonts w:cstheme="minorHAnsi"/>
          <w:b/>
          <w:color w:val="FF0000"/>
          <w:sz w:val="20"/>
          <w:szCs w:val="20"/>
        </w:rPr>
        <w:tab/>
        <w:t>Mar 2000 to Jul</w:t>
      </w:r>
      <w:r w:rsidR="00BC11CE" w:rsidRPr="004076FF">
        <w:rPr>
          <w:rFonts w:cstheme="minorHAnsi"/>
          <w:b/>
          <w:color w:val="FF0000"/>
          <w:sz w:val="20"/>
          <w:szCs w:val="20"/>
        </w:rPr>
        <w:t xml:space="preserve"> 2002</w:t>
      </w:r>
    </w:p>
    <w:p w14:paraId="66E0DC46" w14:textId="77777777" w:rsidR="005B0361" w:rsidRPr="004076FF" w:rsidRDefault="004C58F1" w:rsidP="004C58F1">
      <w:pPr>
        <w:spacing w:after="0"/>
        <w:rPr>
          <w:rFonts w:cstheme="minorHAnsi"/>
          <w:b/>
          <w:sz w:val="20"/>
          <w:szCs w:val="20"/>
        </w:rPr>
      </w:pPr>
      <w:r w:rsidRPr="004076FF">
        <w:rPr>
          <w:rFonts w:cstheme="minorHAnsi"/>
          <w:b/>
          <w:sz w:val="20"/>
          <w:szCs w:val="20"/>
        </w:rPr>
        <w:t xml:space="preserve">Lead Architect </w:t>
      </w:r>
    </w:p>
    <w:p w14:paraId="5B6F4B23" w14:textId="77777777" w:rsidR="004C58F1" w:rsidRPr="004076FF" w:rsidRDefault="004C58F1" w:rsidP="004C58F1">
      <w:pPr>
        <w:spacing w:after="0"/>
        <w:rPr>
          <w:rFonts w:cstheme="minorHAnsi"/>
          <w:b/>
          <w:sz w:val="20"/>
          <w:szCs w:val="20"/>
        </w:rPr>
      </w:pPr>
      <w:r w:rsidRPr="004076FF">
        <w:rPr>
          <w:rFonts w:cstheme="minorHAnsi"/>
          <w:b/>
          <w:sz w:val="20"/>
          <w:szCs w:val="20"/>
        </w:rPr>
        <w:t>Oracle CRM</w:t>
      </w:r>
      <w:r w:rsidR="00E07B9C" w:rsidRPr="004076FF">
        <w:rPr>
          <w:rFonts w:cstheme="minorHAnsi"/>
          <w:b/>
          <w:sz w:val="20"/>
          <w:szCs w:val="20"/>
        </w:rPr>
        <w:t xml:space="preserve"> Service</w:t>
      </w:r>
      <w:r w:rsidRPr="004076FF">
        <w:rPr>
          <w:rFonts w:cstheme="minorHAnsi"/>
          <w:b/>
          <w:sz w:val="20"/>
          <w:szCs w:val="20"/>
        </w:rPr>
        <w:t xml:space="preserve"> </w:t>
      </w:r>
      <w:r w:rsidR="00E07B9C" w:rsidRPr="004076FF">
        <w:rPr>
          <w:rFonts w:cstheme="minorHAnsi"/>
          <w:b/>
          <w:sz w:val="20"/>
          <w:szCs w:val="20"/>
        </w:rPr>
        <w:t>t</w:t>
      </w:r>
      <w:r w:rsidRPr="004076FF">
        <w:rPr>
          <w:rFonts w:cstheme="minorHAnsi"/>
          <w:b/>
          <w:sz w:val="20"/>
          <w:szCs w:val="20"/>
        </w:rPr>
        <w:t>rack (Service, Field Service, Service Contracts, Installed Base and Depot Repair)</w:t>
      </w:r>
    </w:p>
    <w:p w14:paraId="57A25228" w14:textId="77777777" w:rsidR="009B720C" w:rsidRPr="004076FF" w:rsidRDefault="009B720C" w:rsidP="009B720C">
      <w:pPr>
        <w:spacing w:after="0"/>
        <w:rPr>
          <w:rFonts w:cstheme="minorHAnsi"/>
          <w:sz w:val="20"/>
          <w:szCs w:val="20"/>
        </w:rPr>
      </w:pPr>
    </w:p>
    <w:p w14:paraId="0936BD93" w14:textId="77777777" w:rsidR="009B720C" w:rsidRPr="004076FF" w:rsidRDefault="009B720C" w:rsidP="009B720C">
      <w:pPr>
        <w:spacing w:after="0"/>
        <w:rPr>
          <w:rFonts w:cstheme="minorHAnsi"/>
          <w:sz w:val="20"/>
          <w:szCs w:val="20"/>
        </w:rPr>
      </w:pPr>
      <w:r w:rsidRPr="004076FF">
        <w:rPr>
          <w:rFonts w:cstheme="minorHAnsi"/>
          <w:sz w:val="20"/>
          <w:szCs w:val="20"/>
        </w:rPr>
        <w:t>Responsible for designing solutions for the following Depot Repair processes</w:t>
      </w:r>
      <w:r w:rsidR="00E07B9C" w:rsidRPr="004076FF">
        <w:rPr>
          <w:rFonts w:cstheme="minorHAnsi"/>
          <w:sz w:val="20"/>
          <w:szCs w:val="20"/>
        </w:rPr>
        <w:t>:</w:t>
      </w:r>
    </w:p>
    <w:p w14:paraId="1413593E" w14:textId="77777777" w:rsidR="00E07B9C" w:rsidRPr="004076FF" w:rsidRDefault="00E07B9C" w:rsidP="009B720C">
      <w:pPr>
        <w:spacing w:after="0"/>
        <w:rPr>
          <w:rFonts w:cstheme="minorHAnsi"/>
          <w:sz w:val="20"/>
          <w:szCs w:val="20"/>
        </w:rPr>
      </w:pPr>
    </w:p>
    <w:p w14:paraId="455352C6" w14:textId="77777777" w:rsidR="00E07B9C" w:rsidRPr="004076FF" w:rsidRDefault="009B720C" w:rsidP="009B720C">
      <w:pPr>
        <w:spacing w:after="0"/>
        <w:rPr>
          <w:rFonts w:cstheme="minorHAnsi"/>
          <w:b/>
          <w:sz w:val="20"/>
          <w:szCs w:val="20"/>
        </w:rPr>
      </w:pPr>
      <w:r w:rsidRPr="004076FF">
        <w:rPr>
          <w:rFonts w:cstheme="minorHAnsi"/>
          <w:sz w:val="20"/>
          <w:szCs w:val="20"/>
        </w:rPr>
        <w:t>Depot Repair</w:t>
      </w:r>
      <w:r w:rsidR="005608BC" w:rsidRPr="004076FF">
        <w:rPr>
          <w:rFonts w:cstheme="minorHAnsi"/>
          <w:sz w:val="20"/>
          <w:szCs w:val="20"/>
        </w:rPr>
        <w:t>:</w:t>
      </w:r>
    </w:p>
    <w:p w14:paraId="289B5910" w14:textId="77777777" w:rsidR="009B720C" w:rsidRPr="004076FF" w:rsidRDefault="009B720C" w:rsidP="009B720C">
      <w:pPr>
        <w:numPr>
          <w:ilvl w:val="0"/>
          <w:numId w:val="12"/>
        </w:numPr>
        <w:spacing w:after="0"/>
        <w:rPr>
          <w:rFonts w:cstheme="minorHAnsi"/>
          <w:sz w:val="20"/>
          <w:szCs w:val="20"/>
        </w:rPr>
      </w:pPr>
      <w:r w:rsidRPr="004076FF">
        <w:rPr>
          <w:rFonts w:cstheme="minorHAnsi"/>
          <w:sz w:val="20"/>
          <w:szCs w:val="20"/>
        </w:rPr>
        <w:t>Implemented the following s</w:t>
      </w:r>
      <w:r w:rsidR="005608BC" w:rsidRPr="004076FF">
        <w:rPr>
          <w:rFonts w:cstheme="minorHAnsi"/>
          <w:sz w:val="20"/>
          <w:szCs w:val="20"/>
        </w:rPr>
        <w:t xml:space="preserve">tandard depot repair </w:t>
      </w:r>
      <w:r w:rsidR="00B56C2B" w:rsidRPr="004076FF">
        <w:rPr>
          <w:rFonts w:cstheme="minorHAnsi"/>
          <w:sz w:val="20"/>
          <w:szCs w:val="20"/>
        </w:rPr>
        <w:t>scenarios:</w:t>
      </w:r>
    </w:p>
    <w:p w14:paraId="6AB47A33" w14:textId="77777777" w:rsidR="009B720C" w:rsidRPr="004076FF" w:rsidRDefault="009B720C" w:rsidP="00E07B9C">
      <w:pPr>
        <w:numPr>
          <w:ilvl w:val="1"/>
          <w:numId w:val="12"/>
        </w:numPr>
        <w:spacing w:after="0"/>
        <w:rPr>
          <w:rFonts w:cstheme="minorHAnsi"/>
          <w:sz w:val="20"/>
          <w:szCs w:val="20"/>
        </w:rPr>
      </w:pPr>
      <w:r w:rsidRPr="004076FF">
        <w:rPr>
          <w:rFonts w:cstheme="minorHAnsi"/>
          <w:sz w:val="20"/>
          <w:szCs w:val="20"/>
        </w:rPr>
        <w:t>Repair and Return</w:t>
      </w:r>
    </w:p>
    <w:p w14:paraId="28C0E9FE" w14:textId="77777777" w:rsidR="009B720C" w:rsidRPr="004076FF" w:rsidRDefault="009B720C" w:rsidP="00E07B9C">
      <w:pPr>
        <w:numPr>
          <w:ilvl w:val="1"/>
          <w:numId w:val="12"/>
        </w:numPr>
        <w:spacing w:after="0"/>
        <w:rPr>
          <w:rFonts w:cstheme="minorHAnsi"/>
          <w:sz w:val="20"/>
          <w:szCs w:val="20"/>
        </w:rPr>
      </w:pPr>
      <w:r w:rsidRPr="004076FF">
        <w:rPr>
          <w:rFonts w:cstheme="minorHAnsi"/>
          <w:sz w:val="20"/>
          <w:szCs w:val="20"/>
        </w:rPr>
        <w:t>Shipping Loaner, Repairing Instrument, shipping repaired instrument and receiving Loaner instrument back into depot pool</w:t>
      </w:r>
    </w:p>
    <w:p w14:paraId="0BDD8B98" w14:textId="77777777" w:rsidR="009B720C" w:rsidRPr="004076FF" w:rsidRDefault="009B720C" w:rsidP="00E07B9C">
      <w:pPr>
        <w:numPr>
          <w:ilvl w:val="1"/>
          <w:numId w:val="12"/>
        </w:numPr>
        <w:spacing w:after="0"/>
        <w:rPr>
          <w:rFonts w:cstheme="minorHAnsi"/>
          <w:sz w:val="20"/>
          <w:szCs w:val="20"/>
        </w:rPr>
      </w:pPr>
      <w:r w:rsidRPr="004076FF">
        <w:rPr>
          <w:rFonts w:cstheme="minorHAnsi"/>
          <w:sz w:val="20"/>
          <w:szCs w:val="20"/>
        </w:rPr>
        <w:t>Product Exchange where in customer’s product is exchanged for the similar product or an upgraded version. Installed Base integration to swap the instrument and serial number, if applicable</w:t>
      </w:r>
    </w:p>
    <w:p w14:paraId="4D410349" w14:textId="77777777" w:rsidR="009B720C" w:rsidRPr="004076FF" w:rsidRDefault="009B720C" w:rsidP="00E07B9C">
      <w:pPr>
        <w:numPr>
          <w:ilvl w:val="1"/>
          <w:numId w:val="12"/>
        </w:numPr>
        <w:spacing w:after="0"/>
        <w:rPr>
          <w:rFonts w:cstheme="minorHAnsi"/>
          <w:sz w:val="20"/>
          <w:szCs w:val="20"/>
        </w:rPr>
      </w:pPr>
      <w:r w:rsidRPr="004076FF">
        <w:rPr>
          <w:rFonts w:cstheme="minorHAnsi"/>
          <w:sz w:val="20"/>
          <w:szCs w:val="20"/>
        </w:rPr>
        <w:t>Replacement scenario where in both return and replacement lines are generated from Depot Repair and interfaced to Order Management</w:t>
      </w:r>
    </w:p>
    <w:p w14:paraId="5227E2C8" w14:textId="77777777" w:rsidR="009B720C" w:rsidRPr="004076FF" w:rsidRDefault="009B720C" w:rsidP="009B720C">
      <w:pPr>
        <w:numPr>
          <w:ilvl w:val="0"/>
          <w:numId w:val="12"/>
        </w:numPr>
        <w:spacing w:after="0"/>
        <w:rPr>
          <w:rFonts w:cstheme="minorHAnsi"/>
          <w:sz w:val="20"/>
          <w:szCs w:val="20"/>
        </w:rPr>
      </w:pPr>
      <w:r w:rsidRPr="004076FF">
        <w:rPr>
          <w:rFonts w:cstheme="minorHAnsi"/>
          <w:sz w:val="20"/>
          <w:szCs w:val="20"/>
        </w:rPr>
        <w:t xml:space="preserve">Implemented </w:t>
      </w:r>
      <w:r w:rsidR="00B56C2B" w:rsidRPr="004076FF">
        <w:rPr>
          <w:rFonts w:cstheme="minorHAnsi"/>
          <w:sz w:val="20"/>
          <w:szCs w:val="20"/>
        </w:rPr>
        <w:t>Non-Standard</w:t>
      </w:r>
      <w:r w:rsidRPr="004076FF">
        <w:rPr>
          <w:rFonts w:cstheme="minorHAnsi"/>
          <w:sz w:val="20"/>
          <w:szCs w:val="20"/>
        </w:rPr>
        <w:t xml:space="preserve"> Work Order process to do a quick work order to perform a non-standard repair job</w:t>
      </w:r>
    </w:p>
    <w:p w14:paraId="5F33F5A3" w14:textId="77777777" w:rsidR="009B720C" w:rsidRPr="004076FF" w:rsidRDefault="009B720C" w:rsidP="009B720C">
      <w:pPr>
        <w:numPr>
          <w:ilvl w:val="0"/>
          <w:numId w:val="12"/>
        </w:numPr>
        <w:spacing w:after="0"/>
        <w:rPr>
          <w:rFonts w:cstheme="minorHAnsi"/>
          <w:sz w:val="20"/>
          <w:szCs w:val="20"/>
        </w:rPr>
      </w:pPr>
      <w:r w:rsidRPr="004076FF">
        <w:rPr>
          <w:rFonts w:cstheme="minorHAnsi"/>
          <w:sz w:val="20"/>
          <w:szCs w:val="20"/>
        </w:rPr>
        <w:lastRenderedPageBreak/>
        <w:t>Integrated Charges feature of service to enable both estimates and actual charges such as material, labor and expenses. Further integration to Order Management for processing T&amp;M has been part of the scope.</w:t>
      </w:r>
    </w:p>
    <w:p w14:paraId="67634607" w14:textId="77777777" w:rsidR="009B720C" w:rsidRPr="004076FF" w:rsidRDefault="009B720C" w:rsidP="009B720C">
      <w:pPr>
        <w:spacing w:after="0"/>
        <w:rPr>
          <w:rFonts w:cstheme="minorHAnsi"/>
          <w:sz w:val="20"/>
          <w:szCs w:val="20"/>
        </w:rPr>
      </w:pPr>
    </w:p>
    <w:p w14:paraId="6682763F" w14:textId="77777777" w:rsidR="009B720C" w:rsidRPr="004076FF" w:rsidRDefault="005608BC" w:rsidP="009B720C">
      <w:pPr>
        <w:spacing w:after="0"/>
        <w:rPr>
          <w:rFonts w:cstheme="minorHAnsi"/>
          <w:sz w:val="20"/>
          <w:szCs w:val="20"/>
        </w:rPr>
      </w:pPr>
      <w:r w:rsidRPr="004076FF">
        <w:rPr>
          <w:rFonts w:cstheme="minorHAnsi"/>
          <w:sz w:val="20"/>
          <w:szCs w:val="20"/>
        </w:rPr>
        <w:t>Service Contracts and IB</w:t>
      </w:r>
    </w:p>
    <w:p w14:paraId="35FF4AD2" w14:textId="77777777" w:rsidR="009B720C" w:rsidRPr="004076FF" w:rsidRDefault="009B720C" w:rsidP="009B720C">
      <w:pPr>
        <w:numPr>
          <w:ilvl w:val="0"/>
          <w:numId w:val="11"/>
        </w:numPr>
        <w:spacing w:after="0"/>
        <w:rPr>
          <w:rFonts w:cstheme="minorHAnsi"/>
          <w:sz w:val="20"/>
          <w:szCs w:val="20"/>
        </w:rPr>
      </w:pPr>
      <w:r w:rsidRPr="004076FF">
        <w:rPr>
          <w:rFonts w:cstheme="minorHAnsi"/>
          <w:sz w:val="20"/>
          <w:szCs w:val="20"/>
        </w:rPr>
        <w:t>Warranty and Service Contract Entitlement has been streamlined across all service modules.</w:t>
      </w:r>
    </w:p>
    <w:p w14:paraId="1DE61E67" w14:textId="77777777" w:rsidR="009B720C" w:rsidRPr="004076FF" w:rsidRDefault="009B720C" w:rsidP="009B720C">
      <w:pPr>
        <w:numPr>
          <w:ilvl w:val="0"/>
          <w:numId w:val="11"/>
        </w:numPr>
        <w:spacing w:after="0"/>
        <w:rPr>
          <w:rFonts w:cstheme="minorHAnsi"/>
          <w:sz w:val="20"/>
          <w:szCs w:val="20"/>
        </w:rPr>
      </w:pPr>
      <w:r w:rsidRPr="004076FF">
        <w:rPr>
          <w:rFonts w:cstheme="minorHAnsi"/>
          <w:sz w:val="20"/>
          <w:szCs w:val="20"/>
        </w:rPr>
        <w:t>IB life cycle implementation from creation/receipt into inventory thru shipping and RMA processes</w:t>
      </w:r>
    </w:p>
    <w:p w14:paraId="20290D2B" w14:textId="77777777" w:rsidR="009B720C" w:rsidRPr="004076FF" w:rsidRDefault="009B720C" w:rsidP="009B720C">
      <w:pPr>
        <w:numPr>
          <w:ilvl w:val="0"/>
          <w:numId w:val="11"/>
        </w:numPr>
        <w:spacing w:after="0"/>
        <w:rPr>
          <w:rFonts w:cstheme="minorHAnsi"/>
          <w:sz w:val="20"/>
          <w:szCs w:val="20"/>
        </w:rPr>
      </w:pPr>
      <w:r w:rsidRPr="004076FF">
        <w:rPr>
          <w:rFonts w:cstheme="minorHAnsi"/>
          <w:sz w:val="20"/>
          <w:szCs w:val="20"/>
        </w:rPr>
        <w:t>Service Contracts Point of Sales and Post Sales business scenarios implementation</w:t>
      </w:r>
    </w:p>
    <w:p w14:paraId="61EAE37D" w14:textId="77777777" w:rsidR="009B720C" w:rsidRPr="004076FF" w:rsidRDefault="009B720C" w:rsidP="009B720C">
      <w:pPr>
        <w:numPr>
          <w:ilvl w:val="0"/>
          <w:numId w:val="11"/>
        </w:numPr>
        <w:spacing w:after="0"/>
        <w:rPr>
          <w:rFonts w:cstheme="minorHAnsi"/>
          <w:sz w:val="20"/>
          <w:szCs w:val="20"/>
        </w:rPr>
      </w:pPr>
      <w:r w:rsidRPr="004076FF">
        <w:rPr>
          <w:rFonts w:cstheme="minorHAnsi"/>
          <w:sz w:val="20"/>
          <w:szCs w:val="20"/>
        </w:rPr>
        <w:t>Waterfall Accounting Distribution, Contract Maintenance, Renewal, Extension and Termination Processes.</w:t>
      </w:r>
    </w:p>
    <w:p w14:paraId="0B262D72" w14:textId="77777777" w:rsidR="00BC11CE" w:rsidRPr="004076FF" w:rsidRDefault="00BC11CE" w:rsidP="00E57A49">
      <w:pPr>
        <w:spacing w:after="0"/>
        <w:rPr>
          <w:rFonts w:cstheme="minorHAnsi"/>
          <w:sz w:val="20"/>
          <w:szCs w:val="20"/>
        </w:rPr>
      </w:pPr>
    </w:p>
    <w:p w14:paraId="52AA2BA1" w14:textId="77777777" w:rsidR="00BC11CE" w:rsidRPr="004076FF" w:rsidRDefault="00BC11CE" w:rsidP="00E57A49">
      <w:pPr>
        <w:spacing w:after="0"/>
        <w:rPr>
          <w:rFonts w:cstheme="minorHAnsi"/>
          <w:sz w:val="20"/>
          <w:szCs w:val="20"/>
        </w:rPr>
      </w:pPr>
      <w:r w:rsidRPr="004076FF">
        <w:rPr>
          <w:rFonts w:cstheme="minorHAnsi"/>
          <w:sz w:val="20"/>
          <w:szCs w:val="20"/>
        </w:rPr>
        <w:t xml:space="preserve">Answer Think Consulting (Bearing </w:t>
      </w:r>
      <w:r w:rsidR="00B56C2B" w:rsidRPr="004076FF">
        <w:rPr>
          <w:rFonts w:cstheme="minorHAnsi"/>
          <w:sz w:val="20"/>
          <w:szCs w:val="20"/>
        </w:rPr>
        <w:t>Point) Aug</w:t>
      </w:r>
      <w:r w:rsidRPr="004076FF">
        <w:rPr>
          <w:rFonts w:cstheme="minorHAnsi"/>
          <w:sz w:val="20"/>
          <w:szCs w:val="20"/>
        </w:rPr>
        <w:t xml:space="preserve"> 1999 to Feb 2000</w:t>
      </w:r>
      <w:r w:rsidR="008557E4" w:rsidRPr="004076FF">
        <w:rPr>
          <w:rFonts w:cstheme="minorHAnsi"/>
          <w:sz w:val="20"/>
          <w:szCs w:val="20"/>
        </w:rPr>
        <w:t xml:space="preserve">: </w:t>
      </w:r>
    </w:p>
    <w:p w14:paraId="6558A8B0" w14:textId="77777777" w:rsidR="008557E4" w:rsidRPr="004076FF" w:rsidRDefault="008557E4" w:rsidP="00E57A49">
      <w:pPr>
        <w:spacing w:after="0"/>
        <w:rPr>
          <w:rFonts w:cstheme="minorHAnsi"/>
          <w:sz w:val="20"/>
          <w:szCs w:val="20"/>
        </w:rPr>
      </w:pPr>
    </w:p>
    <w:p w14:paraId="154C42AE" w14:textId="77777777" w:rsidR="008557E4" w:rsidRPr="004076FF" w:rsidRDefault="008557E4" w:rsidP="008557E4">
      <w:pPr>
        <w:pStyle w:val="ListParagraph"/>
        <w:numPr>
          <w:ilvl w:val="0"/>
          <w:numId w:val="34"/>
        </w:numPr>
        <w:spacing w:after="0"/>
        <w:rPr>
          <w:rFonts w:cstheme="minorHAnsi"/>
          <w:sz w:val="20"/>
          <w:szCs w:val="20"/>
        </w:rPr>
      </w:pPr>
      <w:r w:rsidRPr="004076FF">
        <w:rPr>
          <w:rFonts w:cstheme="minorHAnsi"/>
          <w:sz w:val="20"/>
          <w:szCs w:val="20"/>
        </w:rPr>
        <w:t>Implemented Accounts Receivables and Service Contracts modules to automate contract revenue process via accounting rules to facilitate complex revenue recognition rules.</w:t>
      </w:r>
    </w:p>
    <w:sectPr w:rsidR="008557E4" w:rsidRPr="004076F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2EF5DA" w14:textId="77777777" w:rsidR="0023299F" w:rsidRDefault="0023299F" w:rsidP="008557E4">
      <w:pPr>
        <w:spacing w:after="0" w:line="240" w:lineRule="auto"/>
      </w:pPr>
      <w:r>
        <w:separator/>
      </w:r>
    </w:p>
  </w:endnote>
  <w:endnote w:type="continuationSeparator" w:id="0">
    <w:p w14:paraId="71C35793" w14:textId="77777777" w:rsidR="0023299F" w:rsidRDefault="0023299F" w:rsidP="00855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angal">
    <w:panose1 w:val="00000400000000000000"/>
    <w:charset w:val="00"/>
    <w:family w:val="roman"/>
    <w:pitch w:val="variable"/>
    <w:sig w:usb0="00008003" w:usb1="00000000" w:usb2="00000000" w:usb3="00000000" w:csb0="00000001" w:csb1="00000000"/>
  </w:font>
  <w:font w:name="Bookman Old Style">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doni">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5421391"/>
      <w:docPartObj>
        <w:docPartGallery w:val="Page Numbers (Bottom of Page)"/>
        <w:docPartUnique/>
      </w:docPartObj>
    </w:sdtPr>
    <w:sdtEndPr>
      <w:rPr>
        <w:color w:val="7F7F7F" w:themeColor="background1" w:themeShade="7F"/>
        <w:spacing w:val="60"/>
      </w:rPr>
    </w:sdtEndPr>
    <w:sdtContent>
      <w:p w14:paraId="590679EB" w14:textId="77777777" w:rsidR="008557E4" w:rsidRDefault="008557E4">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6C2B">
          <w:rPr>
            <w:noProof/>
          </w:rPr>
          <w:t>11</w:t>
        </w:r>
        <w:r>
          <w:rPr>
            <w:noProof/>
          </w:rPr>
          <w:fldChar w:fldCharType="end"/>
        </w:r>
        <w:r>
          <w:t xml:space="preserve"> | </w:t>
        </w:r>
        <w:r>
          <w:rPr>
            <w:color w:val="7F7F7F" w:themeColor="background1" w:themeShade="7F"/>
            <w:spacing w:val="60"/>
          </w:rPr>
          <w:t>Page</w:t>
        </w:r>
      </w:p>
    </w:sdtContent>
  </w:sdt>
  <w:p w14:paraId="688021E5" w14:textId="77777777" w:rsidR="008557E4" w:rsidRDefault="008557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67ECB5" w14:textId="77777777" w:rsidR="0023299F" w:rsidRDefault="0023299F" w:rsidP="008557E4">
      <w:pPr>
        <w:spacing w:after="0" w:line="240" w:lineRule="auto"/>
      </w:pPr>
      <w:r>
        <w:separator/>
      </w:r>
    </w:p>
  </w:footnote>
  <w:footnote w:type="continuationSeparator" w:id="0">
    <w:p w14:paraId="495D5FFC" w14:textId="77777777" w:rsidR="0023299F" w:rsidRDefault="0023299F" w:rsidP="008557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45B26"/>
    <w:multiLevelType w:val="hybridMultilevel"/>
    <w:tmpl w:val="F16AFA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F262C"/>
    <w:multiLevelType w:val="hybridMultilevel"/>
    <w:tmpl w:val="224C13C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929A2"/>
    <w:multiLevelType w:val="hybridMultilevel"/>
    <w:tmpl w:val="BC28D0A8"/>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4A22E7"/>
    <w:multiLevelType w:val="hybridMultilevel"/>
    <w:tmpl w:val="4D0C2826"/>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1191293E"/>
    <w:multiLevelType w:val="hybridMultilevel"/>
    <w:tmpl w:val="D1040F3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156D03"/>
    <w:multiLevelType w:val="hybridMultilevel"/>
    <w:tmpl w:val="95C89B0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3C350F"/>
    <w:multiLevelType w:val="hybridMultilevel"/>
    <w:tmpl w:val="7F347B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182C11"/>
    <w:multiLevelType w:val="hybridMultilevel"/>
    <w:tmpl w:val="95A093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4A1211"/>
    <w:multiLevelType w:val="hybridMultilevel"/>
    <w:tmpl w:val="6142B3A4"/>
    <w:lvl w:ilvl="0" w:tplc="08D0709A">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0968DA"/>
    <w:multiLevelType w:val="hybridMultilevel"/>
    <w:tmpl w:val="8ABCCBC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AB35B9"/>
    <w:multiLevelType w:val="hybridMultilevel"/>
    <w:tmpl w:val="7AB015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5A0C64"/>
    <w:multiLevelType w:val="hybridMultilevel"/>
    <w:tmpl w:val="26C6C5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731F1B"/>
    <w:multiLevelType w:val="hybridMultilevel"/>
    <w:tmpl w:val="29E6BA2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0A0CF3"/>
    <w:multiLevelType w:val="hybridMultilevel"/>
    <w:tmpl w:val="0F2682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21E5BC4"/>
    <w:multiLevelType w:val="hybridMultilevel"/>
    <w:tmpl w:val="54DE5342"/>
    <w:lvl w:ilvl="0" w:tplc="04090005">
      <w:start w:val="1"/>
      <w:numFmt w:val="bullet"/>
      <w:lvlText w:val=""/>
      <w:lvlJc w:val="left"/>
      <w:pPr>
        <w:tabs>
          <w:tab w:val="num" w:pos="720"/>
        </w:tabs>
        <w:ind w:left="720" w:hanging="360"/>
      </w:pPr>
      <w:rPr>
        <w:rFonts w:ascii="Wingdings" w:hAnsi="Wingding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F77437"/>
    <w:multiLevelType w:val="hybridMultilevel"/>
    <w:tmpl w:val="596E4C5E"/>
    <w:lvl w:ilvl="0" w:tplc="0409000D">
      <w:start w:val="1"/>
      <w:numFmt w:val="bullet"/>
      <w:lvlText w:val=""/>
      <w:lvlJc w:val="left"/>
      <w:pPr>
        <w:tabs>
          <w:tab w:val="num" w:pos="1080"/>
        </w:tabs>
        <w:ind w:left="1080" w:hanging="360"/>
      </w:pPr>
      <w:rPr>
        <w:rFonts w:ascii="Wingdings" w:hAnsi="Wingdings"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2EA46D1"/>
    <w:multiLevelType w:val="hybridMultilevel"/>
    <w:tmpl w:val="0C242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C46C3A"/>
    <w:multiLevelType w:val="hybridMultilevel"/>
    <w:tmpl w:val="41327C7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47E55A5A"/>
    <w:multiLevelType w:val="hybridMultilevel"/>
    <w:tmpl w:val="14461B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60606E"/>
    <w:multiLevelType w:val="hybridMultilevel"/>
    <w:tmpl w:val="34AC2DCE"/>
    <w:lvl w:ilvl="0" w:tplc="0409000D">
      <w:start w:val="1"/>
      <w:numFmt w:val="bullet"/>
      <w:lvlText w:val=""/>
      <w:lvlJc w:val="left"/>
      <w:pPr>
        <w:tabs>
          <w:tab w:val="num" w:pos="1080"/>
        </w:tabs>
        <w:ind w:left="1080" w:hanging="360"/>
      </w:pPr>
      <w:rPr>
        <w:rFonts w:ascii="Wingdings" w:hAnsi="Wingdings" w:hint="default"/>
      </w:rPr>
    </w:lvl>
    <w:lvl w:ilvl="1" w:tplc="00010409">
      <w:start w:val="1"/>
      <w:numFmt w:val="bullet"/>
      <w:lvlText w:val=""/>
      <w:lvlJc w:val="left"/>
      <w:pPr>
        <w:tabs>
          <w:tab w:val="num" w:pos="1800"/>
        </w:tabs>
        <w:ind w:left="1800" w:hanging="360"/>
      </w:pPr>
      <w:rPr>
        <w:rFonts w:ascii="Symbol" w:hAnsi="Symbol" w:hint="default"/>
      </w:r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20" w15:restartNumberingAfterBreak="0">
    <w:nsid w:val="49D404F2"/>
    <w:multiLevelType w:val="hybridMultilevel"/>
    <w:tmpl w:val="DE90C6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4C662CA5"/>
    <w:multiLevelType w:val="hybridMultilevel"/>
    <w:tmpl w:val="068ECC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2D6580"/>
    <w:multiLevelType w:val="hybridMultilevel"/>
    <w:tmpl w:val="52A617E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EC47DAD"/>
    <w:multiLevelType w:val="hybridMultilevel"/>
    <w:tmpl w:val="785CE2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4B460B"/>
    <w:multiLevelType w:val="hybridMultilevel"/>
    <w:tmpl w:val="8C5041C6"/>
    <w:lvl w:ilvl="0" w:tplc="3176D836">
      <w:start w:val="1"/>
      <w:numFmt w:val="bullet"/>
      <w:pStyle w:val="Bullets"/>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E57D36"/>
    <w:multiLevelType w:val="hybridMultilevel"/>
    <w:tmpl w:val="C15C58C6"/>
    <w:lvl w:ilvl="0" w:tplc="04090005">
      <w:start w:val="1"/>
      <w:numFmt w:val="bullet"/>
      <w:lvlText w:val=""/>
      <w:lvlJc w:val="left"/>
      <w:pPr>
        <w:tabs>
          <w:tab w:val="num" w:pos="720"/>
        </w:tabs>
        <w:ind w:left="720" w:hanging="360"/>
      </w:pPr>
      <w:rPr>
        <w:rFonts w:ascii="Wingdings" w:hAnsi="Wingdings" w:hint="default"/>
      </w:rPr>
    </w:lvl>
    <w:lvl w:ilvl="1" w:tplc="00010409">
      <w:start w:val="1"/>
      <w:numFmt w:val="bullet"/>
      <w:lvlText w:val=""/>
      <w:lvlJc w:val="left"/>
      <w:pPr>
        <w:tabs>
          <w:tab w:val="num" w:pos="1440"/>
        </w:tabs>
        <w:ind w:left="1440" w:hanging="360"/>
      </w:pPr>
      <w:rPr>
        <w:rFonts w:ascii="Symbol" w:hAnsi="Symbol"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575A5657"/>
    <w:multiLevelType w:val="hybridMultilevel"/>
    <w:tmpl w:val="3B92CDBA"/>
    <w:lvl w:ilvl="0" w:tplc="08D0709A">
      <w:start w:val="1"/>
      <w:numFmt w:val="bullet"/>
      <w:lvlText w:val=""/>
      <w:lvlJc w:val="left"/>
      <w:pPr>
        <w:ind w:left="720" w:hanging="360"/>
      </w:pPr>
      <w:rPr>
        <w:rFonts w:ascii="Wingdings" w:hAnsi="Wingding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001C3D"/>
    <w:multiLevelType w:val="hybridMultilevel"/>
    <w:tmpl w:val="5F1058C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052D95"/>
    <w:multiLevelType w:val="hybridMultilevel"/>
    <w:tmpl w:val="F6A8325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B5227BA"/>
    <w:multiLevelType w:val="hybridMultilevel"/>
    <w:tmpl w:val="AE58DE4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A74F73"/>
    <w:multiLevelType w:val="hybridMultilevel"/>
    <w:tmpl w:val="802CB58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1A72A8"/>
    <w:multiLevelType w:val="hybridMultilevel"/>
    <w:tmpl w:val="AF7803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2302873"/>
    <w:multiLevelType w:val="hybridMultilevel"/>
    <w:tmpl w:val="B6B01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5D50FD"/>
    <w:multiLevelType w:val="hybridMultilevel"/>
    <w:tmpl w:val="A58A1A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C751DC"/>
    <w:multiLevelType w:val="hybridMultilevel"/>
    <w:tmpl w:val="57DE38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604621"/>
    <w:multiLevelType w:val="hybridMultilevel"/>
    <w:tmpl w:val="60DE8B1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D83372"/>
    <w:multiLevelType w:val="hybridMultilevel"/>
    <w:tmpl w:val="C44C24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115E28"/>
    <w:multiLevelType w:val="hybridMultilevel"/>
    <w:tmpl w:val="EC287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B2423E"/>
    <w:multiLevelType w:val="hybridMultilevel"/>
    <w:tmpl w:val="E9A0370E"/>
    <w:lvl w:ilvl="0" w:tplc="04090005">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6CF82351"/>
    <w:multiLevelType w:val="hybridMultilevel"/>
    <w:tmpl w:val="3272B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B81F9F"/>
    <w:multiLevelType w:val="hybridMultilevel"/>
    <w:tmpl w:val="9A705334"/>
    <w:lvl w:ilvl="0" w:tplc="04090005">
      <w:start w:val="1"/>
      <w:numFmt w:val="bullet"/>
      <w:lvlText w:val=""/>
      <w:lvlJc w:val="left"/>
      <w:pPr>
        <w:ind w:left="720" w:hanging="360"/>
      </w:pPr>
      <w:rPr>
        <w:rFonts w:ascii="Wingdings" w:hAnsi="Wingdings" w:hint="default"/>
      </w:rPr>
    </w:lvl>
    <w:lvl w:ilvl="1" w:tplc="504858E6">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215E28"/>
    <w:multiLevelType w:val="hybridMultilevel"/>
    <w:tmpl w:val="021AE2B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DF2620"/>
    <w:multiLevelType w:val="hybridMultilevel"/>
    <w:tmpl w:val="AA1A2094"/>
    <w:lvl w:ilvl="0" w:tplc="0409000D">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7247211"/>
    <w:multiLevelType w:val="hybridMultilevel"/>
    <w:tmpl w:val="899E1D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7D2096"/>
    <w:multiLevelType w:val="hybridMultilevel"/>
    <w:tmpl w:val="A594A7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B732F5A"/>
    <w:multiLevelType w:val="hybridMultilevel"/>
    <w:tmpl w:val="B9D81F1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BBF347F"/>
    <w:multiLevelType w:val="hybridMultilevel"/>
    <w:tmpl w:val="30CC6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EF6958"/>
    <w:multiLevelType w:val="hybridMultilevel"/>
    <w:tmpl w:val="5BA2B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9"/>
  </w:num>
  <w:num w:numId="3">
    <w:abstractNumId w:val="3"/>
  </w:num>
  <w:num w:numId="4">
    <w:abstractNumId w:val="7"/>
  </w:num>
  <w:num w:numId="5">
    <w:abstractNumId w:val="9"/>
  </w:num>
  <w:num w:numId="6">
    <w:abstractNumId w:val="1"/>
  </w:num>
  <w:num w:numId="7">
    <w:abstractNumId w:val="11"/>
  </w:num>
  <w:num w:numId="8">
    <w:abstractNumId w:val="27"/>
  </w:num>
  <w:num w:numId="9">
    <w:abstractNumId w:val="25"/>
  </w:num>
  <w:num w:numId="10">
    <w:abstractNumId w:val="14"/>
  </w:num>
  <w:num w:numId="11">
    <w:abstractNumId w:val="45"/>
  </w:num>
  <w:num w:numId="12">
    <w:abstractNumId w:val="4"/>
  </w:num>
  <w:num w:numId="13">
    <w:abstractNumId w:val="24"/>
  </w:num>
  <w:num w:numId="14">
    <w:abstractNumId w:val="42"/>
  </w:num>
  <w:num w:numId="15">
    <w:abstractNumId w:val="22"/>
  </w:num>
  <w:num w:numId="16">
    <w:abstractNumId w:val="2"/>
  </w:num>
  <w:num w:numId="17">
    <w:abstractNumId w:val="19"/>
  </w:num>
  <w:num w:numId="18">
    <w:abstractNumId w:val="15"/>
  </w:num>
  <w:num w:numId="19">
    <w:abstractNumId w:val="28"/>
  </w:num>
  <w:num w:numId="20">
    <w:abstractNumId w:val="41"/>
  </w:num>
  <w:num w:numId="21">
    <w:abstractNumId w:val="36"/>
  </w:num>
  <w:num w:numId="22">
    <w:abstractNumId w:val="35"/>
  </w:num>
  <w:num w:numId="23">
    <w:abstractNumId w:val="40"/>
  </w:num>
  <w:num w:numId="24">
    <w:abstractNumId w:val="38"/>
  </w:num>
  <w:num w:numId="25">
    <w:abstractNumId w:val="10"/>
  </w:num>
  <w:num w:numId="26">
    <w:abstractNumId w:val="12"/>
  </w:num>
  <w:num w:numId="27">
    <w:abstractNumId w:val="21"/>
  </w:num>
  <w:num w:numId="28">
    <w:abstractNumId w:val="34"/>
  </w:num>
  <w:num w:numId="29">
    <w:abstractNumId w:val="18"/>
  </w:num>
  <w:num w:numId="30">
    <w:abstractNumId w:val="43"/>
  </w:num>
  <w:num w:numId="31">
    <w:abstractNumId w:val="33"/>
  </w:num>
  <w:num w:numId="32">
    <w:abstractNumId w:val="8"/>
  </w:num>
  <w:num w:numId="33">
    <w:abstractNumId w:val="0"/>
  </w:num>
  <w:num w:numId="34">
    <w:abstractNumId w:val="16"/>
  </w:num>
  <w:num w:numId="35">
    <w:abstractNumId w:val="31"/>
  </w:num>
  <w:num w:numId="36">
    <w:abstractNumId w:val="30"/>
  </w:num>
  <w:num w:numId="37">
    <w:abstractNumId w:val="44"/>
  </w:num>
  <w:num w:numId="38">
    <w:abstractNumId w:val="13"/>
  </w:num>
  <w:num w:numId="39">
    <w:abstractNumId w:val="37"/>
  </w:num>
  <w:num w:numId="40">
    <w:abstractNumId w:val="23"/>
  </w:num>
  <w:num w:numId="41">
    <w:abstractNumId w:val="6"/>
  </w:num>
  <w:num w:numId="42">
    <w:abstractNumId w:val="26"/>
  </w:num>
  <w:num w:numId="43">
    <w:abstractNumId w:val="39"/>
  </w:num>
  <w:num w:numId="44">
    <w:abstractNumId w:val="47"/>
  </w:num>
  <w:num w:numId="45">
    <w:abstractNumId w:val="32"/>
  </w:num>
  <w:num w:numId="46">
    <w:abstractNumId w:val="46"/>
  </w:num>
  <w:num w:numId="47">
    <w:abstractNumId w:val="17"/>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3E8"/>
    <w:rsid w:val="00015ED6"/>
    <w:rsid w:val="000169B7"/>
    <w:rsid w:val="00020B63"/>
    <w:rsid w:val="0005019C"/>
    <w:rsid w:val="00064A3C"/>
    <w:rsid w:val="000916A9"/>
    <w:rsid w:val="00096107"/>
    <w:rsid w:val="000B394E"/>
    <w:rsid w:val="000D3AC5"/>
    <w:rsid w:val="000F2CBC"/>
    <w:rsid w:val="000F3A5E"/>
    <w:rsid w:val="000F5E03"/>
    <w:rsid w:val="00125FA7"/>
    <w:rsid w:val="00152276"/>
    <w:rsid w:val="00167782"/>
    <w:rsid w:val="0017799F"/>
    <w:rsid w:val="001911AD"/>
    <w:rsid w:val="00191F13"/>
    <w:rsid w:val="00192464"/>
    <w:rsid w:val="001A10FA"/>
    <w:rsid w:val="001C09EF"/>
    <w:rsid w:val="001F0919"/>
    <w:rsid w:val="001F5A01"/>
    <w:rsid w:val="00202031"/>
    <w:rsid w:val="00220704"/>
    <w:rsid w:val="0022376D"/>
    <w:rsid w:val="00226923"/>
    <w:rsid w:val="0023299F"/>
    <w:rsid w:val="00234A45"/>
    <w:rsid w:val="002714A9"/>
    <w:rsid w:val="00290762"/>
    <w:rsid w:val="00293FFE"/>
    <w:rsid w:val="00296E75"/>
    <w:rsid w:val="00297931"/>
    <w:rsid w:val="002A6AAF"/>
    <w:rsid w:val="002C0A5B"/>
    <w:rsid w:val="002C1B23"/>
    <w:rsid w:val="002C3D7D"/>
    <w:rsid w:val="002E0011"/>
    <w:rsid w:val="002E1B4F"/>
    <w:rsid w:val="002E49C6"/>
    <w:rsid w:val="002F0BDC"/>
    <w:rsid w:val="002F6397"/>
    <w:rsid w:val="00333D83"/>
    <w:rsid w:val="00341F7A"/>
    <w:rsid w:val="0034417D"/>
    <w:rsid w:val="0037271F"/>
    <w:rsid w:val="0037426D"/>
    <w:rsid w:val="00384319"/>
    <w:rsid w:val="003856D4"/>
    <w:rsid w:val="00392A30"/>
    <w:rsid w:val="003D59D5"/>
    <w:rsid w:val="004076FF"/>
    <w:rsid w:val="00451AE4"/>
    <w:rsid w:val="00467DF2"/>
    <w:rsid w:val="00472E28"/>
    <w:rsid w:val="00481B00"/>
    <w:rsid w:val="0049493D"/>
    <w:rsid w:val="004B7A2E"/>
    <w:rsid w:val="004C58F1"/>
    <w:rsid w:val="004D179D"/>
    <w:rsid w:val="004E1154"/>
    <w:rsid w:val="004E74CF"/>
    <w:rsid w:val="00503D9C"/>
    <w:rsid w:val="00507B53"/>
    <w:rsid w:val="00521985"/>
    <w:rsid w:val="00535055"/>
    <w:rsid w:val="005550F5"/>
    <w:rsid w:val="0055642E"/>
    <w:rsid w:val="00557E76"/>
    <w:rsid w:val="005608BC"/>
    <w:rsid w:val="005614E7"/>
    <w:rsid w:val="00562BA9"/>
    <w:rsid w:val="0057411B"/>
    <w:rsid w:val="005909C7"/>
    <w:rsid w:val="005923D8"/>
    <w:rsid w:val="005B0361"/>
    <w:rsid w:val="005E026B"/>
    <w:rsid w:val="00622C5F"/>
    <w:rsid w:val="0063552C"/>
    <w:rsid w:val="006554B2"/>
    <w:rsid w:val="00657B7B"/>
    <w:rsid w:val="006618FE"/>
    <w:rsid w:val="00674087"/>
    <w:rsid w:val="00674F9F"/>
    <w:rsid w:val="00686466"/>
    <w:rsid w:val="006A0AC4"/>
    <w:rsid w:val="006A6EB1"/>
    <w:rsid w:val="006B67BB"/>
    <w:rsid w:val="006C2D64"/>
    <w:rsid w:val="006D1959"/>
    <w:rsid w:val="006D2675"/>
    <w:rsid w:val="006E59AE"/>
    <w:rsid w:val="006F3C00"/>
    <w:rsid w:val="00704EE2"/>
    <w:rsid w:val="00711D72"/>
    <w:rsid w:val="00715168"/>
    <w:rsid w:val="00755C06"/>
    <w:rsid w:val="00765B7B"/>
    <w:rsid w:val="007B2C7E"/>
    <w:rsid w:val="007B583E"/>
    <w:rsid w:val="007D4FD7"/>
    <w:rsid w:val="007F4AA8"/>
    <w:rsid w:val="008262F0"/>
    <w:rsid w:val="008352E2"/>
    <w:rsid w:val="00835C47"/>
    <w:rsid w:val="0084554E"/>
    <w:rsid w:val="008541C2"/>
    <w:rsid w:val="008557E4"/>
    <w:rsid w:val="00870868"/>
    <w:rsid w:val="008A194A"/>
    <w:rsid w:val="008C287A"/>
    <w:rsid w:val="008C4217"/>
    <w:rsid w:val="008D676F"/>
    <w:rsid w:val="008E38FF"/>
    <w:rsid w:val="008E3967"/>
    <w:rsid w:val="008E787B"/>
    <w:rsid w:val="008E7B2E"/>
    <w:rsid w:val="008F3550"/>
    <w:rsid w:val="009119D3"/>
    <w:rsid w:val="009178BA"/>
    <w:rsid w:val="00925CD0"/>
    <w:rsid w:val="00945B45"/>
    <w:rsid w:val="00956407"/>
    <w:rsid w:val="00961F43"/>
    <w:rsid w:val="009810AA"/>
    <w:rsid w:val="00996893"/>
    <w:rsid w:val="009B720C"/>
    <w:rsid w:val="009D1918"/>
    <w:rsid w:val="00A072EC"/>
    <w:rsid w:val="00A23569"/>
    <w:rsid w:val="00A344AB"/>
    <w:rsid w:val="00A470EB"/>
    <w:rsid w:val="00A616E0"/>
    <w:rsid w:val="00A82CF4"/>
    <w:rsid w:val="00AD6311"/>
    <w:rsid w:val="00AF25B5"/>
    <w:rsid w:val="00B22776"/>
    <w:rsid w:val="00B273D8"/>
    <w:rsid w:val="00B30C37"/>
    <w:rsid w:val="00B378FB"/>
    <w:rsid w:val="00B37A0A"/>
    <w:rsid w:val="00B56C2B"/>
    <w:rsid w:val="00BB2E86"/>
    <w:rsid w:val="00BC062F"/>
    <w:rsid w:val="00BC11CE"/>
    <w:rsid w:val="00BC236B"/>
    <w:rsid w:val="00BC330B"/>
    <w:rsid w:val="00BF21A7"/>
    <w:rsid w:val="00BF5014"/>
    <w:rsid w:val="00BF6C29"/>
    <w:rsid w:val="00C00FC9"/>
    <w:rsid w:val="00C041AC"/>
    <w:rsid w:val="00C066DA"/>
    <w:rsid w:val="00C34B5A"/>
    <w:rsid w:val="00C4719E"/>
    <w:rsid w:val="00C56E03"/>
    <w:rsid w:val="00C64E91"/>
    <w:rsid w:val="00C920B2"/>
    <w:rsid w:val="00C94E02"/>
    <w:rsid w:val="00C97F9F"/>
    <w:rsid w:val="00CA1B33"/>
    <w:rsid w:val="00CA2815"/>
    <w:rsid w:val="00CA5210"/>
    <w:rsid w:val="00CA63F7"/>
    <w:rsid w:val="00CB0F10"/>
    <w:rsid w:val="00CC00E5"/>
    <w:rsid w:val="00CC2A9C"/>
    <w:rsid w:val="00CC726C"/>
    <w:rsid w:val="00CD6514"/>
    <w:rsid w:val="00CE0F51"/>
    <w:rsid w:val="00CE4788"/>
    <w:rsid w:val="00D11E9C"/>
    <w:rsid w:val="00D15D17"/>
    <w:rsid w:val="00D30EAF"/>
    <w:rsid w:val="00D337B6"/>
    <w:rsid w:val="00D43711"/>
    <w:rsid w:val="00D56D9A"/>
    <w:rsid w:val="00DA2E79"/>
    <w:rsid w:val="00DB39CF"/>
    <w:rsid w:val="00DE6A9F"/>
    <w:rsid w:val="00DF4DD0"/>
    <w:rsid w:val="00E043F1"/>
    <w:rsid w:val="00E056B4"/>
    <w:rsid w:val="00E07B9C"/>
    <w:rsid w:val="00E07DD6"/>
    <w:rsid w:val="00E251AF"/>
    <w:rsid w:val="00E335E4"/>
    <w:rsid w:val="00E34C83"/>
    <w:rsid w:val="00E3798C"/>
    <w:rsid w:val="00E40DDB"/>
    <w:rsid w:val="00E417F5"/>
    <w:rsid w:val="00E433E8"/>
    <w:rsid w:val="00E474AA"/>
    <w:rsid w:val="00E47F06"/>
    <w:rsid w:val="00E57A49"/>
    <w:rsid w:val="00E668AF"/>
    <w:rsid w:val="00E80F76"/>
    <w:rsid w:val="00E86C5F"/>
    <w:rsid w:val="00E97F3B"/>
    <w:rsid w:val="00EF2ECD"/>
    <w:rsid w:val="00F13B6D"/>
    <w:rsid w:val="00F201C9"/>
    <w:rsid w:val="00F212B6"/>
    <w:rsid w:val="00F650FE"/>
    <w:rsid w:val="00F6643F"/>
    <w:rsid w:val="00FC5597"/>
    <w:rsid w:val="00FC7822"/>
    <w:rsid w:val="00FF77F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61DBB"/>
  <w15:docId w15:val="{737481F6-7F7B-42DE-9778-078B4E3A4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33E8"/>
    <w:rPr>
      <w:color w:val="0000FF" w:themeColor="hyperlink"/>
      <w:u w:val="single"/>
    </w:rPr>
  </w:style>
  <w:style w:type="paragraph" w:styleId="NoSpacing">
    <w:name w:val="No Spacing"/>
    <w:uiPriority w:val="1"/>
    <w:qFormat/>
    <w:rsid w:val="00E57A49"/>
    <w:pPr>
      <w:spacing w:after="0" w:line="240" w:lineRule="auto"/>
    </w:pPr>
  </w:style>
  <w:style w:type="paragraph" w:styleId="ListParagraph">
    <w:name w:val="List Paragraph"/>
    <w:basedOn w:val="Normal"/>
    <w:uiPriority w:val="34"/>
    <w:qFormat/>
    <w:rsid w:val="005923D8"/>
    <w:pPr>
      <w:ind w:left="720"/>
      <w:contextualSpacing/>
    </w:pPr>
  </w:style>
  <w:style w:type="table" w:styleId="TableGrid">
    <w:name w:val="Table Grid"/>
    <w:basedOn w:val="TableNormal"/>
    <w:uiPriority w:val="59"/>
    <w:rsid w:val="00535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ultsBullets">
    <w:name w:val="Results Bullets"/>
    <w:basedOn w:val="DefaultParagraphFont"/>
    <w:rsid w:val="00293FFE"/>
    <w:rPr>
      <w:rFonts w:ascii="Bookman Old Style" w:hAnsi="Bookman Old Style"/>
      <w:sz w:val="20"/>
      <w:szCs w:val="20"/>
    </w:rPr>
  </w:style>
  <w:style w:type="paragraph" w:customStyle="1" w:styleId="Results">
    <w:name w:val="Results"/>
    <w:basedOn w:val="Normal"/>
    <w:rsid w:val="00293FFE"/>
    <w:pPr>
      <w:spacing w:before="80" w:after="120" w:line="240" w:lineRule="auto"/>
      <w:jc w:val="both"/>
    </w:pPr>
    <w:rPr>
      <w:rFonts w:ascii="Bookman Old Style" w:eastAsia="Times New Roman" w:hAnsi="Bookman Old Style" w:cs="Courier New"/>
      <w:b/>
      <w:i/>
      <w:sz w:val="20"/>
      <w:szCs w:val="18"/>
    </w:rPr>
  </w:style>
  <w:style w:type="paragraph" w:customStyle="1" w:styleId="ResumeText">
    <w:name w:val="Resume Text"/>
    <w:basedOn w:val="Normal"/>
    <w:qFormat/>
    <w:rsid w:val="00293FFE"/>
    <w:pPr>
      <w:spacing w:after="40" w:line="240" w:lineRule="auto"/>
    </w:pPr>
    <w:rPr>
      <w:rFonts w:ascii="Bookman Old Style" w:eastAsia="Times New Roman" w:hAnsi="Bookman Old Style" w:cs="Times New Roman"/>
      <w:spacing w:val="-4"/>
      <w:sz w:val="20"/>
      <w:szCs w:val="18"/>
    </w:rPr>
  </w:style>
  <w:style w:type="paragraph" w:styleId="BalloonText">
    <w:name w:val="Balloon Text"/>
    <w:basedOn w:val="Normal"/>
    <w:link w:val="BalloonTextChar"/>
    <w:rsid w:val="00293FF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293FFE"/>
    <w:rPr>
      <w:rFonts w:ascii="Tahoma" w:eastAsia="Times New Roman" w:hAnsi="Tahoma" w:cs="Tahoma"/>
      <w:sz w:val="16"/>
      <w:szCs w:val="16"/>
    </w:rPr>
  </w:style>
  <w:style w:type="paragraph" w:customStyle="1" w:styleId="Bullets">
    <w:name w:val="Bullets"/>
    <w:basedOn w:val="Normal"/>
    <w:rsid w:val="009B720C"/>
    <w:pPr>
      <w:keepNext/>
      <w:numPr>
        <w:numId w:val="13"/>
      </w:numPr>
      <w:spacing w:before="40" w:after="0" w:line="240" w:lineRule="auto"/>
    </w:pPr>
    <w:rPr>
      <w:rFonts w:ascii="Bookman Old Style" w:eastAsia="MS Mincho" w:hAnsi="Bookman Old Style" w:cs="Courier New"/>
      <w:bCs/>
      <w:sz w:val="20"/>
      <w:szCs w:val="18"/>
    </w:rPr>
  </w:style>
  <w:style w:type="paragraph" w:styleId="Header">
    <w:name w:val="header"/>
    <w:basedOn w:val="Normal"/>
    <w:link w:val="HeaderChar"/>
    <w:uiPriority w:val="99"/>
    <w:unhideWhenUsed/>
    <w:rsid w:val="008557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57E4"/>
  </w:style>
  <w:style w:type="paragraph" w:styleId="Footer">
    <w:name w:val="footer"/>
    <w:basedOn w:val="Normal"/>
    <w:link w:val="FooterChar"/>
    <w:uiPriority w:val="99"/>
    <w:unhideWhenUsed/>
    <w:rsid w:val="008557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57E4"/>
  </w:style>
  <w:style w:type="paragraph" w:styleId="BodyText">
    <w:name w:val="Body Text"/>
    <w:basedOn w:val="Normal"/>
    <w:link w:val="BodyTextChar"/>
    <w:rsid w:val="002C1B23"/>
    <w:pPr>
      <w:spacing w:after="0" w:line="240" w:lineRule="auto"/>
    </w:pPr>
    <w:rPr>
      <w:rFonts w:ascii="Bodoni" w:eastAsia="Times New Roman" w:hAnsi="Bodoni" w:cs="Times New Roman"/>
      <w:i/>
      <w:color w:val="008080"/>
      <w:szCs w:val="20"/>
    </w:rPr>
  </w:style>
  <w:style w:type="character" w:customStyle="1" w:styleId="BodyTextChar">
    <w:name w:val="Body Text Char"/>
    <w:basedOn w:val="DefaultParagraphFont"/>
    <w:link w:val="BodyText"/>
    <w:rsid w:val="002C1B23"/>
    <w:rPr>
      <w:rFonts w:ascii="Bodoni" w:eastAsia="Times New Roman" w:hAnsi="Bodoni" w:cs="Times New Roman"/>
      <w:i/>
      <w:color w:val="008080"/>
      <w:szCs w:val="20"/>
    </w:rPr>
  </w:style>
  <w:style w:type="paragraph" w:customStyle="1" w:styleId="TEXT">
    <w:name w:val="TEXT"/>
    <w:basedOn w:val="Normal"/>
    <w:rsid w:val="002C1B23"/>
    <w:pPr>
      <w:spacing w:after="60" w:line="240" w:lineRule="auto"/>
      <w:ind w:left="648"/>
    </w:pPr>
    <w:rPr>
      <w:rFonts w:ascii="Arial" w:eastAsia="Times New Roman" w:hAnsi="Arial" w:cs="Times New Roman"/>
      <w:color w:val="000000"/>
      <w:sz w:val="20"/>
      <w:szCs w:val="20"/>
    </w:rPr>
  </w:style>
  <w:style w:type="table" w:styleId="GridTable1Light">
    <w:name w:val="Grid Table 1 Light"/>
    <w:basedOn w:val="TableNormal"/>
    <w:uiPriority w:val="46"/>
    <w:rsid w:val="0037271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2F0B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8706734">
      <w:bodyDiv w:val="1"/>
      <w:marLeft w:val="0"/>
      <w:marRight w:val="0"/>
      <w:marTop w:val="0"/>
      <w:marBottom w:val="0"/>
      <w:divBdr>
        <w:top w:val="none" w:sz="0" w:space="0" w:color="auto"/>
        <w:left w:val="none" w:sz="0" w:space="0" w:color="auto"/>
        <w:bottom w:val="none" w:sz="0" w:space="0" w:color="auto"/>
        <w:right w:val="none" w:sz="0" w:space="0" w:color="auto"/>
      </w:divBdr>
      <w:divsChild>
        <w:div w:id="681785986">
          <w:marLeft w:val="0"/>
          <w:marRight w:val="0"/>
          <w:marTop w:val="0"/>
          <w:marBottom w:val="0"/>
          <w:divBdr>
            <w:top w:val="none" w:sz="0" w:space="0" w:color="auto"/>
            <w:left w:val="none" w:sz="0" w:space="0" w:color="auto"/>
            <w:bottom w:val="none" w:sz="0" w:space="0" w:color="auto"/>
            <w:right w:val="none" w:sz="0" w:space="0" w:color="auto"/>
          </w:divBdr>
          <w:divsChild>
            <w:div w:id="365524995">
              <w:marLeft w:val="0"/>
              <w:marRight w:val="0"/>
              <w:marTop w:val="0"/>
              <w:marBottom w:val="0"/>
              <w:divBdr>
                <w:top w:val="none" w:sz="0" w:space="0" w:color="auto"/>
                <w:left w:val="none" w:sz="0" w:space="0" w:color="auto"/>
                <w:bottom w:val="none" w:sz="0" w:space="0" w:color="auto"/>
                <w:right w:val="none" w:sz="0" w:space="0" w:color="auto"/>
              </w:divBdr>
              <w:divsChild>
                <w:div w:id="265575554">
                  <w:marLeft w:val="0"/>
                  <w:marRight w:val="0"/>
                  <w:marTop w:val="0"/>
                  <w:marBottom w:val="0"/>
                  <w:divBdr>
                    <w:top w:val="none" w:sz="0" w:space="0" w:color="auto"/>
                    <w:left w:val="none" w:sz="0" w:space="0" w:color="auto"/>
                    <w:bottom w:val="none" w:sz="0" w:space="0" w:color="auto"/>
                    <w:right w:val="none" w:sz="0" w:space="0" w:color="auto"/>
                  </w:divBdr>
                  <w:divsChild>
                    <w:div w:id="1306812310">
                      <w:marLeft w:val="0"/>
                      <w:marRight w:val="0"/>
                      <w:marTop w:val="0"/>
                      <w:marBottom w:val="0"/>
                      <w:divBdr>
                        <w:top w:val="none" w:sz="0" w:space="0" w:color="auto"/>
                        <w:left w:val="none" w:sz="0" w:space="0" w:color="auto"/>
                        <w:bottom w:val="none" w:sz="0" w:space="0" w:color="auto"/>
                        <w:right w:val="none" w:sz="0" w:space="0" w:color="auto"/>
                      </w:divBdr>
                      <w:divsChild>
                        <w:div w:id="998194492">
                          <w:marLeft w:val="0"/>
                          <w:marRight w:val="0"/>
                          <w:marTop w:val="0"/>
                          <w:marBottom w:val="0"/>
                          <w:divBdr>
                            <w:top w:val="none" w:sz="0" w:space="0" w:color="auto"/>
                            <w:left w:val="none" w:sz="0" w:space="0" w:color="auto"/>
                            <w:bottom w:val="none" w:sz="0" w:space="0" w:color="auto"/>
                            <w:right w:val="none" w:sz="0" w:space="0" w:color="auto"/>
                          </w:divBdr>
                          <w:divsChild>
                            <w:div w:id="910237219">
                              <w:marLeft w:val="0"/>
                              <w:marRight w:val="0"/>
                              <w:marTop w:val="0"/>
                              <w:marBottom w:val="0"/>
                              <w:divBdr>
                                <w:top w:val="none" w:sz="0" w:space="0" w:color="auto"/>
                                <w:left w:val="none" w:sz="0" w:space="0" w:color="auto"/>
                                <w:bottom w:val="none" w:sz="0" w:space="0" w:color="auto"/>
                                <w:right w:val="none" w:sz="0" w:space="0" w:color="auto"/>
                              </w:divBdr>
                              <w:divsChild>
                                <w:div w:id="386149394">
                                  <w:marLeft w:val="0"/>
                                  <w:marRight w:val="0"/>
                                  <w:marTop w:val="0"/>
                                  <w:marBottom w:val="0"/>
                                  <w:divBdr>
                                    <w:top w:val="none" w:sz="0" w:space="0" w:color="auto"/>
                                    <w:left w:val="none" w:sz="0" w:space="0" w:color="auto"/>
                                    <w:bottom w:val="none" w:sz="0" w:space="0" w:color="auto"/>
                                    <w:right w:val="none" w:sz="0" w:space="0" w:color="auto"/>
                                  </w:divBdr>
                                  <w:divsChild>
                                    <w:div w:id="1807972661">
                                      <w:marLeft w:val="0"/>
                                      <w:marRight w:val="0"/>
                                      <w:marTop w:val="0"/>
                                      <w:marBottom w:val="0"/>
                                      <w:divBdr>
                                        <w:top w:val="none" w:sz="0" w:space="0" w:color="auto"/>
                                        <w:left w:val="none" w:sz="0" w:space="0" w:color="auto"/>
                                        <w:bottom w:val="none" w:sz="0" w:space="0" w:color="auto"/>
                                        <w:right w:val="none" w:sz="0" w:space="0" w:color="auto"/>
                                      </w:divBdr>
                                      <w:divsChild>
                                        <w:div w:id="614099855">
                                          <w:marLeft w:val="0"/>
                                          <w:marRight w:val="0"/>
                                          <w:marTop w:val="0"/>
                                          <w:marBottom w:val="0"/>
                                          <w:divBdr>
                                            <w:top w:val="none" w:sz="0" w:space="0" w:color="auto"/>
                                            <w:left w:val="none" w:sz="0" w:space="0" w:color="auto"/>
                                            <w:bottom w:val="none" w:sz="0" w:space="0" w:color="auto"/>
                                            <w:right w:val="none" w:sz="0" w:space="0" w:color="auto"/>
                                          </w:divBdr>
                                          <w:divsChild>
                                            <w:div w:id="1801915614">
                                              <w:marLeft w:val="0"/>
                                              <w:marRight w:val="0"/>
                                              <w:marTop w:val="0"/>
                                              <w:marBottom w:val="0"/>
                                              <w:divBdr>
                                                <w:top w:val="single" w:sz="12" w:space="2" w:color="FFFFCC"/>
                                                <w:left w:val="single" w:sz="12" w:space="2" w:color="FFFFCC"/>
                                                <w:bottom w:val="single" w:sz="12" w:space="2" w:color="FFFFCC"/>
                                                <w:right w:val="single" w:sz="12" w:space="0" w:color="FFFFCC"/>
                                              </w:divBdr>
                                              <w:divsChild>
                                                <w:div w:id="1613513705">
                                                  <w:marLeft w:val="0"/>
                                                  <w:marRight w:val="0"/>
                                                  <w:marTop w:val="0"/>
                                                  <w:marBottom w:val="0"/>
                                                  <w:divBdr>
                                                    <w:top w:val="none" w:sz="0" w:space="0" w:color="auto"/>
                                                    <w:left w:val="none" w:sz="0" w:space="0" w:color="auto"/>
                                                    <w:bottom w:val="none" w:sz="0" w:space="0" w:color="auto"/>
                                                    <w:right w:val="none" w:sz="0" w:space="0" w:color="auto"/>
                                                  </w:divBdr>
                                                  <w:divsChild>
                                                    <w:div w:id="1903102559">
                                                      <w:marLeft w:val="0"/>
                                                      <w:marRight w:val="0"/>
                                                      <w:marTop w:val="0"/>
                                                      <w:marBottom w:val="0"/>
                                                      <w:divBdr>
                                                        <w:top w:val="none" w:sz="0" w:space="0" w:color="auto"/>
                                                        <w:left w:val="none" w:sz="0" w:space="0" w:color="auto"/>
                                                        <w:bottom w:val="none" w:sz="0" w:space="0" w:color="auto"/>
                                                        <w:right w:val="none" w:sz="0" w:space="0" w:color="auto"/>
                                                      </w:divBdr>
                                                      <w:divsChild>
                                                        <w:div w:id="1667048130">
                                                          <w:marLeft w:val="0"/>
                                                          <w:marRight w:val="0"/>
                                                          <w:marTop w:val="0"/>
                                                          <w:marBottom w:val="0"/>
                                                          <w:divBdr>
                                                            <w:top w:val="none" w:sz="0" w:space="0" w:color="auto"/>
                                                            <w:left w:val="none" w:sz="0" w:space="0" w:color="auto"/>
                                                            <w:bottom w:val="none" w:sz="0" w:space="0" w:color="auto"/>
                                                            <w:right w:val="none" w:sz="0" w:space="0" w:color="auto"/>
                                                          </w:divBdr>
                                                          <w:divsChild>
                                                            <w:div w:id="1101145136">
                                                              <w:marLeft w:val="0"/>
                                                              <w:marRight w:val="0"/>
                                                              <w:marTop w:val="0"/>
                                                              <w:marBottom w:val="0"/>
                                                              <w:divBdr>
                                                                <w:top w:val="none" w:sz="0" w:space="0" w:color="auto"/>
                                                                <w:left w:val="none" w:sz="0" w:space="0" w:color="auto"/>
                                                                <w:bottom w:val="none" w:sz="0" w:space="0" w:color="auto"/>
                                                                <w:right w:val="none" w:sz="0" w:space="0" w:color="auto"/>
                                                              </w:divBdr>
                                                              <w:divsChild>
                                                                <w:div w:id="1695383169">
                                                                  <w:marLeft w:val="0"/>
                                                                  <w:marRight w:val="0"/>
                                                                  <w:marTop w:val="0"/>
                                                                  <w:marBottom w:val="0"/>
                                                                  <w:divBdr>
                                                                    <w:top w:val="none" w:sz="0" w:space="0" w:color="auto"/>
                                                                    <w:left w:val="none" w:sz="0" w:space="0" w:color="auto"/>
                                                                    <w:bottom w:val="none" w:sz="0" w:space="0" w:color="auto"/>
                                                                    <w:right w:val="none" w:sz="0" w:space="0" w:color="auto"/>
                                                                  </w:divBdr>
                                                                  <w:divsChild>
                                                                    <w:div w:id="1711950544">
                                                                      <w:marLeft w:val="0"/>
                                                                      <w:marRight w:val="0"/>
                                                                      <w:marTop w:val="0"/>
                                                                      <w:marBottom w:val="0"/>
                                                                      <w:divBdr>
                                                                        <w:top w:val="none" w:sz="0" w:space="0" w:color="auto"/>
                                                                        <w:left w:val="none" w:sz="0" w:space="0" w:color="auto"/>
                                                                        <w:bottom w:val="none" w:sz="0" w:space="0" w:color="auto"/>
                                                                        <w:right w:val="none" w:sz="0" w:space="0" w:color="auto"/>
                                                                      </w:divBdr>
                                                                      <w:divsChild>
                                                                        <w:div w:id="1516456901">
                                                                          <w:marLeft w:val="0"/>
                                                                          <w:marRight w:val="0"/>
                                                                          <w:marTop w:val="0"/>
                                                                          <w:marBottom w:val="0"/>
                                                                          <w:divBdr>
                                                                            <w:top w:val="none" w:sz="0" w:space="0" w:color="auto"/>
                                                                            <w:left w:val="none" w:sz="0" w:space="0" w:color="auto"/>
                                                                            <w:bottom w:val="none" w:sz="0" w:space="0" w:color="auto"/>
                                                                            <w:right w:val="none" w:sz="0" w:space="0" w:color="auto"/>
                                                                          </w:divBdr>
                                                                          <w:divsChild>
                                                                            <w:div w:id="1966816196">
                                                                              <w:marLeft w:val="0"/>
                                                                              <w:marRight w:val="0"/>
                                                                              <w:marTop w:val="0"/>
                                                                              <w:marBottom w:val="0"/>
                                                                              <w:divBdr>
                                                                                <w:top w:val="none" w:sz="0" w:space="0" w:color="auto"/>
                                                                                <w:left w:val="none" w:sz="0" w:space="0" w:color="auto"/>
                                                                                <w:bottom w:val="none" w:sz="0" w:space="0" w:color="auto"/>
                                                                                <w:right w:val="none" w:sz="0" w:space="0" w:color="auto"/>
                                                                              </w:divBdr>
                                                                              <w:divsChild>
                                                                                <w:div w:id="22020930">
                                                                                  <w:marLeft w:val="0"/>
                                                                                  <w:marRight w:val="0"/>
                                                                                  <w:marTop w:val="0"/>
                                                                                  <w:marBottom w:val="0"/>
                                                                                  <w:divBdr>
                                                                                    <w:top w:val="none" w:sz="0" w:space="0" w:color="auto"/>
                                                                                    <w:left w:val="none" w:sz="0" w:space="0" w:color="auto"/>
                                                                                    <w:bottom w:val="none" w:sz="0" w:space="0" w:color="auto"/>
                                                                                    <w:right w:val="none" w:sz="0" w:space="0" w:color="auto"/>
                                                                                  </w:divBdr>
                                                                                  <w:divsChild>
                                                                                    <w:div w:id="111755979">
                                                                                      <w:marLeft w:val="0"/>
                                                                                      <w:marRight w:val="0"/>
                                                                                      <w:marTop w:val="0"/>
                                                                                      <w:marBottom w:val="0"/>
                                                                                      <w:divBdr>
                                                                                        <w:top w:val="none" w:sz="0" w:space="0" w:color="auto"/>
                                                                                        <w:left w:val="none" w:sz="0" w:space="0" w:color="auto"/>
                                                                                        <w:bottom w:val="none" w:sz="0" w:space="0" w:color="auto"/>
                                                                                        <w:right w:val="none" w:sz="0" w:space="0" w:color="auto"/>
                                                                                      </w:divBdr>
                                                                                      <w:divsChild>
                                                                                        <w:div w:id="2060323898">
                                                                                          <w:marLeft w:val="0"/>
                                                                                          <w:marRight w:val="120"/>
                                                                                          <w:marTop w:val="0"/>
                                                                                          <w:marBottom w:val="150"/>
                                                                                          <w:divBdr>
                                                                                            <w:top w:val="single" w:sz="2" w:space="0" w:color="EFEFEF"/>
                                                                                            <w:left w:val="single" w:sz="6" w:space="0" w:color="EFEFEF"/>
                                                                                            <w:bottom w:val="single" w:sz="6" w:space="0" w:color="E2E2E2"/>
                                                                                            <w:right w:val="single" w:sz="6" w:space="0" w:color="EFEFEF"/>
                                                                                          </w:divBdr>
                                                                                          <w:divsChild>
                                                                                            <w:div w:id="367412212">
                                                                                              <w:marLeft w:val="0"/>
                                                                                              <w:marRight w:val="0"/>
                                                                                              <w:marTop w:val="0"/>
                                                                                              <w:marBottom w:val="0"/>
                                                                                              <w:divBdr>
                                                                                                <w:top w:val="none" w:sz="0" w:space="0" w:color="auto"/>
                                                                                                <w:left w:val="none" w:sz="0" w:space="0" w:color="auto"/>
                                                                                                <w:bottom w:val="none" w:sz="0" w:space="0" w:color="auto"/>
                                                                                                <w:right w:val="none" w:sz="0" w:space="0" w:color="auto"/>
                                                                                              </w:divBdr>
                                                                                              <w:divsChild>
                                                                                                <w:div w:id="1211845144">
                                                                                                  <w:marLeft w:val="0"/>
                                                                                                  <w:marRight w:val="0"/>
                                                                                                  <w:marTop w:val="0"/>
                                                                                                  <w:marBottom w:val="0"/>
                                                                                                  <w:divBdr>
                                                                                                    <w:top w:val="none" w:sz="0" w:space="0" w:color="auto"/>
                                                                                                    <w:left w:val="none" w:sz="0" w:space="0" w:color="auto"/>
                                                                                                    <w:bottom w:val="none" w:sz="0" w:space="0" w:color="auto"/>
                                                                                                    <w:right w:val="none" w:sz="0" w:space="0" w:color="auto"/>
                                                                                                  </w:divBdr>
                                                                                                  <w:divsChild>
                                                                                                    <w:div w:id="401608914">
                                                                                                      <w:marLeft w:val="0"/>
                                                                                                      <w:marRight w:val="0"/>
                                                                                                      <w:marTop w:val="0"/>
                                                                                                      <w:marBottom w:val="0"/>
                                                                                                      <w:divBdr>
                                                                                                        <w:top w:val="none" w:sz="0" w:space="0" w:color="auto"/>
                                                                                                        <w:left w:val="none" w:sz="0" w:space="0" w:color="auto"/>
                                                                                                        <w:bottom w:val="none" w:sz="0" w:space="0" w:color="auto"/>
                                                                                                        <w:right w:val="none" w:sz="0" w:space="0" w:color="auto"/>
                                                                                                      </w:divBdr>
                                                                                                      <w:divsChild>
                                                                                                        <w:div w:id="67382983">
                                                                                                          <w:marLeft w:val="0"/>
                                                                                                          <w:marRight w:val="0"/>
                                                                                                          <w:marTop w:val="0"/>
                                                                                                          <w:marBottom w:val="0"/>
                                                                                                          <w:divBdr>
                                                                                                            <w:top w:val="none" w:sz="0" w:space="0" w:color="auto"/>
                                                                                                            <w:left w:val="none" w:sz="0" w:space="0" w:color="auto"/>
                                                                                                            <w:bottom w:val="none" w:sz="0" w:space="0" w:color="auto"/>
                                                                                                            <w:right w:val="none" w:sz="0" w:space="0" w:color="auto"/>
                                                                                                          </w:divBdr>
                                                                                                          <w:divsChild>
                                                                                                            <w:div w:id="877668555">
                                                                                                              <w:marLeft w:val="0"/>
                                                                                                              <w:marRight w:val="0"/>
                                                                                                              <w:marTop w:val="0"/>
                                                                                                              <w:marBottom w:val="0"/>
                                                                                                              <w:divBdr>
                                                                                                                <w:top w:val="single" w:sz="2" w:space="4" w:color="D8D8D8"/>
                                                                                                                <w:left w:val="single" w:sz="2" w:space="0" w:color="D8D8D8"/>
                                                                                                                <w:bottom w:val="single" w:sz="2" w:space="4" w:color="D8D8D8"/>
                                                                                                                <w:right w:val="single" w:sz="2" w:space="0" w:color="D8D8D8"/>
                                                                                                              </w:divBdr>
                                                                                                              <w:divsChild>
                                                                                                                <w:div w:id="1095058385">
                                                                                                                  <w:marLeft w:val="225"/>
                                                                                                                  <w:marRight w:val="225"/>
                                                                                                                  <w:marTop w:val="75"/>
                                                                                                                  <w:marBottom w:val="75"/>
                                                                                                                  <w:divBdr>
                                                                                                                    <w:top w:val="none" w:sz="0" w:space="0" w:color="auto"/>
                                                                                                                    <w:left w:val="none" w:sz="0" w:space="0" w:color="auto"/>
                                                                                                                    <w:bottom w:val="none" w:sz="0" w:space="0" w:color="auto"/>
                                                                                                                    <w:right w:val="none" w:sz="0" w:space="0" w:color="auto"/>
                                                                                                                  </w:divBdr>
                                                                                                                  <w:divsChild>
                                                                                                                    <w:div w:id="1995141830">
                                                                                                                      <w:marLeft w:val="0"/>
                                                                                                                      <w:marRight w:val="0"/>
                                                                                                                      <w:marTop w:val="0"/>
                                                                                                                      <w:marBottom w:val="0"/>
                                                                                                                      <w:divBdr>
                                                                                                                        <w:top w:val="single" w:sz="6" w:space="0" w:color="auto"/>
                                                                                                                        <w:left w:val="single" w:sz="6" w:space="0" w:color="auto"/>
                                                                                                                        <w:bottom w:val="single" w:sz="6" w:space="0" w:color="auto"/>
                                                                                                                        <w:right w:val="single" w:sz="6" w:space="0" w:color="auto"/>
                                                                                                                      </w:divBdr>
                                                                                                                      <w:divsChild>
                                                                                                                        <w:div w:id="794566181">
                                                                                                                          <w:marLeft w:val="0"/>
                                                                                                                          <w:marRight w:val="0"/>
                                                                                                                          <w:marTop w:val="0"/>
                                                                                                                          <w:marBottom w:val="0"/>
                                                                                                                          <w:divBdr>
                                                                                                                            <w:top w:val="none" w:sz="0" w:space="0" w:color="auto"/>
                                                                                                                            <w:left w:val="none" w:sz="0" w:space="0" w:color="auto"/>
                                                                                                                            <w:bottom w:val="none" w:sz="0" w:space="0" w:color="auto"/>
                                                                                                                            <w:right w:val="none" w:sz="0" w:space="0" w:color="auto"/>
                                                                                                                          </w:divBdr>
                                                                                                                          <w:divsChild>
                                                                                                                            <w:div w:id="78349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1571925">
      <w:bodyDiv w:val="1"/>
      <w:marLeft w:val="0"/>
      <w:marRight w:val="0"/>
      <w:marTop w:val="0"/>
      <w:marBottom w:val="0"/>
      <w:divBdr>
        <w:top w:val="none" w:sz="0" w:space="0" w:color="auto"/>
        <w:left w:val="none" w:sz="0" w:space="0" w:color="auto"/>
        <w:bottom w:val="none" w:sz="0" w:space="0" w:color="auto"/>
        <w:right w:val="none" w:sz="0" w:space="0" w:color="auto"/>
      </w:divBdr>
      <w:divsChild>
        <w:div w:id="1550023540">
          <w:marLeft w:val="0"/>
          <w:marRight w:val="0"/>
          <w:marTop w:val="0"/>
          <w:marBottom w:val="0"/>
          <w:divBdr>
            <w:top w:val="none" w:sz="0" w:space="0" w:color="auto"/>
            <w:left w:val="none" w:sz="0" w:space="0" w:color="auto"/>
            <w:bottom w:val="none" w:sz="0" w:space="0" w:color="auto"/>
            <w:right w:val="none" w:sz="0" w:space="0" w:color="auto"/>
          </w:divBdr>
          <w:divsChild>
            <w:div w:id="1841043984">
              <w:marLeft w:val="0"/>
              <w:marRight w:val="0"/>
              <w:marTop w:val="0"/>
              <w:marBottom w:val="0"/>
              <w:divBdr>
                <w:top w:val="none" w:sz="0" w:space="0" w:color="auto"/>
                <w:left w:val="none" w:sz="0" w:space="0" w:color="auto"/>
                <w:bottom w:val="none" w:sz="0" w:space="0" w:color="auto"/>
                <w:right w:val="none" w:sz="0" w:space="0" w:color="auto"/>
              </w:divBdr>
              <w:divsChild>
                <w:div w:id="1380321046">
                  <w:marLeft w:val="0"/>
                  <w:marRight w:val="0"/>
                  <w:marTop w:val="0"/>
                  <w:marBottom w:val="0"/>
                  <w:divBdr>
                    <w:top w:val="none" w:sz="0" w:space="0" w:color="auto"/>
                    <w:left w:val="none" w:sz="0" w:space="0" w:color="auto"/>
                    <w:bottom w:val="none" w:sz="0" w:space="0" w:color="auto"/>
                    <w:right w:val="none" w:sz="0" w:space="0" w:color="auto"/>
                  </w:divBdr>
                  <w:divsChild>
                    <w:div w:id="1536573547">
                      <w:marLeft w:val="0"/>
                      <w:marRight w:val="0"/>
                      <w:marTop w:val="0"/>
                      <w:marBottom w:val="0"/>
                      <w:divBdr>
                        <w:top w:val="none" w:sz="0" w:space="0" w:color="auto"/>
                        <w:left w:val="none" w:sz="0" w:space="0" w:color="auto"/>
                        <w:bottom w:val="none" w:sz="0" w:space="0" w:color="auto"/>
                        <w:right w:val="none" w:sz="0" w:space="0" w:color="auto"/>
                      </w:divBdr>
                      <w:divsChild>
                        <w:div w:id="566843103">
                          <w:marLeft w:val="0"/>
                          <w:marRight w:val="0"/>
                          <w:marTop w:val="0"/>
                          <w:marBottom w:val="0"/>
                          <w:divBdr>
                            <w:top w:val="none" w:sz="0" w:space="0" w:color="auto"/>
                            <w:left w:val="none" w:sz="0" w:space="0" w:color="auto"/>
                            <w:bottom w:val="none" w:sz="0" w:space="0" w:color="auto"/>
                            <w:right w:val="none" w:sz="0" w:space="0" w:color="auto"/>
                          </w:divBdr>
                          <w:divsChild>
                            <w:div w:id="1731923119">
                              <w:marLeft w:val="0"/>
                              <w:marRight w:val="0"/>
                              <w:marTop w:val="0"/>
                              <w:marBottom w:val="0"/>
                              <w:divBdr>
                                <w:top w:val="none" w:sz="0" w:space="0" w:color="auto"/>
                                <w:left w:val="none" w:sz="0" w:space="0" w:color="auto"/>
                                <w:bottom w:val="none" w:sz="0" w:space="0" w:color="auto"/>
                                <w:right w:val="none" w:sz="0" w:space="0" w:color="auto"/>
                              </w:divBdr>
                              <w:divsChild>
                                <w:div w:id="630138785">
                                  <w:marLeft w:val="0"/>
                                  <w:marRight w:val="0"/>
                                  <w:marTop w:val="0"/>
                                  <w:marBottom w:val="0"/>
                                  <w:divBdr>
                                    <w:top w:val="none" w:sz="0" w:space="0" w:color="auto"/>
                                    <w:left w:val="none" w:sz="0" w:space="0" w:color="auto"/>
                                    <w:bottom w:val="none" w:sz="0" w:space="0" w:color="auto"/>
                                    <w:right w:val="none" w:sz="0" w:space="0" w:color="auto"/>
                                  </w:divBdr>
                                  <w:divsChild>
                                    <w:div w:id="1419791089">
                                      <w:marLeft w:val="0"/>
                                      <w:marRight w:val="0"/>
                                      <w:marTop w:val="0"/>
                                      <w:marBottom w:val="0"/>
                                      <w:divBdr>
                                        <w:top w:val="none" w:sz="0" w:space="0" w:color="auto"/>
                                        <w:left w:val="none" w:sz="0" w:space="0" w:color="auto"/>
                                        <w:bottom w:val="none" w:sz="0" w:space="0" w:color="auto"/>
                                        <w:right w:val="none" w:sz="0" w:space="0" w:color="auto"/>
                                      </w:divBdr>
                                      <w:divsChild>
                                        <w:div w:id="594509732">
                                          <w:marLeft w:val="0"/>
                                          <w:marRight w:val="0"/>
                                          <w:marTop w:val="0"/>
                                          <w:marBottom w:val="0"/>
                                          <w:divBdr>
                                            <w:top w:val="none" w:sz="0" w:space="0" w:color="auto"/>
                                            <w:left w:val="none" w:sz="0" w:space="0" w:color="auto"/>
                                            <w:bottom w:val="none" w:sz="0" w:space="0" w:color="auto"/>
                                            <w:right w:val="none" w:sz="0" w:space="0" w:color="auto"/>
                                          </w:divBdr>
                                          <w:divsChild>
                                            <w:div w:id="611254920">
                                              <w:marLeft w:val="0"/>
                                              <w:marRight w:val="0"/>
                                              <w:marTop w:val="0"/>
                                              <w:marBottom w:val="0"/>
                                              <w:divBdr>
                                                <w:top w:val="single" w:sz="12" w:space="2" w:color="FFFFCC"/>
                                                <w:left w:val="single" w:sz="12" w:space="2" w:color="FFFFCC"/>
                                                <w:bottom w:val="single" w:sz="12" w:space="2" w:color="FFFFCC"/>
                                                <w:right w:val="single" w:sz="12" w:space="0" w:color="FFFFCC"/>
                                              </w:divBdr>
                                              <w:divsChild>
                                                <w:div w:id="569582679">
                                                  <w:marLeft w:val="0"/>
                                                  <w:marRight w:val="0"/>
                                                  <w:marTop w:val="0"/>
                                                  <w:marBottom w:val="0"/>
                                                  <w:divBdr>
                                                    <w:top w:val="none" w:sz="0" w:space="0" w:color="auto"/>
                                                    <w:left w:val="none" w:sz="0" w:space="0" w:color="auto"/>
                                                    <w:bottom w:val="none" w:sz="0" w:space="0" w:color="auto"/>
                                                    <w:right w:val="none" w:sz="0" w:space="0" w:color="auto"/>
                                                  </w:divBdr>
                                                  <w:divsChild>
                                                    <w:div w:id="1492675649">
                                                      <w:marLeft w:val="0"/>
                                                      <w:marRight w:val="0"/>
                                                      <w:marTop w:val="0"/>
                                                      <w:marBottom w:val="0"/>
                                                      <w:divBdr>
                                                        <w:top w:val="none" w:sz="0" w:space="0" w:color="auto"/>
                                                        <w:left w:val="none" w:sz="0" w:space="0" w:color="auto"/>
                                                        <w:bottom w:val="none" w:sz="0" w:space="0" w:color="auto"/>
                                                        <w:right w:val="none" w:sz="0" w:space="0" w:color="auto"/>
                                                      </w:divBdr>
                                                      <w:divsChild>
                                                        <w:div w:id="1531335581">
                                                          <w:marLeft w:val="0"/>
                                                          <w:marRight w:val="0"/>
                                                          <w:marTop w:val="0"/>
                                                          <w:marBottom w:val="0"/>
                                                          <w:divBdr>
                                                            <w:top w:val="none" w:sz="0" w:space="0" w:color="auto"/>
                                                            <w:left w:val="none" w:sz="0" w:space="0" w:color="auto"/>
                                                            <w:bottom w:val="none" w:sz="0" w:space="0" w:color="auto"/>
                                                            <w:right w:val="none" w:sz="0" w:space="0" w:color="auto"/>
                                                          </w:divBdr>
                                                          <w:divsChild>
                                                            <w:div w:id="2004233288">
                                                              <w:marLeft w:val="0"/>
                                                              <w:marRight w:val="0"/>
                                                              <w:marTop w:val="0"/>
                                                              <w:marBottom w:val="0"/>
                                                              <w:divBdr>
                                                                <w:top w:val="none" w:sz="0" w:space="0" w:color="auto"/>
                                                                <w:left w:val="none" w:sz="0" w:space="0" w:color="auto"/>
                                                                <w:bottom w:val="none" w:sz="0" w:space="0" w:color="auto"/>
                                                                <w:right w:val="none" w:sz="0" w:space="0" w:color="auto"/>
                                                              </w:divBdr>
                                                              <w:divsChild>
                                                                <w:div w:id="2067600512">
                                                                  <w:marLeft w:val="0"/>
                                                                  <w:marRight w:val="0"/>
                                                                  <w:marTop w:val="0"/>
                                                                  <w:marBottom w:val="0"/>
                                                                  <w:divBdr>
                                                                    <w:top w:val="none" w:sz="0" w:space="0" w:color="auto"/>
                                                                    <w:left w:val="none" w:sz="0" w:space="0" w:color="auto"/>
                                                                    <w:bottom w:val="none" w:sz="0" w:space="0" w:color="auto"/>
                                                                    <w:right w:val="none" w:sz="0" w:space="0" w:color="auto"/>
                                                                  </w:divBdr>
                                                                  <w:divsChild>
                                                                    <w:div w:id="689794955">
                                                                      <w:marLeft w:val="0"/>
                                                                      <w:marRight w:val="0"/>
                                                                      <w:marTop w:val="0"/>
                                                                      <w:marBottom w:val="0"/>
                                                                      <w:divBdr>
                                                                        <w:top w:val="none" w:sz="0" w:space="0" w:color="auto"/>
                                                                        <w:left w:val="none" w:sz="0" w:space="0" w:color="auto"/>
                                                                        <w:bottom w:val="none" w:sz="0" w:space="0" w:color="auto"/>
                                                                        <w:right w:val="none" w:sz="0" w:space="0" w:color="auto"/>
                                                                      </w:divBdr>
                                                                      <w:divsChild>
                                                                        <w:div w:id="1692753864">
                                                                          <w:marLeft w:val="0"/>
                                                                          <w:marRight w:val="0"/>
                                                                          <w:marTop w:val="0"/>
                                                                          <w:marBottom w:val="0"/>
                                                                          <w:divBdr>
                                                                            <w:top w:val="none" w:sz="0" w:space="0" w:color="auto"/>
                                                                            <w:left w:val="none" w:sz="0" w:space="0" w:color="auto"/>
                                                                            <w:bottom w:val="none" w:sz="0" w:space="0" w:color="auto"/>
                                                                            <w:right w:val="none" w:sz="0" w:space="0" w:color="auto"/>
                                                                          </w:divBdr>
                                                                          <w:divsChild>
                                                                            <w:div w:id="313489969">
                                                                              <w:marLeft w:val="0"/>
                                                                              <w:marRight w:val="0"/>
                                                                              <w:marTop w:val="0"/>
                                                                              <w:marBottom w:val="0"/>
                                                                              <w:divBdr>
                                                                                <w:top w:val="none" w:sz="0" w:space="0" w:color="auto"/>
                                                                                <w:left w:val="none" w:sz="0" w:space="0" w:color="auto"/>
                                                                                <w:bottom w:val="none" w:sz="0" w:space="0" w:color="auto"/>
                                                                                <w:right w:val="none" w:sz="0" w:space="0" w:color="auto"/>
                                                                              </w:divBdr>
                                                                              <w:divsChild>
                                                                                <w:div w:id="522212745">
                                                                                  <w:marLeft w:val="0"/>
                                                                                  <w:marRight w:val="0"/>
                                                                                  <w:marTop w:val="0"/>
                                                                                  <w:marBottom w:val="0"/>
                                                                                  <w:divBdr>
                                                                                    <w:top w:val="none" w:sz="0" w:space="0" w:color="auto"/>
                                                                                    <w:left w:val="none" w:sz="0" w:space="0" w:color="auto"/>
                                                                                    <w:bottom w:val="none" w:sz="0" w:space="0" w:color="auto"/>
                                                                                    <w:right w:val="none" w:sz="0" w:space="0" w:color="auto"/>
                                                                                  </w:divBdr>
                                                                                  <w:divsChild>
                                                                                    <w:div w:id="1606766969">
                                                                                      <w:marLeft w:val="0"/>
                                                                                      <w:marRight w:val="0"/>
                                                                                      <w:marTop w:val="0"/>
                                                                                      <w:marBottom w:val="0"/>
                                                                                      <w:divBdr>
                                                                                        <w:top w:val="none" w:sz="0" w:space="0" w:color="auto"/>
                                                                                        <w:left w:val="none" w:sz="0" w:space="0" w:color="auto"/>
                                                                                        <w:bottom w:val="none" w:sz="0" w:space="0" w:color="auto"/>
                                                                                        <w:right w:val="none" w:sz="0" w:space="0" w:color="auto"/>
                                                                                      </w:divBdr>
                                                                                      <w:divsChild>
                                                                                        <w:div w:id="877620037">
                                                                                          <w:marLeft w:val="0"/>
                                                                                          <w:marRight w:val="120"/>
                                                                                          <w:marTop w:val="0"/>
                                                                                          <w:marBottom w:val="150"/>
                                                                                          <w:divBdr>
                                                                                            <w:top w:val="single" w:sz="2" w:space="0" w:color="EFEFEF"/>
                                                                                            <w:left w:val="single" w:sz="6" w:space="0" w:color="EFEFEF"/>
                                                                                            <w:bottom w:val="single" w:sz="6" w:space="0" w:color="E2E2E2"/>
                                                                                            <w:right w:val="single" w:sz="6" w:space="0" w:color="EFEFEF"/>
                                                                                          </w:divBdr>
                                                                                          <w:divsChild>
                                                                                            <w:div w:id="1031224863">
                                                                                              <w:marLeft w:val="0"/>
                                                                                              <w:marRight w:val="0"/>
                                                                                              <w:marTop w:val="0"/>
                                                                                              <w:marBottom w:val="0"/>
                                                                                              <w:divBdr>
                                                                                                <w:top w:val="none" w:sz="0" w:space="0" w:color="auto"/>
                                                                                                <w:left w:val="none" w:sz="0" w:space="0" w:color="auto"/>
                                                                                                <w:bottom w:val="none" w:sz="0" w:space="0" w:color="auto"/>
                                                                                                <w:right w:val="none" w:sz="0" w:space="0" w:color="auto"/>
                                                                                              </w:divBdr>
                                                                                              <w:divsChild>
                                                                                                <w:div w:id="1033505911">
                                                                                                  <w:marLeft w:val="0"/>
                                                                                                  <w:marRight w:val="0"/>
                                                                                                  <w:marTop w:val="0"/>
                                                                                                  <w:marBottom w:val="0"/>
                                                                                                  <w:divBdr>
                                                                                                    <w:top w:val="none" w:sz="0" w:space="0" w:color="auto"/>
                                                                                                    <w:left w:val="none" w:sz="0" w:space="0" w:color="auto"/>
                                                                                                    <w:bottom w:val="none" w:sz="0" w:space="0" w:color="auto"/>
                                                                                                    <w:right w:val="none" w:sz="0" w:space="0" w:color="auto"/>
                                                                                                  </w:divBdr>
                                                                                                  <w:divsChild>
                                                                                                    <w:div w:id="2126806066">
                                                                                                      <w:marLeft w:val="0"/>
                                                                                                      <w:marRight w:val="0"/>
                                                                                                      <w:marTop w:val="0"/>
                                                                                                      <w:marBottom w:val="0"/>
                                                                                                      <w:divBdr>
                                                                                                        <w:top w:val="none" w:sz="0" w:space="0" w:color="auto"/>
                                                                                                        <w:left w:val="none" w:sz="0" w:space="0" w:color="auto"/>
                                                                                                        <w:bottom w:val="none" w:sz="0" w:space="0" w:color="auto"/>
                                                                                                        <w:right w:val="none" w:sz="0" w:space="0" w:color="auto"/>
                                                                                                      </w:divBdr>
                                                                                                      <w:divsChild>
                                                                                                        <w:div w:id="43338253">
                                                                                                          <w:marLeft w:val="0"/>
                                                                                                          <w:marRight w:val="0"/>
                                                                                                          <w:marTop w:val="0"/>
                                                                                                          <w:marBottom w:val="0"/>
                                                                                                          <w:divBdr>
                                                                                                            <w:top w:val="none" w:sz="0" w:space="0" w:color="auto"/>
                                                                                                            <w:left w:val="none" w:sz="0" w:space="0" w:color="auto"/>
                                                                                                            <w:bottom w:val="none" w:sz="0" w:space="0" w:color="auto"/>
                                                                                                            <w:right w:val="none" w:sz="0" w:space="0" w:color="auto"/>
                                                                                                          </w:divBdr>
                                                                                                          <w:divsChild>
                                                                                                            <w:div w:id="1462772258">
                                                                                                              <w:marLeft w:val="0"/>
                                                                                                              <w:marRight w:val="0"/>
                                                                                                              <w:marTop w:val="0"/>
                                                                                                              <w:marBottom w:val="0"/>
                                                                                                              <w:divBdr>
                                                                                                                <w:top w:val="single" w:sz="2" w:space="4" w:color="D8D8D8"/>
                                                                                                                <w:left w:val="single" w:sz="2" w:space="0" w:color="D8D8D8"/>
                                                                                                                <w:bottom w:val="single" w:sz="2" w:space="4" w:color="D8D8D8"/>
                                                                                                                <w:right w:val="single" w:sz="2" w:space="0" w:color="D8D8D8"/>
                                                                                                              </w:divBdr>
                                                                                                              <w:divsChild>
                                                                                                                <w:div w:id="498470094">
                                                                                                                  <w:marLeft w:val="225"/>
                                                                                                                  <w:marRight w:val="225"/>
                                                                                                                  <w:marTop w:val="75"/>
                                                                                                                  <w:marBottom w:val="75"/>
                                                                                                                  <w:divBdr>
                                                                                                                    <w:top w:val="none" w:sz="0" w:space="0" w:color="auto"/>
                                                                                                                    <w:left w:val="none" w:sz="0" w:space="0" w:color="auto"/>
                                                                                                                    <w:bottom w:val="none" w:sz="0" w:space="0" w:color="auto"/>
                                                                                                                    <w:right w:val="none" w:sz="0" w:space="0" w:color="auto"/>
                                                                                                                  </w:divBdr>
                                                                                                                  <w:divsChild>
                                                                                                                    <w:div w:id="1008410927">
                                                                                                                      <w:marLeft w:val="0"/>
                                                                                                                      <w:marRight w:val="0"/>
                                                                                                                      <w:marTop w:val="0"/>
                                                                                                                      <w:marBottom w:val="0"/>
                                                                                                                      <w:divBdr>
                                                                                                                        <w:top w:val="single" w:sz="6" w:space="0" w:color="auto"/>
                                                                                                                        <w:left w:val="single" w:sz="6" w:space="0" w:color="auto"/>
                                                                                                                        <w:bottom w:val="single" w:sz="6" w:space="0" w:color="auto"/>
                                                                                                                        <w:right w:val="single" w:sz="6" w:space="0" w:color="auto"/>
                                                                                                                      </w:divBdr>
                                                                                                                      <w:divsChild>
                                                                                                                        <w:div w:id="1874880107">
                                                                                                                          <w:marLeft w:val="0"/>
                                                                                                                          <w:marRight w:val="0"/>
                                                                                                                          <w:marTop w:val="0"/>
                                                                                                                          <w:marBottom w:val="0"/>
                                                                                                                          <w:divBdr>
                                                                                                                            <w:top w:val="none" w:sz="0" w:space="0" w:color="auto"/>
                                                                                                                            <w:left w:val="none" w:sz="0" w:space="0" w:color="auto"/>
                                                                                                                            <w:bottom w:val="none" w:sz="0" w:space="0" w:color="auto"/>
                                                                                                                            <w:right w:val="none" w:sz="0" w:space="0" w:color="auto"/>
                                                                                                                          </w:divBdr>
                                                                                                                          <w:divsChild>
                                                                                                                            <w:div w:id="206166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nkatmty@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96B4A-1DE1-46CF-9FE0-8F86B528A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4678</Words>
  <Characters>26669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Deckers Outdoor Corporation</Company>
  <LinksUpToDate>false</LinksUpToDate>
  <CharactersWithSpaces>31285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Jayavarapu,Vijay</dc:creator>
  <cp:lastModifiedBy>vijay jay</cp:lastModifiedBy>
  <cp:revision>2</cp:revision>
  <dcterms:created xsi:type="dcterms:W3CDTF">2020-05-04T20:49:00Z</dcterms:created>
  <dcterms:modified xsi:type="dcterms:W3CDTF">2020-05-04T20:49:00Z</dcterms:modified>
</cp:coreProperties>
</file>