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0.0 -->
  <w:body>
    <w:p>
      <w:pPr>
        <w:spacing w:before="0" w:after="0"/>
        <w:rPr>
          <w:sz w:val="24"/>
          <w:szCs w:val="24"/>
        </w:rPr>
      </w:pPr>
      <w:r>
        <w:rPr>
          <w:rFonts w:ascii="Calibri" w:eastAsia="Calibri" w:hAnsi="Calibri" w:cs="Calibri"/>
          <w:b/>
          <w:bCs/>
          <w:color w:val="222A35"/>
        </w:rPr>
        <w:t xml:space="preserve">  </w:t>
      </w:r>
      <w:r>
        <w:rPr>
          <w:rFonts w:ascii="Calibri" w:eastAsia="Calibri" w:hAnsi="Calibri" w:cs="Calibri"/>
          <w:b/>
          <w:bCs/>
          <w:color w:val="222A35"/>
        </w:rPr>
        <w:t>Lagnajit Mohanty</w:t>
      </w:r>
      <w:r>
        <w:rPr>
          <w:rFonts w:ascii="Calibri" w:eastAsia="Calibri" w:hAnsi="Calibri" w:cs="Calibri"/>
          <w:b/>
          <w:bCs/>
          <w:color w:val="222A35"/>
          <w:sz w:val="24"/>
          <w:szCs w:val="24"/>
        </w:rPr>
        <w:tab/>
      </w:r>
      <w:r>
        <w:rPr>
          <w:rFonts w:ascii="Calibri" w:eastAsia="Calibri" w:hAnsi="Calibri" w:cs="Calibri"/>
          <w:b/>
          <w:bCs/>
          <w:color w:val="222A35"/>
          <w:sz w:val="24"/>
          <w:szCs w:val="24"/>
        </w:rPr>
        <w:tab/>
      </w:r>
      <w:r>
        <w:rPr>
          <w:rFonts w:ascii="Calibri" w:eastAsia="Calibri" w:hAnsi="Calibri" w:cs="Calibri"/>
          <w:b/>
          <w:bCs/>
          <w:color w:val="222A35"/>
          <w:sz w:val="24"/>
          <w:szCs w:val="24"/>
        </w:rPr>
        <w:tab/>
      </w:r>
      <w:r>
        <w:rPr>
          <w:rFonts w:ascii="Calibri" w:eastAsia="Calibri" w:hAnsi="Calibri" w:cs="Calibri"/>
          <w:b/>
          <w:bCs/>
          <w:color w:val="222A35"/>
          <w:sz w:val="24"/>
          <w:szCs w:val="24"/>
        </w:rPr>
        <w:tab/>
      </w:r>
      <w:r>
        <w:rPr>
          <w:rFonts w:ascii="Calibri" w:eastAsia="Calibri" w:hAnsi="Calibri" w:cs="Calibri"/>
          <w:b/>
          <w:bCs/>
          <w:color w:val="222A35"/>
          <w:sz w:val="24"/>
          <w:szCs w:val="24"/>
        </w:rPr>
        <w:tab/>
      </w:r>
      <w:r>
        <w:rPr>
          <w:rFonts w:ascii="Calibri" w:eastAsia="Calibri" w:hAnsi="Calibri" w:cs="Calibri"/>
          <w:b/>
          <w:bCs/>
          <w:i/>
          <w:iCs/>
          <w:color w:val="222A35"/>
        </w:rPr>
        <w:t xml:space="preserve">             </w:t>
      </w:r>
      <w:r>
        <w:rPr>
          <w:rFonts w:ascii="Calibri" w:eastAsia="Calibri" w:hAnsi="Calibri" w:cs="Calibri"/>
          <w:b/>
          <w:bCs/>
          <w:color w:val="222A35"/>
        </w:rPr>
        <w:t>E-Mail: lagnajitkec@gmail.com</w:t>
      </w:r>
    </w:p>
    <w:p>
      <w:pPr>
        <w:spacing w:before="0" w:after="0"/>
      </w:pPr>
      <w:r>
        <w:rPr>
          <w:rFonts w:ascii="Calibri" w:eastAsia="Calibri" w:hAnsi="Calibri" w:cs="Calibri"/>
          <w:b/>
          <w:bCs/>
          <w:color w:val="222A35"/>
        </w:rPr>
        <w:t xml:space="preserve">                                                                                                          </w:t>
      </w:r>
      <w:r>
        <w:rPr>
          <w:rFonts w:ascii="Calibri" w:eastAsia="Calibri" w:hAnsi="Calibri" w:cs="Calibri"/>
          <w:b/>
          <w:bCs/>
          <w:color w:val="222A35"/>
        </w:rPr>
        <w:t xml:space="preserve">Contact No: +91- 9811611965 </w:t>
      </w:r>
    </w:p>
    <w:p>
      <w:pPr>
        <w:spacing w:before="0" w:after="0"/>
      </w:pPr>
    </w:p>
    <w:p>
      <w:pPr>
        <w:spacing w:before="0" w:after="0"/>
        <w:rPr>
          <w:sz w:val="18"/>
          <w:szCs w:val="18"/>
        </w:rPr>
      </w:pPr>
    </w:p>
    <w:p>
      <w:pPr>
        <w:pBdr>
          <w:top w:val="single" w:sz="4" w:space="1" w:color="000000"/>
          <w:left w:val="single" w:sz="4" w:space="4" w:color="000000"/>
          <w:bottom w:val="single" w:sz="4" w:space="1" w:color="000000"/>
          <w:right w:val="single" w:sz="4" w:space="4" w:color="000000"/>
        </w:pBdr>
        <w:spacing w:before="60" w:after="60"/>
        <w:ind w:left="95" w:right="95"/>
        <w:rPr>
          <w:sz w:val="22"/>
          <w:szCs w:val="22"/>
        </w:rPr>
      </w:pPr>
      <w:r>
        <w:rPr>
          <w:rFonts w:ascii="Calibri" w:eastAsia="Calibri" w:hAnsi="Calibri" w:cs="Calibri"/>
          <w:b/>
          <w:bCs/>
          <w:sz w:val="22"/>
          <w:szCs w:val="22"/>
        </w:rPr>
        <w:t>PROFESSIONAL SYNOPSIS</w:t>
      </w:r>
    </w:p>
    <w:p>
      <w:pPr>
        <w:spacing w:before="0" w:after="0"/>
        <w:rPr>
          <w:sz w:val="22"/>
          <w:szCs w:val="22"/>
        </w:rPr>
      </w:pPr>
    </w:p>
    <w:p>
      <w:pPr>
        <w:numPr>
          <w:ilvl w:val="0"/>
          <w:numId w:val="1"/>
        </w:numPr>
        <w:pBdr>
          <w:top w:val="single" w:sz="4" w:space="1" w:color="000000"/>
          <w:left w:val="single" w:sz="4" w:space="0" w:color="000000"/>
          <w:bottom w:val="single" w:sz="4" w:space="1" w:color="000000"/>
          <w:right w:val="single" w:sz="4" w:space="4" w:color="000000"/>
        </w:pBdr>
        <w:shd w:val="clear" w:color="auto" w:fill="E6E6E6"/>
        <w:tabs>
          <w:tab w:val="left" w:pos="375"/>
        </w:tabs>
        <w:spacing w:before="0" w:after="0" w:line="360" w:lineRule="auto"/>
        <w:ind w:left="375" w:right="95" w:hanging="360"/>
        <w:rPr>
          <w:sz w:val="22"/>
          <w:szCs w:val="22"/>
        </w:rPr>
      </w:pPr>
      <w:r>
        <w:rPr>
          <w:rFonts w:ascii="Calibri" w:eastAsia="Calibri" w:hAnsi="Calibri" w:cs="Calibri"/>
          <w:sz w:val="22"/>
          <w:szCs w:val="22"/>
        </w:rPr>
        <w:t>Acquired 8 years of experience in Quality Assurance and Software Testing, having worked across delivery, support and business areas in   varied business domains such as Health Care, Public Sector, Insurance and Mobile Applications.</w:t>
      </w:r>
    </w:p>
    <w:p>
      <w:pPr>
        <w:numPr>
          <w:ilvl w:val="0"/>
          <w:numId w:val="1"/>
        </w:numPr>
        <w:pBdr>
          <w:top w:val="single" w:sz="4" w:space="1" w:color="000000"/>
          <w:left w:val="single" w:sz="4" w:space="0" w:color="000000"/>
          <w:bottom w:val="single" w:sz="4" w:space="1" w:color="000000"/>
          <w:right w:val="single" w:sz="4" w:space="4" w:color="000000"/>
        </w:pBdr>
        <w:shd w:val="clear" w:color="auto" w:fill="E6E6E6"/>
        <w:tabs>
          <w:tab w:val="left" w:pos="375"/>
        </w:tabs>
        <w:spacing w:before="0" w:after="0" w:line="360" w:lineRule="auto"/>
        <w:ind w:left="375" w:right="95" w:hanging="360"/>
        <w:jc w:val="both"/>
        <w:rPr>
          <w:sz w:val="22"/>
          <w:szCs w:val="22"/>
        </w:rPr>
      </w:pPr>
      <w:r>
        <w:rPr>
          <w:sz w:val="14"/>
          <w:szCs w:val="14"/>
        </w:rPr>
        <w:t xml:space="preserve"> </w:t>
      </w:r>
      <w:bookmarkStart w:id="0" w:name="_heading_h.gjdgxs"/>
      <w:bookmarkEnd w:id="0"/>
      <w:r>
        <w:rPr>
          <w:rFonts w:ascii="Calibri" w:eastAsia="Calibri" w:hAnsi="Calibri" w:cs="Calibri"/>
          <w:sz w:val="22"/>
          <w:szCs w:val="22"/>
        </w:rPr>
        <w:t xml:space="preserve">Presently associated with </w:t>
      </w:r>
      <w:r>
        <w:rPr>
          <w:rFonts w:ascii="Calibri" w:eastAsia="Calibri" w:hAnsi="Calibri" w:cs="Calibri"/>
          <w:b/>
          <w:bCs/>
          <w:sz w:val="22"/>
          <w:szCs w:val="22"/>
        </w:rPr>
        <w:t>HireEasy Consulting. (A Omni-Pay Company)</w:t>
      </w:r>
      <w:r>
        <w:rPr>
          <w:rFonts w:ascii="Calibri" w:eastAsia="Calibri" w:hAnsi="Calibri" w:cs="Calibri"/>
          <w:sz w:val="22"/>
          <w:szCs w:val="22"/>
        </w:rPr>
        <w:t xml:space="preserve">  </w:t>
      </w:r>
      <w:r>
        <w:rPr>
          <w:rFonts w:ascii="Calibri" w:eastAsia="Calibri" w:hAnsi="Calibri" w:cs="Calibri"/>
          <w:sz w:val="22"/>
          <w:szCs w:val="22"/>
        </w:rPr>
        <w:t>as Software Tester from April 2020.</w:t>
      </w:r>
    </w:p>
    <w:p>
      <w:pPr>
        <w:spacing w:before="0" w:after="0"/>
      </w:pPr>
    </w:p>
    <w:p>
      <w:pPr>
        <w:spacing w:before="0" w:after="0"/>
      </w:pPr>
    </w:p>
    <w:p>
      <w:pPr>
        <w:spacing w:before="0" w:after="0"/>
      </w:pPr>
    </w:p>
    <w:p>
      <w:pPr>
        <w:pBdr>
          <w:top w:val="single" w:sz="4" w:space="1" w:color="000000"/>
          <w:left w:val="single" w:sz="4" w:space="4" w:color="000000"/>
          <w:bottom w:val="single" w:sz="4" w:space="1" w:color="000000"/>
          <w:right w:val="single" w:sz="4" w:space="4" w:color="000000"/>
        </w:pBdr>
        <w:spacing w:before="60" w:after="60"/>
        <w:ind w:left="95" w:right="95"/>
        <w:rPr>
          <w:sz w:val="22"/>
          <w:szCs w:val="22"/>
        </w:rPr>
      </w:pPr>
      <w:r>
        <w:rPr>
          <w:rFonts w:ascii="Calibri" w:eastAsia="Calibri" w:hAnsi="Calibri" w:cs="Calibri"/>
          <w:b/>
          <w:bCs/>
          <w:sz w:val="22"/>
          <w:szCs w:val="22"/>
        </w:rPr>
        <w:t xml:space="preserve">KEY SKILLS </w:t>
      </w:r>
    </w:p>
    <w:p>
      <w:pPr>
        <w:widowControl w:val="0"/>
        <w:spacing w:before="0" w:after="0"/>
        <w:ind w:left="240"/>
        <w:jc w:val="both"/>
        <w:rPr>
          <w:sz w:val="22"/>
          <w:szCs w:val="22"/>
        </w:rPr>
      </w:pPr>
    </w:p>
    <w:p>
      <w:pPr>
        <w:numPr>
          <w:ilvl w:val="0"/>
          <w:numId w:val="1"/>
        </w:numPr>
        <w:tabs>
          <w:tab w:val="left" w:pos="360"/>
        </w:tabs>
        <w:spacing w:before="0" w:after="0" w:line="276" w:lineRule="auto"/>
        <w:ind w:left="360" w:hanging="360"/>
        <w:jc w:val="both"/>
        <w:rPr>
          <w:sz w:val="22"/>
          <w:szCs w:val="22"/>
        </w:rPr>
      </w:pPr>
      <w:r>
        <w:rPr>
          <w:rFonts w:ascii="Calibri" w:eastAsia="Calibri" w:hAnsi="Calibri" w:cs="Calibri"/>
          <w:sz w:val="22"/>
          <w:szCs w:val="22"/>
        </w:rPr>
        <w:t>Preparing process documents of information for improving quality and minimize error.</w:t>
      </w:r>
    </w:p>
    <w:p>
      <w:pPr>
        <w:numPr>
          <w:ilvl w:val="0"/>
          <w:numId w:val="1"/>
        </w:numPr>
        <w:tabs>
          <w:tab w:val="left" w:pos="360"/>
        </w:tabs>
        <w:spacing w:before="40" w:after="40"/>
        <w:ind w:left="360" w:hanging="360"/>
        <w:rPr>
          <w:sz w:val="22"/>
          <w:szCs w:val="22"/>
        </w:rPr>
      </w:pPr>
      <w:r>
        <w:rPr>
          <w:rFonts w:ascii="Calibri" w:eastAsia="Calibri" w:hAnsi="Calibri" w:cs="Calibri"/>
          <w:sz w:val="22"/>
          <w:szCs w:val="22"/>
        </w:rPr>
        <w:t>Experience in test case design, creation, execution, issue management and effort </w:t>
      </w:r>
      <w:r>
        <w:rPr>
          <w:rFonts w:ascii="Calibri" w:eastAsia="Calibri" w:hAnsi="Calibri" w:cs="Calibri"/>
          <w:sz w:val="22"/>
          <w:szCs w:val="22"/>
        </w:rPr>
        <w:t>Estimations, sound knowledge of automation testing tools      like Selenium, Test </w:t>
      </w:r>
      <w:r>
        <w:rPr>
          <w:rFonts w:ascii="Calibri" w:eastAsia="Calibri" w:hAnsi="Calibri" w:cs="Calibri"/>
          <w:sz w:val="22"/>
          <w:szCs w:val="22"/>
        </w:rPr>
        <w:t>Complete.</w:t>
      </w:r>
    </w:p>
    <w:p>
      <w:pPr>
        <w:numPr>
          <w:ilvl w:val="0"/>
          <w:numId w:val="1"/>
        </w:numPr>
        <w:tabs>
          <w:tab w:val="left" w:pos="360"/>
        </w:tabs>
        <w:spacing w:before="0" w:after="0" w:line="276" w:lineRule="auto"/>
        <w:ind w:left="360" w:hanging="360"/>
        <w:jc w:val="both"/>
        <w:rPr>
          <w:sz w:val="22"/>
          <w:szCs w:val="22"/>
        </w:rPr>
      </w:pPr>
      <w:r>
        <w:rPr>
          <w:sz w:val="14"/>
          <w:szCs w:val="14"/>
        </w:rPr>
        <w:t xml:space="preserve"> </w:t>
      </w:r>
      <w:r>
        <w:rPr>
          <w:rFonts w:ascii="Calibri" w:eastAsia="Calibri" w:hAnsi="Calibri" w:cs="Calibri"/>
          <w:sz w:val="22"/>
          <w:szCs w:val="22"/>
        </w:rPr>
        <w:t xml:space="preserve">Developing automation framework using </w:t>
      </w:r>
      <w:r>
        <w:rPr>
          <w:rFonts w:ascii="Calibri" w:eastAsia="Calibri" w:hAnsi="Calibri" w:cs="Calibri"/>
          <w:b/>
          <w:bCs/>
          <w:sz w:val="22"/>
          <w:szCs w:val="22"/>
        </w:rPr>
        <w:t>Selenium</w:t>
      </w:r>
      <w:r>
        <w:rPr>
          <w:rFonts w:ascii="Calibri" w:eastAsia="Calibri" w:hAnsi="Calibri" w:cs="Calibri"/>
          <w:sz w:val="22"/>
          <w:szCs w:val="22"/>
        </w:rPr>
        <w:t>-Page Object Model design using Java and Javascript.</w:t>
      </w:r>
    </w:p>
    <w:p>
      <w:pPr>
        <w:numPr>
          <w:ilvl w:val="0"/>
          <w:numId w:val="1"/>
        </w:numPr>
        <w:tabs>
          <w:tab w:val="left" w:pos="360"/>
        </w:tabs>
        <w:spacing w:before="0" w:after="0" w:line="276" w:lineRule="auto"/>
        <w:ind w:left="360" w:hanging="360"/>
        <w:jc w:val="both"/>
        <w:rPr>
          <w:sz w:val="22"/>
          <w:szCs w:val="22"/>
        </w:rPr>
      </w:pPr>
      <w:r>
        <w:rPr>
          <w:rFonts w:ascii="Calibri" w:eastAsia="Calibri" w:hAnsi="Calibri" w:cs="Calibri"/>
          <w:sz w:val="22"/>
          <w:szCs w:val="22"/>
        </w:rPr>
        <w:t>Designed and implemented Hybrid automation framework (selenium core java).</w:t>
      </w:r>
    </w:p>
    <w:p>
      <w:pPr>
        <w:numPr>
          <w:ilvl w:val="0"/>
          <w:numId w:val="1"/>
        </w:numPr>
        <w:tabs>
          <w:tab w:val="left" w:pos="360"/>
        </w:tabs>
        <w:spacing w:before="0" w:after="0" w:line="276" w:lineRule="auto"/>
        <w:ind w:left="360" w:hanging="360"/>
        <w:jc w:val="both"/>
        <w:rPr>
          <w:sz w:val="22"/>
          <w:szCs w:val="22"/>
        </w:rPr>
      </w:pPr>
      <w:r>
        <w:rPr>
          <w:rFonts w:ascii="Calibri" w:eastAsia="Calibri" w:hAnsi="Calibri" w:cs="Calibri"/>
          <w:sz w:val="22"/>
          <w:szCs w:val="22"/>
        </w:rPr>
        <w:t>WebDriver, Grid Hub, POM, MAVEN, and TestNg test framework.</w:t>
      </w:r>
    </w:p>
    <w:p>
      <w:pPr>
        <w:numPr>
          <w:ilvl w:val="0"/>
          <w:numId w:val="1"/>
        </w:numPr>
        <w:tabs>
          <w:tab w:val="left" w:pos="360"/>
        </w:tabs>
        <w:spacing w:before="40" w:after="0"/>
        <w:ind w:left="360" w:hanging="360"/>
        <w:rPr>
          <w:sz w:val="22"/>
          <w:szCs w:val="22"/>
        </w:rPr>
      </w:pPr>
      <w:r>
        <w:rPr>
          <w:sz w:val="14"/>
          <w:szCs w:val="14"/>
        </w:rPr>
        <w:t xml:space="preserve"> </w:t>
      </w:r>
      <w:r>
        <w:rPr>
          <w:rFonts w:ascii="Calibri" w:eastAsia="Calibri" w:hAnsi="Calibri" w:cs="Calibri"/>
          <w:sz w:val="22"/>
          <w:szCs w:val="22"/>
        </w:rPr>
        <w:t xml:space="preserve">Hands-on experience in </w:t>
      </w:r>
      <w:r>
        <w:rPr>
          <w:rFonts w:ascii="Calibri" w:eastAsia="Calibri" w:hAnsi="Calibri" w:cs="Calibri"/>
          <w:b/>
          <w:bCs/>
          <w:sz w:val="22"/>
          <w:szCs w:val="22"/>
        </w:rPr>
        <w:t xml:space="preserve">Security testing </w:t>
      </w:r>
      <w:r>
        <w:rPr>
          <w:rFonts w:ascii="Calibri" w:eastAsia="Calibri" w:hAnsi="Calibri" w:cs="Calibri"/>
          <w:sz w:val="22"/>
          <w:szCs w:val="22"/>
        </w:rPr>
        <w:t xml:space="preserve">tools like </w:t>
      </w:r>
      <w:r>
        <w:rPr>
          <w:rFonts w:ascii="Calibri" w:eastAsia="Calibri" w:hAnsi="Calibri" w:cs="Calibri"/>
          <w:b/>
          <w:bCs/>
          <w:sz w:val="22"/>
          <w:szCs w:val="22"/>
        </w:rPr>
        <w:t>Zap-Proxy, Open-Vas and Vega.</w:t>
      </w:r>
    </w:p>
    <w:p>
      <w:pPr>
        <w:numPr>
          <w:ilvl w:val="0"/>
          <w:numId w:val="1"/>
        </w:numPr>
        <w:tabs>
          <w:tab w:val="left" w:pos="360"/>
        </w:tabs>
        <w:spacing w:before="0" w:after="0"/>
        <w:ind w:left="360" w:hanging="360"/>
        <w:rPr>
          <w:sz w:val="22"/>
          <w:szCs w:val="22"/>
        </w:rPr>
      </w:pPr>
      <w:r>
        <w:rPr>
          <w:rFonts w:ascii="Calibri" w:eastAsia="Calibri" w:hAnsi="Calibri" w:cs="Calibri"/>
          <w:sz w:val="22"/>
          <w:szCs w:val="22"/>
        </w:rPr>
        <w:t xml:space="preserve">Hands-on experience in </w:t>
      </w:r>
      <w:r>
        <w:rPr>
          <w:rFonts w:ascii="Calibri" w:eastAsia="Calibri" w:hAnsi="Calibri" w:cs="Calibri"/>
          <w:b/>
          <w:bCs/>
          <w:sz w:val="22"/>
          <w:szCs w:val="22"/>
        </w:rPr>
        <w:t xml:space="preserve">API testing </w:t>
      </w:r>
      <w:r>
        <w:rPr>
          <w:rFonts w:ascii="Calibri" w:eastAsia="Calibri" w:hAnsi="Calibri" w:cs="Calibri"/>
          <w:sz w:val="22"/>
          <w:szCs w:val="22"/>
        </w:rPr>
        <w:t xml:space="preserve">tools like </w:t>
      </w:r>
      <w:r>
        <w:rPr>
          <w:rFonts w:ascii="Calibri" w:eastAsia="Calibri" w:hAnsi="Calibri" w:cs="Calibri"/>
          <w:b/>
          <w:bCs/>
          <w:sz w:val="22"/>
          <w:szCs w:val="22"/>
        </w:rPr>
        <w:t>PostMan</w:t>
      </w:r>
      <w:r>
        <w:rPr>
          <w:rFonts w:ascii="Calibri" w:eastAsia="Calibri" w:hAnsi="Calibri" w:cs="Calibri"/>
          <w:sz w:val="22"/>
          <w:szCs w:val="22"/>
        </w:rPr>
        <w:t>.</w:t>
      </w:r>
    </w:p>
    <w:p>
      <w:pPr>
        <w:numPr>
          <w:ilvl w:val="0"/>
          <w:numId w:val="1"/>
        </w:numPr>
        <w:tabs>
          <w:tab w:val="left" w:pos="360"/>
        </w:tabs>
        <w:spacing w:before="0" w:after="0"/>
        <w:ind w:left="360" w:hanging="360"/>
        <w:rPr>
          <w:sz w:val="22"/>
          <w:szCs w:val="22"/>
        </w:rPr>
      </w:pPr>
      <w:r>
        <w:rPr>
          <w:rFonts w:ascii="Calibri" w:eastAsia="Calibri" w:hAnsi="Calibri" w:cs="Calibri"/>
          <w:sz w:val="22"/>
          <w:szCs w:val="22"/>
        </w:rPr>
        <w:t xml:space="preserve">Hands on experience in Performance testing tools like </w:t>
      </w:r>
      <w:r>
        <w:rPr>
          <w:rFonts w:ascii="Calibri" w:eastAsia="Calibri" w:hAnsi="Calibri" w:cs="Calibri"/>
          <w:b/>
          <w:bCs/>
          <w:sz w:val="22"/>
          <w:szCs w:val="22"/>
        </w:rPr>
        <w:t>Jmeter</w:t>
      </w:r>
      <w:r>
        <w:rPr>
          <w:rFonts w:ascii="Calibri" w:eastAsia="Calibri" w:hAnsi="Calibri" w:cs="Calibri"/>
          <w:sz w:val="22"/>
          <w:szCs w:val="22"/>
        </w:rPr>
        <w:t>.</w:t>
      </w:r>
    </w:p>
    <w:p>
      <w:pPr>
        <w:numPr>
          <w:ilvl w:val="0"/>
          <w:numId w:val="1"/>
        </w:numPr>
        <w:tabs>
          <w:tab w:val="left" w:pos="360"/>
        </w:tabs>
        <w:spacing w:before="0" w:after="0"/>
        <w:ind w:left="360" w:hanging="360"/>
        <w:rPr>
          <w:sz w:val="22"/>
          <w:szCs w:val="22"/>
        </w:rPr>
      </w:pPr>
      <w:r>
        <w:rPr>
          <w:rFonts w:ascii="Calibri" w:eastAsia="Calibri" w:hAnsi="Calibri" w:cs="Calibri"/>
          <w:sz w:val="22"/>
          <w:szCs w:val="22"/>
        </w:rPr>
        <w:t xml:space="preserve">Provided support in the performance testing using </w:t>
      </w:r>
      <w:r>
        <w:rPr>
          <w:rFonts w:ascii="Calibri" w:eastAsia="Calibri" w:hAnsi="Calibri" w:cs="Calibri"/>
          <w:b/>
          <w:bCs/>
          <w:sz w:val="22"/>
          <w:szCs w:val="22"/>
        </w:rPr>
        <w:t>JMeter</w:t>
      </w:r>
      <w:r>
        <w:rPr>
          <w:rFonts w:ascii="Calibri" w:eastAsia="Calibri" w:hAnsi="Calibri" w:cs="Calibri"/>
          <w:sz w:val="22"/>
          <w:szCs w:val="22"/>
        </w:rPr>
        <w:t xml:space="preserve"> task includes developing test plan, test script and reports.</w:t>
      </w:r>
    </w:p>
    <w:p>
      <w:pPr>
        <w:numPr>
          <w:ilvl w:val="0"/>
          <w:numId w:val="1"/>
        </w:numPr>
        <w:tabs>
          <w:tab w:val="left" w:pos="360"/>
        </w:tabs>
        <w:spacing w:before="0" w:after="0"/>
        <w:ind w:left="360" w:hanging="360"/>
        <w:rPr>
          <w:sz w:val="22"/>
          <w:szCs w:val="22"/>
        </w:rPr>
      </w:pPr>
      <w:r>
        <w:rPr>
          <w:rFonts w:ascii="Calibri" w:eastAsia="Calibri" w:hAnsi="Calibri" w:cs="Calibri"/>
          <w:sz w:val="22"/>
          <w:szCs w:val="22"/>
        </w:rPr>
        <w:t xml:space="preserve">Develop scenario based testing for the </w:t>
      </w:r>
      <w:r>
        <w:rPr>
          <w:rFonts w:ascii="Calibri" w:eastAsia="Calibri" w:hAnsi="Calibri" w:cs="Calibri"/>
          <w:b/>
          <w:bCs/>
          <w:sz w:val="22"/>
          <w:szCs w:val="22"/>
        </w:rPr>
        <w:t>JMeter</w:t>
      </w:r>
      <w:r>
        <w:rPr>
          <w:rFonts w:ascii="Calibri" w:eastAsia="Calibri" w:hAnsi="Calibri" w:cs="Calibri"/>
          <w:sz w:val="22"/>
          <w:szCs w:val="22"/>
        </w:rPr>
        <w:t xml:space="preserve"> scripts.</w:t>
      </w:r>
    </w:p>
    <w:p>
      <w:pPr>
        <w:numPr>
          <w:ilvl w:val="0"/>
          <w:numId w:val="1"/>
        </w:numPr>
        <w:tabs>
          <w:tab w:val="left" w:pos="360"/>
        </w:tabs>
        <w:spacing w:before="0" w:after="0"/>
        <w:ind w:left="360" w:hanging="360"/>
        <w:rPr>
          <w:sz w:val="22"/>
          <w:szCs w:val="22"/>
        </w:rPr>
      </w:pPr>
      <w:r>
        <w:rPr>
          <w:rFonts w:ascii="Calibri" w:eastAsia="Calibri" w:hAnsi="Calibri" w:cs="Calibri"/>
          <w:sz w:val="22"/>
          <w:szCs w:val="22"/>
        </w:rPr>
        <w:t xml:space="preserve">Extensively worked on </w:t>
      </w:r>
      <w:r>
        <w:rPr>
          <w:rFonts w:ascii="Calibri" w:eastAsia="Calibri" w:hAnsi="Calibri" w:cs="Calibri"/>
          <w:b/>
          <w:bCs/>
          <w:sz w:val="22"/>
          <w:szCs w:val="22"/>
        </w:rPr>
        <w:t>JMeter</w:t>
      </w:r>
      <w:r>
        <w:rPr>
          <w:rFonts w:ascii="Calibri" w:eastAsia="Calibri" w:hAnsi="Calibri" w:cs="Calibri"/>
          <w:sz w:val="22"/>
          <w:szCs w:val="22"/>
        </w:rPr>
        <w:t xml:space="preserve"> to create Thread Groups and test Web Application for various loads on key business scenarios</w:t>
      </w:r>
    </w:p>
    <w:p>
      <w:pPr>
        <w:numPr>
          <w:ilvl w:val="0"/>
          <w:numId w:val="1"/>
        </w:numPr>
        <w:tabs>
          <w:tab w:val="left" w:pos="360"/>
        </w:tabs>
        <w:spacing w:before="0" w:after="40"/>
        <w:ind w:left="360" w:hanging="360"/>
        <w:rPr>
          <w:sz w:val="22"/>
          <w:szCs w:val="22"/>
        </w:rPr>
      </w:pPr>
      <w:r>
        <w:rPr>
          <w:rFonts w:ascii="Calibri" w:eastAsia="Calibri" w:hAnsi="Calibri" w:cs="Calibri"/>
          <w:sz w:val="22"/>
          <w:szCs w:val="22"/>
        </w:rPr>
        <w:t>Understanding &amp;</w:t>
      </w:r>
      <w:r>
        <w:rPr>
          <w:rFonts w:ascii="Calibri" w:eastAsia="Calibri" w:hAnsi="Calibri" w:cs="Calibri"/>
          <w:sz w:val="22"/>
          <w:szCs w:val="22"/>
        </w:rPr>
        <w:t xml:space="preserve">  </w:t>
      </w:r>
      <w:r>
        <w:rPr>
          <w:rFonts w:ascii="Calibri" w:eastAsia="Calibri" w:hAnsi="Calibri" w:cs="Calibri"/>
          <w:sz w:val="22"/>
          <w:szCs w:val="22"/>
        </w:rPr>
        <w:t>gathering requirements, prepare documents, assessing nature of</w:t>
      </w:r>
    </w:p>
    <w:p>
      <w:pPr>
        <w:spacing w:before="40" w:after="40"/>
        <w:rPr>
          <w:sz w:val="22"/>
          <w:szCs w:val="22"/>
        </w:rPr>
      </w:pPr>
      <w:r>
        <w:rPr>
          <w:rFonts w:ascii="Calibri" w:eastAsia="Calibri" w:hAnsi="Calibri" w:cs="Calibri"/>
          <w:sz w:val="22"/>
          <w:szCs w:val="22"/>
        </w:rPr>
        <w:t>Business with the client/Onsite team. Review/Query requirement document. Attend</w:t>
      </w:r>
    </w:p>
    <w:p>
      <w:pPr>
        <w:spacing w:before="40" w:after="40"/>
        <w:rPr>
          <w:sz w:val="22"/>
          <w:szCs w:val="22"/>
        </w:rPr>
      </w:pPr>
      <w:r>
        <w:rPr>
          <w:rFonts w:ascii="Calibri" w:eastAsia="Calibri" w:hAnsi="Calibri" w:cs="Calibri"/>
          <w:sz w:val="22"/>
          <w:szCs w:val="22"/>
        </w:rPr>
        <w:t>Status meetings.</w:t>
      </w:r>
    </w:p>
    <w:p>
      <w:pPr>
        <w:numPr>
          <w:ilvl w:val="0"/>
          <w:numId w:val="1"/>
        </w:numPr>
        <w:tabs>
          <w:tab w:val="left" w:pos="360"/>
        </w:tabs>
        <w:spacing w:before="40" w:after="40"/>
        <w:ind w:left="360" w:hanging="360"/>
        <w:rPr>
          <w:sz w:val="22"/>
          <w:szCs w:val="22"/>
        </w:rPr>
      </w:pPr>
      <w:r>
        <w:rPr>
          <w:rFonts w:ascii="Calibri" w:eastAsia="Calibri" w:hAnsi="Calibri" w:cs="Calibri"/>
          <w:sz w:val="22"/>
          <w:szCs w:val="22"/>
        </w:rPr>
        <w:t>Create SRS, Effort Estimation, Test Planning and Product Management. Review of</w:t>
      </w:r>
    </w:p>
    <w:p>
      <w:pPr>
        <w:spacing w:before="40" w:after="40"/>
        <w:rPr>
          <w:sz w:val="22"/>
          <w:szCs w:val="22"/>
        </w:rPr>
      </w:pPr>
      <w:r>
        <w:rPr>
          <w:rFonts w:ascii="Calibri" w:eastAsia="Calibri" w:hAnsi="Calibri" w:cs="Calibri"/>
          <w:sz w:val="22"/>
          <w:szCs w:val="22"/>
        </w:rPr>
        <w:t>BRD’s.</w:t>
      </w:r>
    </w:p>
    <w:p>
      <w:pPr>
        <w:numPr>
          <w:ilvl w:val="0"/>
          <w:numId w:val="1"/>
        </w:numPr>
        <w:tabs>
          <w:tab w:val="left" w:pos="360"/>
        </w:tabs>
        <w:spacing w:before="40" w:after="0"/>
        <w:ind w:left="360" w:hanging="360"/>
        <w:rPr>
          <w:sz w:val="22"/>
          <w:szCs w:val="22"/>
        </w:rPr>
      </w:pPr>
      <w:r>
        <w:rPr>
          <w:rFonts w:ascii="Calibri" w:eastAsia="Calibri" w:hAnsi="Calibri" w:cs="Calibri"/>
          <w:sz w:val="22"/>
          <w:szCs w:val="22"/>
        </w:rPr>
        <w:t>Knowledge of end-to-end SDLC/ STLC methodologies, Internal Test Case Review.</w:t>
      </w:r>
    </w:p>
    <w:p>
      <w:pPr>
        <w:numPr>
          <w:ilvl w:val="0"/>
          <w:numId w:val="1"/>
        </w:numPr>
        <w:tabs>
          <w:tab w:val="left" w:pos="360"/>
        </w:tabs>
        <w:spacing w:before="0" w:after="40"/>
        <w:ind w:left="360" w:hanging="360"/>
        <w:rPr>
          <w:sz w:val="22"/>
          <w:szCs w:val="22"/>
        </w:rPr>
      </w:pPr>
      <w:r>
        <w:rPr>
          <w:rFonts w:ascii="Calibri" w:eastAsia="Calibri" w:hAnsi="Calibri" w:cs="Calibri"/>
          <w:sz w:val="22"/>
          <w:szCs w:val="22"/>
        </w:rPr>
        <w:t>Extensive experience on a fast paced, collaborative team using AGILE/Scrum</w:t>
      </w:r>
    </w:p>
    <w:p>
      <w:pPr>
        <w:spacing w:before="40" w:after="40"/>
        <w:rPr>
          <w:sz w:val="22"/>
          <w:szCs w:val="22"/>
        </w:rPr>
      </w:pPr>
      <w:r>
        <w:rPr>
          <w:rFonts w:ascii="Calibri" w:eastAsia="Calibri" w:hAnsi="Calibri" w:cs="Calibri"/>
          <w:sz w:val="22"/>
          <w:szCs w:val="22"/>
        </w:rPr>
        <w:t>Methodology.</w:t>
      </w:r>
    </w:p>
    <w:p>
      <w:pPr>
        <w:numPr>
          <w:ilvl w:val="0"/>
          <w:numId w:val="1"/>
        </w:numPr>
        <w:tabs>
          <w:tab w:val="left" w:pos="360"/>
        </w:tabs>
        <w:spacing w:before="40" w:after="40"/>
        <w:ind w:left="360" w:hanging="360"/>
        <w:rPr>
          <w:sz w:val="22"/>
          <w:szCs w:val="22"/>
        </w:rPr>
      </w:pPr>
      <w:r>
        <w:rPr>
          <w:rFonts w:ascii="Calibri" w:eastAsia="Calibri" w:hAnsi="Calibri" w:cs="Calibri"/>
          <w:sz w:val="22"/>
          <w:szCs w:val="22"/>
        </w:rPr>
        <w:t>Ability to focus on Deadlines and deliverables –ensure the ability to find the bad</w:t>
      </w:r>
    </w:p>
    <w:p>
      <w:pPr>
        <w:spacing w:before="40" w:after="40"/>
        <w:rPr>
          <w:sz w:val="22"/>
          <w:szCs w:val="22"/>
        </w:rPr>
      </w:pPr>
      <w:r>
        <w:rPr>
          <w:rFonts w:ascii="Calibri" w:eastAsia="Calibri" w:hAnsi="Calibri" w:cs="Calibri"/>
          <w:sz w:val="22"/>
          <w:szCs w:val="22"/>
        </w:rPr>
        <w:t>Defects and bugs quickly.</w:t>
      </w:r>
    </w:p>
    <w:p>
      <w:pPr>
        <w:numPr>
          <w:ilvl w:val="0"/>
          <w:numId w:val="1"/>
        </w:numPr>
        <w:tabs>
          <w:tab w:val="left" w:pos="360"/>
        </w:tabs>
        <w:spacing w:before="40" w:after="40"/>
        <w:ind w:left="360" w:hanging="360"/>
        <w:rPr>
          <w:sz w:val="22"/>
          <w:szCs w:val="22"/>
        </w:rPr>
      </w:pPr>
      <w:r>
        <w:rPr>
          <w:rFonts w:ascii="Calibri" w:eastAsia="Calibri" w:hAnsi="Calibri" w:cs="Calibri"/>
          <w:sz w:val="22"/>
          <w:szCs w:val="22"/>
        </w:rPr>
        <w:t>Experience in Regression testing, Smoke testing, Functional, Stability testing,</w:t>
      </w:r>
    </w:p>
    <w:p>
      <w:pPr>
        <w:spacing w:before="40" w:after="40"/>
        <w:rPr>
          <w:sz w:val="22"/>
          <w:szCs w:val="22"/>
        </w:rPr>
      </w:pPr>
      <w:r>
        <w:rPr>
          <w:rFonts w:ascii="Calibri" w:eastAsia="Calibri" w:hAnsi="Calibri" w:cs="Calibri"/>
          <w:sz w:val="22"/>
          <w:szCs w:val="22"/>
        </w:rPr>
        <w:t>Exploratory testing, Adhoc</w:t>
      </w:r>
      <w:r>
        <w:rPr>
          <w:rFonts w:ascii="Calibri" w:eastAsia="Calibri" w:hAnsi="Calibri" w:cs="Calibri"/>
          <w:sz w:val="22"/>
          <w:szCs w:val="22"/>
        </w:rPr>
        <w:t xml:space="preserve">  </w:t>
      </w:r>
      <w:r>
        <w:rPr>
          <w:rFonts w:ascii="Calibri" w:eastAsia="Calibri" w:hAnsi="Calibri" w:cs="Calibri"/>
          <w:sz w:val="22"/>
          <w:szCs w:val="22"/>
        </w:rPr>
        <w:t>testing, manual testing, UAT, and ProdSim.</w:t>
      </w:r>
    </w:p>
    <w:p>
      <w:pPr>
        <w:numPr>
          <w:ilvl w:val="0"/>
          <w:numId w:val="1"/>
        </w:numPr>
        <w:tabs>
          <w:tab w:val="left" w:pos="360"/>
        </w:tabs>
        <w:spacing w:before="40" w:after="0"/>
        <w:ind w:left="360" w:hanging="360"/>
        <w:rPr>
          <w:sz w:val="22"/>
          <w:szCs w:val="22"/>
        </w:rPr>
      </w:pPr>
      <w:r>
        <w:rPr>
          <w:rFonts w:ascii="Calibri" w:eastAsia="Calibri" w:hAnsi="Calibri" w:cs="Calibri"/>
          <w:sz w:val="22"/>
          <w:szCs w:val="22"/>
        </w:rPr>
        <w:t>Experience in various Defect Management tools like, JIRA, Redmine and Itrack.</w:t>
      </w:r>
    </w:p>
    <w:p>
      <w:pPr>
        <w:numPr>
          <w:ilvl w:val="0"/>
          <w:numId w:val="1"/>
        </w:numPr>
        <w:tabs>
          <w:tab w:val="left" w:pos="360"/>
        </w:tabs>
        <w:spacing w:before="0" w:after="40"/>
        <w:ind w:left="360" w:hanging="360"/>
        <w:rPr>
          <w:sz w:val="22"/>
          <w:szCs w:val="22"/>
        </w:rPr>
      </w:pPr>
      <w:r>
        <w:rPr>
          <w:rFonts w:ascii="Calibri" w:eastAsia="Calibri" w:hAnsi="Calibri" w:cs="Calibri"/>
          <w:sz w:val="22"/>
          <w:szCs w:val="22"/>
        </w:rPr>
        <w:t>Excellent verbal and written communication skills to varying audiences, i.e.</w:t>
      </w:r>
    </w:p>
    <w:p>
      <w:pPr>
        <w:spacing w:before="40" w:after="40"/>
        <w:rPr>
          <w:sz w:val="22"/>
          <w:szCs w:val="22"/>
        </w:rPr>
      </w:pPr>
      <w:r>
        <w:rPr>
          <w:rFonts w:ascii="Calibri" w:eastAsia="Calibri" w:hAnsi="Calibri" w:cs="Calibri"/>
          <w:sz w:val="22"/>
          <w:szCs w:val="22"/>
        </w:rPr>
        <w:t>Technical, management, Problem Solving, Adaptability, Collaboration skills.</w:t>
      </w:r>
    </w:p>
    <w:p>
      <w:pPr>
        <w:numPr>
          <w:ilvl w:val="0"/>
          <w:numId w:val="1"/>
        </w:numPr>
        <w:tabs>
          <w:tab w:val="left" w:pos="360"/>
        </w:tabs>
        <w:spacing w:before="40" w:after="0"/>
        <w:ind w:left="360" w:hanging="360"/>
        <w:rPr>
          <w:sz w:val="22"/>
          <w:szCs w:val="22"/>
        </w:rPr>
      </w:pPr>
      <w:r>
        <w:rPr>
          <w:rFonts w:ascii="Calibri" w:eastAsia="Calibri" w:hAnsi="Calibri" w:cs="Calibri"/>
          <w:sz w:val="22"/>
          <w:szCs w:val="22"/>
        </w:rPr>
        <w:t>Experience in SOAP UI/REST API testing.</w:t>
      </w:r>
    </w:p>
    <w:p>
      <w:pPr>
        <w:numPr>
          <w:ilvl w:val="0"/>
          <w:numId w:val="1"/>
        </w:numPr>
        <w:tabs>
          <w:tab w:val="left" w:pos="360"/>
        </w:tabs>
        <w:spacing w:before="0" w:after="0"/>
        <w:ind w:left="360" w:hanging="360"/>
        <w:rPr>
          <w:sz w:val="22"/>
          <w:szCs w:val="22"/>
        </w:rPr>
      </w:pPr>
      <w:r>
        <w:rPr>
          <w:rFonts w:ascii="Calibri" w:eastAsia="Calibri" w:hAnsi="Calibri" w:cs="Calibri"/>
          <w:sz w:val="22"/>
          <w:szCs w:val="22"/>
        </w:rPr>
        <w:t>Sound knowledge of SQL server Database – writing and executing SQL Queries.</w:t>
      </w:r>
    </w:p>
    <w:p>
      <w:pPr>
        <w:numPr>
          <w:ilvl w:val="0"/>
          <w:numId w:val="1"/>
        </w:numPr>
        <w:tabs>
          <w:tab w:val="left" w:pos="360"/>
        </w:tabs>
        <w:spacing w:before="0" w:after="40"/>
        <w:ind w:left="360" w:hanging="360"/>
        <w:rPr>
          <w:sz w:val="22"/>
          <w:szCs w:val="22"/>
        </w:rPr>
      </w:pPr>
      <w:r>
        <w:rPr>
          <w:rFonts w:ascii="Calibri" w:eastAsia="Calibri" w:hAnsi="Calibri" w:cs="Calibri"/>
          <w:sz w:val="22"/>
          <w:szCs w:val="22"/>
        </w:rPr>
        <w:t>Excellent interpersonal skills with the ability to build strong working relationships</w:t>
      </w:r>
    </w:p>
    <w:p>
      <w:pPr>
        <w:spacing w:before="40" w:after="40"/>
        <w:rPr>
          <w:sz w:val="22"/>
          <w:szCs w:val="22"/>
        </w:rPr>
      </w:pPr>
      <w:r>
        <w:rPr>
          <w:rFonts w:ascii="Calibri" w:eastAsia="Calibri" w:hAnsi="Calibri" w:cs="Calibri"/>
          <w:sz w:val="22"/>
          <w:szCs w:val="22"/>
        </w:rPr>
        <w:t>With colleagues.</w:t>
      </w:r>
    </w:p>
    <w:p>
      <w:pPr>
        <w:numPr>
          <w:ilvl w:val="0"/>
          <w:numId w:val="1"/>
        </w:numPr>
        <w:tabs>
          <w:tab w:val="left" w:pos="360"/>
        </w:tabs>
        <w:spacing w:before="40" w:after="40"/>
        <w:ind w:left="360" w:hanging="360"/>
        <w:rPr>
          <w:sz w:val="22"/>
          <w:szCs w:val="22"/>
        </w:rPr>
      </w:pPr>
      <w:r>
        <w:rPr>
          <w:rFonts w:ascii="Calibri" w:eastAsia="Calibri" w:hAnsi="Calibri" w:cs="Calibri"/>
          <w:sz w:val="22"/>
          <w:szCs w:val="22"/>
        </w:rPr>
        <w:t>Create SRS, Effort Estimation, Test Planning and Product Management. Review of</w:t>
      </w:r>
    </w:p>
    <w:p>
      <w:pPr>
        <w:spacing w:before="40" w:after="40"/>
        <w:rPr>
          <w:sz w:val="22"/>
          <w:szCs w:val="22"/>
        </w:rPr>
      </w:pPr>
      <w:r>
        <w:rPr>
          <w:rFonts w:ascii="Calibri" w:eastAsia="Calibri" w:hAnsi="Calibri" w:cs="Calibri"/>
          <w:sz w:val="22"/>
          <w:szCs w:val="22"/>
        </w:rPr>
        <w:t>BRD’s.</w:t>
      </w:r>
    </w:p>
    <w:p>
      <w:pPr>
        <w:spacing w:before="0" w:after="0"/>
        <w:jc w:val="both"/>
        <w:rPr>
          <w:sz w:val="22"/>
          <w:szCs w:val="22"/>
        </w:rPr>
      </w:pPr>
    </w:p>
    <w:p>
      <w:pPr>
        <w:pBdr>
          <w:top w:val="single" w:sz="4" w:space="1" w:color="000000"/>
          <w:left w:val="single" w:sz="4" w:space="4" w:color="000000"/>
          <w:bottom w:val="single" w:sz="4" w:space="1" w:color="000000"/>
          <w:right w:val="single" w:sz="4" w:space="4" w:color="000000"/>
        </w:pBdr>
        <w:spacing w:before="60" w:after="60"/>
        <w:ind w:left="95" w:right="95"/>
        <w:rPr>
          <w:sz w:val="22"/>
          <w:szCs w:val="22"/>
        </w:rPr>
      </w:pPr>
      <w:r>
        <w:rPr>
          <w:rFonts w:ascii="Calibri" w:eastAsia="Calibri" w:hAnsi="Calibri" w:cs="Calibri"/>
          <w:b/>
          <w:bCs/>
          <w:sz w:val="22"/>
          <w:szCs w:val="22"/>
        </w:rPr>
        <w:t>ORGANISATIONAL EXPERIENCE</w:t>
      </w:r>
    </w:p>
    <w:p>
      <w:pPr>
        <w:spacing w:before="0" w:after="0"/>
        <w:jc w:val="both"/>
        <w:rPr>
          <w:sz w:val="22"/>
          <w:szCs w:val="22"/>
        </w:rPr>
      </w:pPr>
    </w:p>
    <w:p>
      <w:pPr>
        <w:spacing w:before="0" w:after="0"/>
        <w:jc w:val="both"/>
        <w:rPr>
          <w:sz w:val="22"/>
          <w:szCs w:val="22"/>
        </w:rPr>
      </w:pPr>
      <w:r>
        <w:rPr>
          <w:rFonts w:ascii="Calibri" w:eastAsia="Calibri" w:hAnsi="Calibri" w:cs="Calibri"/>
          <w:b/>
          <w:bCs/>
          <w:sz w:val="22"/>
          <w:szCs w:val="22"/>
          <w:u w:val="single"/>
        </w:rPr>
        <w:t>HireEasy Consulting , Bangalore-India, April 2020 – Till date</w:t>
      </w:r>
    </w:p>
    <w:p>
      <w:pPr>
        <w:spacing w:before="0" w:after="0"/>
        <w:jc w:val="both"/>
        <w:rPr>
          <w:sz w:val="22"/>
          <w:szCs w:val="22"/>
        </w:rPr>
      </w:pPr>
    </w:p>
    <w:p>
      <w:pPr>
        <w:spacing w:before="0" w:after="0"/>
        <w:jc w:val="both"/>
        <w:rPr>
          <w:sz w:val="22"/>
          <w:szCs w:val="22"/>
        </w:rPr>
      </w:pPr>
      <w:r>
        <w:rPr>
          <w:rFonts w:ascii="Calibri" w:eastAsia="Calibri" w:hAnsi="Calibri" w:cs="Calibri"/>
          <w:b/>
          <w:bCs/>
          <w:sz w:val="22"/>
          <w:szCs w:val="22"/>
        </w:rPr>
        <w:t>Project: MyPay (An online order processing service)</w:t>
      </w:r>
    </w:p>
    <w:p>
      <w:pPr>
        <w:spacing w:before="0" w:after="0"/>
        <w:jc w:val="both"/>
        <w:rPr>
          <w:sz w:val="22"/>
          <w:szCs w:val="22"/>
        </w:rPr>
      </w:pPr>
    </w:p>
    <w:p>
      <w:pPr>
        <w:spacing w:before="0" w:after="0"/>
        <w:rPr>
          <w:sz w:val="22"/>
          <w:szCs w:val="22"/>
        </w:rPr>
      </w:pPr>
      <w:r>
        <w:rPr>
          <w:rFonts w:ascii="Calibri" w:eastAsia="Calibri" w:hAnsi="Calibri" w:cs="Calibri"/>
          <w:b/>
          <w:bCs/>
          <w:sz w:val="22"/>
          <w:szCs w:val="22"/>
          <w:u w:val="single"/>
        </w:rPr>
        <w:t xml:space="preserve">Project Summary: </w:t>
      </w:r>
    </w:p>
    <w:p>
      <w:pPr>
        <w:spacing w:before="0" w:after="0"/>
      </w:pPr>
    </w:p>
    <w:p>
      <w:pPr>
        <w:spacing w:before="0" w:after="0"/>
        <w:rPr>
          <w:sz w:val="22"/>
          <w:szCs w:val="22"/>
        </w:rPr>
      </w:pPr>
      <w:r>
        <w:rPr>
          <w:rFonts w:ascii="Calibri" w:eastAsia="Calibri" w:hAnsi="Calibri" w:cs="Calibri"/>
          <w:b/>
          <w:bCs/>
          <w:color w:val="222A35"/>
          <w:sz w:val="22"/>
          <w:szCs w:val="22"/>
        </w:rPr>
        <w:t>MyPay :</w:t>
      </w:r>
      <w:r>
        <w:rPr>
          <w:rFonts w:ascii="Calibri" w:eastAsia="Calibri" w:hAnsi="Calibri" w:cs="Calibri"/>
          <w:color w:val="222A35"/>
          <w:sz w:val="22"/>
          <w:szCs w:val="22"/>
        </w:rPr>
        <w:t xml:space="preserve">  </w:t>
      </w:r>
      <w:r>
        <w:rPr>
          <w:rFonts w:ascii="Calibri" w:eastAsia="Calibri" w:hAnsi="Calibri" w:cs="Calibri"/>
          <w:color w:val="222A35"/>
          <w:sz w:val="22"/>
          <w:szCs w:val="22"/>
        </w:rPr>
        <w:t>MyPay offer online order processing services and data analysis to businesses throughout Europe, MyPay experts in online card processing and data management. MyPay help business owners across the country achieve unbeatable rates and excellent service. Additionally, MyPay also analyse all your statically data thoroughly, ensuring you are receiving the best service for your business and will supply recommendations on which customers you should target, and what promotional offers to send.</w:t>
      </w:r>
    </w:p>
    <w:p>
      <w:pPr>
        <w:spacing w:before="0" w:after="0"/>
        <w:jc w:val="both"/>
        <w:rPr>
          <w:sz w:val="22"/>
          <w:szCs w:val="22"/>
        </w:rPr>
      </w:pPr>
    </w:p>
    <w:p>
      <w:pPr>
        <w:spacing w:before="0" w:after="0"/>
        <w:rPr>
          <w:sz w:val="22"/>
          <w:szCs w:val="22"/>
        </w:rPr>
      </w:pPr>
      <w:r>
        <w:rPr>
          <w:rFonts w:ascii="Calibri" w:eastAsia="Calibri" w:hAnsi="Calibri" w:cs="Calibri"/>
          <w:b/>
          <w:bCs/>
          <w:sz w:val="22"/>
          <w:szCs w:val="22"/>
        </w:rPr>
        <w:t>Roles and Responsibilities:</w:t>
      </w:r>
    </w:p>
    <w:p>
      <w:pPr>
        <w:spacing w:before="0" w:after="0"/>
        <w:jc w:val="both"/>
        <w:rPr>
          <w:sz w:val="22"/>
          <w:szCs w:val="22"/>
        </w:rPr>
      </w:pP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Enterprise structure Plant, Storage Location, Shipping Point address, Warehouse Address update.</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Understanding Business Requirements.</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Preparation of Test Design and test case execution.</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API testing through Postman for the End points like sale, refund, Tokenised Sale and Express checkout.</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Performance testing through Jmeter.</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Security testing through Zap-Proxy.</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Handled User Acceptance Testing.</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Defect tracking and management.</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Daily Status Report preparation and circulation.</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User manual preparation for the entire process.</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Handling critical CR implementation.</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Handling Escalations &amp; Prior Escalation of Delays, Issues &amp; Other Project Related issues.</w:t>
      </w:r>
    </w:p>
    <w:p>
      <w:pPr>
        <w:widowControl w:val="0"/>
        <w:spacing w:before="0" w:after="0"/>
        <w:jc w:val="both"/>
        <w:rPr>
          <w:sz w:val="22"/>
          <w:szCs w:val="22"/>
        </w:rPr>
      </w:pPr>
    </w:p>
    <w:p>
      <w:pPr>
        <w:spacing w:before="0" w:after="0"/>
        <w:jc w:val="both"/>
        <w:rPr>
          <w:sz w:val="22"/>
          <w:szCs w:val="22"/>
        </w:rPr>
      </w:pPr>
      <w:r>
        <w:rPr>
          <w:rFonts w:ascii="Calibri" w:eastAsia="Calibri" w:hAnsi="Calibri" w:cs="Calibri"/>
          <w:b/>
          <w:bCs/>
          <w:color w:val="222A35"/>
          <w:sz w:val="22"/>
          <w:szCs w:val="22"/>
        </w:rPr>
        <w:t>Key Role</w:t>
      </w:r>
      <w:r>
        <w:rPr>
          <w:rFonts w:ascii="Calibri" w:eastAsia="Calibri" w:hAnsi="Calibri" w:cs="Calibri"/>
          <w:color w:val="222A35"/>
          <w:sz w:val="22"/>
          <w:szCs w:val="22"/>
        </w:rPr>
        <w:t>: Functional Testing, Regression Testing, System Integration Testing, API Testing</w:t>
      </w:r>
    </w:p>
    <w:p>
      <w:pPr>
        <w:widowControl w:val="0"/>
        <w:spacing w:before="0" w:after="0"/>
        <w:jc w:val="both"/>
        <w:rPr>
          <w:sz w:val="22"/>
          <w:szCs w:val="22"/>
        </w:rPr>
      </w:pPr>
    </w:p>
    <w:p>
      <w:pPr>
        <w:spacing w:before="0" w:after="0"/>
        <w:jc w:val="both"/>
        <w:rPr>
          <w:sz w:val="22"/>
          <w:szCs w:val="22"/>
        </w:rPr>
      </w:pPr>
    </w:p>
    <w:p>
      <w:pPr>
        <w:spacing w:before="0" w:after="0"/>
        <w:jc w:val="both"/>
        <w:rPr>
          <w:sz w:val="22"/>
          <w:szCs w:val="22"/>
        </w:rPr>
      </w:pPr>
      <w:r>
        <w:rPr>
          <w:rFonts w:ascii="Calibri" w:eastAsia="Calibri" w:hAnsi="Calibri" w:cs="Calibri"/>
          <w:b/>
          <w:bCs/>
          <w:sz w:val="22"/>
          <w:szCs w:val="22"/>
          <w:u w:val="single"/>
        </w:rPr>
        <w:t>Benefitalign Technologies Pvt. Ltd. (A Speridian Holding Company),</w:t>
      </w:r>
      <w:r>
        <w:rPr>
          <w:rFonts w:ascii="Calibri" w:eastAsia="Calibri" w:hAnsi="Calibri" w:cs="Calibri"/>
          <w:b/>
          <w:bCs/>
          <w:color w:val="222A35"/>
          <w:sz w:val="22"/>
          <w:szCs w:val="22"/>
          <w:u w:val="single" w:color="222A35"/>
        </w:rPr>
        <w:t xml:space="preserve"> Bangalore- India,</w:t>
      </w:r>
      <w:r>
        <w:rPr>
          <w:rFonts w:ascii="Calibri" w:eastAsia="Calibri" w:hAnsi="Calibri" w:cs="Calibri"/>
          <w:b/>
          <w:bCs/>
          <w:sz w:val="22"/>
          <w:szCs w:val="22"/>
          <w:u w:val="single"/>
        </w:rPr>
        <w:t xml:space="preserve"> November 2016 – April 2020.</w:t>
      </w:r>
    </w:p>
    <w:p>
      <w:pPr>
        <w:spacing w:before="0" w:after="0"/>
        <w:jc w:val="both"/>
        <w:rPr>
          <w:sz w:val="22"/>
          <w:szCs w:val="22"/>
        </w:rPr>
      </w:pPr>
    </w:p>
    <w:p>
      <w:pPr>
        <w:spacing w:before="0" w:after="0"/>
        <w:jc w:val="both"/>
        <w:rPr>
          <w:sz w:val="22"/>
          <w:szCs w:val="22"/>
        </w:rPr>
      </w:pPr>
      <w:r>
        <w:rPr>
          <w:rFonts w:ascii="Calibri" w:eastAsia="Calibri" w:hAnsi="Calibri" w:cs="Calibri"/>
          <w:b/>
          <w:bCs/>
          <w:color w:val="222A35"/>
          <w:sz w:val="22"/>
          <w:szCs w:val="22"/>
        </w:rPr>
        <w:t>Project1: Customer Engage – CRM</w:t>
      </w:r>
    </w:p>
    <w:p>
      <w:pPr>
        <w:spacing w:before="0" w:after="0"/>
        <w:jc w:val="both"/>
        <w:rPr>
          <w:sz w:val="22"/>
          <w:szCs w:val="22"/>
        </w:rPr>
      </w:pPr>
    </w:p>
    <w:p>
      <w:pPr>
        <w:spacing w:before="0" w:after="0"/>
        <w:rPr>
          <w:sz w:val="22"/>
          <w:szCs w:val="22"/>
        </w:rPr>
      </w:pPr>
      <w:r>
        <w:rPr>
          <w:rFonts w:ascii="Calibri" w:eastAsia="Calibri" w:hAnsi="Calibri" w:cs="Calibri"/>
          <w:b/>
          <w:bCs/>
          <w:sz w:val="22"/>
          <w:szCs w:val="22"/>
          <w:u w:val="single"/>
        </w:rPr>
        <w:t xml:space="preserve">Project Summary: </w:t>
      </w:r>
    </w:p>
    <w:p>
      <w:pPr>
        <w:spacing w:before="0" w:after="0"/>
      </w:pPr>
    </w:p>
    <w:p>
      <w:pPr>
        <w:spacing w:before="40" w:after="0"/>
        <w:jc w:val="both"/>
        <w:rPr>
          <w:sz w:val="22"/>
          <w:szCs w:val="22"/>
        </w:rPr>
      </w:pPr>
      <w:r>
        <w:rPr>
          <w:rFonts w:ascii="Calibri" w:eastAsia="Calibri" w:hAnsi="Calibri" w:cs="Calibri"/>
          <w:b/>
          <w:bCs/>
          <w:color w:val="222A35"/>
          <w:sz w:val="22"/>
          <w:szCs w:val="22"/>
        </w:rPr>
        <w:t>Customer Engage - CRM</w:t>
      </w:r>
      <w:r>
        <w:rPr>
          <w:rFonts w:ascii="Calibri" w:eastAsia="Calibri" w:hAnsi="Calibri" w:cs="Calibri"/>
          <w:color w:val="222A35"/>
          <w:sz w:val="22"/>
          <w:szCs w:val="22"/>
        </w:rPr>
        <w:t xml:space="preserve"> - Customer Engage (MME) is a CRM that is developed to allow businesses to manage business relationships and the data and information associated with Benefitalign platform Products via Employer Engage, Broker Engage and Health plan Engage. Customer Engage</w:t>
      </w:r>
      <w:r>
        <w:rPr>
          <w:rFonts w:ascii="Calibri" w:eastAsia="Calibri" w:hAnsi="Calibri" w:cs="Calibri"/>
          <w:color w:val="222A35"/>
          <w:sz w:val="22"/>
          <w:szCs w:val="22"/>
        </w:rPr>
        <w:t> </w:t>
      </w:r>
      <w:r>
        <w:rPr>
          <w:rFonts w:ascii="Calibri" w:eastAsia="Calibri" w:hAnsi="Calibri" w:cs="Calibri"/>
          <w:color w:val="222A35"/>
          <w:sz w:val="22"/>
          <w:szCs w:val="22"/>
        </w:rPr>
        <w:t>CRM</w:t>
      </w:r>
      <w:r>
        <w:rPr>
          <w:rFonts w:ascii="Calibri" w:eastAsia="Calibri" w:hAnsi="Calibri" w:cs="Calibri"/>
          <w:color w:val="222A35"/>
          <w:sz w:val="22"/>
          <w:szCs w:val="22"/>
        </w:rPr>
        <w:t> </w:t>
      </w:r>
      <w:r>
        <w:rPr>
          <w:rFonts w:ascii="Calibri" w:eastAsia="Calibri" w:hAnsi="Calibri" w:cs="Calibri"/>
          <w:color w:val="222A35"/>
          <w:sz w:val="22"/>
          <w:szCs w:val="22"/>
        </w:rPr>
        <w:t>system is a business</w:t>
      </w:r>
      <w:r>
        <w:rPr>
          <w:rFonts w:ascii="Calibri" w:eastAsia="Calibri" w:hAnsi="Calibri" w:cs="Calibri"/>
          <w:color w:val="222A35"/>
          <w:sz w:val="22"/>
          <w:szCs w:val="22"/>
        </w:rPr>
        <w:t> </w:t>
      </w:r>
      <w:r>
        <w:rPr>
          <w:rFonts w:ascii="Calibri" w:eastAsia="Calibri" w:hAnsi="Calibri" w:cs="Calibri"/>
          <w:color w:val="222A35"/>
          <w:sz w:val="22"/>
          <w:szCs w:val="22"/>
        </w:rPr>
        <w:t>tool</w:t>
      </w:r>
      <w:r>
        <w:rPr>
          <w:rFonts w:ascii="Calibri" w:eastAsia="Calibri" w:hAnsi="Calibri" w:cs="Calibri"/>
          <w:color w:val="222A35"/>
          <w:sz w:val="22"/>
          <w:szCs w:val="22"/>
        </w:rPr>
        <w:t> </w:t>
      </w:r>
      <w:r>
        <w:rPr>
          <w:rFonts w:ascii="Calibri" w:eastAsia="Calibri" w:hAnsi="Calibri" w:cs="Calibri"/>
          <w:color w:val="222A35"/>
          <w:sz w:val="22"/>
          <w:szCs w:val="22"/>
        </w:rPr>
        <w:t>that allows you to manage all your customers, partners and prospects information all in one place. Our</w:t>
      </w:r>
      <w:r>
        <w:rPr>
          <w:rFonts w:ascii="Calibri" w:eastAsia="Calibri" w:hAnsi="Calibri" w:cs="Calibri"/>
          <w:color w:val="222A35"/>
          <w:sz w:val="22"/>
          <w:szCs w:val="22"/>
        </w:rPr>
        <w:t> </w:t>
      </w:r>
      <w:r>
        <w:rPr>
          <w:rFonts w:ascii="Calibri" w:eastAsia="Calibri" w:hAnsi="Calibri" w:cs="Calibri"/>
          <w:color w:val="222A35"/>
          <w:sz w:val="22"/>
          <w:szCs w:val="22"/>
        </w:rPr>
        <w:t>CRM</w:t>
      </w:r>
      <w:r>
        <w:rPr>
          <w:rFonts w:ascii="Calibri" w:eastAsia="Calibri" w:hAnsi="Calibri" w:cs="Calibri"/>
          <w:color w:val="222A35"/>
          <w:sz w:val="22"/>
          <w:szCs w:val="22"/>
        </w:rPr>
        <w:t> </w:t>
      </w:r>
      <w:r>
        <w:rPr>
          <w:rFonts w:ascii="Calibri" w:eastAsia="Calibri" w:hAnsi="Calibri" w:cs="Calibri"/>
          <w:color w:val="222A35"/>
          <w:sz w:val="22"/>
          <w:szCs w:val="22"/>
        </w:rPr>
        <w:t>system can help every part of your business get a 360 degree view of your customer.</w:t>
      </w:r>
    </w:p>
    <w:p>
      <w:pPr>
        <w:spacing w:before="40" w:after="0"/>
        <w:jc w:val="both"/>
        <w:rPr>
          <w:sz w:val="22"/>
          <w:szCs w:val="22"/>
        </w:rPr>
      </w:pPr>
    </w:p>
    <w:p>
      <w:pPr>
        <w:spacing w:before="0" w:after="0"/>
        <w:rPr>
          <w:sz w:val="22"/>
          <w:szCs w:val="22"/>
        </w:rPr>
      </w:pPr>
      <w:r>
        <w:rPr>
          <w:rFonts w:ascii="Calibri" w:eastAsia="Calibri" w:hAnsi="Calibri" w:cs="Calibri"/>
          <w:b/>
          <w:bCs/>
          <w:color w:val="222A35"/>
          <w:sz w:val="22"/>
          <w:szCs w:val="22"/>
        </w:rPr>
        <w:t>Modules/Applications:</w:t>
      </w:r>
      <w:r>
        <w:rPr>
          <w:rFonts w:ascii="Calibri" w:eastAsia="Calibri" w:hAnsi="Calibri" w:cs="Calibri"/>
          <w:color w:val="222A35"/>
          <w:sz w:val="22"/>
          <w:szCs w:val="22"/>
        </w:rPr>
        <w:t xml:space="preserve"> CRM, Broker Engage </w:t>
      </w:r>
    </w:p>
    <w:p>
      <w:pPr>
        <w:spacing w:before="0" w:after="0"/>
        <w:rPr>
          <w:sz w:val="22"/>
          <w:szCs w:val="22"/>
        </w:rPr>
      </w:pPr>
    </w:p>
    <w:p>
      <w:pPr>
        <w:spacing w:before="0" w:after="0"/>
        <w:rPr>
          <w:sz w:val="22"/>
          <w:szCs w:val="22"/>
        </w:rPr>
      </w:pPr>
      <w:r>
        <w:rPr>
          <w:rFonts w:ascii="Calibri" w:eastAsia="Calibri" w:hAnsi="Calibri" w:cs="Calibri"/>
          <w:b/>
          <w:bCs/>
          <w:color w:val="222A35"/>
          <w:sz w:val="22"/>
          <w:szCs w:val="22"/>
        </w:rPr>
        <w:t>Clients Handled:</w:t>
      </w:r>
      <w:r>
        <w:rPr>
          <w:rFonts w:ascii="Calibri" w:eastAsia="Calibri" w:hAnsi="Calibri" w:cs="Calibri"/>
          <w:color w:val="222A35"/>
          <w:sz w:val="22"/>
          <w:szCs w:val="22"/>
        </w:rPr>
        <w:t xml:space="preserve"> AIG, Cigna Health Care, Avmed.</w:t>
      </w:r>
    </w:p>
    <w:p>
      <w:pPr>
        <w:spacing w:before="0" w:after="0"/>
        <w:rPr>
          <w:sz w:val="22"/>
          <w:szCs w:val="22"/>
        </w:rPr>
      </w:pPr>
    </w:p>
    <w:p>
      <w:pPr>
        <w:spacing w:before="0" w:after="0"/>
        <w:rPr>
          <w:sz w:val="22"/>
          <w:szCs w:val="22"/>
        </w:rPr>
      </w:pPr>
    </w:p>
    <w:p>
      <w:pPr>
        <w:spacing w:before="0" w:after="0"/>
        <w:rPr>
          <w:sz w:val="22"/>
          <w:szCs w:val="22"/>
        </w:rPr>
      </w:pPr>
    </w:p>
    <w:p>
      <w:pPr>
        <w:spacing w:before="0" w:after="0"/>
        <w:rPr>
          <w:sz w:val="22"/>
          <w:szCs w:val="22"/>
        </w:rPr>
      </w:pPr>
      <w:r>
        <w:rPr>
          <w:rFonts w:ascii="Calibri" w:eastAsia="Calibri" w:hAnsi="Calibri" w:cs="Calibri"/>
          <w:b/>
          <w:bCs/>
          <w:sz w:val="22"/>
          <w:szCs w:val="22"/>
        </w:rPr>
        <w:t>Roles and Responsibilities:</w:t>
      </w:r>
    </w:p>
    <w:p>
      <w:pPr>
        <w:spacing w:before="0" w:after="0"/>
        <w:rPr>
          <w:sz w:val="22"/>
          <w:szCs w:val="22"/>
        </w:rPr>
      </w:pPr>
    </w:p>
    <w:p>
      <w:pPr>
        <w:spacing w:before="0" w:after="0"/>
        <w:jc w:val="both"/>
        <w:rPr>
          <w:sz w:val="22"/>
          <w:szCs w:val="22"/>
        </w:rPr>
      </w:pP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Enterprise structure Design for migration of Plants data.</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Acted as a single point of contact and QA lead for the entire project.</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Understanding Business Requirements.</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Preparation of Test Design and test case execution.</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Handled User Acceptance Testing.</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Defect tracking and management.</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Daily Status Report preparation and circulation.</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color w:val="222A35"/>
          <w:sz w:val="22"/>
          <w:szCs w:val="22"/>
        </w:rPr>
        <w:t>Meeting with Project Stakeholders.</w:t>
      </w:r>
      <w:r>
        <w:rPr>
          <w:rFonts w:ascii="Calibri" w:eastAsia="Calibri" w:hAnsi="Calibri" w:cs="Calibri"/>
          <w:color w:val="222A35"/>
          <w:sz w:val="22"/>
          <w:szCs w:val="22"/>
        </w:rPr>
        <w:tab/>
      </w:r>
    </w:p>
    <w:p>
      <w:pPr>
        <w:widowControl w:val="0"/>
        <w:spacing w:before="0"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rFonts w:ascii="Calibri" w:eastAsia="Calibri" w:hAnsi="Calibri" w:cs="Calibri"/>
          <w:color w:val="222A35"/>
          <w:sz w:val="22"/>
          <w:szCs w:val="22"/>
        </w:rPr>
        <w:t>.</w:t>
      </w:r>
    </w:p>
    <w:p>
      <w:pPr>
        <w:spacing w:before="0" w:after="0"/>
        <w:jc w:val="both"/>
        <w:rPr>
          <w:sz w:val="22"/>
          <w:szCs w:val="22"/>
        </w:rPr>
      </w:pPr>
      <w:r>
        <w:rPr>
          <w:rFonts w:ascii="Calibri" w:eastAsia="Calibri" w:hAnsi="Calibri" w:cs="Calibri"/>
          <w:b/>
          <w:bCs/>
          <w:color w:val="222A35"/>
          <w:sz w:val="22"/>
          <w:szCs w:val="22"/>
        </w:rPr>
        <w:t xml:space="preserve">Key Role: </w:t>
      </w:r>
      <w:r>
        <w:rPr>
          <w:rFonts w:ascii="Calibri" w:eastAsia="Calibri" w:hAnsi="Calibri" w:cs="Calibri"/>
          <w:color w:val="222A35"/>
          <w:sz w:val="22"/>
          <w:szCs w:val="22"/>
        </w:rPr>
        <w:t>Functional Testing, Regression Testing, System Integration Testing</w:t>
      </w:r>
    </w:p>
    <w:p>
      <w:pPr>
        <w:spacing w:before="0" w:after="0"/>
        <w:jc w:val="both"/>
        <w:rPr>
          <w:sz w:val="22"/>
          <w:szCs w:val="22"/>
        </w:rPr>
      </w:pPr>
    </w:p>
    <w:p>
      <w:pPr>
        <w:spacing w:before="0" w:after="0"/>
        <w:jc w:val="both"/>
        <w:rPr>
          <w:sz w:val="22"/>
          <w:szCs w:val="22"/>
        </w:rPr>
      </w:pPr>
    </w:p>
    <w:p>
      <w:pPr>
        <w:spacing w:before="0" w:after="0"/>
        <w:jc w:val="both"/>
        <w:rPr>
          <w:sz w:val="22"/>
          <w:szCs w:val="22"/>
        </w:rPr>
      </w:pPr>
      <w:r>
        <w:rPr>
          <w:rFonts w:ascii="Calibri" w:eastAsia="Calibri" w:hAnsi="Calibri" w:cs="Calibri"/>
          <w:b/>
          <w:bCs/>
          <w:color w:val="222A35"/>
          <w:sz w:val="22"/>
          <w:szCs w:val="22"/>
        </w:rPr>
        <w:t>Projects 2: Exchange Align</w:t>
      </w:r>
    </w:p>
    <w:p>
      <w:pPr>
        <w:spacing w:before="0" w:after="0"/>
        <w:jc w:val="both"/>
        <w:rPr>
          <w:sz w:val="22"/>
          <w:szCs w:val="22"/>
        </w:rPr>
      </w:pPr>
    </w:p>
    <w:p>
      <w:pPr>
        <w:spacing w:before="0" w:after="0"/>
        <w:rPr>
          <w:sz w:val="22"/>
          <w:szCs w:val="22"/>
        </w:rPr>
      </w:pPr>
      <w:r>
        <w:rPr>
          <w:rFonts w:ascii="Calibri" w:eastAsia="Calibri" w:hAnsi="Calibri" w:cs="Calibri"/>
          <w:b/>
          <w:bCs/>
          <w:sz w:val="22"/>
          <w:szCs w:val="22"/>
          <w:u w:val="single"/>
        </w:rPr>
        <w:t xml:space="preserve">Project Summary: </w:t>
      </w:r>
    </w:p>
    <w:p>
      <w:pPr>
        <w:spacing w:before="0" w:after="0"/>
        <w:jc w:val="both"/>
        <w:rPr>
          <w:sz w:val="22"/>
          <w:szCs w:val="22"/>
        </w:rPr>
      </w:pPr>
    </w:p>
    <w:p>
      <w:pPr>
        <w:spacing w:before="0" w:after="0"/>
        <w:jc w:val="both"/>
        <w:rPr>
          <w:sz w:val="22"/>
          <w:szCs w:val="22"/>
        </w:rPr>
      </w:pPr>
      <w:r>
        <w:rPr>
          <w:rFonts w:ascii="Calibri" w:eastAsia="Calibri" w:hAnsi="Calibri" w:cs="Calibri"/>
          <w:color w:val="222A35"/>
          <w:sz w:val="22"/>
          <w:szCs w:val="22"/>
        </w:rPr>
        <w:t>EDI Gateway (Exchange Align) is a customizable tool that is developed to manage all the EDI inbound and outbound transactions to/from Benefitalign platform Products via Employer Engage, Broker Engage and Health plan Engage. Benefitalign EDI Gateway act as an interface between Benefitalign platform systems and trading partners/external systems to exchange data in the form of EDI (transfer of data from one computer system to another by standardized message formatting).Exchange Align can be used for converting input data format like XML to any other data formats like xml, xls, csv, any character delimited, i834, i820, s834, s820.</w:t>
      </w:r>
    </w:p>
    <w:p>
      <w:pPr>
        <w:spacing w:before="0" w:after="0"/>
        <w:jc w:val="both"/>
        <w:rPr>
          <w:sz w:val="22"/>
          <w:szCs w:val="22"/>
        </w:rPr>
      </w:pPr>
    </w:p>
    <w:p>
      <w:pPr>
        <w:spacing w:before="0" w:after="0"/>
        <w:jc w:val="both"/>
        <w:rPr>
          <w:sz w:val="22"/>
          <w:szCs w:val="22"/>
        </w:rPr>
      </w:pPr>
      <w:r>
        <w:rPr>
          <w:rFonts w:ascii="Calibri" w:eastAsia="Calibri" w:hAnsi="Calibri" w:cs="Calibri"/>
          <w:b/>
          <w:bCs/>
          <w:color w:val="222A35"/>
          <w:sz w:val="22"/>
          <w:szCs w:val="22"/>
        </w:rPr>
        <w:t>Clients Handled:</w:t>
      </w:r>
      <w:r>
        <w:rPr>
          <w:rFonts w:ascii="Calibri" w:eastAsia="Calibri" w:hAnsi="Calibri" w:cs="Calibri"/>
          <w:color w:val="222A35"/>
          <w:sz w:val="22"/>
          <w:szCs w:val="22"/>
        </w:rPr>
        <w:t xml:space="preserve"> Cigna Health Insurance, Principal Life Insurance Company, FBMC</w:t>
      </w:r>
    </w:p>
    <w:p>
      <w:pPr>
        <w:spacing w:before="0" w:after="0"/>
        <w:jc w:val="both"/>
        <w:rPr>
          <w:sz w:val="22"/>
          <w:szCs w:val="22"/>
        </w:rPr>
      </w:pPr>
    </w:p>
    <w:p>
      <w:pPr>
        <w:spacing w:before="0" w:after="0"/>
        <w:rPr>
          <w:sz w:val="22"/>
          <w:szCs w:val="22"/>
        </w:rPr>
      </w:pPr>
      <w:r>
        <w:rPr>
          <w:rFonts w:ascii="Calibri" w:eastAsia="Calibri" w:hAnsi="Calibri" w:cs="Calibri"/>
          <w:b/>
          <w:bCs/>
          <w:sz w:val="22"/>
          <w:szCs w:val="22"/>
        </w:rPr>
        <w:t>Roles and Responsibilities:</w:t>
      </w:r>
    </w:p>
    <w:p>
      <w:pPr>
        <w:spacing w:before="0" w:after="0"/>
        <w:rPr>
          <w:sz w:val="22"/>
          <w:szCs w:val="22"/>
        </w:rPr>
      </w:pPr>
    </w:p>
    <w:p>
      <w:pPr>
        <w:numPr>
          <w:ilvl w:val="0"/>
          <w:numId w:val="1"/>
        </w:numPr>
        <w:tabs>
          <w:tab w:val="left" w:pos="360"/>
        </w:tabs>
        <w:spacing w:before="60" w:after="0"/>
        <w:ind w:left="360" w:hanging="360"/>
        <w:jc w:val="both"/>
        <w:rPr>
          <w:sz w:val="22"/>
          <w:szCs w:val="22"/>
        </w:rPr>
      </w:pPr>
      <w:r>
        <w:rPr>
          <w:rFonts w:ascii="Calibri" w:eastAsia="Calibri" w:hAnsi="Calibri" w:cs="Calibri"/>
          <w:sz w:val="22"/>
          <w:szCs w:val="22"/>
        </w:rPr>
        <w:t>FSD understanding.</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Requirement gap analysis.</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Run Plan, Test Plan and Test Design preparation – SIT and UAT.</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Interaction with IT, Development team and Business to ensure environment readiness.</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Test case Execution and Defect Tracking.</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Handling critical CR implementation.</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Handling Escalations &amp; Prior Escalation of Delays, Issues &amp; Other Project Related issues.</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Team Handling &amp; addressing team issues.</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Daily Status Report preparation and circulation.</w:t>
      </w:r>
    </w:p>
    <w:p>
      <w:pPr>
        <w:widowControl w:val="0"/>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User manual preparation for the entire process.</w:t>
      </w:r>
    </w:p>
    <w:p>
      <w:pPr>
        <w:widowControl w:val="0"/>
        <w:spacing w:before="60" w:after="0"/>
        <w:jc w:val="both"/>
        <w:rPr>
          <w:sz w:val="22"/>
          <w:szCs w:val="22"/>
        </w:rPr>
      </w:pPr>
    </w:p>
    <w:p>
      <w:pPr>
        <w:spacing w:before="0" w:after="0"/>
        <w:jc w:val="both"/>
        <w:rPr>
          <w:sz w:val="22"/>
          <w:szCs w:val="22"/>
        </w:rPr>
      </w:pPr>
      <w:r>
        <w:rPr>
          <w:rFonts w:ascii="Calibri" w:eastAsia="Calibri" w:hAnsi="Calibri" w:cs="Calibri"/>
          <w:b/>
          <w:bCs/>
          <w:color w:val="222A35"/>
          <w:sz w:val="22"/>
          <w:szCs w:val="22"/>
        </w:rPr>
        <w:t xml:space="preserve">Key Role: </w:t>
      </w:r>
      <w:r>
        <w:rPr>
          <w:rFonts w:ascii="Calibri" w:eastAsia="Calibri" w:hAnsi="Calibri" w:cs="Calibri"/>
          <w:color w:val="222A35"/>
          <w:sz w:val="22"/>
          <w:szCs w:val="22"/>
        </w:rPr>
        <w:t>Functional Testing, Regression Testing, System Integration Testing</w:t>
      </w:r>
    </w:p>
    <w:p>
      <w:pPr>
        <w:widowControl w:val="0"/>
        <w:spacing w:before="60" w:after="0"/>
        <w:jc w:val="both"/>
        <w:rPr>
          <w:sz w:val="22"/>
          <w:szCs w:val="22"/>
        </w:rPr>
      </w:pPr>
    </w:p>
    <w:p>
      <w:pPr>
        <w:spacing w:before="0" w:after="0"/>
        <w:jc w:val="both"/>
        <w:rPr>
          <w:sz w:val="22"/>
          <w:szCs w:val="22"/>
        </w:rPr>
      </w:pPr>
      <w:r>
        <w:rPr>
          <w:rFonts w:ascii="Calibri" w:eastAsia="Calibri" w:hAnsi="Calibri" w:cs="Calibri"/>
          <w:b/>
          <w:bCs/>
          <w:sz w:val="22"/>
          <w:szCs w:val="22"/>
          <w:u w:val="single"/>
        </w:rPr>
        <w:t>Ebix Software India Pvt. Ltd, Noida</w:t>
      </w:r>
      <w:r>
        <w:rPr>
          <w:rFonts w:ascii="Calibri" w:eastAsia="Calibri" w:hAnsi="Calibri" w:cs="Calibri"/>
          <w:b/>
          <w:bCs/>
          <w:color w:val="222A35"/>
          <w:sz w:val="22"/>
          <w:szCs w:val="22"/>
          <w:u w:val="single" w:color="222A35"/>
        </w:rPr>
        <w:t xml:space="preserve">- India, </w:t>
      </w:r>
      <w:r>
        <w:rPr>
          <w:rFonts w:ascii="Calibri" w:eastAsia="Calibri" w:hAnsi="Calibri" w:cs="Calibri"/>
          <w:b/>
          <w:bCs/>
          <w:sz w:val="22"/>
          <w:szCs w:val="22"/>
          <w:u w:val="single"/>
        </w:rPr>
        <w:t>- July 2013 – Oct 2016</w:t>
      </w:r>
      <w:r>
        <w:rPr>
          <w:rFonts w:ascii="Calibri" w:eastAsia="Calibri" w:hAnsi="Calibri" w:cs="Calibri"/>
          <w:b/>
          <w:bCs/>
          <w:color w:val="222A35"/>
          <w:sz w:val="22"/>
          <w:szCs w:val="22"/>
          <w:u w:val="single" w:color="222A35"/>
        </w:rPr>
        <w:t xml:space="preserve">                                                            </w:t>
      </w:r>
    </w:p>
    <w:p>
      <w:pPr>
        <w:widowControl w:val="0"/>
        <w:spacing w:before="0" w:after="0"/>
        <w:jc w:val="both"/>
        <w:rPr>
          <w:sz w:val="22"/>
          <w:szCs w:val="22"/>
        </w:rPr>
      </w:pPr>
    </w:p>
    <w:p>
      <w:pPr>
        <w:widowControl w:val="0"/>
        <w:spacing w:before="0" w:after="0"/>
        <w:jc w:val="both"/>
        <w:rPr>
          <w:sz w:val="22"/>
          <w:szCs w:val="22"/>
        </w:rPr>
      </w:pPr>
      <w:r>
        <w:rPr>
          <w:rFonts w:ascii="Calibri" w:eastAsia="Calibri" w:hAnsi="Calibri" w:cs="Calibri"/>
          <w:b/>
          <w:bCs/>
          <w:color w:val="222A35"/>
          <w:sz w:val="22"/>
          <w:szCs w:val="22"/>
        </w:rPr>
        <w:t xml:space="preserve">  </w:t>
      </w:r>
      <w:r>
        <w:rPr>
          <w:rFonts w:ascii="Calibri" w:eastAsia="Calibri" w:hAnsi="Calibri" w:cs="Calibri"/>
          <w:b/>
          <w:bCs/>
          <w:color w:val="222A35"/>
          <w:sz w:val="22"/>
          <w:szCs w:val="22"/>
        </w:rPr>
        <w:t>Project :</w:t>
      </w:r>
      <w:r>
        <w:rPr>
          <w:rFonts w:ascii="Calibri" w:eastAsia="Calibri" w:hAnsi="Calibri" w:cs="Calibri"/>
          <w:b/>
          <w:bCs/>
          <w:sz w:val="22"/>
          <w:szCs w:val="22"/>
        </w:rPr>
        <w:t xml:space="preserve"> Life Speed</w:t>
      </w:r>
    </w:p>
    <w:p>
      <w:pPr>
        <w:widowControl w:val="0"/>
        <w:spacing w:before="0" w:after="0"/>
        <w:jc w:val="both"/>
        <w:rPr>
          <w:sz w:val="22"/>
          <w:szCs w:val="22"/>
        </w:rPr>
      </w:pPr>
    </w:p>
    <w:p>
      <w:pPr>
        <w:spacing w:before="0" w:after="0"/>
        <w:rPr>
          <w:sz w:val="22"/>
          <w:szCs w:val="22"/>
        </w:rPr>
      </w:pPr>
      <w:r>
        <w:rPr>
          <w:rFonts w:ascii="Calibri" w:eastAsia="Calibri" w:hAnsi="Calibri" w:cs="Calibri"/>
          <w:b/>
          <w:bCs/>
          <w:sz w:val="22"/>
          <w:szCs w:val="22"/>
          <w:u w:val="single"/>
        </w:rPr>
        <w:t xml:space="preserve">Project Summary: </w:t>
      </w:r>
    </w:p>
    <w:p>
      <w:pPr>
        <w:widowControl w:val="0"/>
        <w:spacing w:before="0" w:after="0"/>
        <w:jc w:val="both"/>
        <w:rPr>
          <w:sz w:val="22"/>
          <w:szCs w:val="22"/>
        </w:rPr>
      </w:pPr>
    </w:p>
    <w:p>
      <w:pPr>
        <w:spacing w:before="0" w:after="0"/>
        <w:rPr>
          <w:sz w:val="22"/>
          <w:szCs w:val="22"/>
        </w:rPr>
      </w:pPr>
      <w:r>
        <w:rPr>
          <w:rFonts w:ascii="Calibri" w:eastAsia="Calibri" w:hAnsi="Calibri" w:cs="Calibri"/>
          <w:color w:val="222A35"/>
          <w:sz w:val="22"/>
          <w:szCs w:val="22"/>
        </w:rPr>
        <w:t>The project aimed at online processing of life insurance applications. Life Speed platform provides an easy-to-use, online life insurance application process that is error-checked and validated against detailed product rules – in real time – at the point of sale. The application package is then transmitted via the Internet to the insurance carrier where the contract is physically issued.</w:t>
      </w:r>
    </w:p>
    <w:p>
      <w:pPr>
        <w:spacing w:before="0" w:after="0"/>
        <w:rPr>
          <w:sz w:val="22"/>
          <w:szCs w:val="22"/>
        </w:rPr>
      </w:pPr>
    </w:p>
    <w:p>
      <w:pPr>
        <w:spacing w:before="0" w:after="0"/>
        <w:jc w:val="both"/>
        <w:rPr>
          <w:sz w:val="22"/>
          <w:szCs w:val="22"/>
        </w:rPr>
      </w:pPr>
      <w:r>
        <w:rPr>
          <w:rFonts w:ascii="Calibri" w:eastAsia="Calibri" w:hAnsi="Calibri" w:cs="Calibri"/>
          <w:b/>
          <w:bCs/>
          <w:color w:val="222A35"/>
          <w:sz w:val="22"/>
          <w:szCs w:val="22"/>
        </w:rPr>
        <w:t>Clients Handled:</w:t>
      </w:r>
      <w:r>
        <w:rPr>
          <w:rFonts w:ascii="Calibri" w:eastAsia="Calibri" w:hAnsi="Calibri" w:cs="Calibri"/>
          <w:color w:val="222A35"/>
          <w:sz w:val="22"/>
          <w:szCs w:val="22"/>
        </w:rPr>
        <w:t xml:space="preserve"> Fidelity, ING, American General, MetLife, WRL, Banner Life US.</w:t>
      </w:r>
    </w:p>
    <w:p>
      <w:pPr>
        <w:spacing w:before="0" w:after="0"/>
        <w:rPr>
          <w:sz w:val="22"/>
          <w:szCs w:val="22"/>
        </w:rPr>
      </w:pPr>
    </w:p>
    <w:p>
      <w:pPr>
        <w:spacing w:before="0" w:after="0"/>
        <w:rPr>
          <w:sz w:val="22"/>
          <w:szCs w:val="22"/>
        </w:rPr>
      </w:pPr>
      <w:r>
        <w:rPr>
          <w:rFonts w:ascii="Calibri" w:eastAsia="Calibri" w:hAnsi="Calibri" w:cs="Calibri"/>
          <w:b/>
          <w:bCs/>
          <w:sz w:val="22"/>
          <w:szCs w:val="22"/>
        </w:rPr>
        <w:t>Roles and Responsibilities:</w:t>
      </w:r>
    </w:p>
    <w:p>
      <w:pPr>
        <w:spacing w:before="0" w:after="0"/>
        <w:rPr>
          <w:sz w:val="22"/>
          <w:szCs w:val="22"/>
        </w:rPr>
      </w:pPr>
    </w:p>
    <w:p>
      <w:pPr>
        <w:numPr>
          <w:ilvl w:val="0"/>
          <w:numId w:val="1"/>
        </w:numPr>
        <w:tabs>
          <w:tab w:val="left" w:pos="360"/>
        </w:tabs>
        <w:spacing w:before="60" w:after="0"/>
        <w:ind w:left="360" w:hanging="360"/>
        <w:jc w:val="both"/>
        <w:rPr>
          <w:sz w:val="22"/>
          <w:szCs w:val="22"/>
        </w:rPr>
      </w:pPr>
      <w:r>
        <w:rPr>
          <w:rFonts w:ascii="Calibri" w:eastAsia="Calibri" w:hAnsi="Calibri" w:cs="Calibri"/>
          <w:sz w:val="22"/>
          <w:szCs w:val="22"/>
        </w:rPr>
        <w:t>FSD understanding.</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Understanding Business Requirements.</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Involved in Test Design and Test Execution.</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Involved in meeting with Clients.</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 xml:space="preserve">Acted as Liaison between Client </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Handled User Acceptance Testing.</w:t>
      </w:r>
    </w:p>
    <w:p>
      <w:pPr>
        <w:numPr>
          <w:ilvl w:val="0"/>
          <w:numId w:val="1"/>
        </w:numPr>
        <w:tabs>
          <w:tab w:val="left" w:pos="360"/>
        </w:tabs>
        <w:spacing w:before="0" w:after="0"/>
        <w:ind w:left="360" w:hanging="360"/>
        <w:jc w:val="both"/>
        <w:rPr>
          <w:sz w:val="22"/>
          <w:szCs w:val="22"/>
        </w:rPr>
      </w:pPr>
      <w:r>
        <w:rPr>
          <w:rFonts w:ascii="Calibri" w:eastAsia="Calibri" w:hAnsi="Calibri" w:cs="Calibri"/>
          <w:sz w:val="22"/>
          <w:szCs w:val="22"/>
        </w:rPr>
        <w:t>Defect Life Cycle management.</w:t>
      </w:r>
    </w:p>
    <w:p>
      <w:pPr>
        <w:spacing w:before="60" w:after="0"/>
        <w:jc w:val="both"/>
        <w:rPr>
          <w:sz w:val="22"/>
          <w:szCs w:val="22"/>
        </w:rPr>
      </w:pPr>
    </w:p>
    <w:p>
      <w:pPr>
        <w:spacing w:before="60" w:after="0"/>
        <w:jc w:val="both"/>
        <w:rPr>
          <w:sz w:val="22"/>
          <w:szCs w:val="22"/>
        </w:rPr>
      </w:pPr>
      <w:r>
        <w:rPr>
          <w:rFonts w:ascii="Calibri" w:eastAsia="Calibri" w:hAnsi="Calibri" w:cs="Calibri"/>
          <w:b/>
          <w:bCs/>
          <w:color w:val="222A35"/>
          <w:sz w:val="22"/>
          <w:szCs w:val="22"/>
        </w:rPr>
        <w:t xml:space="preserve">Key Role: </w:t>
      </w:r>
      <w:r>
        <w:rPr>
          <w:rFonts w:ascii="Calibri" w:eastAsia="Calibri" w:hAnsi="Calibri" w:cs="Calibri"/>
          <w:color w:val="222A35"/>
          <w:sz w:val="22"/>
          <w:szCs w:val="22"/>
        </w:rPr>
        <w:t>Doing testing of various major functionalities/modules of the project, like E-signatures, Application wizard, Transaction Detail Report, NBfL (103/121), Transaction XML and Application Pdfs.</w:t>
      </w:r>
    </w:p>
    <w:p>
      <w:pPr>
        <w:spacing w:before="60" w:after="0"/>
        <w:jc w:val="both"/>
        <w:rPr>
          <w:sz w:val="22"/>
          <w:szCs w:val="22"/>
        </w:rPr>
      </w:pPr>
    </w:p>
    <w:p>
      <w:pPr>
        <w:pBdr>
          <w:top w:val="single" w:sz="4" w:space="1" w:color="000000"/>
          <w:left w:val="single" w:sz="4" w:space="4" w:color="000000"/>
          <w:bottom w:val="single" w:sz="4" w:space="1" w:color="000000"/>
          <w:right w:val="single" w:sz="4" w:space="4" w:color="000000"/>
        </w:pBdr>
        <w:spacing w:before="60" w:after="60"/>
        <w:ind w:left="95" w:right="95"/>
        <w:rPr>
          <w:sz w:val="22"/>
          <w:szCs w:val="22"/>
        </w:rPr>
      </w:pPr>
      <w:r>
        <w:rPr>
          <w:rFonts w:ascii="Calibri" w:eastAsia="Calibri" w:hAnsi="Calibri" w:cs="Calibri"/>
          <w:b/>
          <w:bCs/>
          <w:sz w:val="22"/>
          <w:szCs w:val="22"/>
        </w:rPr>
        <w:t>Academic Certifications</w:t>
      </w:r>
    </w:p>
    <w:p>
      <w:pPr>
        <w:numPr>
          <w:ilvl w:val="0"/>
          <w:numId w:val="1"/>
        </w:numPr>
        <w:tabs>
          <w:tab w:val="left" w:pos="720"/>
        </w:tabs>
        <w:spacing w:before="0" w:after="0"/>
        <w:ind w:left="720" w:hanging="360"/>
        <w:rPr>
          <w:sz w:val="22"/>
          <w:szCs w:val="22"/>
        </w:rPr>
      </w:pPr>
      <w:r>
        <w:rPr>
          <w:rFonts w:ascii="Calibri" w:eastAsia="Calibri" w:hAnsi="Calibri" w:cs="Calibri"/>
          <w:sz w:val="22"/>
          <w:szCs w:val="22"/>
        </w:rPr>
        <w:t>B. Tech (Computer Science) from BPUT University, Odisha.</w:t>
      </w:r>
    </w:p>
    <w:p>
      <w:pPr>
        <w:numPr>
          <w:ilvl w:val="0"/>
          <w:numId w:val="1"/>
        </w:numPr>
        <w:tabs>
          <w:tab w:val="left" w:pos="720"/>
        </w:tabs>
        <w:spacing w:before="0" w:after="0"/>
        <w:ind w:left="720" w:hanging="360"/>
        <w:rPr>
          <w:sz w:val="22"/>
          <w:szCs w:val="22"/>
        </w:rPr>
      </w:pPr>
      <w:r>
        <w:rPr>
          <w:rFonts w:ascii="Calibri" w:eastAsia="Calibri" w:hAnsi="Calibri" w:cs="Calibri"/>
          <w:sz w:val="22"/>
          <w:szCs w:val="22"/>
        </w:rPr>
        <w:t>Intermediate from Council of Higher Secondary Education, Odisha.</w:t>
      </w:r>
    </w:p>
    <w:p>
      <w:pPr>
        <w:numPr>
          <w:ilvl w:val="0"/>
          <w:numId w:val="1"/>
        </w:numPr>
        <w:tabs>
          <w:tab w:val="left" w:pos="720"/>
        </w:tabs>
        <w:spacing w:before="0" w:after="0"/>
        <w:ind w:left="720" w:hanging="360"/>
        <w:rPr>
          <w:sz w:val="22"/>
          <w:szCs w:val="22"/>
        </w:rPr>
      </w:pPr>
      <w:bookmarkStart w:id="1" w:name="_heading_h.30j0zll"/>
      <w:bookmarkEnd w:id="1"/>
      <w:r>
        <w:rPr>
          <w:rFonts w:ascii="Calibri" w:eastAsia="Calibri" w:hAnsi="Calibri" w:cs="Calibri"/>
          <w:sz w:val="22"/>
          <w:szCs w:val="22"/>
        </w:rPr>
        <w:t>10th from Board of Higher Secondary Education Odisha.</w:t>
      </w:r>
    </w:p>
    <w:p>
      <w:pPr>
        <w:spacing w:before="0" w:after="0"/>
        <w:ind w:left="720"/>
        <w:jc w:val="both"/>
        <w:rPr>
          <w:sz w:val="22"/>
          <w:szCs w:val="22"/>
        </w:rPr>
      </w:pPr>
    </w:p>
    <w:p>
      <w:pPr>
        <w:spacing w:before="0" w:after="0"/>
        <w:jc w:val="both"/>
        <w:rPr>
          <w:sz w:val="22"/>
          <w:szCs w:val="22"/>
        </w:rPr>
      </w:pPr>
    </w:p>
    <w:p>
      <w:pPr>
        <w:pBdr>
          <w:top w:val="single" w:sz="4" w:space="1" w:color="000000"/>
          <w:left w:val="single" w:sz="4" w:space="4" w:color="000000"/>
          <w:bottom w:val="single" w:sz="4" w:space="1" w:color="000000"/>
          <w:right w:val="single" w:sz="4" w:space="4" w:color="000000"/>
        </w:pBdr>
        <w:spacing w:before="60" w:after="60"/>
        <w:ind w:left="95" w:right="95"/>
        <w:rPr>
          <w:sz w:val="22"/>
          <w:szCs w:val="22"/>
        </w:rPr>
      </w:pPr>
      <w:r>
        <w:rPr>
          <w:rFonts w:ascii="Calibri" w:eastAsia="Calibri" w:hAnsi="Calibri" w:cs="Calibri"/>
          <w:b/>
          <w:bCs/>
          <w:sz w:val="22"/>
          <w:szCs w:val="22"/>
        </w:rPr>
        <w:t>Personal Details</w:t>
      </w:r>
    </w:p>
    <w:p>
      <w:pPr>
        <w:spacing w:before="0" w:after="0"/>
        <w:jc w:val="both"/>
        <w:rPr>
          <w:sz w:val="22"/>
          <w:szCs w:val="22"/>
        </w:rPr>
      </w:pPr>
    </w:p>
    <w:p>
      <w:pPr>
        <w:spacing w:before="0" w:after="0"/>
        <w:ind w:left="360"/>
        <w:rPr>
          <w:sz w:val="22"/>
          <w:szCs w:val="22"/>
        </w:rPr>
      </w:pPr>
      <w:r>
        <w:rPr>
          <w:rFonts w:ascii="Calibri" w:eastAsia="Calibri" w:hAnsi="Calibri" w:cs="Calibri"/>
          <w:sz w:val="22"/>
          <w:szCs w:val="22"/>
        </w:rPr>
        <w:t>Language Known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 Oriya, English, Hindi.</w:t>
      </w:r>
    </w:p>
    <w:p>
      <w:pPr>
        <w:spacing w:before="0" w:after="0"/>
        <w:ind w:left="360"/>
        <w:rPr>
          <w:sz w:val="22"/>
          <w:szCs w:val="22"/>
        </w:rPr>
      </w:pPr>
      <w:r>
        <w:rPr>
          <w:rFonts w:ascii="Calibri" w:eastAsia="Calibri" w:hAnsi="Calibri" w:cs="Calibri"/>
          <w:sz w:val="22"/>
          <w:szCs w:val="22"/>
        </w:rPr>
        <w:t>Passport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 Available</w:t>
      </w:r>
    </w:p>
    <w:p>
      <w:pPr>
        <w:spacing w:before="0" w:after="0"/>
        <w:ind w:left="360"/>
        <w:rPr>
          <w:sz w:val="22"/>
          <w:szCs w:val="22"/>
        </w:rPr>
      </w:pPr>
      <w:r>
        <w:rPr>
          <w:rFonts w:ascii="Calibri" w:eastAsia="Calibri" w:hAnsi="Calibri" w:cs="Calibri"/>
          <w:sz w:val="22"/>
          <w:szCs w:val="22"/>
        </w:rPr>
        <w:t>Nationality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 Indian</w:t>
      </w:r>
    </w:p>
    <w:p>
      <w:pPr>
        <w:spacing w:before="0" w:after="0"/>
        <w:ind w:left="360"/>
        <w:rPr>
          <w:sz w:val="22"/>
          <w:szCs w:val="22"/>
        </w:rPr>
      </w:pPr>
      <w:r>
        <w:rPr>
          <w:rFonts w:ascii="Calibri" w:eastAsia="Calibri" w:hAnsi="Calibri" w:cs="Calibri"/>
          <w:sz w:val="22"/>
          <w:szCs w:val="22"/>
        </w:rPr>
        <w:t>DOB</w:t>
      </w:r>
      <w:r>
        <w:rPr>
          <w:rFonts w:ascii="Calibri" w:eastAsia="Calibri" w:hAnsi="Calibri" w:cs="Calibri"/>
          <w:sz w:val="22"/>
          <w:szCs w:val="22"/>
        </w:rPr>
        <w:t xml:space="preserve">                                           </w:t>
      </w:r>
      <w:r>
        <w:rPr>
          <w:rFonts w:ascii="Calibri" w:eastAsia="Calibri" w:hAnsi="Calibri" w:cs="Calibri"/>
          <w:sz w:val="22"/>
          <w:szCs w:val="22"/>
        </w:rPr>
        <w:t>:2</w:t>
      </w:r>
      <w:r>
        <w:rPr>
          <w:rFonts w:ascii="Calibri" w:eastAsia="Calibri" w:hAnsi="Calibri" w:cs="Calibri"/>
          <w:sz w:val="22"/>
          <w:szCs w:val="22"/>
          <w:vertAlign w:val="superscript"/>
        </w:rPr>
        <w:t>nd</w:t>
      </w:r>
      <w:r>
        <w:rPr>
          <w:rFonts w:ascii="Calibri" w:eastAsia="Calibri" w:hAnsi="Calibri" w:cs="Calibri"/>
          <w:sz w:val="22"/>
          <w:szCs w:val="22"/>
        </w:rPr>
        <w:t xml:space="preserve"> Aug 1987</w:t>
      </w:r>
    </w:p>
    <w:p>
      <w:pPr>
        <w:spacing w:before="0" w:after="0"/>
        <w:jc w:val="both"/>
      </w:pPr>
    </w:p>
    <w:sectPr>
      <w:headerReference w:type="default" r:id="rId4"/>
      <w:footerReference w:type="default" r:id="rId5"/>
      <w:pgMar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p>
    <w:pPr>
      <w:spacing w:before="0" w:after="0"/>
    </w:pPr>
  </w:p>
  <w:p>
    <w:pPr>
      <w:spacing w:before="0" w:after="0"/>
    </w:pPr>
  </w:p>
  <w:p>
    <w:pP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0" w:firstLine="0"/>
      </w:pPr>
      <w:rPr>
        <w:rFonts w:ascii="Noto Sans Symbols" w:eastAsia="Noto Sans Symbols" w:hAnsi="Noto Sans Symbols" w:cs="Noto Sans Symbols"/>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