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40BEE" w14:textId="77777777" w:rsidR="00243C50" w:rsidRDefault="00243C50">
      <w:pPr>
        <w:rPr>
          <w:rFonts w:ascii="Arial" w:hAnsi="Arial" w:cs="Arial"/>
          <w:b/>
        </w:rPr>
      </w:pPr>
      <w:r>
        <w:rPr>
          <w:rFonts w:ascii="Arial" w:hAnsi="Arial" w:cs="Arial"/>
          <w:b/>
        </w:rPr>
        <w:t>Ankush Borse</w:t>
      </w:r>
    </w:p>
    <w:p w14:paraId="791A4EC6" w14:textId="562BBA91" w:rsidR="00243C50" w:rsidRDefault="00243C50">
      <w:pPr>
        <w:rPr>
          <w:rFonts w:ascii="Arial" w:hAnsi="Arial" w:cs="Arial"/>
          <w:b/>
          <w:bCs/>
          <w:sz w:val="20"/>
          <w:szCs w:val="20"/>
        </w:rPr>
      </w:pPr>
      <w:r>
        <w:rPr>
          <w:rFonts w:ascii="Arial" w:hAnsi="Arial" w:cs="Arial"/>
          <w:b/>
          <w:bCs/>
          <w:sz w:val="20"/>
          <w:szCs w:val="20"/>
        </w:rPr>
        <w:t>Alpharetta,</w:t>
      </w:r>
      <w:r w:rsidR="00056513">
        <w:rPr>
          <w:rFonts w:ascii="Arial" w:hAnsi="Arial" w:cs="Arial"/>
          <w:b/>
          <w:bCs/>
          <w:sz w:val="20"/>
          <w:szCs w:val="20"/>
        </w:rPr>
        <w:t xml:space="preserve"> </w:t>
      </w:r>
      <w:r>
        <w:rPr>
          <w:rFonts w:ascii="Arial" w:hAnsi="Arial" w:cs="Arial"/>
          <w:b/>
          <w:bCs/>
          <w:sz w:val="20"/>
          <w:szCs w:val="20"/>
        </w:rPr>
        <w:t>GA</w:t>
      </w:r>
    </w:p>
    <w:p w14:paraId="014CED4F" w14:textId="77777777" w:rsidR="00243C50" w:rsidRDefault="00FE3315">
      <w:pPr>
        <w:rPr>
          <w:rFonts w:ascii="Arial" w:hAnsi="Arial" w:cs="Arial"/>
          <w:b/>
          <w:bCs/>
          <w:sz w:val="20"/>
          <w:szCs w:val="20"/>
        </w:rPr>
      </w:pPr>
      <w:hyperlink r:id="rId8" w:history="1">
        <w:r w:rsidR="00243C50">
          <w:rPr>
            <w:rStyle w:val="Hyperlink"/>
            <w:rFonts w:ascii="Arial" w:hAnsi="Arial"/>
          </w:rPr>
          <w:t>ankushborse@usa.net</w:t>
        </w:r>
      </w:hyperlink>
    </w:p>
    <w:p w14:paraId="7F389396" w14:textId="77777777" w:rsidR="00243C50" w:rsidRDefault="007A0154">
      <w:pPr>
        <w:rPr>
          <w:rFonts w:ascii="Arial" w:hAnsi="Arial" w:cs="Arial"/>
          <w:b/>
          <w:bCs/>
          <w:sz w:val="20"/>
          <w:szCs w:val="20"/>
        </w:rPr>
      </w:pPr>
      <w:r>
        <w:rPr>
          <w:rFonts w:ascii="Arial" w:hAnsi="Arial" w:cs="Arial"/>
          <w:b/>
          <w:bCs/>
          <w:sz w:val="20"/>
          <w:szCs w:val="20"/>
        </w:rPr>
        <w:t>678-477-1424</w:t>
      </w:r>
    </w:p>
    <w:p w14:paraId="13F74EC6" w14:textId="0AF033C6" w:rsidR="007301DB" w:rsidRPr="007301DB" w:rsidRDefault="006651BC" w:rsidP="006651BC">
      <w:pPr>
        <w:pStyle w:val="BulletedList"/>
        <w:numPr>
          <w:ilvl w:val="0"/>
          <w:numId w:val="8"/>
        </w:numPr>
        <w:tabs>
          <w:tab w:val="left" w:pos="1296"/>
        </w:tabs>
        <w:spacing w:line="240" w:lineRule="auto"/>
        <w:rPr>
          <w:sz w:val="19"/>
          <w:szCs w:val="19"/>
        </w:rPr>
      </w:pPr>
      <w:r>
        <w:rPr>
          <w:sz w:val="19"/>
          <w:szCs w:val="19"/>
        </w:rPr>
        <w:t xml:space="preserve">Experienced – hands-on - Enterprise </w:t>
      </w:r>
      <w:r w:rsidR="008E6F8D">
        <w:rPr>
          <w:sz w:val="19"/>
          <w:szCs w:val="19"/>
        </w:rPr>
        <w:t xml:space="preserve">Cloud </w:t>
      </w:r>
      <w:r w:rsidR="00723582">
        <w:rPr>
          <w:sz w:val="19"/>
          <w:szCs w:val="19"/>
        </w:rPr>
        <w:t xml:space="preserve">&amp; </w:t>
      </w:r>
      <w:r w:rsidR="00C44808">
        <w:rPr>
          <w:sz w:val="19"/>
          <w:szCs w:val="19"/>
        </w:rPr>
        <w:t xml:space="preserve">Big Data </w:t>
      </w:r>
      <w:r w:rsidR="007301DB">
        <w:rPr>
          <w:sz w:val="19"/>
          <w:szCs w:val="19"/>
        </w:rPr>
        <w:t xml:space="preserve"> </w:t>
      </w:r>
      <w:r>
        <w:rPr>
          <w:sz w:val="19"/>
          <w:szCs w:val="19"/>
        </w:rPr>
        <w:t xml:space="preserve">Architect </w:t>
      </w:r>
      <w:r w:rsidR="008E6F8D">
        <w:rPr>
          <w:sz w:val="19"/>
          <w:szCs w:val="19"/>
        </w:rPr>
        <w:t xml:space="preserve">with </w:t>
      </w:r>
      <w:r w:rsidR="007301DB">
        <w:t xml:space="preserve">Focus on enabling secure </w:t>
      </w:r>
      <w:r w:rsidR="00C44808">
        <w:t xml:space="preserve">compliant big data solutions </w:t>
      </w:r>
      <w:r w:rsidR="007301DB">
        <w:t xml:space="preserve">cloud deployments using DevSecOPS principles of infrastructure as a code and security policy as a code - targeted to identity &amp; access management implementation, software integration at SaaS and PaaS level, security policy and SLA management capabilities, system hardening requirements, and security requirements development for cloud native application development teams. </w:t>
      </w:r>
    </w:p>
    <w:p w14:paraId="31B49FED" w14:textId="315FCC37" w:rsidR="00DD7295" w:rsidRDefault="00413516" w:rsidP="005F32BE">
      <w:pPr>
        <w:pStyle w:val="BulletedList"/>
        <w:numPr>
          <w:ilvl w:val="0"/>
          <w:numId w:val="8"/>
        </w:numPr>
        <w:tabs>
          <w:tab w:val="left" w:pos="1296"/>
        </w:tabs>
        <w:spacing w:line="240" w:lineRule="auto"/>
        <w:rPr>
          <w:sz w:val="19"/>
          <w:szCs w:val="19"/>
        </w:rPr>
      </w:pPr>
      <w:r>
        <w:rPr>
          <w:sz w:val="19"/>
          <w:szCs w:val="19"/>
        </w:rPr>
        <w:t xml:space="preserve">Enterprise </w:t>
      </w:r>
      <w:r w:rsidR="00E62B76">
        <w:rPr>
          <w:sz w:val="19"/>
          <w:szCs w:val="19"/>
        </w:rPr>
        <w:t>Business</w:t>
      </w:r>
      <w:r>
        <w:rPr>
          <w:sz w:val="19"/>
          <w:szCs w:val="19"/>
        </w:rPr>
        <w:t xml:space="preserve"> awareness, understanding and implementation in an Enterprise Architect role </w:t>
      </w:r>
      <w:r w:rsidR="000A6061">
        <w:rPr>
          <w:sz w:val="19"/>
          <w:szCs w:val="19"/>
        </w:rPr>
        <w:t>for</w:t>
      </w:r>
      <w:r>
        <w:rPr>
          <w:sz w:val="19"/>
          <w:szCs w:val="19"/>
        </w:rPr>
        <w:t xml:space="preserve"> Digital Transformation </w:t>
      </w:r>
      <w:r w:rsidR="000A6061">
        <w:rPr>
          <w:sz w:val="19"/>
          <w:szCs w:val="19"/>
        </w:rPr>
        <w:t xml:space="preserve">initiative envisioning strategic roadmap, </w:t>
      </w:r>
      <w:r w:rsidR="00226070">
        <w:rPr>
          <w:sz w:val="19"/>
          <w:szCs w:val="19"/>
        </w:rPr>
        <w:t xml:space="preserve">evaluate </w:t>
      </w:r>
      <w:r w:rsidR="000A6061">
        <w:rPr>
          <w:sz w:val="19"/>
          <w:szCs w:val="19"/>
        </w:rPr>
        <w:t>preparing governing standards and guidelines, designing cost management practice and writing enterprise architecture documentation and software development playbook</w:t>
      </w:r>
    </w:p>
    <w:p w14:paraId="1021E67D" w14:textId="490FFC2C" w:rsidR="00243C50" w:rsidRDefault="000A6061" w:rsidP="005F32BE">
      <w:pPr>
        <w:pStyle w:val="BulletedList"/>
        <w:numPr>
          <w:ilvl w:val="0"/>
          <w:numId w:val="8"/>
        </w:numPr>
        <w:tabs>
          <w:tab w:val="left" w:pos="1296"/>
        </w:tabs>
        <w:spacing w:line="240" w:lineRule="auto"/>
        <w:rPr>
          <w:sz w:val="19"/>
          <w:szCs w:val="19"/>
        </w:rPr>
      </w:pPr>
      <w:r>
        <w:rPr>
          <w:sz w:val="19"/>
          <w:szCs w:val="19"/>
        </w:rPr>
        <w:t>Presented, discussed and worked</w:t>
      </w:r>
      <w:r w:rsidR="00DD7295">
        <w:rPr>
          <w:sz w:val="19"/>
          <w:szCs w:val="19"/>
        </w:rPr>
        <w:t xml:space="preserve"> closely with CxO/V-Level Enterprise IT Owners, Transformation Project </w:t>
      </w:r>
      <w:r w:rsidR="007301DB">
        <w:rPr>
          <w:sz w:val="19"/>
          <w:szCs w:val="19"/>
        </w:rPr>
        <w:t>Owners as</w:t>
      </w:r>
      <w:r w:rsidR="00DD7295">
        <w:rPr>
          <w:sz w:val="19"/>
          <w:szCs w:val="19"/>
        </w:rPr>
        <w:t xml:space="preserve"> well as Engineering and business teams to design and to deliver to be architecture, roadmap and phase definition evaluating application and infrastructure portfolio </w:t>
      </w:r>
      <w:r w:rsidR="0031261A">
        <w:rPr>
          <w:sz w:val="19"/>
          <w:szCs w:val="19"/>
        </w:rPr>
        <w:t xml:space="preserve">to migrate to cloud using open source technologies on cloud providers like AWS, Google Cloud Platform, Azure, IBM </w:t>
      </w:r>
      <w:r>
        <w:rPr>
          <w:sz w:val="19"/>
          <w:szCs w:val="19"/>
        </w:rPr>
        <w:t xml:space="preserve">Bluemix </w:t>
      </w:r>
      <w:r w:rsidR="0031261A">
        <w:rPr>
          <w:sz w:val="19"/>
          <w:szCs w:val="19"/>
        </w:rPr>
        <w:t xml:space="preserve">Softlayer, CenturyLink. </w:t>
      </w:r>
      <w:r w:rsidR="00DD7295">
        <w:rPr>
          <w:sz w:val="19"/>
          <w:szCs w:val="19"/>
        </w:rPr>
        <w:t xml:space="preserve"> </w:t>
      </w:r>
    </w:p>
    <w:p w14:paraId="037E6F1D" w14:textId="76C94C9A" w:rsidR="007301DB" w:rsidRDefault="007301DB" w:rsidP="005F32BE">
      <w:pPr>
        <w:pStyle w:val="BulletedList"/>
        <w:numPr>
          <w:ilvl w:val="0"/>
          <w:numId w:val="8"/>
        </w:numPr>
        <w:tabs>
          <w:tab w:val="left" w:pos="1296"/>
        </w:tabs>
        <w:spacing w:line="240" w:lineRule="auto"/>
        <w:rPr>
          <w:sz w:val="19"/>
          <w:szCs w:val="19"/>
        </w:rPr>
      </w:pPr>
      <w:r>
        <w:rPr>
          <w:sz w:val="19"/>
          <w:szCs w:val="19"/>
        </w:rPr>
        <w:t xml:space="preserve">A continuous learner in fast paced cloud and emerging technologies to learn, to formulate and to deliver business solutions, to educate internal and external customers on cloud and security trends to business, data, applications and various technologies enabling software assurance and risk mitigation. </w:t>
      </w:r>
    </w:p>
    <w:p w14:paraId="7F941562" w14:textId="46333873" w:rsidR="00243C50" w:rsidRDefault="00243C50" w:rsidP="005F32BE">
      <w:pPr>
        <w:pStyle w:val="BulletedList"/>
        <w:numPr>
          <w:ilvl w:val="0"/>
          <w:numId w:val="8"/>
        </w:numPr>
        <w:tabs>
          <w:tab w:val="left" w:pos="1296"/>
        </w:tabs>
        <w:spacing w:line="240" w:lineRule="auto"/>
        <w:rPr>
          <w:sz w:val="19"/>
          <w:szCs w:val="19"/>
        </w:rPr>
      </w:pPr>
      <w:r>
        <w:rPr>
          <w:sz w:val="19"/>
          <w:szCs w:val="19"/>
        </w:rPr>
        <w:t xml:space="preserve">Possess excellent knowledge of various architectural methodologies </w:t>
      </w:r>
      <w:r w:rsidR="00364A10">
        <w:rPr>
          <w:sz w:val="19"/>
          <w:szCs w:val="19"/>
        </w:rPr>
        <w:t xml:space="preserve">geared towards business demands based on </w:t>
      </w:r>
      <w:r w:rsidR="007301DB">
        <w:t xml:space="preserve">multi-cloud identify access management solutions, </w:t>
      </w:r>
      <w:r w:rsidR="00364A10">
        <w:rPr>
          <w:sz w:val="19"/>
          <w:szCs w:val="19"/>
        </w:rPr>
        <w:t>Cloud Computing/Virtualized/</w:t>
      </w:r>
      <w:r>
        <w:rPr>
          <w:sz w:val="19"/>
          <w:szCs w:val="19"/>
        </w:rPr>
        <w:t xml:space="preserve"> </w:t>
      </w:r>
      <w:r w:rsidR="00424D61">
        <w:rPr>
          <w:sz w:val="19"/>
          <w:szCs w:val="19"/>
        </w:rPr>
        <w:t>distributed</w:t>
      </w:r>
      <w:r>
        <w:rPr>
          <w:sz w:val="19"/>
          <w:szCs w:val="19"/>
        </w:rPr>
        <w:t xml:space="preserve"> / composite / services-oriented </w:t>
      </w:r>
      <w:r w:rsidR="00364A10">
        <w:rPr>
          <w:sz w:val="19"/>
          <w:szCs w:val="19"/>
        </w:rPr>
        <w:t xml:space="preserve">with </w:t>
      </w:r>
      <w:r>
        <w:rPr>
          <w:sz w:val="19"/>
          <w:szCs w:val="19"/>
        </w:rPr>
        <w:t>implementation using industry standard enterprise design patterns.</w:t>
      </w:r>
    </w:p>
    <w:p w14:paraId="3B38D649" w14:textId="77777777" w:rsidR="00243C50" w:rsidRDefault="00243C50">
      <w:pPr>
        <w:pBdr>
          <w:top w:val="single" w:sz="4" w:space="1" w:color="000000"/>
          <w:bottom w:val="single" w:sz="4" w:space="1" w:color="000000"/>
        </w:pBdr>
        <w:shd w:val="clear" w:color="auto" w:fill="F3F3F3"/>
        <w:jc w:val="both"/>
        <w:rPr>
          <w:rFonts w:ascii="Arial" w:hAnsi="Arial" w:cs="Arial"/>
          <w:b/>
          <w:bCs/>
          <w:smallCaps/>
          <w:sz w:val="22"/>
          <w:szCs w:val="22"/>
        </w:rPr>
      </w:pPr>
      <w:r>
        <w:rPr>
          <w:rFonts w:ascii="Arial" w:hAnsi="Arial" w:cs="Arial"/>
          <w:b/>
          <w:bCs/>
          <w:smallCaps/>
          <w:sz w:val="22"/>
          <w:szCs w:val="22"/>
        </w:rPr>
        <w:t>Skills Summary</w:t>
      </w:r>
    </w:p>
    <w:p w14:paraId="61F6AB6B" w14:textId="3BFEF4DE" w:rsidR="00815529" w:rsidRDefault="00815529" w:rsidP="00815529">
      <w:pPr>
        <w:pStyle w:val="ResumeBullet"/>
        <w:tabs>
          <w:tab w:val="clear" w:pos="360"/>
          <w:tab w:val="left" w:pos="540"/>
        </w:tabs>
        <w:snapToGrid w:val="0"/>
        <w:spacing w:line="280" w:lineRule="exact"/>
        <w:rPr>
          <w:rFonts w:cs="Arial"/>
          <w:b/>
          <w:sz w:val="20"/>
        </w:rPr>
      </w:pPr>
      <w:r>
        <w:rPr>
          <w:rFonts w:cs="Arial"/>
          <w:b/>
          <w:sz w:val="20"/>
        </w:rPr>
        <w:t>Cloud Computing Platforms and Technologies</w:t>
      </w:r>
    </w:p>
    <w:p w14:paraId="3F04BC7E" w14:textId="75CECD8B" w:rsidR="00723582" w:rsidRDefault="00723582" w:rsidP="00815529">
      <w:pPr>
        <w:pStyle w:val="ResumeBullet"/>
        <w:tabs>
          <w:tab w:val="clear" w:pos="360"/>
          <w:tab w:val="left" w:pos="540"/>
        </w:tabs>
        <w:snapToGrid w:val="0"/>
        <w:spacing w:line="280" w:lineRule="exact"/>
        <w:rPr>
          <w:rFonts w:cs="Arial"/>
          <w:b/>
          <w:sz w:val="20"/>
        </w:rPr>
      </w:pPr>
      <w:r>
        <w:rPr>
          <w:rFonts w:cs="Arial"/>
          <w:b/>
          <w:sz w:val="20"/>
        </w:rPr>
        <w:t xml:space="preserve">    Big Data</w:t>
      </w:r>
    </w:p>
    <w:p w14:paraId="19B056C4" w14:textId="7FD03BF9" w:rsidR="00723582" w:rsidRDefault="00A7693D" w:rsidP="00723582">
      <w:pPr>
        <w:pStyle w:val="ResumeBullet"/>
        <w:tabs>
          <w:tab w:val="clear" w:pos="360"/>
          <w:tab w:val="left" w:pos="972"/>
        </w:tabs>
        <w:spacing w:line="240" w:lineRule="auto"/>
        <w:ind w:left="709"/>
        <w:jc w:val="both"/>
        <w:rPr>
          <w:rFonts w:cs="Arial"/>
          <w:b/>
          <w:sz w:val="20"/>
        </w:rPr>
      </w:pPr>
      <w:r w:rsidRPr="00A7693D">
        <w:rPr>
          <w:rFonts w:cs="Arial"/>
          <w:sz w:val="16"/>
        </w:rPr>
        <w:t xml:space="preserve">Denodo Data Virtualization, Tableau Visualization, Apache Superset, </w:t>
      </w:r>
      <w:r w:rsidR="00E439A7" w:rsidRPr="00A7693D">
        <w:rPr>
          <w:rFonts w:cs="Arial"/>
          <w:sz w:val="16"/>
        </w:rPr>
        <w:t>Cockroach DB, Apache Ignite,</w:t>
      </w:r>
      <w:r w:rsidR="00E439A7">
        <w:rPr>
          <w:rFonts w:cs="Arial"/>
          <w:bCs/>
          <w:sz w:val="20"/>
        </w:rPr>
        <w:t xml:space="preserve"> </w:t>
      </w:r>
      <w:r w:rsidR="00723582" w:rsidRPr="00723582">
        <w:rPr>
          <w:rFonts w:cs="Arial"/>
          <w:sz w:val="16"/>
        </w:rPr>
        <w:t>Elasticsearch, Logstash, Kibana, AWS Elasticsearch, AWS Kinesis Streams, Apache Spark, AWS EMR, AWS Lambda, AWS Glue, AWS RDS for MySQL/PostgresSQL, AWS Aurora for PostgresSQL.</w:t>
      </w:r>
      <w:r w:rsidR="00723582">
        <w:rPr>
          <w:rFonts w:cs="Arial"/>
          <w:b/>
          <w:sz w:val="20"/>
        </w:rPr>
        <w:t xml:space="preserve"> </w:t>
      </w:r>
      <w:r w:rsidR="00E439A7" w:rsidRPr="00E439A7">
        <w:rPr>
          <w:rFonts w:cs="Arial"/>
          <w:sz w:val="16"/>
        </w:rPr>
        <w:t>Azure SQL Data Warehouse, AWS Redshift,</w:t>
      </w:r>
      <w:r w:rsidR="00E439A7">
        <w:rPr>
          <w:rFonts w:cs="Arial"/>
          <w:b/>
          <w:sz w:val="20"/>
        </w:rPr>
        <w:t xml:space="preserve"> </w:t>
      </w:r>
    </w:p>
    <w:p w14:paraId="651E7933" w14:textId="77777777" w:rsidR="000E0F4D" w:rsidRPr="000E0F4D" w:rsidRDefault="000E0F4D" w:rsidP="000E0F4D">
      <w:pPr>
        <w:pStyle w:val="ResumeBullet"/>
        <w:tabs>
          <w:tab w:val="left" w:pos="540"/>
        </w:tabs>
        <w:snapToGrid w:val="0"/>
        <w:spacing w:line="280" w:lineRule="exact"/>
        <w:ind w:left="216"/>
        <w:rPr>
          <w:rFonts w:cs="Arial"/>
          <w:b/>
          <w:sz w:val="20"/>
        </w:rPr>
      </w:pPr>
      <w:r w:rsidRPr="000E0F4D">
        <w:rPr>
          <w:rFonts w:cs="Arial"/>
          <w:b/>
          <w:sz w:val="20"/>
        </w:rPr>
        <w:t>Security and Identity and Access Management</w:t>
      </w:r>
    </w:p>
    <w:p w14:paraId="136EEDCF" w14:textId="714F4BCD" w:rsidR="000E0F4D" w:rsidRDefault="00A7693D" w:rsidP="000E0F4D">
      <w:pPr>
        <w:pStyle w:val="ResumeBullet"/>
        <w:tabs>
          <w:tab w:val="clear" w:pos="360"/>
          <w:tab w:val="left" w:pos="972"/>
        </w:tabs>
        <w:spacing w:line="240" w:lineRule="auto"/>
        <w:ind w:left="709"/>
        <w:jc w:val="both"/>
        <w:rPr>
          <w:rFonts w:cs="Arial"/>
          <w:b/>
          <w:sz w:val="20"/>
        </w:rPr>
      </w:pPr>
      <w:r>
        <w:rPr>
          <w:rFonts w:cs="Arial"/>
          <w:sz w:val="16"/>
        </w:rPr>
        <w:t xml:space="preserve">IBM QRadar, SIEM, </w:t>
      </w:r>
      <w:r w:rsidR="000E0F4D" w:rsidRPr="000E0F4D">
        <w:rPr>
          <w:rFonts w:cs="Arial"/>
          <w:sz w:val="16"/>
        </w:rPr>
        <w:t>SAML, oAuth/oAuth 2, AWS Cognito,</w:t>
      </w:r>
      <w:r w:rsidR="008B378C">
        <w:rPr>
          <w:rFonts w:cs="Arial"/>
          <w:sz w:val="16"/>
        </w:rPr>
        <w:t xml:space="preserve"> AWS Web Application Firewall, AWS Shield, </w:t>
      </w:r>
      <w:r w:rsidR="0033228F">
        <w:rPr>
          <w:rFonts w:cs="Arial"/>
          <w:sz w:val="16"/>
        </w:rPr>
        <w:t xml:space="preserve">AWS IDM, </w:t>
      </w:r>
      <w:r w:rsidR="00CA12A1">
        <w:rPr>
          <w:rFonts w:cs="Arial"/>
          <w:sz w:val="16"/>
        </w:rPr>
        <w:t>Azure Active Directory, Azure Multi-factor Authentication, S</w:t>
      </w:r>
      <w:r w:rsidR="00357D79" w:rsidRPr="00357D79">
        <w:rPr>
          <w:rFonts w:cs="Arial"/>
          <w:sz w:val="16"/>
        </w:rPr>
        <w:t>hibboleth</w:t>
      </w:r>
      <w:r w:rsidR="00357D79">
        <w:rPr>
          <w:rFonts w:cs="Arial"/>
          <w:sz w:val="16"/>
        </w:rPr>
        <w:t xml:space="preserve">, </w:t>
      </w:r>
      <w:r w:rsidR="000E0F4D" w:rsidRPr="000E0F4D">
        <w:rPr>
          <w:rFonts w:cs="Arial"/>
          <w:sz w:val="16"/>
        </w:rPr>
        <w:t>Microsoft ADFS, RSA</w:t>
      </w:r>
      <w:r w:rsidR="000E0F4D" w:rsidRPr="000E0F4D">
        <w:rPr>
          <w:rFonts w:cs="Arial"/>
          <w:b/>
          <w:sz w:val="16"/>
        </w:rPr>
        <w:t xml:space="preserve"> </w:t>
      </w:r>
      <w:r w:rsidR="000E0F4D" w:rsidRPr="000E0F4D">
        <w:rPr>
          <w:rFonts w:cs="Arial"/>
          <w:spacing w:val="-5"/>
          <w:sz w:val="16"/>
          <w:szCs w:val="16"/>
        </w:rPr>
        <w:t xml:space="preserve">Authentication Manager, IBM Tivoli Access Manager, CA Site minder, Trust Bearer, LDAP/Open LDAP, Single Sign On, </w:t>
      </w:r>
      <w:r w:rsidR="00357D79" w:rsidRPr="000E0F4D">
        <w:rPr>
          <w:rFonts w:cs="Arial"/>
          <w:sz w:val="16"/>
        </w:rPr>
        <w:t xml:space="preserve">SSL/TLS, </w:t>
      </w:r>
      <w:r w:rsidR="000E0F4D" w:rsidRPr="000E0F4D">
        <w:rPr>
          <w:rFonts w:cs="Arial"/>
          <w:spacing w:val="-5"/>
          <w:sz w:val="16"/>
          <w:szCs w:val="16"/>
        </w:rPr>
        <w:t>OpenSSO,</w:t>
      </w:r>
      <w:r w:rsidR="00357D79">
        <w:rPr>
          <w:rFonts w:cs="Arial"/>
          <w:spacing w:val="-5"/>
          <w:sz w:val="16"/>
          <w:szCs w:val="16"/>
        </w:rPr>
        <w:t xml:space="preserve"> Federated Identity Solutions, </w:t>
      </w:r>
    </w:p>
    <w:p w14:paraId="77930745" w14:textId="3AEAFD37" w:rsidR="00A637DC" w:rsidRDefault="006D02A3" w:rsidP="00815529">
      <w:pPr>
        <w:pStyle w:val="ResumeBullet"/>
        <w:tabs>
          <w:tab w:val="clear" w:pos="360"/>
          <w:tab w:val="left" w:pos="540"/>
        </w:tabs>
        <w:snapToGrid w:val="0"/>
        <w:spacing w:line="280" w:lineRule="exact"/>
        <w:ind w:left="216"/>
        <w:rPr>
          <w:rFonts w:cs="Arial"/>
          <w:b/>
          <w:sz w:val="20"/>
        </w:rPr>
      </w:pPr>
      <w:r>
        <w:rPr>
          <w:rFonts w:cs="Arial"/>
          <w:b/>
          <w:sz w:val="20"/>
        </w:rPr>
        <w:t xml:space="preserve">Container Orchestration and Container </w:t>
      </w:r>
      <w:r w:rsidR="00A637DC">
        <w:rPr>
          <w:rFonts w:cs="Arial"/>
          <w:b/>
          <w:sz w:val="20"/>
        </w:rPr>
        <w:t>Technologies</w:t>
      </w:r>
    </w:p>
    <w:p w14:paraId="7EB29C20" w14:textId="2B803DD6" w:rsidR="005709F0" w:rsidRPr="00815529" w:rsidRDefault="006D02A3" w:rsidP="00815529">
      <w:pPr>
        <w:pStyle w:val="ResumeBullet"/>
        <w:tabs>
          <w:tab w:val="clear" w:pos="360"/>
          <w:tab w:val="left" w:pos="972"/>
        </w:tabs>
        <w:spacing w:line="240" w:lineRule="auto"/>
        <w:ind w:left="709"/>
        <w:jc w:val="both"/>
        <w:rPr>
          <w:rFonts w:cs="Arial"/>
          <w:spacing w:val="-5"/>
          <w:sz w:val="16"/>
          <w:szCs w:val="16"/>
        </w:rPr>
      </w:pPr>
      <w:r>
        <w:rPr>
          <w:rFonts w:cs="Arial"/>
          <w:spacing w:val="-5"/>
          <w:sz w:val="16"/>
          <w:szCs w:val="16"/>
        </w:rPr>
        <w:t xml:space="preserve">AWS ECS, AWS Fargate, AWS EKS, </w:t>
      </w:r>
      <w:r w:rsidR="00BA70C5">
        <w:rPr>
          <w:rFonts w:cs="Arial"/>
          <w:spacing w:val="-5"/>
          <w:sz w:val="16"/>
          <w:szCs w:val="16"/>
        </w:rPr>
        <w:t xml:space="preserve">AKS, Minikube, </w:t>
      </w:r>
      <w:r>
        <w:rPr>
          <w:rFonts w:cs="Arial"/>
          <w:spacing w:val="-5"/>
          <w:sz w:val="16"/>
          <w:szCs w:val="16"/>
        </w:rPr>
        <w:t xml:space="preserve">Red Hat Openshift, </w:t>
      </w:r>
      <w:r w:rsidR="00A637DC" w:rsidRPr="00815529">
        <w:rPr>
          <w:rFonts w:cs="Arial"/>
          <w:spacing w:val="-5"/>
          <w:sz w:val="16"/>
          <w:szCs w:val="16"/>
        </w:rPr>
        <w:t xml:space="preserve">Docker, Google Kubernetes, Nirmata </w:t>
      </w:r>
      <w:r w:rsidR="00BA70C5">
        <w:rPr>
          <w:rFonts w:cs="Arial"/>
          <w:spacing w:val="-5"/>
          <w:sz w:val="16"/>
          <w:szCs w:val="16"/>
        </w:rPr>
        <w:t xml:space="preserve">K8S / </w:t>
      </w:r>
      <w:r w:rsidR="00A637DC" w:rsidRPr="00815529">
        <w:rPr>
          <w:rFonts w:cs="Arial"/>
          <w:spacing w:val="-5"/>
          <w:sz w:val="16"/>
          <w:szCs w:val="16"/>
        </w:rPr>
        <w:t xml:space="preserve">Docker Platform, DCHQ, CenturyLink Panamax, Linux Containers, </w:t>
      </w:r>
    </w:p>
    <w:p w14:paraId="72A80B46" w14:textId="77777777" w:rsidR="00815529" w:rsidRDefault="00F30CA7" w:rsidP="00815529">
      <w:pPr>
        <w:pStyle w:val="ResumeBullet"/>
        <w:tabs>
          <w:tab w:val="clear" w:pos="360"/>
          <w:tab w:val="left" w:pos="540"/>
        </w:tabs>
        <w:snapToGrid w:val="0"/>
        <w:spacing w:line="280" w:lineRule="exact"/>
        <w:ind w:left="216"/>
        <w:rPr>
          <w:rFonts w:cs="Arial"/>
          <w:b/>
          <w:sz w:val="20"/>
        </w:rPr>
      </w:pPr>
      <w:r w:rsidRPr="00AD4BF6">
        <w:rPr>
          <w:rFonts w:cs="Arial"/>
          <w:b/>
          <w:sz w:val="20"/>
        </w:rPr>
        <w:t xml:space="preserve">Micro services and Serverless Architecture  </w:t>
      </w:r>
    </w:p>
    <w:p w14:paraId="6B25A9C8" w14:textId="02903E06" w:rsidR="00F30CA7" w:rsidRPr="00815529" w:rsidRDefault="00F30CA7" w:rsidP="00815529">
      <w:pPr>
        <w:pStyle w:val="ResumeBullet"/>
        <w:tabs>
          <w:tab w:val="clear" w:pos="360"/>
          <w:tab w:val="left" w:pos="540"/>
        </w:tabs>
        <w:snapToGrid w:val="0"/>
        <w:spacing w:line="280" w:lineRule="exact"/>
        <w:ind w:left="709"/>
        <w:rPr>
          <w:rFonts w:cs="Arial"/>
          <w:b/>
          <w:sz w:val="20"/>
        </w:rPr>
      </w:pPr>
      <w:r w:rsidRPr="00815529">
        <w:rPr>
          <w:rFonts w:cs="Arial"/>
          <w:spacing w:val="-5"/>
          <w:sz w:val="16"/>
          <w:szCs w:val="16"/>
        </w:rPr>
        <w:t>Micro</w:t>
      </w:r>
      <w:r w:rsidR="00056513" w:rsidRPr="00815529">
        <w:rPr>
          <w:rFonts w:cs="Arial"/>
          <w:spacing w:val="-5"/>
          <w:sz w:val="16"/>
          <w:szCs w:val="16"/>
        </w:rPr>
        <w:t xml:space="preserve"> </w:t>
      </w:r>
      <w:r w:rsidRPr="00815529">
        <w:rPr>
          <w:rFonts w:cs="Arial"/>
          <w:spacing w:val="-5"/>
          <w:sz w:val="16"/>
          <w:szCs w:val="16"/>
        </w:rPr>
        <w:t xml:space="preserve">services Architecture Concepts, 12 Factor App, Serverless Architecture, AWS Lambda, </w:t>
      </w:r>
    </w:p>
    <w:p w14:paraId="41394828" w14:textId="22174A65" w:rsidR="00C020AB" w:rsidRDefault="00C020AB" w:rsidP="00C020AB">
      <w:pPr>
        <w:pStyle w:val="ResumeBullet"/>
        <w:tabs>
          <w:tab w:val="clear" w:pos="360"/>
          <w:tab w:val="left" w:pos="540"/>
        </w:tabs>
        <w:snapToGrid w:val="0"/>
        <w:spacing w:line="280" w:lineRule="exact"/>
        <w:ind w:left="216"/>
        <w:rPr>
          <w:rFonts w:cs="Arial"/>
          <w:b/>
          <w:sz w:val="20"/>
        </w:rPr>
      </w:pPr>
      <w:r>
        <w:rPr>
          <w:rFonts w:cs="Arial"/>
          <w:b/>
          <w:sz w:val="20"/>
        </w:rPr>
        <w:t>Public IaaS Platforms</w:t>
      </w:r>
    </w:p>
    <w:p w14:paraId="728DD59C" w14:textId="1D51DA01" w:rsidR="00C020AB" w:rsidRPr="00815529" w:rsidRDefault="00C020AB" w:rsidP="00815529">
      <w:pPr>
        <w:pStyle w:val="ResumeBullet"/>
        <w:tabs>
          <w:tab w:val="clear" w:pos="360"/>
          <w:tab w:val="left" w:pos="972"/>
        </w:tabs>
        <w:spacing w:line="240" w:lineRule="auto"/>
        <w:ind w:left="709"/>
        <w:jc w:val="both"/>
        <w:rPr>
          <w:rFonts w:cs="Arial"/>
          <w:spacing w:val="-5"/>
          <w:sz w:val="16"/>
          <w:szCs w:val="16"/>
        </w:rPr>
      </w:pPr>
      <w:r w:rsidRPr="00815529">
        <w:rPr>
          <w:rFonts w:cs="Arial"/>
          <w:spacing w:val="-5"/>
          <w:sz w:val="16"/>
          <w:szCs w:val="16"/>
        </w:rPr>
        <w:t xml:space="preserve">AWS, Azure, Google Cloud Platform, IBM </w:t>
      </w:r>
      <w:r w:rsidR="006D02A3">
        <w:rPr>
          <w:rFonts w:cs="Arial"/>
          <w:spacing w:val="-5"/>
          <w:sz w:val="16"/>
          <w:szCs w:val="16"/>
        </w:rPr>
        <w:t>Bluemix</w:t>
      </w:r>
      <w:r w:rsidR="002F2D6A">
        <w:rPr>
          <w:rFonts w:cs="Arial"/>
          <w:spacing w:val="-5"/>
          <w:sz w:val="16"/>
          <w:szCs w:val="16"/>
        </w:rPr>
        <w:t xml:space="preserve">, CenturyLink, </w:t>
      </w:r>
    </w:p>
    <w:p w14:paraId="370AAD0A" w14:textId="5DBAA5C7" w:rsidR="00C020AB" w:rsidRDefault="00C020AB" w:rsidP="00C020AB">
      <w:pPr>
        <w:pStyle w:val="ResumeBullet"/>
        <w:tabs>
          <w:tab w:val="clear" w:pos="360"/>
          <w:tab w:val="left" w:pos="540"/>
        </w:tabs>
        <w:snapToGrid w:val="0"/>
        <w:spacing w:line="280" w:lineRule="exact"/>
        <w:ind w:left="216"/>
        <w:rPr>
          <w:rFonts w:cs="Arial"/>
          <w:b/>
          <w:sz w:val="20"/>
        </w:rPr>
      </w:pPr>
      <w:r>
        <w:rPr>
          <w:rFonts w:cs="Arial"/>
          <w:b/>
          <w:sz w:val="20"/>
        </w:rPr>
        <w:t>Private IaaS Platforms</w:t>
      </w:r>
    </w:p>
    <w:p w14:paraId="5C76BB8D" w14:textId="49939FC5" w:rsidR="00C020AB" w:rsidRPr="00815529" w:rsidRDefault="00C020AB" w:rsidP="00815529">
      <w:pPr>
        <w:pStyle w:val="ResumeBullet"/>
        <w:tabs>
          <w:tab w:val="clear" w:pos="360"/>
          <w:tab w:val="left" w:pos="972"/>
        </w:tabs>
        <w:spacing w:line="240" w:lineRule="auto"/>
        <w:ind w:left="709"/>
        <w:jc w:val="both"/>
        <w:rPr>
          <w:rFonts w:cs="Arial"/>
          <w:spacing w:val="-5"/>
          <w:sz w:val="16"/>
          <w:szCs w:val="16"/>
        </w:rPr>
      </w:pPr>
      <w:r w:rsidRPr="00815529">
        <w:rPr>
          <w:rFonts w:cs="Arial"/>
          <w:spacing w:val="-5"/>
          <w:sz w:val="16"/>
          <w:szCs w:val="16"/>
        </w:rPr>
        <w:t>OpenStack (Distributions: IBM</w:t>
      </w:r>
      <w:r w:rsidR="00D63CC6">
        <w:rPr>
          <w:rFonts w:cs="Arial"/>
          <w:spacing w:val="-5"/>
          <w:sz w:val="16"/>
          <w:szCs w:val="16"/>
        </w:rPr>
        <w:t xml:space="preserve"> Openstack</w:t>
      </w:r>
      <w:r w:rsidRPr="00815529">
        <w:rPr>
          <w:rFonts w:cs="Arial"/>
          <w:spacing w:val="-5"/>
          <w:sz w:val="16"/>
          <w:szCs w:val="16"/>
        </w:rPr>
        <w:t xml:space="preserve"> </w:t>
      </w:r>
      <w:r w:rsidR="00BB13B9" w:rsidRPr="00815529">
        <w:rPr>
          <w:rFonts w:cs="Arial"/>
          <w:spacing w:val="-5"/>
          <w:sz w:val="16"/>
          <w:szCs w:val="16"/>
        </w:rPr>
        <w:t>Blue box</w:t>
      </w:r>
      <w:r w:rsidRPr="00815529">
        <w:rPr>
          <w:rFonts w:cs="Arial"/>
          <w:spacing w:val="-5"/>
          <w:sz w:val="16"/>
          <w:szCs w:val="16"/>
        </w:rPr>
        <w:t xml:space="preserve">, CISCO MetaCloud, HEP Hellion, Red Hat OpenStack Platform), </w:t>
      </w:r>
      <w:r w:rsidR="00103CA9" w:rsidRPr="00815529">
        <w:rPr>
          <w:rFonts w:cs="Arial"/>
          <w:spacing w:val="-5"/>
          <w:sz w:val="16"/>
          <w:szCs w:val="16"/>
        </w:rPr>
        <w:t>Cloud Stack</w:t>
      </w:r>
      <w:r w:rsidRPr="00815529">
        <w:rPr>
          <w:rFonts w:cs="Arial"/>
          <w:spacing w:val="-5"/>
          <w:sz w:val="16"/>
          <w:szCs w:val="16"/>
        </w:rPr>
        <w:t xml:space="preserve"> </w:t>
      </w:r>
    </w:p>
    <w:p w14:paraId="52F1625B" w14:textId="4C71A6AA" w:rsidR="00C020AB" w:rsidRDefault="00C020AB" w:rsidP="00C020AB">
      <w:pPr>
        <w:pStyle w:val="ResumeBullet"/>
        <w:tabs>
          <w:tab w:val="clear" w:pos="360"/>
          <w:tab w:val="left" w:pos="540"/>
        </w:tabs>
        <w:snapToGrid w:val="0"/>
        <w:spacing w:line="280" w:lineRule="exact"/>
        <w:ind w:left="216"/>
        <w:rPr>
          <w:rFonts w:cs="Arial"/>
          <w:b/>
          <w:sz w:val="20"/>
        </w:rPr>
      </w:pPr>
      <w:r>
        <w:rPr>
          <w:rFonts w:cs="Arial"/>
          <w:b/>
          <w:sz w:val="20"/>
        </w:rPr>
        <w:t>Cloud Management Platforms</w:t>
      </w:r>
    </w:p>
    <w:p w14:paraId="3F13A9B1" w14:textId="6007D2F9" w:rsidR="00C020AB" w:rsidRPr="00815529" w:rsidRDefault="00C020AB" w:rsidP="00815529">
      <w:pPr>
        <w:pStyle w:val="ResumeBullet"/>
        <w:tabs>
          <w:tab w:val="clear" w:pos="360"/>
          <w:tab w:val="left" w:pos="972"/>
        </w:tabs>
        <w:spacing w:line="240" w:lineRule="auto"/>
        <w:ind w:left="709"/>
        <w:jc w:val="both"/>
        <w:rPr>
          <w:rFonts w:cs="Arial"/>
          <w:spacing w:val="-5"/>
          <w:sz w:val="16"/>
          <w:szCs w:val="16"/>
        </w:rPr>
      </w:pPr>
      <w:r w:rsidRPr="00815529">
        <w:rPr>
          <w:rFonts w:cs="Arial"/>
          <w:spacing w:val="-5"/>
          <w:sz w:val="16"/>
          <w:szCs w:val="16"/>
        </w:rPr>
        <w:t xml:space="preserve">VMware vRealize Automation Suite, IBM Orchestrator, CISCO Cloud Center, </w:t>
      </w:r>
      <w:r w:rsidR="00103CA9" w:rsidRPr="00815529">
        <w:rPr>
          <w:rFonts w:cs="Arial"/>
          <w:spacing w:val="-5"/>
          <w:sz w:val="16"/>
          <w:szCs w:val="16"/>
        </w:rPr>
        <w:t>Red hat</w:t>
      </w:r>
      <w:r w:rsidRPr="00815529">
        <w:rPr>
          <w:rFonts w:cs="Arial"/>
          <w:spacing w:val="-5"/>
          <w:sz w:val="16"/>
          <w:szCs w:val="16"/>
        </w:rPr>
        <w:t xml:space="preserve"> </w:t>
      </w:r>
      <w:r w:rsidR="00103CA9" w:rsidRPr="00815529">
        <w:rPr>
          <w:rFonts w:cs="Arial"/>
          <w:spacing w:val="-5"/>
          <w:sz w:val="16"/>
          <w:szCs w:val="16"/>
        </w:rPr>
        <w:t>Cloud forms</w:t>
      </w:r>
      <w:r w:rsidRPr="00815529">
        <w:rPr>
          <w:rFonts w:cs="Arial"/>
          <w:spacing w:val="-5"/>
          <w:sz w:val="16"/>
          <w:szCs w:val="16"/>
        </w:rPr>
        <w:t>, HPE CSA</w:t>
      </w:r>
    </w:p>
    <w:p w14:paraId="2998B2FB" w14:textId="006BE6D2" w:rsidR="00C020AB" w:rsidRDefault="00C020AB" w:rsidP="00C020AB">
      <w:pPr>
        <w:pStyle w:val="ResumeBullet"/>
        <w:tabs>
          <w:tab w:val="clear" w:pos="360"/>
          <w:tab w:val="left" w:pos="540"/>
        </w:tabs>
        <w:snapToGrid w:val="0"/>
        <w:spacing w:line="280" w:lineRule="exact"/>
        <w:ind w:left="216"/>
        <w:rPr>
          <w:rFonts w:cs="Arial"/>
          <w:b/>
          <w:sz w:val="20"/>
        </w:rPr>
      </w:pPr>
      <w:r>
        <w:rPr>
          <w:rFonts w:cs="Arial"/>
          <w:b/>
          <w:sz w:val="20"/>
        </w:rPr>
        <w:t>PaaS</w:t>
      </w:r>
    </w:p>
    <w:p w14:paraId="4682B1E6" w14:textId="69F8D1E6" w:rsidR="00C020AB" w:rsidRPr="00815529" w:rsidRDefault="00C020AB" w:rsidP="00815529">
      <w:pPr>
        <w:pStyle w:val="ResumeBullet"/>
        <w:tabs>
          <w:tab w:val="clear" w:pos="360"/>
          <w:tab w:val="left" w:pos="972"/>
        </w:tabs>
        <w:spacing w:line="240" w:lineRule="auto"/>
        <w:ind w:left="709"/>
        <w:jc w:val="both"/>
        <w:rPr>
          <w:rFonts w:cs="Arial"/>
          <w:spacing w:val="-5"/>
          <w:sz w:val="16"/>
          <w:szCs w:val="16"/>
        </w:rPr>
      </w:pPr>
      <w:r w:rsidRPr="00815529">
        <w:rPr>
          <w:rFonts w:cs="Arial"/>
          <w:spacing w:val="-5"/>
          <w:sz w:val="16"/>
          <w:szCs w:val="16"/>
        </w:rPr>
        <w:t xml:space="preserve">Pivotal Cloudfoundry, Google App Engine, IBM Bluemix, Openshift Origins, </w:t>
      </w:r>
    </w:p>
    <w:p w14:paraId="71A4315D" w14:textId="6BCF0F03" w:rsidR="00A84BE2" w:rsidRPr="00AD4BF6" w:rsidRDefault="006E16E5" w:rsidP="00C020AB">
      <w:pPr>
        <w:pStyle w:val="ResumeBullet"/>
        <w:tabs>
          <w:tab w:val="clear" w:pos="360"/>
          <w:tab w:val="left" w:pos="540"/>
        </w:tabs>
        <w:snapToGrid w:val="0"/>
        <w:spacing w:line="280" w:lineRule="exact"/>
        <w:ind w:left="216"/>
        <w:rPr>
          <w:rFonts w:cs="Arial"/>
          <w:b/>
          <w:sz w:val="20"/>
        </w:rPr>
      </w:pPr>
      <w:r>
        <w:rPr>
          <w:rFonts w:cs="Arial"/>
          <w:b/>
          <w:sz w:val="20"/>
        </w:rPr>
        <w:t>Cloud Automation</w:t>
      </w:r>
      <w:r w:rsidR="00A84BE2" w:rsidRPr="00AD4BF6">
        <w:rPr>
          <w:rFonts w:cs="Arial"/>
          <w:b/>
          <w:sz w:val="20"/>
        </w:rPr>
        <w:t>, Orchestration and Enterprise DevOPS</w:t>
      </w:r>
    </w:p>
    <w:p w14:paraId="7264DEF7" w14:textId="781B77EE" w:rsidR="00A84BE2" w:rsidRPr="00815529" w:rsidRDefault="00AD16B3" w:rsidP="00815529">
      <w:pPr>
        <w:pStyle w:val="ResumeBullet"/>
        <w:tabs>
          <w:tab w:val="clear" w:pos="360"/>
          <w:tab w:val="left" w:pos="972"/>
        </w:tabs>
        <w:spacing w:line="240" w:lineRule="auto"/>
        <w:ind w:left="709"/>
        <w:jc w:val="both"/>
        <w:rPr>
          <w:rFonts w:cs="Arial"/>
          <w:spacing w:val="-5"/>
          <w:sz w:val="16"/>
          <w:szCs w:val="16"/>
        </w:rPr>
      </w:pPr>
      <w:r>
        <w:rPr>
          <w:rFonts w:cs="Arial"/>
          <w:spacing w:val="-5"/>
          <w:sz w:val="16"/>
          <w:szCs w:val="16"/>
        </w:rPr>
        <w:t xml:space="preserve">AWS </w:t>
      </w:r>
      <w:r w:rsidR="00D572AE">
        <w:rPr>
          <w:rFonts w:cs="Arial"/>
          <w:spacing w:val="-5"/>
          <w:sz w:val="16"/>
          <w:szCs w:val="16"/>
        </w:rPr>
        <w:t>CloudFormation</w:t>
      </w:r>
      <w:r>
        <w:rPr>
          <w:rFonts w:cs="Arial"/>
          <w:spacing w:val="-5"/>
          <w:sz w:val="16"/>
          <w:szCs w:val="16"/>
        </w:rPr>
        <w:t xml:space="preserve">, Openstack Heat, AWS Code Commit, AWS Code Build, AWS Code Pipeline, </w:t>
      </w:r>
      <w:r w:rsidR="00BE0982">
        <w:rPr>
          <w:rFonts w:cs="Arial"/>
          <w:spacing w:val="-5"/>
          <w:sz w:val="16"/>
          <w:szCs w:val="16"/>
        </w:rPr>
        <w:t xml:space="preserve">Git, Jenkins, PMD, Angular JS Jasmine and Karma, </w:t>
      </w:r>
      <w:r w:rsidR="00C020AB" w:rsidRPr="00815529">
        <w:rPr>
          <w:rFonts w:cs="Arial"/>
          <w:spacing w:val="-5"/>
          <w:sz w:val="16"/>
          <w:szCs w:val="16"/>
        </w:rPr>
        <w:t xml:space="preserve">Ansible, </w:t>
      </w:r>
      <w:r w:rsidR="00A84BE2" w:rsidRPr="00815529">
        <w:rPr>
          <w:rFonts w:cs="Arial"/>
          <w:spacing w:val="-5"/>
          <w:sz w:val="16"/>
          <w:szCs w:val="16"/>
        </w:rPr>
        <w:t>Chef, Puppet, Vagrant, Knife, Ohio, Recipes,</w:t>
      </w:r>
      <w:r w:rsidR="00422B02" w:rsidRPr="00815529">
        <w:rPr>
          <w:rFonts w:cs="Arial"/>
          <w:spacing w:val="-5"/>
          <w:sz w:val="16"/>
          <w:szCs w:val="16"/>
        </w:rPr>
        <w:t xml:space="preserve"> </w:t>
      </w:r>
      <w:r w:rsidRPr="00815529">
        <w:rPr>
          <w:rFonts w:cs="Arial"/>
          <w:spacing w:val="-5"/>
          <w:sz w:val="16"/>
          <w:szCs w:val="16"/>
        </w:rPr>
        <w:t>vRealize Orchestrator,</w:t>
      </w:r>
    </w:p>
    <w:p w14:paraId="4296B7BE" w14:textId="77777777" w:rsidR="004E1B80" w:rsidRDefault="004E1B80" w:rsidP="00C020AB">
      <w:pPr>
        <w:pStyle w:val="ResumeBullet"/>
        <w:tabs>
          <w:tab w:val="clear" w:pos="360"/>
          <w:tab w:val="left" w:pos="540"/>
        </w:tabs>
        <w:snapToGrid w:val="0"/>
        <w:spacing w:line="280" w:lineRule="exact"/>
        <w:ind w:left="216"/>
        <w:rPr>
          <w:rFonts w:cs="Arial"/>
          <w:b/>
          <w:sz w:val="20"/>
        </w:rPr>
      </w:pPr>
      <w:r w:rsidRPr="00AD4BF6">
        <w:rPr>
          <w:rFonts w:cs="Arial"/>
          <w:b/>
          <w:sz w:val="20"/>
        </w:rPr>
        <w:t>Virtualization</w:t>
      </w:r>
    </w:p>
    <w:p w14:paraId="2B13D4AF" w14:textId="65B81E71" w:rsidR="004E1B80" w:rsidRPr="00815529" w:rsidRDefault="004E1B80" w:rsidP="00815529">
      <w:pPr>
        <w:pStyle w:val="ResumeBullet"/>
        <w:tabs>
          <w:tab w:val="clear" w:pos="360"/>
          <w:tab w:val="left" w:pos="972"/>
        </w:tabs>
        <w:snapToGrid w:val="0"/>
        <w:spacing w:line="280" w:lineRule="exact"/>
        <w:ind w:left="709"/>
        <w:jc w:val="both"/>
        <w:rPr>
          <w:rFonts w:cs="Arial"/>
          <w:spacing w:val="-5"/>
          <w:sz w:val="16"/>
          <w:szCs w:val="16"/>
        </w:rPr>
      </w:pPr>
      <w:r w:rsidRPr="00815529">
        <w:rPr>
          <w:rFonts w:cs="Arial"/>
          <w:spacing w:val="-5"/>
          <w:sz w:val="16"/>
          <w:szCs w:val="16"/>
        </w:rPr>
        <w:t xml:space="preserve">VMware </w:t>
      </w:r>
      <w:r w:rsidR="00B3226B">
        <w:rPr>
          <w:rFonts w:cs="Arial"/>
          <w:spacing w:val="-5"/>
          <w:sz w:val="16"/>
          <w:szCs w:val="16"/>
        </w:rPr>
        <w:t xml:space="preserve">ESXi - </w:t>
      </w:r>
      <w:r w:rsidR="00B3226B" w:rsidRPr="00815529">
        <w:rPr>
          <w:rFonts w:cs="Arial"/>
          <w:spacing w:val="-5"/>
          <w:sz w:val="16"/>
          <w:szCs w:val="16"/>
        </w:rPr>
        <w:t>vSphere, VMware</w:t>
      </w:r>
      <w:r w:rsidR="00A84BE2" w:rsidRPr="00815529">
        <w:rPr>
          <w:rFonts w:cs="Arial"/>
          <w:spacing w:val="-5"/>
          <w:sz w:val="16"/>
          <w:szCs w:val="16"/>
        </w:rPr>
        <w:t xml:space="preserve"> vRealize </w:t>
      </w:r>
      <w:r w:rsidRPr="00815529">
        <w:rPr>
          <w:rFonts w:cs="Arial"/>
          <w:spacing w:val="-5"/>
          <w:sz w:val="16"/>
          <w:szCs w:val="16"/>
        </w:rPr>
        <w:t xml:space="preserve">vCloud, Microsoft Hyper-V, Microsoft System Center for Virtual Machine Manager, </w:t>
      </w:r>
    </w:p>
    <w:p w14:paraId="75E39D5B" w14:textId="1DDDD740" w:rsidR="00205607" w:rsidRDefault="00205607" w:rsidP="00205607">
      <w:pPr>
        <w:pStyle w:val="ResumeBullet"/>
        <w:tabs>
          <w:tab w:val="clear" w:pos="360"/>
          <w:tab w:val="left" w:pos="540"/>
        </w:tabs>
        <w:snapToGrid w:val="0"/>
        <w:spacing w:line="280" w:lineRule="exact"/>
        <w:rPr>
          <w:rFonts w:cs="Arial"/>
          <w:b/>
          <w:sz w:val="20"/>
        </w:rPr>
      </w:pPr>
      <w:r>
        <w:rPr>
          <w:rFonts w:cs="Arial"/>
          <w:b/>
          <w:sz w:val="20"/>
        </w:rPr>
        <w:t>Open Source Technologies</w:t>
      </w:r>
    </w:p>
    <w:p w14:paraId="38189AC4" w14:textId="11AD3DB9" w:rsidR="00205607" w:rsidRPr="00815529" w:rsidRDefault="00205607" w:rsidP="00205607">
      <w:pPr>
        <w:pStyle w:val="ResumeBullet"/>
        <w:tabs>
          <w:tab w:val="clear" w:pos="360"/>
          <w:tab w:val="left" w:pos="972"/>
        </w:tabs>
        <w:spacing w:line="280" w:lineRule="exact"/>
        <w:ind w:left="216"/>
        <w:jc w:val="both"/>
        <w:rPr>
          <w:rFonts w:cs="Arial"/>
          <w:spacing w:val="-5"/>
          <w:sz w:val="16"/>
          <w:szCs w:val="16"/>
        </w:rPr>
      </w:pPr>
      <w:r w:rsidRPr="00815529">
        <w:rPr>
          <w:rFonts w:cs="Arial"/>
          <w:spacing w:val="-5"/>
          <w:sz w:val="16"/>
          <w:szCs w:val="16"/>
        </w:rPr>
        <w:t>Spr</w:t>
      </w:r>
      <w:r w:rsidR="006E16E5" w:rsidRPr="00815529">
        <w:rPr>
          <w:rFonts w:cs="Arial"/>
          <w:spacing w:val="-5"/>
          <w:sz w:val="16"/>
          <w:szCs w:val="16"/>
        </w:rPr>
        <w:t xml:space="preserve">ing, </w:t>
      </w:r>
      <w:r w:rsidR="00815529" w:rsidRPr="00815529">
        <w:rPr>
          <w:rFonts w:cs="Arial"/>
          <w:spacing w:val="-5"/>
          <w:sz w:val="16"/>
          <w:szCs w:val="16"/>
        </w:rPr>
        <w:t xml:space="preserve">Spring Boot, Spring Cloud, </w:t>
      </w:r>
      <w:r w:rsidR="006E16E5" w:rsidRPr="00815529">
        <w:rPr>
          <w:rFonts w:cs="Arial"/>
          <w:spacing w:val="-5"/>
          <w:sz w:val="16"/>
          <w:szCs w:val="16"/>
        </w:rPr>
        <w:t>Spring Integration, Spring</w:t>
      </w:r>
      <w:r w:rsidRPr="00815529">
        <w:rPr>
          <w:rFonts w:cs="Arial"/>
          <w:spacing w:val="-5"/>
          <w:sz w:val="16"/>
          <w:szCs w:val="16"/>
        </w:rPr>
        <w:t xml:space="preserve"> Batch, </w:t>
      </w:r>
      <w:r w:rsidR="00FF458B">
        <w:rPr>
          <w:rFonts w:cs="Arial"/>
          <w:spacing w:val="-5"/>
          <w:sz w:val="16"/>
          <w:szCs w:val="16"/>
        </w:rPr>
        <w:t xml:space="preserve">ManageIQ, TripleO, </w:t>
      </w:r>
      <w:r w:rsidR="006D02A3" w:rsidRPr="00815529">
        <w:rPr>
          <w:rFonts w:cs="Arial"/>
          <w:spacing w:val="-5"/>
          <w:sz w:val="16"/>
          <w:szCs w:val="16"/>
        </w:rPr>
        <w:t xml:space="preserve">JBOSS, </w:t>
      </w:r>
      <w:r w:rsidRPr="00815529">
        <w:rPr>
          <w:rFonts w:cs="Arial"/>
          <w:spacing w:val="-5"/>
          <w:sz w:val="16"/>
          <w:szCs w:val="16"/>
        </w:rPr>
        <w:t xml:space="preserve">Apache ActiveMQ, hibernate, Tomcat, Apache JMeter, </w:t>
      </w:r>
      <w:r w:rsidR="00A90320" w:rsidRPr="00A90320">
        <w:rPr>
          <w:rFonts w:cs="Arial"/>
          <w:spacing w:val="-5"/>
          <w:sz w:val="16"/>
          <w:szCs w:val="16"/>
        </w:rPr>
        <w:t>Apache Activiti</w:t>
      </w:r>
      <w:r w:rsidRPr="00815529">
        <w:rPr>
          <w:rFonts w:cs="Arial"/>
          <w:spacing w:val="-5"/>
          <w:sz w:val="16"/>
          <w:szCs w:val="16"/>
        </w:rPr>
        <w:t xml:space="preserve">, </w:t>
      </w:r>
    </w:p>
    <w:p w14:paraId="5A0BB447" w14:textId="0A3E4339" w:rsidR="00B40E43" w:rsidRDefault="00D87F1A" w:rsidP="00B40E43">
      <w:pPr>
        <w:pStyle w:val="ResumeBullet"/>
        <w:tabs>
          <w:tab w:val="clear" w:pos="360"/>
          <w:tab w:val="left" w:pos="540"/>
        </w:tabs>
        <w:snapToGrid w:val="0"/>
        <w:spacing w:line="280" w:lineRule="exact"/>
        <w:rPr>
          <w:rFonts w:cs="Arial"/>
          <w:b/>
          <w:sz w:val="20"/>
        </w:rPr>
      </w:pPr>
      <w:r>
        <w:rPr>
          <w:rFonts w:cs="Arial"/>
          <w:b/>
          <w:sz w:val="20"/>
        </w:rPr>
        <w:lastRenderedPageBreak/>
        <w:t>Networking Technologies</w:t>
      </w:r>
    </w:p>
    <w:p w14:paraId="634BC748" w14:textId="63E0FE33" w:rsidR="00B40E43" w:rsidRDefault="00A84BE2" w:rsidP="00D87F1A">
      <w:pPr>
        <w:pStyle w:val="ResumeBullet"/>
        <w:tabs>
          <w:tab w:val="clear" w:pos="360"/>
          <w:tab w:val="left" w:pos="972"/>
        </w:tabs>
        <w:spacing w:line="280" w:lineRule="exact"/>
        <w:ind w:left="216"/>
        <w:jc w:val="both"/>
        <w:rPr>
          <w:rFonts w:cs="Arial"/>
          <w:spacing w:val="-5"/>
          <w:sz w:val="16"/>
          <w:szCs w:val="16"/>
        </w:rPr>
      </w:pPr>
      <w:r w:rsidRPr="00815529">
        <w:rPr>
          <w:rFonts w:cs="Arial"/>
          <w:spacing w:val="-5"/>
          <w:sz w:val="16"/>
          <w:szCs w:val="16"/>
        </w:rPr>
        <w:t xml:space="preserve">SDN, NFV, </w:t>
      </w:r>
      <w:r w:rsidR="00B40E43" w:rsidRPr="00815529">
        <w:rPr>
          <w:rFonts w:cs="Arial"/>
          <w:spacing w:val="-5"/>
          <w:sz w:val="16"/>
          <w:szCs w:val="16"/>
        </w:rPr>
        <w:t>HTTP/HTTPS, SSL/TLS, TCP/IP, FTP/SSH, Routing, Load Balancing, F5 Load Balancers, Virtual IP Technologies, Hardware and Software Based Proxying Technologies, Wireshark, NMap, Linux/Windows Networking</w:t>
      </w:r>
    </w:p>
    <w:p w14:paraId="470B67A1" w14:textId="00B6DA52" w:rsidR="003E4CA7" w:rsidRDefault="003E4CA7" w:rsidP="003E4CA7">
      <w:pPr>
        <w:pStyle w:val="ResumeBullet"/>
        <w:tabs>
          <w:tab w:val="clear" w:pos="360"/>
          <w:tab w:val="left" w:pos="540"/>
        </w:tabs>
        <w:snapToGrid w:val="0"/>
        <w:spacing w:line="280" w:lineRule="exact"/>
        <w:rPr>
          <w:rFonts w:cs="Arial"/>
          <w:b/>
          <w:sz w:val="20"/>
        </w:rPr>
      </w:pPr>
      <w:r>
        <w:rPr>
          <w:rFonts w:cs="Arial"/>
          <w:b/>
          <w:sz w:val="20"/>
        </w:rPr>
        <w:t>Architecture and Designing technologies</w:t>
      </w:r>
    </w:p>
    <w:p w14:paraId="1B9355AB" w14:textId="2F59FA9C" w:rsidR="003E4CA7" w:rsidRPr="00815529" w:rsidRDefault="007B6952" w:rsidP="003E4CA7">
      <w:pPr>
        <w:pStyle w:val="ResumeBullet"/>
        <w:tabs>
          <w:tab w:val="clear" w:pos="360"/>
          <w:tab w:val="left" w:pos="972"/>
        </w:tabs>
        <w:spacing w:line="280" w:lineRule="exact"/>
        <w:ind w:left="216"/>
        <w:jc w:val="both"/>
        <w:rPr>
          <w:rFonts w:cs="Arial"/>
          <w:spacing w:val="-5"/>
          <w:sz w:val="16"/>
          <w:szCs w:val="16"/>
        </w:rPr>
      </w:pPr>
      <w:r>
        <w:rPr>
          <w:sz w:val="16"/>
          <w:szCs w:val="16"/>
        </w:rPr>
        <w:t xml:space="preserve">C4 Model, </w:t>
      </w:r>
      <w:r w:rsidR="003E4CA7" w:rsidRPr="00815529">
        <w:rPr>
          <w:sz w:val="16"/>
          <w:szCs w:val="16"/>
        </w:rPr>
        <w:t xml:space="preserve">Zachman Framework for Enterprise Architectures, Open Group Architectural Framework (TOGAF), </w:t>
      </w:r>
      <w:r w:rsidR="003E4CA7" w:rsidRPr="00815529">
        <w:rPr>
          <w:rFonts w:cs="Arial"/>
          <w:spacing w:val="-5"/>
          <w:sz w:val="16"/>
          <w:szCs w:val="16"/>
        </w:rPr>
        <w:t>ACORD Standards, IBM WSDDM Methodologies, AMEX Method One, SEI CMMI, OOP (</w:t>
      </w:r>
      <w:r w:rsidR="00FD1522" w:rsidRPr="00815529">
        <w:rPr>
          <w:rFonts w:cs="Arial"/>
          <w:spacing w:val="-5"/>
          <w:sz w:val="16"/>
          <w:szCs w:val="16"/>
        </w:rPr>
        <w:t>object-oriented</w:t>
      </w:r>
      <w:r w:rsidR="003E4CA7" w:rsidRPr="00815529">
        <w:rPr>
          <w:rFonts w:cs="Arial"/>
          <w:spacing w:val="-5"/>
          <w:sz w:val="16"/>
          <w:szCs w:val="16"/>
        </w:rPr>
        <w:t xml:space="preserve"> programming), OODA (</w:t>
      </w:r>
      <w:r w:rsidR="00FD1522" w:rsidRPr="00815529">
        <w:rPr>
          <w:rFonts w:cs="Arial"/>
          <w:spacing w:val="-5"/>
          <w:sz w:val="16"/>
          <w:szCs w:val="16"/>
        </w:rPr>
        <w:t>object-oriented</w:t>
      </w:r>
      <w:r w:rsidR="003E4CA7" w:rsidRPr="00815529">
        <w:rPr>
          <w:rFonts w:cs="Arial"/>
          <w:spacing w:val="-5"/>
          <w:sz w:val="16"/>
          <w:szCs w:val="16"/>
        </w:rPr>
        <w:t xml:space="preserve"> design and analysis), Design Patterns, Distributed computing, Multi-threaded programming, highly scalable, fault tolerant, redundant, and clustered systems, real time systems, MS Visio, MS Project, </w:t>
      </w:r>
    </w:p>
    <w:p w14:paraId="60FAD346" w14:textId="77777777" w:rsidR="00200250" w:rsidRDefault="00200250" w:rsidP="00200250">
      <w:pPr>
        <w:pStyle w:val="ResumeBullet"/>
        <w:tabs>
          <w:tab w:val="clear" w:pos="360"/>
          <w:tab w:val="left" w:pos="540"/>
        </w:tabs>
        <w:snapToGrid w:val="0"/>
        <w:spacing w:line="280" w:lineRule="exact"/>
        <w:rPr>
          <w:rFonts w:cs="Arial"/>
          <w:b/>
          <w:sz w:val="20"/>
        </w:rPr>
      </w:pPr>
      <w:r>
        <w:rPr>
          <w:rFonts w:cs="Arial"/>
          <w:b/>
          <w:sz w:val="20"/>
        </w:rPr>
        <w:t xml:space="preserve">Databases and platforms </w:t>
      </w:r>
    </w:p>
    <w:p w14:paraId="118809A9" w14:textId="422866F5" w:rsidR="00200250" w:rsidRPr="00815529" w:rsidRDefault="00BD4C93" w:rsidP="00200250">
      <w:pPr>
        <w:pStyle w:val="ResumeBullet"/>
        <w:tabs>
          <w:tab w:val="clear" w:pos="360"/>
          <w:tab w:val="left" w:pos="972"/>
        </w:tabs>
        <w:spacing w:line="280" w:lineRule="exact"/>
        <w:ind w:left="216"/>
        <w:jc w:val="both"/>
        <w:rPr>
          <w:rFonts w:cs="Arial"/>
          <w:spacing w:val="-5"/>
          <w:sz w:val="16"/>
          <w:szCs w:val="16"/>
        </w:rPr>
      </w:pPr>
      <w:r w:rsidRPr="00815529">
        <w:rPr>
          <w:rFonts w:cs="Arial"/>
          <w:spacing w:val="-5"/>
          <w:sz w:val="16"/>
          <w:szCs w:val="16"/>
        </w:rPr>
        <w:t xml:space="preserve">PostgreSQL </w:t>
      </w:r>
      <w:r>
        <w:rPr>
          <w:rFonts w:cs="Arial"/>
          <w:spacing w:val="-5"/>
          <w:sz w:val="16"/>
          <w:szCs w:val="16"/>
        </w:rPr>
        <w:t>AWS</w:t>
      </w:r>
      <w:r w:rsidR="00AD16B3">
        <w:rPr>
          <w:rFonts w:cs="Arial"/>
          <w:spacing w:val="-5"/>
          <w:sz w:val="16"/>
          <w:szCs w:val="16"/>
        </w:rPr>
        <w:t xml:space="preserve"> RDS for </w:t>
      </w:r>
      <w:r w:rsidR="00563BA9">
        <w:rPr>
          <w:rFonts w:cs="Arial"/>
          <w:spacing w:val="-5"/>
          <w:sz w:val="16"/>
          <w:szCs w:val="16"/>
        </w:rPr>
        <w:t>PostgreSQL</w:t>
      </w:r>
      <w:r w:rsidR="00AD16B3">
        <w:rPr>
          <w:rFonts w:cs="Arial"/>
          <w:spacing w:val="-5"/>
          <w:sz w:val="16"/>
          <w:szCs w:val="16"/>
        </w:rPr>
        <w:t xml:space="preserve">, </w:t>
      </w:r>
      <w:r w:rsidR="00D63CC6">
        <w:rPr>
          <w:rFonts w:cs="Arial"/>
          <w:spacing w:val="-5"/>
          <w:sz w:val="16"/>
          <w:szCs w:val="16"/>
        </w:rPr>
        <w:t xml:space="preserve">AWS DynamoDB, MongoDB, </w:t>
      </w:r>
      <w:r w:rsidR="00200250" w:rsidRPr="00815529">
        <w:rPr>
          <w:rFonts w:cs="Arial"/>
          <w:spacing w:val="-5"/>
          <w:sz w:val="16"/>
          <w:szCs w:val="16"/>
        </w:rPr>
        <w:t xml:space="preserve">Oracle, DB2, Sybase, MS SQL Server, </w:t>
      </w:r>
      <w:r w:rsidR="004B1874" w:rsidRPr="00815529">
        <w:rPr>
          <w:rFonts w:cs="Arial"/>
          <w:spacing w:val="-5"/>
          <w:sz w:val="16"/>
          <w:szCs w:val="16"/>
        </w:rPr>
        <w:t xml:space="preserve">MySQL, </w:t>
      </w:r>
      <w:r w:rsidR="00FF458B">
        <w:rPr>
          <w:rFonts w:cs="Arial"/>
          <w:spacing w:val="-5"/>
          <w:sz w:val="16"/>
          <w:szCs w:val="16"/>
        </w:rPr>
        <w:t xml:space="preserve">IBM WebSphere, Oracle </w:t>
      </w:r>
      <w:r w:rsidR="00563BA9">
        <w:rPr>
          <w:rFonts w:cs="Arial"/>
          <w:spacing w:val="-5"/>
          <w:sz w:val="16"/>
          <w:szCs w:val="16"/>
        </w:rPr>
        <w:t>WebLogic</w:t>
      </w:r>
      <w:r w:rsidR="00FF458B">
        <w:rPr>
          <w:rFonts w:cs="Arial"/>
          <w:spacing w:val="-5"/>
          <w:sz w:val="16"/>
          <w:szCs w:val="16"/>
        </w:rPr>
        <w:t xml:space="preserve">, </w:t>
      </w:r>
      <w:r w:rsidR="00200250" w:rsidRPr="00815529">
        <w:rPr>
          <w:rFonts w:cs="Arial"/>
          <w:spacing w:val="-5"/>
          <w:sz w:val="16"/>
          <w:szCs w:val="16"/>
        </w:rPr>
        <w:t>Apache HTTP Server, MS IIS, IBM HTTP Server,</w:t>
      </w:r>
      <w:r w:rsidR="006D4B53" w:rsidRPr="00815529">
        <w:rPr>
          <w:rFonts w:cs="Arial"/>
          <w:spacing w:val="-5"/>
          <w:sz w:val="16"/>
          <w:szCs w:val="16"/>
        </w:rPr>
        <w:t xml:space="preserve"> Apache HTTP </w:t>
      </w:r>
      <w:r w:rsidR="00815529" w:rsidRPr="00815529">
        <w:rPr>
          <w:rFonts w:cs="Arial"/>
          <w:spacing w:val="-5"/>
          <w:sz w:val="16"/>
          <w:szCs w:val="16"/>
        </w:rPr>
        <w:t>Server, Windows</w:t>
      </w:r>
      <w:r w:rsidR="00200250" w:rsidRPr="00815529">
        <w:rPr>
          <w:rFonts w:cs="Arial"/>
          <w:spacing w:val="-5"/>
          <w:sz w:val="16"/>
          <w:szCs w:val="16"/>
        </w:rPr>
        <w:t xml:space="preserve"> Server, Solaris, AIX, Red Hat Linux</w:t>
      </w:r>
    </w:p>
    <w:p w14:paraId="30A9B9C5" w14:textId="77777777" w:rsidR="00200250" w:rsidRDefault="00200250" w:rsidP="00200250">
      <w:pPr>
        <w:pStyle w:val="ResumeBullet"/>
        <w:tabs>
          <w:tab w:val="clear" w:pos="360"/>
          <w:tab w:val="left" w:pos="540"/>
        </w:tabs>
        <w:snapToGrid w:val="0"/>
        <w:spacing w:line="280" w:lineRule="exact"/>
        <w:jc w:val="both"/>
        <w:rPr>
          <w:rFonts w:cs="Arial"/>
          <w:b/>
          <w:bCs/>
          <w:sz w:val="20"/>
          <w:szCs w:val="22"/>
        </w:rPr>
      </w:pPr>
      <w:r>
        <w:rPr>
          <w:rFonts w:cs="Arial"/>
          <w:b/>
          <w:bCs/>
          <w:sz w:val="20"/>
          <w:szCs w:val="22"/>
        </w:rPr>
        <w:t>Performance Monitoring, Tuning and Application Optimization Tools</w:t>
      </w:r>
    </w:p>
    <w:p w14:paraId="7A48881D" w14:textId="77777777" w:rsidR="00200250" w:rsidRPr="00815529" w:rsidRDefault="00200250" w:rsidP="00200250">
      <w:pPr>
        <w:pStyle w:val="ResumeBullet"/>
        <w:tabs>
          <w:tab w:val="clear" w:pos="360"/>
          <w:tab w:val="left" w:pos="972"/>
        </w:tabs>
        <w:spacing w:line="280" w:lineRule="exact"/>
        <w:ind w:left="216"/>
        <w:jc w:val="both"/>
        <w:rPr>
          <w:rFonts w:cs="Arial"/>
          <w:spacing w:val="-5"/>
          <w:sz w:val="16"/>
          <w:szCs w:val="16"/>
        </w:rPr>
      </w:pPr>
      <w:r w:rsidRPr="00815529">
        <w:rPr>
          <w:rFonts w:cs="Arial"/>
          <w:spacing w:val="-5"/>
          <w:sz w:val="16"/>
          <w:szCs w:val="16"/>
        </w:rPr>
        <w:t>Wily Introscope, BMC Patrol, Samurai, Microsoft Performance Toolset and solution accelerators, e-j Technologies JProfiler,</w:t>
      </w:r>
    </w:p>
    <w:p w14:paraId="5ECF39BD" w14:textId="77777777" w:rsidR="00CB2715" w:rsidRDefault="00CB2715" w:rsidP="00CB2715">
      <w:pPr>
        <w:pStyle w:val="ResumeBullet"/>
        <w:tabs>
          <w:tab w:val="clear" w:pos="360"/>
          <w:tab w:val="left" w:pos="540"/>
        </w:tabs>
        <w:snapToGrid w:val="0"/>
        <w:spacing w:line="280" w:lineRule="exact"/>
        <w:rPr>
          <w:rFonts w:cs="Arial"/>
          <w:b/>
          <w:sz w:val="20"/>
        </w:rPr>
      </w:pPr>
      <w:r>
        <w:rPr>
          <w:rFonts w:cs="Arial"/>
          <w:b/>
          <w:sz w:val="20"/>
        </w:rPr>
        <w:t>Languages/Frameworks/Standards/Methodologies</w:t>
      </w:r>
    </w:p>
    <w:p w14:paraId="4EE6FAE6" w14:textId="6B4E5091" w:rsidR="00CB2715" w:rsidRPr="00815529" w:rsidRDefault="00FF458B" w:rsidP="00CB2715">
      <w:pPr>
        <w:pStyle w:val="ResumeBullet"/>
        <w:tabs>
          <w:tab w:val="clear" w:pos="360"/>
          <w:tab w:val="left" w:pos="972"/>
        </w:tabs>
        <w:spacing w:line="280" w:lineRule="exact"/>
        <w:ind w:left="216"/>
        <w:jc w:val="both"/>
        <w:rPr>
          <w:rFonts w:cs="Arial"/>
          <w:spacing w:val="-5"/>
          <w:sz w:val="16"/>
          <w:szCs w:val="16"/>
        </w:rPr>
      </w:pPr>
      <w:r>
        <w:rPr>
          <w:rFonts w:cs="Arial"/>
          <w:spacing w:val="-5"/>
          <w:sz w:val="16"/>
          <w:szCs w:val="16"/>
        </w:rPr>
        <w:t xml:space="preserve">Java, J2SE, J2EE, </w:t>
      </w:r>
      <w:r w:rsidR="0003373E" w:rsidRPr="00815529">
        <w:rPr>
          <w:rFonts w:cs="Arial"/>
          <w:spacing w:val="-5"/>
          <w:sz w:val="16"/>
          <w:szCs w:val="16"/>
        </w:rPr>
        <w:t>Python, Bash Scripting, Ruby, JSON,</w:t>
      </w:r>
      <w:r>
        <w:rPr>
          <w:rFonts w:cs="Arial"/>
          <w:spacing w:val="-5"/>
          <w:sz w:val="16"/>
          <w:szCs w:val="16"/>
        </w:rPr>
        <w:t xml:space="preserve"> XML</w:t>
      </w:r>
      <w:r w:rsidR="00CB2715" w:rsidRPr="00815529">
        <w:rPr>
          <w:rFonts w:cs="Arial"/>
          <w:spacing w:val="-5"/>
          <w:sz w:val="16"/>
          <w:szCs w:val="16"/>
        </w:rPr>
        <w:t xml:space="preserve">, </w:t>
      </w:r>
    </w:p>
    <w:p w14:paraId="6A73DD8F" w14:textId="77777777" w:rsidR="00815529" w:rsidRDefault="00815529" w:rsidP="00815529">
      <w:pPr>
        <w:pStyle w:val="ResumeBullet"/>
        <w:tabs>
          <w:tab w:val="clear" w:pos="360"/>
          <w:tab w:val="left" w:pos="540"/>
        </w:tabs>
        <w:snapToGrid w:val="0"/>
        <w:spacing w:line="280" w:lineRule="exact"/>
        <w:rPr>
          <w:rFonts w:cs="Arial"/>
          <w:b/>
          <w:sz w:val="20"/>
        </w:rPr>
      </w:pPr>
      <w:r>
        <w:rPr>
          <w:rFonts w:cs="Arial"/>
          <w:b/>
          <w:sz w:val="20"/>
        </w:rPr>
        <w:t xml:space="preserve">SOA, Web Services and ESB </w:t>
      </w:r>
    </w:p>
    <w:p w14:paraId="4B4F7D0A" w14:textId="1EE601E8" w:rsidR="00200250" w:rsidRPr="00815529" w:rsidRDefault="00815529" w:rsidP="00CB2715">
      <w:pPr>
        <w:pStyle w:val="ResumeBullet"/>
        <w:tabs>
          <w:tab w:val="clear" w:pos="360"/>
          <w:tab w:val="left" w:pos="972"/>
        </w:tabs>
        <w:spacing w:line="280" w:lineRule="exact"/>
        <w:ind w:left="216"/>
        <w:jc w:val="both"/>
        <w:rPr>
          <w:rFonts w:cs="Arial"/>
          <w:spacing w:val="-5"/>
          <w:sz w:val="16"/>
          <w:szCs w:val="16"/>
        </w:rPr>
      </w:pPr>
      <w:r w:rsidRPr="00815529">
        <w:rPr>
          <w:rFonts w:cs="Arial"/>
          <w:spacing w:val="-5"/>
          <w:sz w:val="16"/>
          <w:szCs w:val="16"/>
        </w:rPr>
        <w:t xml:space="preserve">RESTful JSON Services, Complex Event Processing (CEP), SOA Governance, Web Services Design Patterns, </w:t>
      </w:r>
    </w:p>
    <w:p w14:paraId="3E3BCBF4" w14:textId="77777777" w:rsidR="00243C50" w:rsidRDefault="00243C50">
      <w:pPr>
        <w:keepNext/>
        <w:pBdr>
          <w:top w:val="single" w:sz="4" w:space="1" w:color="000000"/>
          <w:bottom w:val="single" w:sz="4" w:space="1" w:color="000000"/>
        </w:pBdr>
        <w:shd w:val="clear" w:color="auto" w:fill="F3F3F3"/>
        <w:jc w:val="both"/>
        <w:rPr>
          <w:rFonts w:ascii="Arial" w:hAnsi="Arial" w:cs="Arial"/>
          <w:b/>
          <w:bCs/>
          <w:smallCaps/>
          <w:sz w:val="22"/>
          <w:szCs w:val="22"/>
        </w:rPr>
      </w:pPr>
      <w:r>
        <w:rPr>
          <w:rFonts w:ascii="Arial" w:hAnsi="Arial" w:cs="Arial"/>
          <w:b/>
          <w:bCs/>
          <w:smallCaps/>
          <w:sz w:val="22"/>
          <w:szCs w:val="22"/>
        </w:rPr>
        <w:t>Professional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920"/>
        <w:gridCol w:w="1867"/>
        <w:gridCol w:w="3771"/>
      </w:tblGrid>
      <w:tr w:rsidR="00201310" w14:paraId="0DBF8315" w14:textId="77777777" w:rsidTr="001938B7">
        <w:tc>
          <w:tcPr>
            <w:tcW w:w="9558" w:type="dxa"/>
            <w:gridSpan w:val="3"/>
          </w:tcPr>
          <w:tbl>
            <w:tblPr>
              <w:tblStyle w:val="TableGrid"/>
              <w:tblW w:w="9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935"/>
              <w:gridCol w:w="1874"/>
              <w:gridCol w:w="3787"/>
            </w:tblGrid>
            <w:tr w:rsidR="00201310" w14:paraId="4859506D" w14:textId="77777777" w:rsidTr="00201310">
              <w:trPr>
                <w:trHeight w:val="351"/>
              </w:trPr>
              <w:tc>
                <w:tcPr>
                  <w:tcW w:w="3935" w:type="dxa"/>
                </w:tcPr>
                <w:p w14:paraId="4B3EEA3C" w14:textId="77130CA1" w:rsidR="00201310" w:rsidRDefault="004D5961" w:rsidP="00201310">
                  <w:pPr>
                    <w:snapToGrid w:val="0"/>
                    <w:spacing w:before="60" w:after="60"/>
                    <w:rPr>
                      <w:rFonts w:ascii="Arial" w:hAnsi="Arial" w:cs="Arial"/>
                      <w:b/>
                      <w:bCs/>
                      <w:sz w:val="20"/>
                      <w:szCs w:val="20"/>
                    </w:rPr>
                  </w:pPr>
                  <w:r>
                    <w:rPr>
                      <w:rFonts w:ascii="Arial" w:hAnsi="Arial" w:cs="Arial"/>
                      <w:b/>
                      <w:bCs/>
                      <w:sz w:val="20"/>
                      <w:szCs w:val="20"/>
                    </w:rPr>
                    <w:t>Cloud Leap</w:t>
                  </w:r>
                  <w:r w:rsidR="00201310">
                    <w:rPr>
                      <w:rFonts w:ascii="Arial" w:hAnsi="Arial" w:cs="Arial"/>
                      <w:b/>
                      <w:bCs/>
                      <w:sz w:val="20"/>
                      <w:szCs w:val="20"/>
                    </w:rPr>
                    <w:t xml:space="preserve"> Inc</w:t>
                  </w:r>
                </w:p>
              </w:tc>
              <w:tc>
                <w:tcPr>
                  <w:tcW w:w="1874" w:type="dxa"/>
                </w:tcPr>
                <w:p w14:paraId="47ACED1E" w14:textId="77777777" w:rsidR="00201310" w:rsidRDefault="00201310" w:rsidP="00201310">
                  <w:pPr>
                    <w:snapToGrid w:val="0"/>
                    <w:spacing w:before="60" w:after="60"/>
                    <w:jc w:val="both"/>
                    <w:rPr>
                      <w:rFonts w:ascii="Arial" w:hAnsi="Arial" w:cs="Arial"/>
                      <w:b/>
                      <w:bCs/>
                      <w:sz w:val="20"/>
                      <w:szCs w:val="20"/>
                    </w:rPr>
                  </w:pPr>
                </w:p>
              </w:tc>
              <w:tc>
                <w:tcPr>
                  <w:tcW w:w="3786" w:type="dxa"/>
                </w:tcPr>
                <w:p w14:paraId="50117243" w14:textId="77777777" w:rsidR="00201310" w:rsidRDefault="00201310" w:rsidP="00201310">
                  <w:pPr>
                    <w:snapToGrid w:val="0"/>
                    <w:spacing w:before="60" w:after="60"/>
                    <w:rPr>
                      <w:rFonts w:ascii="Arial" w:hAnsi="Arial" w:cs="Arial"/>
                      <w:b/>
                      <w:bCs/>
                      <w:sz w:val="20"/>
                      <w:szCs w:val="20"/>
                    </w:rPr>
                  </w:pPr>
                  <w:r>
                    <w:rPr>
                      <w:rFonts w:ascii="Arial" w:hAnsi="Arial" w:cs="Arial"/>
                      <w:b/>
                      <w:bCs/>
                      <w:sz w:val="20"/>
                      <w:szCs w:val="20"/>
                    </w:rPr>
                    <w:t>August 2020 – Till Date</w:t>
                  </w:r>
                </w:p>
              </w:tc>
            </w:tr>
            <w:tr w:rsidR="00201310" w14:paraId="7F047EA3" w14:textId="77777777" w:rsidTr="00201310">
              <w:trPr>
                <w:trHeight w:val="4169"/>
              </w:trPr>
              <w:tc>
                <w:tcPr>
                  <w:tcW w:w="9596" w:type="dxa"/>
                  <w:gridSpan w:val="3"/>
                </w:tcPr>
                <w:p w14:paraId="256F4881" w14:textId="77777777" w:rsidR="00201310" w:rsidRDefault="00201310" w:rsidP="00201310">
                  <w:pPr>
                    <w:rPr>
                      <w:rFonts w:ascii="Arial" w:hAnsi="Arial" w:cs="Arial"/>
                      <w:sz w:val="18"/>
                      <w:szCs w:val="18"/>
                    </w:rPr>
                  </w:pPr>
                  <w:r>
                    <w:rPr>
                      <w:rFonts w:ascii="Arial" w:hAnsi="Arial" w:cs="Arial"/>
                      <w:b/>
                      <w:bCs/>
                      <w:sz w:val="20"/>
                      <w:szCs w:val="20"/>
                    </w:rPr>
                    <w:t>Cloud Security Architect</w:t>
                  </w:r>
                </w:p>
                <w:p w14:paraId="393D4DB6" w14:textId="77777777" w:rsidR="00201310" w:rsidRPr="00436B78" w:rsidRDefault="00201310" w:rsidP="00201310">
                  <w:pPr>
                    <w:rPr>
                      <w:rFonts w:ascii="Arial" w:hAnsi="Arial" w:cs="Arial"/>
                      <w:sz w:val="20"/>
                      <w:szCs w:val="20"/>
                    </w:rPr>
                  </w:pPr>
                  <w:r w:rsidRPr="00436B78">
                    <w:rPr>
                      <w:rFonts w:ascii="Arial" w:hAnsi="Arial" w:cs="Arial"/>
                      <w:sz w:val="20"/>
                      <w:szCs w:val="20"/>
                    </w:rPr>
                    <w:t xml:space="preserve">Providing Enterprise Architectural oversight for financial organizations merger from cloud enablement, digital transformation and cybersecurity focusing on data protection, regulations and compliance, handling of PII, PCI and financial data in cloud as well as on-premise data center. </w:t>
                  </w:r>
                </w:p>
                <w:p w14:paraId="7FDB1894" w14:textId="77777777" w:rsidR="00201310" w:rsidRPr="00436B78" w:rsidRDefault="00201310" w:rsidP="00201310">
                  <w:pPr>
                    <w:pStyle w:val="ListParagraph"/>
                    <w:widowControl/>
                    <w:numPr>
                      <w:ilvl w:val="0"/>
                      <w:numId w:val="13"/>
                    </w:numPr>
                    <w:suppressAutoHyphens w:val="0"/>
                    <w:rPr>
                      <w:rFonts w:ascii="Arial" w:hAnsi="Arial" w:cs="Arial"/>
                      <w:sz w:val="20"/>
                      <w:szCs w:val="20"/>
                    </w:rPr>
                  </w:pPr>
                  <w:r w:rsidRPr="00436B78">
                    <w:rPr>
                      <w:rFonts w:ascii="Arial" w:hAnsi="Arial" w:cs="Arial"/>
                      <w:sz w:val="20"/>
                      <w:szCs w:val="20"/>
                    </w:rPr>
                    <w:t>Gather existing current state of applications to migrate to cloud, design to integrate with On-premise enterprise data stores, SaaS APIs and organizational cloud applications for financial organization,</w:t>
                  </w:r>
                </w:p>
                <w:p w14:paraId="134AE153" w14:textId="77777777" w:rsidR="00201310" w:rsidRPr="00436B78" w:rsidRDefault="00201310" w:rsidP="00201310">
                  <w:pPr>
                    <w:pStyle w:val="ListParagraph"/>
                    <w:widowControl/>
                    <w:numPr>
                      <w:ilvl w:val="0"/>
                      <w:numId w:val="13"/>
                    </w:numPr>
                    <w:suppressAutoHyphens w:val="0"/>
                    <w:rPr>
                      <w:rFonts w:ascii="Arial" w:hAnsi="Arial" w:cs="Arial"/>
                      <w:sz w:val="20"/>
                      <w:szCs w:val="20"/>
                    </w:rPr>
                  </w:pPr>
                  <w:r w:rsidRPr="00436B78">
                    <w:rPr>
                      <w:rFonts w:ascii="Arial" w:hAnsi="Arial" w:cs="Arial"/>
                      <w:sz w:val="20"/>
                      <w:szCs w:val="20"/>
                    </w:rPr>
                    <w:t>prepared end state architecture with security controls for data protection, compliance and regulations fulfillment</w:t>
                  </w:r>
                </w:p>
                <w:p w14:paraId="3AB2F4DC" w14:textId="77777777" w:rsidR="00201310" w:rsidRPr="00436B78" w:rsidRDefault="00201310" w:rsidP="00201310">
                  <w:pPr>
                    <w:pStyle w:val="ListParagraph"/>
                    <w:widowControl/>
                    <w:numPr>
                      <w:ilvl w:val="0"/>
                      <w:numId w:val="13"/>
                    </w:numPr>
                    <w:suppressAutoHyphens w:val="0"/>
                    <w:rPr>
                      <w:rFonts w:ascii="Arial" w:hAnsi="Arial" w:cs="Arial"/>
                      <w:sz w:val="20"/>
                      <w:szCs w:val="20"/>
                    </w:rPr>
                  </w:pPr>
                  <w:r w:rsidRPr="00436B78">
                    <w:rPr>
                      <w:rFonts w:ascii="Arial" w:hAnsi="Arial" w:cs="Arial"/>
                      <w:sz w:val="20"/>
                      <w:szCs w:val="20"/>
                    </w:rPr>
                    <w:t xml:space="preserve">Prepared reference architecture and developed microservices and delivery pipeline.  </w:t>
                  </w:r>
                </w:p>
                <w:p w14:paraId="7E686F3D" w14:textId="68FFC081" w:rsidR="00201310" w:rsidRPr="00436B78" w:rsidRDefault="00201310" w:rsidP="00201310">
                  <w:pPr>
                    <w:pStyle w:val="ListParagraph"/>
                    <w:widowControl/>
                    <w:numPr>
                      <w:ilvl w:val="0"/>
                      <w:numId w:val="13"/>
                    </w:numPr>
                    <w:suppressAutoHyphens w:val="0"/>
                    <w:rPr>
                      <w:rFonts w:ascii="Arial" w:hAnsi="Arial" w:cs="Arial"/>
                      <w:b/>
                      <w:bCs/>
                      <w:sz w:val="20"/>
                      <w:szCs w:val="20"/>
                    </w:rPr>
                  </w:pPr>
                  <w:r>
                    <w:rPr>
                      <w:rFonts w:ascii="Arial" w:hAnsi="Arial" w:cs="Arial"/>
                      <w:sz w:val="20"/>
                      <w:szCs w:val="20"/>
                    </w:rPr>
                    <w:t xml:space="preserve">Working together with Solution Architect, Infrastructure Architect, API Architect and Data Architect on couple projects to enable secure compliant private application services. </w:t>
                  </w:r>
                </w:p>
                <w:p w14:paraId="078076C4" w14:textId="212F4B90" w:rsidR="00201310" w:rsidRPr="00436B78" w:rsidRDefault="00201310" w:rsidP="00201310">
                  <w:pPr>
                    <w:pStyle w:val="ListParagraph"/>
                    <w:widowControl/>
                    <w:numPr>
                      <w:ilvl w:val="1"/>
                      <w:numId w:val="13"/>
                    </w:numPr>
                    <w:suppressAutoHyphens w:val="0"/>
                    <w:rPr>
                      <w:rFonts w:ascii="Arial" w:hAnsi="Arial" w:cs="Arial"/>
                      <w:b/>
                      <w:bCs/>
                      <w:sz w:val="20"/>
                      <w:szCs w:val="20"/>
                    </w:rPr>
                  </w:pPr>
                  <w:r>
                    <w:rPr>
                      <w:rFonts w:ascii="Arial" w:hAnsi="Arial" w:cs="Arial"/>
                      <w:sz w:val="20"/>
                      <w:szCs w:val="20"/>
                    </w:rPr>
                    <w:t xml:space="preserve">Cloud native remediation of on-premise IVR to AWS Connect with AWS Lambda, AWS Kinesis, DynamoDB, and Fargate containerized Microservices. With SAML based access for contact center agents </w:t>
                  </w:r>
                </w:p>
                <w:p w14:paraId="6658FD91" w14:textId="5B38D3A9" w:rsidR="00201310" w:rsidRDefault="00201310" w:rsidP="00201310">
                  <w:pPr>
                    <w:pStyle w:val="ListParagraph"/>
                    <w:widowControl/>
                    <w:numPr>
                      <w:ilvl w:val="1"/>
                      <w:numId w:val="13"/>
                    </w:numPr>
                    <w:suppressAutoHyphens w:val="0"/>
                    <w:rPr>
                      <w:rFonts w:ascii="Arial" w:hAnsi="Arial" w:cs="Arial"/>
                      <w:b/>
                      <w:bCs/>
                      <w:sz w:val="20"/>
                      <w:szCs w:val="20"/>
                    </w:rPr>
                  </w:pPr>
                  <w:r>
                    <w:rPr>
                      <w:rFonts w:ascii="Arial" w:hAnsi="Arial" w:cs="Arial"/>
                      <w:sz w:val="20"/>
                      <w:szCs w:val="20"/>
                    </w:rPr>
                    <w:t>Solution design for enabling document uploads for investment management business unit using AWS Lambda, AWS Fargate, Containerized Services and integration with CrowdStrike Virus Scan SaaS services.</w:t>
                  </w:r>
                </w:p>
              </w:tc>
            </w:tr>
          </w:tbl>
          <w:p w14:paraId="4E4A26CE" w14:textId="77777777" w:rsidR="00201310" w:rsidRDefault="00201310" w:rsidP="00E34D5A">
            <w:pPr>
              <w:snapToGrid w:val="0"/>
              <w:spacing w:before="60" w:after="60"/>
              <w:rPr>
                <w:rFonts w:ascii="Arial" w:hAnsi="Arial" w:cs="Arial"/>
                <w:b/>
                <w:bCs/>
                <w:sz w:val="20"/>
                <w:szCs w:val="20"/>
              </w:rPr>
            </w:pPr>
          </w:p>
        </w:tc>
      </w:tr>
      <w:tr w:rsidR="00201310" w14:paraId="0ED87B3A" w14:textId="77777777" w:rsidTr="00165178">
        <w:tc>
          <w:tcPr>
            <w:tcW w:w="3920" w:type="dxa"/>
          </w:tcPr>
          <w:p w14:paraId="071472BB" w14:textId="77777777" w:rsidR="00201310" w:rsidRDefault="00201310" w:rsidP="00CF6A63">
            <w:pPr>
              <w:snapToGrid w:val="0"/>
              <w:spacing w:before="60" w:after="60"/>
              <w:rPr>
                <w:rFonts w:ascii="Arial" w:hAnsi="Arial" w:cs="Arial"/>
                <w:b/>
                <w:bCs/>
                <w:sz w:val="20"/>
                <w:szCs w:val="20"/>
              </w:rPr>
            </w:pPr>
          </w:p>
        </w:tc>
        <w:tc>
          <w:tcPr>
            <w:tcW w:w="1867" w:type="dxa"/>
          </w:tcPr>
          <w:p w14:paraId="368228F4" w14:textId="77777777" w:rsidR="00201310" w:rsidRDefault="00201310" w:rsidP="00B33C1D">
            <w:pPr>
              <w:snapToGrid w:val="0"/>
              <w:spacing w:before="60" w:after="60"/>
              <w:jc w:val="both"/>
              <w:rPr>
                <w:rFonts w:ascii="Arial" w:hAnsi="Arial" w:cs="Arial"/>
                <w:b/>
                <w:bCs/>
                <w:sz w:val="20"/>
                <w:szCs w:val="20"/>
              </w:rPr>
            </w:pPr>
          </w:p>
        </w:tc>
        <w:tc>
          <w:tcPr>
            <w:tcW w:w="3771" w:type="dxa"/>
          </w:tcPr>
          <w:p w14:paraId="3A69FB3F" w14:textId="77777777" w:rsidR="00201310" w:rsidRDefault="00201310" w:rsidP="00E34D5A">
            <w:pPr>
              <w:snapToGrid w:val="0"/>
              <w:spacing w:before="60" w:after="60"/>
              <w:rPr>
                <w:rFonts w:ascii="Arial" w:hAnsi="Arial" w:cs="Arial"/>
                <w:b/>
                <w:bCs/>
                <w:sz w:val="20"/>
                <w:szCs w:val="20"/>
              </w:rPr>
            </w:pPr>
          </w:p>
        </w:tc>
      </w:tr>
      <w:tr w:rsidR="00E34D5A" w14:paraId="27143F06" w14:textId="77777777" w:rsidTr="00165178">
        <w:tc>
          <w:tcPr>
            <w:tcW w:w="3920" w:type="dxa"/>
          </w:tcPr>
          <w:p w14:paraId="15365691" w14:textId="58D0D40F" w:rsidR="00E34D5A" w:rsidRDefault="00E34D5A" w:rsidP="00CF6A63">
            <w:pPr>
              <w:snapToGrid w:val="0"/>
              <w:spacing w:before="60" w:after="60"/>
              <w:rPr>
                <w:rFonts w:ascii="Arial" w:hAnsi="Arial" w:cs="Arial"/>
                <w:b/>
                <w:bCs/>
                <w:sz w:val="20"/>
                <w:szCs w:val="20"/>
              </w:rPr>
            </w:pPr>
            <w:r>
              <w:rPr>
                <w:rFonts w:ascii="Arial" w:hAnsi="Arial" w:cs="Arial"/>
                <w:b/>
                <w:bCs/>
                <w:sz w:val="20"/>
                <w:szCs w:val="20"/>
              </w:rPr>
              <w:t>Capgemini Inc</w:t>
            </w:r>
          </w:p>
        </w:tc>
        <w:tc>
          <w:tcPr>
            <w:tcW w:w="1867" w:type="dxa"/>
          </w:tcPr>
          <w:p w14:paraId="60A3A64E" w14:textId="77777777" w:rsidR="00E34D5A" w:rsidRDefault="00E34D5A" w:rsidP="00B33C1D">
            <w:pPr>
              <w:snapToGrid w:val="0"/>
              <w:spacing w:before="60" w:after="60"/>
              <w:jc w:val="both"/>
              <w:rPr>
                <w:rFonts w:ascii="Arial" w:hAnsi="Arial" w:cs="Arial"/>
                <w:b/>
                <w:bCs/>
                <w:sz w:val="20"/>
                <w:szCs w:val="20"/>
              </w:rPr>
            </w:pPr>
          </w:p>
        </w:tc>
        <w:tc>
          <w:tcPr>
            <w:tcW w:w="3771" w:type="dxa"/>
          </w:tcPr>
          <w:p w14:paraId="012FEFEE" w14:textId="046374EA" w:rsidR="00E34D5A" w:rsidRDefault="00E34D5A" w:rsidP="00E34D5A">
            <w:pPr>
              <w:snapToGrid w:val="0"/>
              <w:spacing w:before="60" w:after="60"/>
              <w:rPr>
                <w:rFonts w:ascii="Arial" w:hAnsi="Arial" w:cs="Arial"/>
                <w:b/>
                <w:bCs/>
                <w:sz w:val="20"/>
                <w:szCs w:val="20"/>
              </w:rPr>
            </w:pPr>
            <w:r>
              <w:rPr>
                <w:rFonts w:ascii="Arial" w:hAnsi="Arial" w:cs="Arial"/>
                <w:b/>
                <w:bCs/>
                <w:sz w:val="20"/>
                <w:szCs w:val="20"/>
              </w:rPr>
              <w:t xml:space="preserve">August 2019 – </w:t>
            </w:r>
            <w:r w:rsidR="002F6975">
              <w:rPr>
                <w:rFonts w:ascii="Arial" w:hAnsi="Arial" w:cs="Arial"/>
                <w:b/>
                <w:bCs/>
                <w:sz w:val="20"/>
                <w:szCs w:val="20"/>
              </w:rPr>
              <w:t>July 2020</w:t>
            </w:r>
          </w:p>
        </w:tc>
      </w:tr>
      <w:tr w:rsidR="00E34D5A" w14:paraId="3AD8EA29" w14:textId="77777777" w:rsidTr="009412CC">
        <w:tc>
          <w:tcPr>
            <w:tcW w:w="9558" w:type="dxa"/>
            <w:gridSpan w:val="3"/>
          </w:tcPr>
          <w:p w14:paraId="4BC3422B" w14:textId="77777777" w:rsidR="00E34D5A" w:rsidRDefault="00E34D5A" w:rsidP="00CF6A63">
            <w:pPr>
              <w:snapToGrid w:val="0"/>
              <w:spacing w:before="60" w:after="60"/>
              <w:rPr>
                <w:rFonts w:ascii="Arial" w:hAnsi="Arial" w:cs="Arial"/>
                <w:b/>
                <w:bCs/>
                <w:sz w:val="20"/>
                <w:szCs w:val="20"/>
              </w:rPr>
            </w:pPr>
            <w:r>
              <w:rPr>
                <w:rFonts w:ascii="Arial" w:hAnsi="Arial" w:cs="Arial"/>
                <w:b/>
                <w:bCs/>
                <w:sz w:val="20"/>
                <w:szCs w:val="20"/>
              </w:rPr>
              <w:t>Managing Delivery Architect</w:t>
            </w:r>
          </w:p>
          <w:p w14:paraId="1CCE59FE" w14:textId="125FA89E" w:rsidR="00E34D5A" w:rsidRDefault="00E34D5A" w:rsidP="00CF6A63">
            <w:pPr>
              <w:snapToGrid w:val="0"/>
              <w:spacing w:before="60" w:after="60"/>
              <w:rPr>
                <w:rFonts w:ascii="Arial" w:hAnsi="Arial" w:cs="Arial"/>
                <w:sz w:val="20"/>
                <w:szCs w:val="20"/>
              </w:rPr>
            </w:pPr>
            <w:r w:rsidRPr="00E34D5A">
              <w:rPr>
                <w:rFonts w:ascii="Arial" w:hAnsi="Arial" w:cs="Arial"/>
                <w:sz w:val="20"/>
                <w:szCs w:val="20"/>
              </w:rPr>
              <w:t xml:space="preserve">As a </w:t>
            </w:r>
            <w:r>
              <w:rPr>
                <w:rFonts w:ascii="Arial" w:hAnsi="Arial" w:cs="Arial"/>
                <w:sz w:val="20"/>
                <w:szCs w:val="20"/>
              </w:rPr>
              <w:t xml:space="preserve">Managing Delivery Architect for Cloud, DeVOPS IoT and Microservices helped consulting clients to deliver projects. </w:t>
            </w:r>
          </w:p>
          <w:p w14:paraId="67937F42" w14:textId="77777777" w:rsidR="00E34D5A" w:rsidRPr="00E34D5A" w:rsidRDefault="00E34D5A" w:rsidP="00E34D5A">
            <w:pPr>
              <w:snapToGrid w:val="0"/>
              <w:spacing w:before="60" w:after="60"/>
              <w:rPr>
                <w:rFonts w:ascii="Arial" w:hAnsi="Arial" w:cs="Arial"/>
                <w:sz w:val="20"/>
                <w:szCs w:val="20"/>
              </w:rPr>
            </w:pPr>
            <w:r w:rsidRPr="00E34D5A">
              <w:rPr>
                <w:rFonts w:ascii="Arial" w:hAnsi="Arial" w:cs="Arial"/>
                <w:sz w:val="20"/>
                <w:szCs w:val="20"/>
              </w:rPr>
              <w:t>For Electronic Product Manufacturing client</w:t>
            </w:r>
          </w:p>
          <w:p w14:paraId="1EF5EFDC" w14:textId="601AFBFC" w:rsidR="00E34D5A" w:rsidRDefault="00E34D5A" w:rsidP="00E34D5A">
            <w:pPr>
              <w:pStyle w:val="ListParagraph"/>
              <w:numPr>
                <w:ilvl w:val="0"/>
                <w:numId w:val="12"/>
              </w:numPr>
              <w:snapToGrid w:val="0"/>
              <w:spacing w:before="60" w:after="60"/>
              <w:rPr>
                <w:rFonts w:ascii="Arial" w:hAnsi="Arial" w:cs="Arial"/>
                <w:bCs/>
                <w:sz w:val="20"/>
                <w:szCs w:val="20"/>
              </w:rPr>
            </w:pPr>
            <w:r w:rsidRPr="00E34D5A">
              <w:rPr>
                <w:rFonts w:ascii="Arial" w:hAnsi="Arial" w:cs="Arial"/>
                <w:bCs/>
                <w:sz w:val="20"/>
                <w:szCs w:val="20"/>
              </w:rPr>
              <w:t xml:space="preserve">Understand, evaluate current state of Smart Mobility DevOPS Organization unit, </w:t>
            </w:r>
            <w:r w:rsidR="00EE317B" w:rsidRPr="00E34D5A">
              <w:rPr>
                <w:rFonts w:ascii="Arial" w:hAnsi="Arial" w:cs="Arial"/>
                <w:bCs/>
                <w:sz w:val="20"/>
                <w:szCs w:val="20"/>
              </w:rPr>
              <w:t>Infrastructure</w:t>
            </w:r>
            <w:r w:rsidRPr="00E34D5A">
              <w:rPr>
                <w:rFonts w:ascii="Arial" w:hAnsi="Arial" w:cs="Arial"/>
                <w:bCs/>
                <w:sz w:val="20"/>
                <w:szCs w:val="20"/>
              </w:rPr>
              <w:t xml:space="preserve"> as Code &amp; CICD practices, design and implement and document centralized devops process with cross account code pipeline on AWS Cloud native platform.</w:t>
            </w:r>
          </w:p>
          <w:p w14:paraId="2085EE3B" w14:textId="25EF3C42" w:rsidR="00E34D5A" w:rsidRPr="00E34D5A" w:rsidRDefault="00E34D5A" w:rsidP="00E34D5A">
            <w:pPr>
              <w:pStyle w:val="ListParagraph"/>
              <w:numPr>
                <w:ilvl w:val="1"/>
                <w:numId w:val="12"/>
              </w:numPr>
              <w:snapToGrid w:val="0"/>
              <w:spacing w:before="60" w:after="60"/>
              <w:rPr>
                <w:rFonts w:ascii="Arial" w:hAnsi="Arial" w:cs="Arial"/>
                <w:bCs/>
                <w:sz w:val="20"/>
                <w:szCs w:val="20"/>
              </w:rPr>
            </w:pPr>
            <w:r w:rsidRPr="00E34D5A">
              <w:rPr>
                <w:rFonts w:ascii="Arial" w:hAnsi="Arial" w:cs="Arial"/>
                <w:bCs/>
                <w:sz w:val="20"/>
                <w:szCs w:val="20"/>
              </w:rPr>
              <w:t xml:space="preserve"> </w:t>
            </w:r>
            <w:r>
              <w:rPr>
                <w:rFonts w:ascii="Arial" w:hAnsi="Arial" w:cs="Arial"/>
                <w:bCs/>
                <w:sz w:val="20"/>
                <w:szCs w:val="20"/>
              </w:rPr>
              <w:t xml:space="preserve">Designed, implemented and delivered cross-account cloud formation based infrastructure as a code provisioning and continuous integration code delivery. </w:t>
            </w:r>
          </w:p>
          <w:p w14:paraId="4D110C73" w14:textId="77777777" w:rsidR="00E34D5A" w:rsidRPr="00E34D5A" w:rsidRDefault="00E34D5A" w:rsidP="00E34D5A">
            <w:pPr>
              <w:pStyle w:val="ListParagraph"/>
              <w:numPr>
                <w:ilvl w:val="0"/>
                <w:numId w:val="12"/>
              </w:numPr>
              <w:snapToGrid w:val="0"/>
              <w:spacing w:before="60" w:after="60"/>
              <w:rPr>
                <w:rFonts w:ascii="Arial" w:hAnsi="Arial" w:cs="Arial"/>
                <w:bCs/>
                <w:sz w:val="20"/>
                <w:szCs w:val="20"/>
              </w:rPr>
            </w:pPr>
            <w:r w:rsidRPr="00E34D5A">
              <w:rPr>
                <w:rFonts w:ascii="Arial" w:hAnsi="Arial" w:cs="Arial"/>
                <w:bCs/>
                <w:sz w:val="20"/>
                <w:szCs w:val="20"/>
              </w:rPr>
              <w:t xml:space="preserve">AWS Data Lake on S3 &amp; Elastic search with Denodo, Tableu and Apache Superset as well as </w:t>
            </w:r>
            <w:r w:rsidRPr="00E34D5A">
              <w:rPr>
                <w:rFonts w:ascii="Arial" w:hAnsi="Arial" w:cs="Arial"/>
                <w:bCs/>
                <w:sz w:val="20"/>
                <w:szCs w:val="20"/>
              </w:rPr>
              <w:lastRenderedPageBreak/>
              <w:t xml:space="preserve">establish connectivity between AWS Athena </w:t>
            </w:r>
            <w:r w:rsidRPr="00E34D5A">
              <w:rPr>
                <w:rFonts w:ascii="Arial" w:hAnsi="Arial" w:cs="Arial" w:hint="cs"/>
                <w:bCs/>
                <w:sz w:val="20"/>
                <w:szCs w:val="20"/>
              </w:rPr>
              <w:t>–</w:t>
            </w:r>
            <w:r w:rsidRPr="00E34D5A">
              <w:rPr>
                <w:rFonts w:ascii="Arial" w:hAnsi="Arial" w:cs="Arial"/>
                <w:bCs/>
                <w:sz w:val="20"/>
                <w:szCs w:val="20"/>
              </w:rPr>
              <w:t xml:space="preserve"> Denodo, Denodo </w:t>
            </w:r>
            <w:r w:rsidRPr="00E34D5A">
              <w:rPr>
                <w:rFonts w:ascii="Arial" w:hAnsi="Arial" w:cs="Arial" w:hint="cs"/>
                <w:bCs/>
                <w:sz w:val="20"/>
                <w:szCs w:val="20"/>
              </w:rPr>
              <w:t>–</w:t>
            </w:r>
            <w:r w:rsidRPr="00E34D5A">
              <w:rPr>
                <w:rFonts w:ascii="Arial" w:hAnsi="Arial" w:cs="Arial"/>
                <w:bCs/>
                <w:sz w:val="20"/>
                <w:szCs w:val="20"/>
              </w:rPr>
              <w:t xml:space="preserve"> Apache Superset</w:t>
            </w:r>
          </w:p>
          <w:p w14:paraId="7AD46B0B" w14:textId="22176867" w:rsidR="00E34D5A" w:rsidRPr="00E34D5A" w:rsidRDefault="00E34D5A" w:rsidP="00E34D5A">
            <w:pPr>
              <w:pStyle w:val="ListParagraph"/>
              <w:numPr>
                <w:ilvl w:val="0"/>
                <w:numId w:val="12"/>
              </w:numPr>
              <w:snapToGrid w:val="0"/>
              <w:spacing w:before="60" w:after="60"/>
              <w:rPr>
                <w:rFonts w:ascii="Arial" w:hAnsi="Arial" w:cs="Arial"/>
                <w:bCs/>
                <w:sz w:val="20"/>
                <w:szCs w:val="20"/>
              </w:rPr>
            </w:pPr>
            <w:r w:rsidRPr="00E34D5A">
              <w:rPr>
                <w:rFonts w:ascii="Arial" w:hAnsi="Arial" w:cs="Arial"/>
                <w:bCs/>
                <w:sz w:val="20"/>
                <w:szCs w:val="20"/>
              </w:rPr>
              <w:t>Integrate Okta-AWS for Single Signon, User provisioning and managing roles.</w:t>
            </w:r>
          </w:p>
          <w:p w14:paraId="6361D298" w14:textId="77777777" w:rsidR="00E34D5A" w:rsidRDefault="00E34D5A" w:rsidP="00E41446">
            <w:pPr>
              <w:snapToGrid w:val="0"/>
              <w:spacing w:before="60" w:after="60"/>
              <w:rPr>
                <w:rFonts w:ascii="Arial" w:hAnsi="Arial" w:cs="Arial"/>
                <w:b/>
                <w:bCs/>
                <w:sz w:val="20"/>
                <w:szCs w:val="20"/>
              </w:rPr>
            </w:pPr>
          </w:p>
        </w:tc>
      </w:tr>
      <w:tr w:rsidR="00C1336F" w14:paraId="5D2EF17F" w14:textId="77777777" w:rsidTr="00165178">
        <w:tc>
          <w:tcPr>
            <w:tcW w:w="3920" w:type="dxa"/>
          </w:tcPr>
          <w:p w14:paraId="4D0E1396" w14:textId="6D3A079F" w:rsidR="00C1336F" w:rsidRDefault="00C1336F" w:rsidP="00CF6A63">
            <w:pPr>
              <w:snapToGrid w:val="0"/>
              <w:spacing w:before="60" w:after="60"/>
              <w:rPr>
                <w:rFonts w:ascii="Arial" w:hAnsi="Arial" w:cs="Arial"/>
                <w:b/>
                <w:bCs/>
                <w:sz w:val="20"/>
                <w:szCs w:val="20"/>
              </w:rPr>
            </w:pPr>
            <w:r>
              <w:rPr>
                <w:rFonts w:ascii="Arial" w:hAnsi="Arial" w:cs="Arial"/>
                <w:b/>
                <w:bCs/>
                <w:sz w:val="20"/>
                <w:szCs w:val="20"/>
              </w:rPr>
              <w:lastRenderedPageBreak/>
              <w:t>TCS Inc</w:t>
            </w:r>
          </w:p>
        </w:tc>
        <w:tc>
          <w:tcPr>
            <w:tcW w:w="1867" w:type="dxa"/>
          </w:tcPr>
          <w:p w14:paraId="301252B6" w14:textId="77777777" w:rsidR="00C1336F" w:rsidRDefault="00C1336F" w:rsidP="00B33C1D">
            <w:pPr>
              <w:snapToGrid w:val="0"/>
              <w:spacing w:before="60" w:after="60"/>
              <w:jc w:val="both"/>
              <w:rPr>
                <w:rFonts w:ascii="Arial" w:hAnsi="Arial" w:cs="Arial"/>
                <w:b/>
                <w:bCs/>
                <w:sz w:val="20"/>
                <w:szCs w:val="20"/>
              </w:rPr>
            </w:pPr>
          </w:p>
        </w:tc>
        <w:tc>
          <w:tcPr>
            <w:tcW w:w="3771" w:type="dxa"/>
          </w:tcPr>
          <w:p w14:paraId="49FBD533" w14:textId="7C975E1E" w:rsidR="00C1336F" w:rsidRDefault="00C1336F" w:rsidP="00E41446">
            <w:pPr>
              <w:snapToGrid w:val="0"/>
              <w:spacing w:before="60" w:after="60"/>
              <w:rPr>
                <w:rFonts w:ascii="Arial" w:hAnsi="Arial" w:cs="Arial"/>
                <w:b/>
                <w:bCs/>
                <w:sz w:val="20"/>
                <w:szCs w:val="20"/>
              </w:rPr>
            </w:pPr>
            <w:r>
              <w:rPr>
                <w:rFonts w:ascii="Arial" w:hAnsi="Arial" w:cs="Arial"/>
                <w:b/>
                <w:bCs/>
                <w:sz w:val="20"/>
                <w:szCs w:val="20"/>
              </w:rPr>
              <w:t xml:space="preserve">Feb 2019 – </w:t>
            </w:r>
            <w:r w:rsidR="00E34D5A">
              <w:rPr>
                <w:rFonts w:ascii="Arial" w:hAnsi="Arial" w:cs="Arial"/>
                <w:b/>
                <w:bCs/>
                <w:sz w:val="20"/>
                <w:szCs w:val="20"/>
              </w:rPr>
              <w:t>July 2019</w:t>
            </w:r>
          </w:p>
        </w:tc>
      </w:tr>
      <w:tr w:rsidR="00C1336F" w14:paraId="2E28D0E1" w14:textId="77777777" w:rsidTr="004C290E">
        <w:tc>
          <w:tcPr>
            <w:tcW w:w="9558" w:type="dxa"/>
            <w:gridSpan w:val="3"/>
          </w:tcPr>
          <w:p w14:paraId="0DB8B188" w14:textId="77777777" w:rsidR="00C1336F" w:rsidRDefault="00C1336F" w:rsidP="00E41446">
            <w:pPr>
              <w:snapToGrid w:val="0"/>
              <w:spacing w:before="60" w:after="60"/>
              <w:rPr>
                <w:rFonts w:ascii="Arial" w:hAnsi="Arial" w:cs="Arial"/>
                <w:b/>
                <w:bCs/>
                <w:sz w:val="20"/>
                <w:szCs w:val="20"/>
              </w:rPr>
            </w:pPr>
            <w:r>
              <w:rPr>
                <w:rFonts w:ascii="Arial" w:hAnsi="Arial" w:cs="Arial"/>
                <w:b/>
                <w:bCs/>
                <w:sz w:val="20"/>
                <w:szCs w:val="20"/>
              </w:rPr>
              <w:t>Enterprise Cloud Architect</w:t>
            </w:r>
          </w:p>
          <w:p w14:paraId="5AFB419F" w14:textId="77777777" w:rsidR="00C1336F" w:rsidRPr="00C1336F" w:rsidRDefault="00C1336F" w:rsidP="00E41446">
            <w:pPr>
              <w:snapToGrid w:val="0"/>
              <w:spacing w:before="60" w:after="60"/>
              <w:rPr>
                <w:rFonts w:ascii="Arial" w:hAnsi="Arial" w:cs="Arial"/>
                <w:bCs/>
                <w:sz w:val="20"/>
                <w:szCs w:val="20"/>
              </w:rPr>
            </w:pPr>
            <w:r w:rsidRPr="00C1336F">
              <w:rPr>
                <w:rFonts w:ascii="Arial" w:hAnsi="Arial" w:cs="Arial"/>
                <w:bCs/>
                <w:sz w:val="20"/>
                <w:szCs w:val="20"/>
              </w:rPr>
              <w:t xml:space="preserve">As an Enterprise Cloud Architect for Cloud and Microservices Practice helping clients to transform existing platform, application implement digital agile processes guiding people on digital management principles and policies. </w:t>
            </w:r>
          </w:p>
          <w:p w14:paraId="77A45B42" w14:textId="61FCD8B7" w:rsidR="00C1336F" w:rsidRPr="00C1336F" w:rsidRDefault="00E34D5A" w:rsidP="00C1336F">
            <w:pPr>
              <w:pStyle w:val="ListParagraph"/>
              <w:numPr>
                <w:ilvl w:val="0"/>
                <w:numId w:val="12"/>
              </w:numPr>
              <w:snapToGrid w:val="0"/>
              <w:spacing w:before="60" w:after="60"/>
              <w:rPr>
                <w:rFonts w:ascii="Arial" w:hAnsi="Arial" w:cs="Arial"/>
                <w:bCs/>
                <w:sz w:val="20"/>
                <w:szCs w:val="20"/>
              </w:rPr>
            </w:pPr>
            <w:r>
              <w:rPr>
                <w:rFonts w:ascii="Arial" w:hAnsi="Arial" w:cs="Arial"/>
                <w:bCs/>
                <w:sz w:val="20"/>
                <w:szCs w:val="20"/>
              </w:rPr>
              <w:t>Helped</w:t>
            </w:r>
            <w:r w:rsidR="00C1336F" w:rsidRPr="00C1336F">
              <w:rPr>
                <w:rFonts w:ascii="Arial" w:hAnsi="Arial" w:cs="Arial"/>
                <w:bCs/>
                <w:sz w:val="20"/>
                <w:szCs w:val="20"/>
              </w:rPr>
              <w:t xml:space="preserve"> financial banking customer to transform their existing platform from mainframe to cloud first/cloud agnostic elastic platform with DecSecOPS processes. </w:t>
            </w:r>
          </w:p>
          <w:p w14:paraId="536F4C2A" w14:textId="77777777" w:rsidR="00C1336F" w:rsidRPr="00C1336F" w:rsidRDefault="00C1336F" w:rsidP="00C1336F">
            <w:pPr>
              <w:pStyle w:val="ListParagraph"/>
              <w:numPr>
                <w:ilvl w:val="0"/>
                <w:numId w:val="12"/>
              </w:numPr>
              <w:snapToGrid w:val="0"/>
              <w:spacing w:before="60" w:after="60"/>
              <w:rPr>
                <w:rFonts w:ascii="Arial" w:hAnsi="Arial" w:cs="Arial"/>
                <w:b/>
                <w:bCs/>
                <w:sz w:val="20"/>
                <w:szCs w:val="20"/>
              </w:rPr>
            </w:pPr>
            <w:r w:rsidRPr="00C1336F">
              <w:rPr>
                <w:rFonts w:ascii="Arial" w:hAnsi="Arial" w:cs="Arial"/>
                <w:bCs/>
                <w:sz w:val="20"/>
                <w:szCs w:val="20"/>
              </w:rPr>
              <w:t xml:space="preserve">Information gathering </w:t>
            </w:r>
            <w:r>
              <w:rPr>
                <w:rFonts w:ascii="Arial" w:hAnsi="Arial" w:cs="Arial"/>
                <w:bCs/>
                <w:sz w:val="20"/>
                <w:szCs w:val="20"/>
              </w:rPr>
              <w:t>for Cloud based Compute and DevSecOPS</w:t>
            </w:r>
          </w:p>
          <w:p w14:paraId="3757FBB8" w14:textId="77777777" w:rsidR="00C1336F" w:rsidRPr="00C1336F" w:rsidRDefault="00C1336F" w:rsidP="00C1336F">
            <w:pPr>
              <w:pStyle w:val="ListParagraph"/>
              <w:numPr>
                <w:ilvl w:val="0"/>
                <w:numId w:val="12"/>
              </w:numPr>
              <w:snapToGrid w:val="0"/>
              <w:spacing w:before="60" w:after="60"/>
              <w:rPr>
                <w:rFonts w:ascii="Arial" w:hAnsi="Arial" w:cs="Arial"/>
                <w:b/>
                <w:bCs/>
                <w:sz w:val="20"/>
                <w:szCs w:val="20"/>
              </w:rPr>
            </w:pPr>
            <w:r>
              <w:rPr>
                <w:rFonts w:ascii="Arial" w:hAnsi="Arial" w:cs="Arial"/>
                <w:bCs/>
                <w:sz w:val="20"/>
                <w:szCs w:val="20"/>
              </w:rPr>
              <w:t>R</w:t>
            </w:r>
            <w:r w:rsidRPr="00C1336F">
              <w:rPr>
                <w:rFonts w:ascii="Arial" w:hAnsi="Arial" w:cs="Arial"/>
                <w:bCs/>
                <w:sz w:val="20"/>
                <w:szCs w:val="20"/>
              </w:rPr>
              <w:t>eference architecture for Microservices</w:t>
            </w:r>
            <w:r>
              <w:rPr>
                <w:rFonts w:ascii="Arial" w:hAnsi="Arial" w:cs="Arial"/>
                <w:bCs/>
                <w:sz w:val="20"/>
                <w:szCs w:val="20"/>
              </w:rPr>
              <w:t xml:space="preserve"> </w:t>
            </w:r>
          </w:p>
          <w:p w14:paraId="7B3FA49D" w14:textId="77777777" w:rsidR="00C1336F" w:rsidRPr="00332F85" w:rsidRDefault="00C1336F" w:rsidP="00C1336F">
            <w:pPr>
              <w:pStyle w:val="ListParagraph"/>
              <w:numPr>
                <w:ilvl w:val="0"/>
                <w:numId w:val="12"/>
              </w:numPr>
              <w:snapToGrid w:val="0"/>
              <w:spacing w:before="60" w:after="60"/>
              <w:rPr>
                <w:rFonts w:ascii="Arial" w:hAnsi="Arial" w:cs="Arial"/>
                <w:b/>
                <w:bCs/>
                <w:sz w:val="20"/>
                <w:szCs w:val="20"/>
              </w:rPr>
            </w:pPr>
            <w:r>
              <w:rPr>
                <w:rFonts w:ascii="Arial" w:hAnsi="Arial" w:cs="Arial"/>
                <w:bCs/>
                <w:sz w:val="20"/>
                <w:szCs w:val="20"/>
              </w:rPr>
              <w:t>PoC for Data platform components – Cockroach DB, Apache Ignite and documentation</w:t>
            </w:r>
            <w:r w:rsidR="00E439A7">
              <w:rPr>
                <w:rFonts w:ascii="Arial" w:hAnsi="Arial" w:cs="Arial"/>
                <w:bCs/>
                <w:sz w:val="20"/>
                <w:szCs w:val="20"/>
              </w:rPr>
              <w:t xml:space="preserve"> with motivation to understand data synchronization in multiple cloud regions, ease of handling volume, velocity and variety of data. </w:t>
            </w:r>
          </w:p>
          <w:p w14:paraId="2BA32E02" w14:textId="1B3EE791" w:rsidR="00332F85" w:rsidRPr="00332F85" w:rsidRDefault="00332F85" w:rsidP="00332F85">
            <w:pPr>
              <w:snapToGrid w:val="0"/>
              <w:spacing w:before="60" w:after="60"/>
              <w:ind w:left="360"/>
              <w:rPr>
                <w:rFonts w:ascii="Arial" w:hAnsi="Arial" w:cs="Arial"/>
                <w:b/>
                <w:bCs/>
                <w:sz w:val="20"/>
                <w:szCs w:val="20"/>
              </w:rPr>
            </w:pPr>
          </w:p>
        </w:tc>
      </w:tr>
      <w:tr w:rsidR="0084381B" w14:paraId="71A234DF" w14:textId="77777777" w:rsidTr="00165178">
        <w:tc>
          <w:tcPr>
            <w:tcW w:w="3920" w:type="dxa"/>
          </w:tcPr>
          <w:p w14:paraId="5A7351C0" w14:textId="641EA3B4" w:rsidR="0084381B" w:rsidRDefault="0084381B" w:rsidP="00CF6A63">
            <w:pPr>
              <w:snapToGrid w:val="0"/>
              <w:spacing w:before="60" w:after="60"/>
              <w:rPr>
                <w:rFonts w:ascii="Arial" w:hAnsi="Arial" w:cs="Arial"/>
                <w:b/>
                <w:bCs/>
                <w:sz w:val="20"/>
                <w:szCs w:val="20"/>
              </w:rPr>
            </w:pPr>
            <w:r>
              <w:rPr>
                <w:rFonts w:ascii="Arial" w:hAnsi="Arial" w:cs="Arial"/>
                <w:b/>
                <w:bCs/>
                <w:sz w:val="20"/>
                <w:szCs w:val="20"/>
              </w:rPr>
              <w:t>Mindtree Inc</w:t>
            </w:r>
          </w:p>
        </w:tc>
        <w:tc>
          <w:tcPr>
            <w:tcW w:w="1867" w:type="dxa"/>
          </w:tcPr>
          <w:p w14:paraId="151415E2" w14:textId="77777777" w:rsidR="0084381B" w:rsidRDefault="0084381B" w:rsidP="00B33C1D">
            <w:pPr>
              <w:snapToGrid w:val="0"/>
              <w:spacing w:before="60" w:after="60"/>
              <w:jc w:val="both"/>
              <w:rPr>
                <w:rFonts w:ascii="Arial" w:hAnsi="Arial" w:cs="Arial"/>
                <w:b/>
                <w:bCs/>
                <w:sz w:val="20"/>
                <w:szCs w:val="20"/>
              </w:rPr>
            </w:pPr>
          </w:p>
        </w:tc>
        <w:tc>
          <w:tcPr>
            <w:tcW w:w="3771" w:type="dxa"/>
          </w:tcPr>
          <w:p w14:paraId="3E983E7E" w14:textId="62A48571" w:rsidR="0084381B" w:rsidRDefault="0084381B" w:rsidP="00E41446">
            <w:pPr>
              <w:snapToGrid w:val="0"/>
              <w:spacing w:before="60" w:after="60"/>
              <w:rPr>
                <w:rFonts w:ascii="Arial" w:hAnsi="Arial" w:cs="Arial"/>
                <w:b/>
                <w:bCs/>
                <w:sz w:val="20"/>
                <w:szCs w:val="20"/>
              </w:rPr>
            </w:pPr>
            <w:r>
              <w:rPr>
                <w:rFonts w:ascii="Arial" w:hAnsi="Arial" w:cs="Arial"/>
                <w:b/>
                <w:bCs/>
                <w:sz w:val="20"/>
                <w:szCs w:val="20"/>
              </w:rPr>
              <w:t xml:space="preserve">11-13-2017 – </w:t>
            </w:r>
            <w:r w:rsidR="00C1336F">
              <w:rPr>
                <w:rFonts w:ascii="Arial" w:hAnsi="Arial" w:cs="Arial"/>
                <w:b/>
                <w:bCs/>
                <w:sz w:val="20"/>
                <w:szCs w:val="20"/>
              </w:rPr>
              <w:t>12-31-2018</w:t>
            </w:r>
          </w:p>
        </w:tc>
      </w:tr>
      <w:tr w:rsidR="0084381B" w14:paraId="0185E605" w14:textId="77777777" w:rsidTr="005D1E50">
        <w:tc>
          <w:tcPr>
            <w:tcW w:w="9558" w:type="dxa"/>
            <w:gridSpan w:val="3"/>
          </w:tcPr>
          <w:p w14:paraId="4A2120D8" w14:textId="5013BA4B" w:rsidR="0084381B" w:rsidRDefault="0084381B" w:rsidP="00E41446">
            <w:pPr>
              <w:snapToGrid w:val="0"/>
              <w:spacing w:before="60" w:after="60"/>
              <w:rPr>
                <w:rFonts w:ascii="Arial" w:hAnsi="Arial" w:cs="Arial"/>
                <w:b/>
                <w:bCs/>
                <w:sz w:val="20"/>
                <w:szCs w:val="20"/>
              </w:rPr>
            </w:pPr>
            <w:r>
              <w:rPr>
                <w:rFonts w:ascii="Arial" w:hAnsi="Arial" w:cs="Arial"/>
                <w:b/>
                <w:bCs/>
                <w:sz w:val="20"/>
                <w:szCs w:val="20"/>
              </w:rPr>
              <w:t>Technical Director (</w:t>
            </w:r>
            <w:r w:rsidR="00197704">
              <w:rPr>
                <w:rFonts w:ascii="Arial" w:hAnsi="Arial" w:cs="Arial"/>
                <w:b/>
                <w:bCs/>
                <w:sz w:val="20"/>
                <w:szCs w:val="20"/>
              </w:rPr>
              <w:t xml:space="preserve">Enterprise </w:t>
            </w:r>
            <w:r>
              <w:rPr>
                <w:rFonts w:ascii="Arial" w:hAnsi="Arial" w:cs="Arial"/>
                <w:b/>
                <w:bCs/>
                <w:sz w:val="20"/>
                <w:szCs w:val="20"/>
              </w:rPr>
              <w:t xml:space="preserve">Cloud </w:t>
            </w:r>
            <w:r w:rsidR="00197704">
              <w:rPr>
                <w:rFonts w:ascii="Arial" w:hAnsi="Arial" w:cs="Arial"/>
                <w:b/>
                <w:bCs/>
                <w:sz w:val="20"/>
                <w:szCs w:val="20"/>
              </w:rPr>
              <w:t>Architect/</w:t>
            </w:r>
            <w:r>
              <w:rPr>
                <w:rFonts w:ascii="Arial" w:hAnsi="Arial" w:cs="Arial"/>
                <w:b/>
                <w:bCs/>
                <w:sz w:val="20"/>
                <w:szCs w:val="20"/>
              </w:rPr>
              <w:t>SME – Pre-sales Architect)</w:t>
            </w:r>
          </w:p>
          <w:p w14:paraId="4543589E" w14:textId="77777777" w:rsidR="0084381B" w:rsidRDefault="0084381B" w:rsidP="00E41446">
            <w:pPr>
              <w:snapToGrid w:val="0"/>
              <w:spacing w:before="60" w:after="60"/>
              <w:rPr>
                <w:rFonts w:ascii="Arial" w:hAnsi="Arial" w:cs="Arial"/>
                <w:bCs/>
                <w:sz w:val="20"/>
                <w:szCs w:val="20"/>
              </w:rPr>
            </w:pPr>
            <w:r w:rsidRPr="0084381B">
              <w:rPr>
                <w:rFonts w:ascii="Arial" w:hAnsi="Arial" w:cs="Arial"/>
                <w:bCs/>
                <w:sz w:val="20"/>
                <w:szCs w:val="20"/>
              </w:rPr>
              <w:t xml:space="preserve">As </w:t>
            </w:r>
            <w:r>
              <w:rPr>
                <w:rFonts w:ascii="Arial" w:hAnsi="Arial" w:cs="Arial"/>
                <w:bCs/>
                <w:sz w:val="20"/>
                <w:szCs w:val="20"/>
              </w:rPr>
              <w:t xml:space="preserve">a Technical Director for Cloud Transformation and Cloud SME and Pre-sales Consulting Architect </w:t>
            </w:r>
            <w:r w:rsidR="00317EF9" w:rsidRPr="00317EF9">
              <w:rPr>
                <w:rFonts w:ascii="Arial" w:hAnsi="Arial" w:cs="Arial"/>
                <w:bCs/>
                <w:sz w:val="20"/>
                <w:szCs w:val="20"/>
              </w:rPr>
              <w:t>for Digital Practice contributing to Pre-sales activities and Enterprise Architecture Delivery focusing on Cloud Advisory, Cloud Roadmap and adoption as well as Cloud SME onsite.</w:t>
            </w:r>
          </w:p>
          <w:p w14:paraId="0D6CB4FE" w14:textId="1973D0CB" w:rsidR="00317EF9" w:rsidRDefault="00317EF9" w:rsidP="00317EF9">
            <w:pPr>
              <w:pStyle w:val="ListParagraph"/>
              <w:numPr>
                <w:ilvl w:val="0"/>
                <w:numId w:val="11"/>
              </w:numPr>
              <w:snapToGrid w:val="0"/>
              <w:spacing w:before="60" w:after="60"/>
              <w:rPr>
                <w:rFonts w:ascii="Arial" w:hAnsi="Arial" w:cs="Arial"/>
                <w:bCs/>
                <w:sz w:val="20"/>
                <w:szCs w:val="20"/>
              </w:rPr>
            </w:pPr>
            <w:r>
              <w:rPr>
                <w:rFonts w:ascii="Arial" w:hAnsi="Arial" w:cs="Arial"/>
                <w:bCs/>
                <w:sz w:val="20"/>
                <w:szCs w:val="20"/>
              </w:rPr>
              <w:t>Presented to Fortune 500 customers on Cloud Transformation for deals between 5M to 10M.</w:t>
            </w:r>
          </w:p>
          <w:p w14:paraId="7424B652" w14:textId="287C7B0A" w:rsidR="00317EF9" w:rsidRDefault="00197704" w:rsidP="00317EF9">
            <w:pPr>
              <w:pStyle w:val="ListParagraph"/>
              <w:numPr>
                <w:ilvl w:val="0"/>
                <w:numId w:val="11"/>
              </w:numPr>
              <w:snapToGrid w:val="0"/>
              <w:spacing w:before="60" w:after="60"/>
              <w:rPr>
                <w:rFonts w:ascii="Arial" w:hAnsi="Arial" w:cs="Arial"/>
                <w:bCs/>
                <w:sz w:val="20"/>
                <w:szCs w:val="20"/>
              </w:rPr>
            </w:pPr>
            <w:r>
              <w:rPr>
                <w:rFonts w:ascii="Arial" w:hAnsi="Arial" w:cs="Arial"/>
                <w:bCs/>
                <w:sz w:val="20"/>
                <w:szCs w:val="20"/>
              </w:rPr>
              <w:t xml:space="preserve">Enabled mobile </w:t>
            </w:r>
            <w:r w:rsidR="000E0F4D">
              <w:rPr>
                <w:rFonts w:ascii="Arial" w:hAnsi="Arial" w:cs="Arial"/>
                <w:bCs/>
                <w:sz w:val="20"/>
                <w:szCs w:val="20"/>
              </w:rPr>
              <w:t xml:space="preserve">Security </w:t>
            </w:r>
            <w:r>
              <w:rPr>
                <w:rFonts w:ascii="Arial" w:hAnsi="Arial" w:cs="Arial"/>
                <w:bCs/>
                <w:sz w:val="20"/>
                <w:szCs w:val="20"/>
              </w:rPr>
              <w:t xml:space="preserve">applications’ (deployed on </w:t>
            </w:r>
            <w:r w:rsidR="007A4AB1">
              <w:rPr>
                <w:rFonts w:ascii="Arial" w:hAnsi="Arial" w:cs="Arial"/>
                <w:bCs/>
                <w:sz w:val="20"/>
                <w:szCs w:val="20"/>
              </w:rPr>
              <w:t>AWS)</w:t>
            </w:r>
            <w:r>
              <w:rPr>
                <w:rFonts w:ascii="Arial" w:hAnsi="Arial" w:cs="Arial"/>
                <w:bCs/>
                <w:sz w:val="20"/>
                <w:szCs w:val="20"/>
              </w:rPr>
              <w:t xml:space="preserve"> observability – logging, monitoring and performance observations in a role of a</w:t>
            </w:r>
            <w:r w:rsidR="006659A4">
              <w:rPr>
                <w:rFonts w:ascii="Arial" w:hAnsi="Arial" w:cs="Arial"/>
                <w:bCs/>
                <w:sz w:val="20"/>
                <w:szCs w:val="20"/>
              </w:rPr>
              <w:t xml:space="preserve"> </w:t>
            </w:r>
            <w:r w:rsidR="00317EF9">
              <w:rPr>
                <w:rFonts w:ascii="Arial" w:hAnsi="Arial" w:cs="Arial"/>
                <w:bCs/>
                <w:sz w:val="20"/>
                <w:szCs w:val="20"/>
              </w:rPr>
              <w:t xml:space="preserve">Cloud Architect </w:t>
            </w:r>
            <w:r>
              <w:rPr>
                <w:rFonts w:ascii="Arial" w:hAnsi="Arial" w:cs="Arial"/>
                <w:bCs/>
                <w:sz w:val="20"/>
                <w:szCs w:val="20"/>
              </w:rPr>
              <w:t>for</w:t>
            </w:r>
            <w:r w:rsidR="00317EF9">
              <w:rPr>
                <w:rFonts w:ascii="Arial" w:hAnsi="Arial" w:cs="Arial"/>
                <w:bCs/>
                <w:sz w:val="20"/>
                <w:szCs w:val="20"/>
              </w:rPr>
              <w:t xml:space="preserve"> Mobile security Client company to implement Elastic Search – Logstash – Kibana.</w:t>
            </w:r>
          </w:p>
          <w:p w14:paraId="2BDEA893" w14:textId="77777777" w:rsidR="00317EF9" w:rsidRDefault="00317EF9" w:rsidP="00317EF9">
            <w:pPr>
              <w:pStyle w:val="ListParagraph"/>
              <w:numPr>
                <w:ilvl w:val="0"/>
                <w:numId w:val="11"/>
              </w:numPr>
              <w:snapToGrid w:val="0"/>
              <w:spacing w:before="60" w:after="60"/>
              <w:rPr>
                <w:rFonts w:ascii="Arial" w:hAnsi="Arial" w:cs="Arial"/>
                <w:bCs/>
                <w:sz w:val="20"/>
                <w:szCs w:val="20"/>
              </w:rPr>
            </w:pPr>
            <w:r>
              <w:rPr>
                <w:rFonts w:ascii="Arial" w:hAnsi="Arial" w:cs="Arial"/>
                <w:bCs/>
                <w:sz w:val="20"/>
                <w:szCs w:val="20"/>
              </w:rPr>
              <w:t xml:space="preserve">Engaged and directed AWS cloud transformation for Policy Administration System using </w:t>
            </w:r>
            <w:r w:rsidR="006659A4">
              <w:rPr>
                <w:rFonts w:ascii="Arial" w:hAnsi="Arial" w:cs="Arial"/>
                <w:bCs/>
                <w:sz w:val="20"/>
                <w:szCs w:val="20"/>
              </w:rPr>
              <w:t xml:space="preserve">AWS ECS based </w:t>
            </w:r>
            <w:r>
              <w:rPr>
                <w:rFonts w:ascii="Arial" w:hAnsi="Arial" w:cs="Arial"/>
                <w:bCs/>
                <w:sz w:val="20"/>
                <w:szCs w:val="20"/>
              </w:rPr>
              <w:t xml:space="preserve">Microservices and DevOPS. </w:t>
            </w:r>
          </w:p>
          <w:p w14:paraId="06111BE4" w14:textId="77777777" w:rsidR="007A4AB1" w:rsidRDefault="000E0F4D" w:rsidP="00D63CC6">
            <w:pPr>
              <w:pStyle w:val="ListParagraph"/>
              <w:numPr>
                <w:ilvl w:val="1"/>
                <w:numId w:val="11"/>
              </w:numPr>
              <w:snapToGrid w:val="0"/>
              <w:spacing w:before="60" w:after="60"/>
              <w:rPr>
                <w:rFonts w:ascii="Arial" w:hAnsi="Arial" w:cs="Arial"/>
                <w:bCs/>
                <w:sz w:val="20"/>
                <w:szCs w:val="20"/>
              </w:rPr>
            </w:pPr>
            <w:r>
              <w:rPr>
                <w:rFonts w:ascii="Arial" w:hAnsi="Arial" w:cs="Arial"/>
                <w:bCs/>
                <w:sz w:val="20"/>
                <w:szCs w:val="20"/>
              </w:rPr>
              <w:t xml:space="preserve">Secured access to policy administration system </w:t>
            </w:r>
          </w:p>
          <w:p w14:paraId="33F41697" w14:textId="5902B521" w:rsidR="000E0F4D" w:rsidRDefault="007A4AB1" w:rsidP="007A4AB1">
            <w:pPr>
              <w:pStyle w:val="ListParagraph"/>
              <w:numPr>
                <w:ilvl w:val="2"/>
                <w:numId w:val="11"/>
              </w:numPr>
              <w:snapToGrid w:val="0"/>
              <w:spacing w:before="60" w:after="60"/>
              <w:rPr>
                <w:rFonts w:ascii="Arial" w:hAnsi="Arial" w:cs="Arial"/>
                <w:bCs/>
                <w:sz w:val="20"/>
                <w:szCs w:val="20"/>
              </w:rPr>
            </w:pPr>
            <w:r>
              <w:rPr>
                <w:rFonts w:ascii="Arial" w:hAnsi="Arial" w:cs="Arial"/>
                <w:bCs/>
                <w:sz w:val="20"/>
                <w:szCs w:val="20"/>
              </w:rPr>
              <w:t xml:space="preserve">IAM </w:t>
            </w:r>
            <w:r w:rsidR="000E0F4D">
              <w:rPr>
                <w:rFonts w:ascii="Arial" w:hAnsi="Arial" w:cs="Arial"/>
                <w:bCs/>
                <w:sz w:val="20"/>
                <w:szCs w:val="20"/>
              </w:rPr>
              <w:t xml:space="preserve">for roles – agents, policy owners, underwriter, claim administrators etc using SAML issued as authentication and authorization using AWS Cognito and Windows AD. </w:t>
            </w:r>
          </w:p>
          <w:p w14:paraId="57EB8E2D" w14:textId="15F852A7" w:rsidR="007A4AB1" w:rsidRDefault="007A4AB1" w:rsidP="007A4AB1">
            <w:pPr>
              <w:pStyle w:val="ListParagraph"/>
              <w:numPr>
                <w:ilvl w:val="2"/>
                <w:numId w:val="11"/>
              </w:numPr>
              <w:snapToGrid w:val="0"/>
              <w:spacing w:before="60" w:after="60"/>
              <w:rPr>
                <w:rFonts w:ascii="Arial" w:hAnsi="Arial" w:cs="Arial"/>
                <w:bCs/>
                <w:sz w:val="20"/>
                <w:szCs w:val="20"/>
              </w:rPr>
            </w:pPr>
            <w:r>
              <w:rPr>
                <w:rFonts w:ascii="Arial" w:hAnsi="Arial" w:cs="Arial"/>
                <w:bCs/>
                <w:sz w:val="20"/>
                <w:szCs w:val="20"/>
              </w:rPr>
              <w:t xml:space="preserve">Authorized user allowed to access user interface for business workflows and perform actions using microservice through AWS WAF sitting between AWS API Gateway and AWS ECS – AWS Elastic Load balancer. </w:t>
            </w:r>
          </w:p>
          <w:p w14:paraId="55D7DB4A" w14:textId="21CF9782" w:rsidR="00D63CC6" w:rsidRDefault="00D63CC6" w:rsidP="00D63CC6">
            <w:pPr>
              <w:pStyle w:val="ListParagraph"/>
              <w:numPr>
                <w:ilvl w:val="1"/>
                <w:numId w:val="11"/>
              </w:numPr>
              <w:snapToGrid w:val="0"/>
              <w:spacing w:before="60" w:after="60"/>
              <w:rPr>
                <w:rFonts w:ascii="Arial" w:hAnsi="Arial" w:cs="Arial"/>
                <w:bCs/>
                <w:sz w:val="20"/>
                <w:szCs w:val="20"/>
              </w:rPr>
            </w:pPr>
            <w:r>
              <w:rPr>
                <w:rFonts w:ascii="Arial" w:hAnsi="Arial" w:cs="Arial"/>
                <w:bCs/>
                <w:sz w:val="20"/>
                <w:szCs w:val="20"/>
              </w:rPr>
              <w:t xml:space="preserve">Designed green field microservices using business workflow, schema per service on AWS Aurora for PostgresSQL and AWS DynamoDB and containerizing services for deployment. </w:t>
            </w:r>
          </w:p>
          <w:p w14:paraId="1154E946" w14:textId="7C2D3F8B" w:rsidR="00197704" w:rsidRPr="00317EF9" w:rsidRDefault="00197704" w:rsidP="00D63CC6">
            <w:pPr>
              <w:pStyle w:val="ListParagraph"/>
              <w:numPr>
                <w:ilvl w:val="1"/>
                <w:numId w:val="11"/>
              </w:numPr>
              <w:snapToGrid w:val="0"/>
              <w:spacing w:before="60" w:after="60"/>
              <w:rPr>
                <w:rFonts w:ascii="Arial" w:hAnsi="Arial" w:cs="Arial"/>
                <w:bCs/>
                <w:sz w:val="20"/>
                <w:szCs w:val="20"/>
              </w:rPr>
            </w:pPr>
            <w:r>
              <w:rPr>
                <w:rFonts w:ascii="Arial" w:hAnsi="Arial" w:cs="Arial"/>
                <w:bCs/>
                <w:sz w:val="20"/>
                <w:szCs w:val="20"/>
              </w:rPr>
              <w:t>Delivered CICD and Infrastructure provisioning using AWS Lambda, Docker</w:t>
            </w:r>
            <w:r w:rsidR="001559F2">
              <w:rPr>
                <w:rFonts w:ascii="Arial" w:hAnsi="Arial" w:cs="Arial"/>
                <w:bCs/>
                <w:sz w:val="20"/>
                <w:szCs w:val="20"/>
              </w:rPr>
              <w:t xml:space="preserve"> with hardened OS</w:t>
            </w:r>
            <w:r>
              <w:rPr>
                <w:rFonts w:ascii="Arial" w:hAnsi="Arial" w:cs="Arial"/>
                <w:bCs/>
                <w:sz w:val="20"/>
                <w:szCs w:val="20"/>
              </w:rPr>
              <w:t>, AWS Cloud Formation</w:t>
            </w:r>
            <w:r w:rsidR="00332F85">
              <w:rPr>
                <w:rFonts w:ascii="Arial" w:hAnsi="Arial" w:cs="Arial"/>
                <w:bCs/>
                <w:sz w:val="20"/>
                <w:szCs w:val="20"/>
              </w:rPr>
              <w:t xml:space="preserve"> and python scripts</w:t>
            </w:r>
            <w:r>
              <w:rPr>
                <w:rFonts w:ascii="Arial" w:hAnsi="Arial" w:cs="Arial"/>
                <w:bCs/>
                <w:sz w:val="20"/>
                <w:szCs w:val="20"/>
              </w:rPr>
              <w:t xml:space="preserve">. </w:t>
            </w:r>
          </w:p>
        </w:tc>
      </w:tr>
      <w:tr w:rsidR="003F2947" w14:paraId="79F6D41B" w14:textId="77777777" w:rsidTr="00165178">
        <w:tc>
          <w:tcPr>
            <w:tcW w:w="3920" w:type="dxa"/>
          </w:tcPr>
          <w:p w14:paraId="5C18242A" w14:textId="0D550B8D" w:rsidR="003F2947" w:rsidRDefault="00AB4B7A" w:rsidP="00CF6A63">
            <w:pPr>
              <w:snapToGrid w:val="0"/>
              <w:spacing w:before="60" w:after="60"/>
              <w:rPr>
                <w:rFonts w:ascii="Arial" w:hAnsi="Arial" w:cs="Arial"/>
                <w:b/>
                <w:bCs/>
                <w:sz w:val="20"/>
                <w:szCs w:val="20"/>
              </w:rPr>
            </w:pPr>
            <w:r>
              <w:rPr>
                <w:rFonts w:ascii="Arial" w:hAnsi="Arial" w:cs="Arial"/>
                <w:b/>
                <w:bCs/>
                <w:sz w:val="20"/>
                <w:szCs w:val="20"/>
              </w:rPr>
              <w:t>Abhilasha Enterprise Inc</w:t>
            </w:r>
          </w:p>
        </w:tc>
        <w:tc>
          <w:tcPr>
            <w:tcW w:w="1867" w:type="dxa"/>
          </w:tcPr>
          <w:p w14:paraId="25304DEE" w14:textId="77777777" w:rsidR="003F2947" w:rsidRDefault="003F2947" w:rsidP="00B33C1D">
            <w:pPr>
              <w:snapToGrid w:val="0"/>
              <w:spacing w:before="60" w:after="60"/>
              <w:jc w:val="both"/>
              <w:rPr>
                <w:rFonts w:ascii="Arial" w:hAnsi="Arial" w:cs="Arial"/>
                <w:b/>
                <w:bCs/>
                <w:sz w:val="20"/>
                <w:szCs w:val="20"/>
              </w:rPr>
            </w:pPr>
          </w:p>
        </w:tc>
        <w:tc>
          <w:tcPr>
            <w:tcW w:w="3771" w:type="dxa"/>
          </w:tcPr>
          <w:p w14:paraId="492A61CD" w14:textId="0919D498" w:rsidR="003F2947" w:rsidRDefault="00AB4B7A" w:rsidP="00E41446">
            <w:pPr>
              <w:snapToGrid w:val="0"/>
              <w:spacing w:before="60" w:after="60"/>
              <w:rPr>
                <w:rFonts w:ascii="Arial" w:hAnsi="Arial" w:cs="Arial"/>
                <w:b/>
                <w:bCs/>
                <w:sz w:val="20"/>
                <w:szCs w:val="20"/>
              </w:rPr>
            </w:pPr>
            <w:r>
              <w:rPr>
                <w:rFonts w:ascii="Arial" w:hAnsi="Arial" w:cs="Arial"/>
                <w:b/>
                <w:bCs/>
                <w:sz w:val="20"/>
                <w:szCs w:val="20"/>
              </w:rPr>
              <w:t>0</w:t>
            </w:r>
            <w:r w:rsidR="00264D65">
              <w:rPr>
                <w:rFonts w:ascii="Arial" w:hAnsi="Arial" w:cs="Arial"/>
                <w:b/>
                <w:bCs/>
                <w:sz w:val="20"/>
                <w:szCs w:val="20"/>
              </w:rPr>
              <w:t>1</w:t>
            </w:r>
            <w:r>
              <w:rPr>
                <w:rFonts w:ascii="Arial" w:hAnsi="Arial" w:cs="Arial"/>
                <w:b/>
                <w:bCs/>
                <w:sz w:val="20"/>
                <w:szCs w:val="20"/>
              </w:rPr>
              <w:t>-</w:t>
            </w:r>
            <w:r w:rsidR="00264D65">
              <w:rPr>
                <w:rFonts w:ascii="Arial" w:hAnsi="Arial" w:cs="Arial"/>
                <w:b/>
                <w:bCs/>
                <w:sz w:val="20"/>
                <w:szCs w:val="20"/>
              </w:rPr>
              <w:t>10</w:t>
            </w:r>
            <w:r>
              <w:rPr>
                <w:rFonts w:ascii="Arial" w:hAnsi="Arial" w:cs="Arial"/>
                <w:b/>
                <w:bCs/>
                <w:sz w:val="20"/>
                <w:szCs w:val="20"/>
              </w:rPr>
              <w:t xml:space="preserve">-2016 – </w:t>
            </w:r>
            <w:r w:rsidR="0084381B">
              <w:rPr>
                <w:rFonts w:ascii="Arial" w:hAnsi="Arial" w:cs="Arial"/>
                <w:b/>
                <w:bCs/>
                <w:sz w:val="20"/>
                <w:szCs w:val="20"/>
              </w:rPr>
              <w:t>11-09-2017</w:t>
            </w:r>
          </w:p>
        </w:tc>
      </w:tr>
      <w:tr w:rsidR="003C4516" w14:paraId="2BD8366E" w14:textId="77777777" w:rsidTr="00B768AD">
        <w:tc>
          <w:tcPr>
            <w:tcW w:w="9558" w:type="dxa"/>
            <w:gridSpan w:val="3"/>
          </w:tcPr>
          <w:p w14:paraId="27EDCE18" w14:textId="7F8EBC02" w:rsidR="0089270D" w:rsidRPr="009E170B" w:rsidRDefault="0089270D" w:rsidP="004B16E2">
            <w:pPr>
              <w:snapToGrid w:val="0"/>
              <w:spacing w:before="60" w:after="60"/>
              <w:ind w:left="709"/>
              <w:rPr>
                <w:rFonts w:ascii="Arial" w:hAnsi="Arial" w:cs="Arial"/>
                <w:b/>
                <w:bCs/>
                <w:sz w:val="20"/>
                <w:szCs w:val="20"/>
              </w:rPr>
            </w:pPr>
            <w:r w:rsidRPr="009E170B">
              <w:rPr>
                <w:rFonts w:ascii="Arial" w:hAnsi="Arial" w:cs="Arial"/>
                <w:b/>
                <w:bCs/>
                <w:sz w:val="20"/>
                <w:szCs w:val="20"/>
              </w:rPr>
              <w:t xml:space="preserve">Client: </w:t>
            </w:r>
            <w:r w:rsidR="000E0F4D">
              <w:rPr>
                <w:rFonts w:ascii="Arial" w:hAnsi="Arial" w:cs="Arial"/>
                <w:b/>
                <w:bCs/>
                <w:sz w:val="20"/>
                <w:szCs w:val="20"/>
              </w:rPr>
              <w:t>Social Security Administration</w:t>
            </w:r>
            <w:r w:rsidR="009E170B">
              <w:rPr>
                <w:rFonts w:ascii="Arial" w:hAnsi="Arial" w:cs="Arial"/>
                <w:b/>
                <w:bCs/>
                <w:sz w:val="20"/>
                <w:szCs w:val="20"/>
              </w:rPr>
              <w:t xml:space="preserve"> (December 2016 – </w:t>
            </w:r>
            <w:r w:rsidR="0084381B">
              <w:rPr>
                <w:rFonts w:ascii="Arial" w:hAnsi="Arial" w:cs="Arial"/>
                <w:b/>
                <w:bCs/>
                <w:sz w:val="20"/>
                <w:szCs w:val="20"/>
              </w:rPr>
              <w:t>November 2017</w:t>
            </w:r>
            <w:r w:rsidR="00A47AF4">
              <w:rPr>
                <w:rFonts w:ascii="Arial" w:hAnsi="Arial" w:cs="Arial"/>
                <w:b/>
                <w:bCs/>
                <w:sz w:val="20"/>
                <w:szCs w:val="20"/>
              </w:rPr>
              <w:t>)</w:t>
            </w:r>
          </w:p>
          <w:p w14:paraId="2C3268C7" w14:textId="23E7B10D" w:rsidR="0089270D" w:rsidRPr="009E170B" w:rsidRDefault="00197704" w:rsidP="004B16E2">
            <w:pPr>
              <w:snapToGrid w:val="0"/>
              <w:spacing w:before="60" w:after="60"/>
              <w:ind w:left="709"/>
              <w:rPr>
                <w:rFonts w:ascii="Arial" w:hAnsi="Arial" w:cs="Arial"/>
                <w:b/>
                <w:bCs/>
                <w:sz w:val="20"/>
                <w:szCs w:val="20"/>
              </w:rPr>
            </w:pPr>
            <w:r>
              <w:rPr>
                <w:rFonts w:ascii="Arial" w:hAnsi="Arial" w:cs="Arial"/>
                <w:b/>
                <w:bCs/>
                <w:sz w:val="20"/>
                <w:szCs w:val="20"/>
              </w:rPr>
              <w:t>Enterprise Cloud Architect/SME</w:t>
            </w:r>
            <w:r w:rsidR="0089270D" w:rsidRPr="009E170B">
              <w:rPr>
                <w:rFonts w:ascii="Arial" w:hAnsi="Arial" w:cs="Arial"/>
                <w:b/>
                <w:bCs/>
                <w:sz w:val="20"/>
                <w:szCs w:val="20"/>
              </w:rPr>
              <w:t xml:space="preserve"> (Private Opensource IaaS Cloud Transformation and Cloud Orchestration)</w:t>
            </w:r>
          </w:p>
          <w:p w14:paraId="24CD54B3" w14:textId="7534444F" w:rsidR="0089270D" w:rsidRDefault="0089270D" w:rsidP="004B16E2">
            <w:pPr>
              <w:snapToGrid w:val="0"/>
              <w:spacing w:before="60" w:after="60"/>
              <w:ind w:left="709"/>
              <w:rPr>
                <w:rFonts w:ascii="Arial" w:hAnsi="Arial" w:cs="Arial"/>
                <w:bCs/>
                <w:sz w:val="20"/>
                <w:szCs w:val="20"/>
              </w:rPr>
            </w:pPr>
            <w:r>
              <w:rPr>
                <w:rFonts w:ascii="Arial" w:hAnsi="Arial" w:cs="Arial"/>
                <w:bCs/>
                <w:sz w:val="20"/>
                <w:szCs w:val="20"/>
              </w:rPr>
              <w:t xml:space="preserve">As a Cloud Architect enabling transformation of legacy virtualization platform to private opensource based IaaS Cloud platform and </w:t>
            </w:r>
            <w:r w:rsidR="009E170B">
              <w:rPr>
                <w:rFonts w:ascii="Arial" w:hAnsi="Arial" w:cs="Arial"/>
                <w:bCs/>
                <w:sz w:val="20"/>
                <w:szCs w:val="20"/>
              </w:rPr>
              <w:t xml:space="preserve">evaluation, comparing trade studies on hybrid cloud management applications. </w:t>
            </w:r>
          </w:p>
          <w:p w14:paraId="1E10A4BB" w14:textId="68C1F6D3" w:rsidR="009E170B" w:rsidRDefault="009E170B" w:rsidP="004B16E2">
            <w:pPr>
              <w:pStyle w:val="ListParagraph"/>
              <w:numPr>
                <w:ilvl w:val="0"/>
                <w:numId w:val="9"/>
              </w:numPr>
              <w:snapToGrid w:val="0"/>
              <w:spacing w:before="60" w:after="60"/>
              <w:ind w:left="1429"/>
              <w:rPr>
                <w:rFonts w:ascii="Arial" w:hAnsi="Arial" w:cs="Arial"/>
                <w:bCs/>
                <w:sz w:val="20"/>
                <w:szCs w:val="20"/>
              </w:rPr>
            </w:pPr>
            <w:r>
              <w:rPr>
                <w:rFonts w:ascii="Arial" w:hAnsi="Arial" w:cs="Arial"/>
                <w:bCs/>
                <w:sz w:val="20"/>
                <w:szCs w:val="20"/>
              </w:rPr>
              <w:t>Evaluate Opensource OpenStack, IBM BlueBox, CISCO MetaCloud, HP Helio</w:t>
            </w:r>
          </w:p>
          <w:p w14:paraId="75188AE0" w14:textId="50952C2B" w:rsidR="00AB77D0" w:rsidRDefault="00AB77D0" w:rsidP="004B16E2">
            <w:pPr>
              <w:pStyle w:val="ListParagraph"/>
              <w:numPr>
                <w:ilvl w:val="0"/>
                <w:numId w:val="9"/>
              </w:numPr>
              <w:snapToGrid w:val="0"/>
              <w:spacing w:before="60" w:after="60"/>
              <w:ind w:left="1429"/>
              <w:rPr>
                <w:rFonts w:ascii="Arial" w:hAnsi="Arial" w:cs="Arial"/>
                <w:bCs/>
                <w:sz w:val="20"/>
                <w:szCs w:val="20"/>
              </w:rPr>
            </w:pPr>
            <w:r>
              <w:rPr>
                <w:rFonts w:ascii="Arial" w:hAnsi="Arial" w:cs="Arial"/>
                <w:bCs/>
                <w:sz w:val="20"/>
                <w:szCs w:val="20"/>
              </w:rPr>
              <w:t>Evaluate Cloud Management Platforms: IBM Orchestrator, HPE Cloud Services Administration, CISCO CloudCenter</w:t>
            </w:r>
          </w:p>
          <w:p w14:paraId="05CC449E" w14:textId="7F8A4CB6" w:rsidR="00AB77D0" w:rsidRDefault="00AB77D0" w:rsidP="004B16E2">
            <w:pPr>
              <w:pStyle w:val="ListParagraph"/>
              <w:numPr>
                <w:ilvl w:val="0"/>
                <w:numId w:val="9"/>
              </w:numPr>
              <w:snapToGrid w:val="0"/>
              <w:spacing w:before="60" w:after="60"/>
              <w:ind w:left="1429"/>
              <w:rPr>
                <w:rFonts w:ascii="Arial" w:hAnsi="Arial" w:cs="Arial"/>
                <w:bCs/>
                <w:sz w:val="20"/>
                <w:szCs w:val="20"/>
              </w:rPr>
            </w:pPr>
            <w:r>
              <w:rPr>
                <w:rFonts w:ascii="Arial" w:hAnsi="Arial" w:cs="Arial"/>
                <w:bCs/>
                <w:sz w:val="20"/>
                <w:szCs w:val="20"/>
              </w:rPr>
              <w:t xml:space="preserve">Installation of Red Hat OpenStack Platform using Red Hat Platform Director with Red Hat </w:t>
            </w:r>
            <w:r>
              <w:rPr>
                <w:rFonts w:ascii="Arial" w:hAnsi="Arial" w:cs="Arial"/>
                <w:bCs/>
                <w:sz w:val="20"/>
                <w:szCs w:val="20"/>
              </w:rPr>
              <w:lastRenderedPageBreak/>
              <w:t>Cloud Forms, Red Hat Ansible Tower, EMC ScaleIO, CISCO ACI</w:t>
            </w:r>
          </w:p>
          <w:p w14:paraId="77ADDC3F" w14:textId="4C3AE322" w:rsidR="00AB77D0" w:rsidRDefault="00AB77D0" w:rsidP="004B16E2">
            <w:pPr>
              <w:pStyle w:val="ListParagraph"/>
              <w:numPr>
                <w:ilvl w:val="0"/>
                <w:numId w:val="9"/>
              </w:numPr>
              <w:snapToGrid w:val="0"/>
              <w:spacing w:before="60" w:after="60"/>
              <w:ind w:left="1429"/>
              <w:rPr>
                <w:rFonts w:ascii="Arial" w:hAnsi="Arial" w:cs="Arial"/>
                <w:bCs/>
                <w:sz w:val="20"/>
                <w:szCs w:val="20"/>
              </w:rPr>
            </w:pPr>
            <w:r>
              <w:rPr>
                <w:rFonts w:ascii="Arial" w:hAnsi="Arial" w:cs="Arial"/>
                <w:bCs/>
                <w:sz w:val="20"/>
                <w:szCs w:val="20"/>
              </w:rPr>
              <w:t>Installation of Redhat OpenShift Enterprise on VMware vSphere/ESXi</w:t>
            </w:r>
          </w:p>
          <w:p w14:paraId="2FE36847" w14:textId="53CC2EDF" w:rsidR="009E170B" w:rsidRDefault="009E170B" w:rsidP="004B16E2">
            <w:pPr>
              <w:pStyle w:val="ListParagraph"/>
              <w:numPr>
                <w:ilvl w:val="0"/>
                <w:numId w:val="9"/>
              </w:numPr>
              <w:snapToGrid w:val="0"/>
              <w:spacing w:before="60" w:after="60"/>
              <w:ind w:left="1429"/>
              <w:rPr>
                <w:rFonts w:ascii="Arial" w:hAnsi="Arial" w:cs="Arial"/>
                <w:bCs/>
                <w:sz w:val="20"/>
                <w:szCs w:val="20"/>
              </w:rPr>
            </w:pPr>
            <w:r>
              <w:rPr>
                <w:rFonts w:ascii="Arial" w:hAnsi="Arial" w:cs="Arial"/>
                <w:bCs/>
                <w:sz w:val="20"/>
                <w:szCs w:val="20"/>
              </w:rPr>
              <w:t xml:space="preserve">Prepare openstack based </w:t>
            </w:r>
            <w:r w:rsidR="00AB77D0">
              <w:rPr>
                <w:rFonts w:ascii="Arial" w:hAnsi="Arial" w:cs="Arial"/>
                <w:bCs/>
                <w:sz w:val="20"/>
                <w:szCs w:val="20"/>
              </w:rPr>
              <w:t>distribution</w:t>
            </w:r>
            <w:r>
              <w:rPr>
                <w:rFonts w:ascii="Arial" w:hAnsi="Arial" w:cs="Arial"/>
                <w:bCs/>
                <w:sz w:val="20"/>
                <w:szCs w:val="20"/>
              </w:rPr>
              <w:t xml:space="preserve"> cloud comparison trade study</w:t>
            </w:r>
          </w:p>
          <w:p w14:paraId="08548D1E" w14:textId="6EEB9F92" w:rsidR="009E170B" w:rsidRDefault="00AB77D0" w:rsidP="004B16E2">
            <w:pPr>
              <w:pStyle w:val="ListParagraph"/>
              <w:numPr>
                <w:ilvl w:val="0"/>
                <w:numId w:val="9"/>
              </w:numPr>
              <w:snapToGrid w:val="0"/>
              <w:spacing w:before="60" w:after="60"/>
              <w:ind w:left="1429"/>
              <w:rPr>
                <w:rFonts w:ascii="Arial" w:hAnsi="Arial" w:cs="Arial"/>
                <w:bCs/>
                <w:sz w:val="20"/>
                <w:szCs w:val="20"/>
              </w:rPr>
            </w:pPr>
            <w:r>
              <w:rPr>
                <w:rFonts w:ascii="Arial" w:hAnsi="Arial" w:cs="Arial"/>
                <w:bCs/>
                <w:sz w:val="20"/>
                <w:szCs w:val="20"/>
              </w:rPr>
              <w:t>Architectural</w:t>
            </w:r>
            <w:r w:rsidR="009E170B">
              <w:rPr>
                <w:rFonts w:ascii="Arial" w:hAnsi="Arial" w:cs="Arial"/>
                <w:bCs/>
                <w:sz w:val="20"/>
                <w:szCs w:val="20"/>
              </w:rPr>
              <w:t xml:space="preserve"> deep dive and write a white paper on Turbonomic</w:t>
            </w:r>
          </w:p>
          <w:p w14:paraId="6055896A" w14:textId="6B2631F5" w:rsidR="00332F85" w:rsidRDefault="00332F85" w:rsidP="004B16E2">
            <w:pPr>
              <w:pStyle w:val="ListParagraph"/>
              <w:numPr>
                <w:ilvl w:val="0"/>
                <w:numId w:val="9"/>
              </w:numPr>
              <w:snapToGrid w:val="0"/>
              <w:spacing w:before="60" w:after="60"/>
              <w:ind w:left="1429"/>
              <w:rPr>
                <w:rFonts w:ascii="Arial" w:hAnsi="Arial" w:cs="Arial"/>
                <w:bCs/>
                <w:sz w:val="20"/>
                <w:szCs w:val="20"/>
              </w:rPr>
            </w:pPr>
            <w:r>
              <w:rPr>
                <w:rFonts w:ascii="Arial" w:hAnsi="Arial" w:cs="Arial"/>
                <w:bCs/>
                <w:sz w:val="20"/>
                <w:szCs w:val="20"/>
              </w:rPr>
              <w:t xml:space="preserve">Python scripts to handle data between public IaaS and private IaaS for revenue generating business processes. </w:t>
            </w:r>
          </w:p>
          <w:p w14:paraId="57E8BCC8" w14:textId="77777777" w:rsidR="00302722" w:rsidRDefault="00302722" w:rsidP="00302722">
            <w:pPr>
              <w:pStyle w:val="ListParagraph"/>
              <w:snapToGrid w:val="0"/>
              <w:spacing w:before="60" w:after="60"/>
              <w:ind w:left="1429"/>
              <w:rPr>
                <w:rFonts w:ascii="Arial" w:hAnsi="Arial" w:cs="Arial"/>
                <w:bCs/>
                <w:sz w:val="20"/>
                <w:szCs w:val="20"/>
              </w:rPr>
            </w:pPr>
          </w:p>
          <w:p w14:paraId="6CCA9C77" w14:textId="77777777" w:rsidR="00AB77D0" w:rsidRPr="0089270D" w:rsidRDefault="00AB77D0" w:rsidP="004B16E2">
            <w:pPr>
              <w:pStyle w:val="ListParagraph"/>
              <w:snapToGrid w:val="0"/>
              <w:spacing w:before="60" w:after="60"/>
              <w:ind w:left="1429"/>
              <w:rPr>
                <w:rFonts w:ascii="Arial" w:hAnsi="Arial" w:cs="Arial"/>
                <w:bCs/>
                <w:sz w:val="20"/>
                <w:szCs w:val="20"/>
              </w:rPr>
            </w:pPr>
          </w:p>
          <w:p w14:paraId="2808D4A1" w14:textId="30869349" w:rsidR="00AB77D0" w:rsidRPr="0044415E" w:rsidRDefault="00AB77D0" w:rsidP="004B16E2">
            <w:pPr>
              <w:snapToGrid w:val="0"/>
              <w:spacing w:before="60" w:after="60"/>
              <w:ind w:left="709"/>
              <w:rPr>
                <w:rFonts w:ascii="Arial" w:hAnsi="Arial" w:cs="Arial"/>
                <w:b/>
                <w:bCs/>
                <w:sz w:val="20"/>
                <w:szCs w:val="20"/>
              </w:rPr>
            </w:pPr>
            <w:r w:rsidRPr="0044415E">
              <w:rPr>
                <w:rFonts w:ascii="Arial" w:hAnsi="Arial" w:cs="Arial"/>
                <w:b/>
                <w:bCs/>
                <w:sz w:val="20"/>
                <w:szCs w:val="20"/>
              </w:rPr>
              <w:t xml:space="preserve">Client: EY HSBC Bank (August 2016 –November 2016) </w:t>
            </w:r>
          </w:p>
          <w:p w14:paraId="75D1F628" w14:textId="77777777" w:rsidR="00AB77D0" w:rsidRPr="0044415E" w:rsidRDefault="00AB77D0" w:rsidP="004B16E2">
            <w:pPr>
              <w:snapToGrid w:val="0"/>
              <w:spacing w:before="60" w:after="60"/>
              <w:ind w:left="709"/>
              <w:rPr>
                <w:rFonts w:ascii="Arial" w:hAnsi="Arial" w:cs="Arial"/>
                <w:b/>
                <w:bCs/>
                <w:sz w:val="20"/>
                <w:szCs w:val="20"/>
              </w:rPr>
            </w:pPr>
            <w:r w:rsidRPr="0044415E">
              <w:rPr>
                <w:rFonts w:ascii="Arial" w:hAnsi="Arial" w:cs="Arial"/>
                <w:b/>
                <w:bCs/>
                <w:sz w:val="20"/>
                <w:szCs w:val="20"/>
              </w:rPr>
              <w:t>Cloud Foundry Architect/Consultant</w:t>
            </w:r>
          </w:p>
          <w:p w14:paraId="12DD5C49" w14:textId="77777777" w:rsidR="00AB77D0" w:rsidRDefault="00AB77D0" w:rsidP="004B16E2">
            <w:pPr>
              <w:snapToGrid w:val="0"/>
              <w:spacing w:before="60" w:after="60"/>
              <w:ind w:left="709"/>
              <w:rPr>
                <w:rFonts w:ascii="Arial" w:hAnsi="Arial" w:cs="Arial"/>
                <w:bCs/>
                <w:sz w:val="20"/>
                <w:szCs w:val="20"/>
              </w:rPr>
            </w:pPr>
            <w:r>
              <w:rPr>
                <w:rFonts w:ascii="Arial" w:hAnsi="Arial" w:cs="Arial"/>
                <w:bCs/>
                <w:sz w:val="20"/>
                <w:szCs w:val="20"/>
              </w:rPr>
              <w:t>As a Cloud Foundry Architect/Consultant looked after design, development, deployment of PaaS Micro services on Pivotal Cloud Foundry Platform</w:t>
            </w:r>
          </w:p>
          <w:p w14:paraId="512A2AD2" w14:textId="711C4663" w:rsidR="00AB77D0" w:rsidRDefault="00AB77D0" w:rsidP="004B16E2">
            <w:pPr>
              <w:pStyle w:val="ListParagraph"/>
              <w:numPr>
                <w:ilvl w:val="0"/>
                <w:numId w:val="9"/>
              </w:numPr>
              <w:snapToGrid w:val="0"/>
              <w:spacing w:before="60" w:after="60"/>
              <w:ind w:left="1429"/>
              <w:rPr>
                <w:rFonts w:ascii="Arial" w:hAnsi="Arial" w:cs="Arial"/>
                <w:bCs/>
                <w:sz w:val="20"/>
                <w:szCs w:val="20"/>
              </w:rPr>
            </w:pPr>
            <w:r>
              <w:rPr>
                <w:rFonts w:ascii="Arial" w:hAnsi="Arial" w:cs="Arial"/>
                <w:bCs/>
                <w:sz w:val="20"/>
                <w:szCs w:val="20"/>
              </w:rPr>
              <w:t xml:space="preserve">Existing Java/Spring application deep analysis and migration to Pivotal CloudFoundry Platform using Spring Boot and </w:t>
            </w:r>
            <w:r w:rsidR="004B16E2">
              <w:rPr>
                <w:rFonts w:ascii="Arial" w:hAnsi="Arial" w:cs="Arial"/>
                <w:bCs/>
                <w:sz w:val="20"/>
                <w:szCs w:val="20"/>
              </w:rPr>
              <w:t>Microservices</w:t>
            </w:r>
            <w:r>
              <w:rPr>
                <w:rFonts w:ascii="Arial" w:hAnsi="Arial" w:cs="Arial"/>
                <w:bCs/>
                <w:sz w:val="20"/>
                <w:szCs w:val="20"/>
              </w:rPr>
              <w:t xml:space="preserve"> Patterns. </w:t>
            </w:r>
          </w:p>
          <w:p w14:paraId="59B98D02" w14:textId="77777777" w:rsidR="00AB77D0" w:rsidRDefault="00AB77D0" w:rsidP="004B16E2">
            <w:pPr>
              <w:pStyle w:val="ListParagraph"/>
              <w:numPr>
                <w:ilvl w:val="0"/>
                <w:numId w:val="9"/>
              </w:numPr>
              <w:snapToGrid w:val="0"/>
              <w:spacing w:before="60" w:after="60"/>
              <w:ind w:left="1429"/>
              <w:rPr>
                <w:rFonts w:ascii="Arial" w:hAnsi="Arial" w:cs="Arial"/>
                <w:bCs/>
                <w:sz w:val="20"/>
                <w:szCs w:val="20"/>
              </w:rPr>
            </w:pPr>
            <w:r>
              <w:rPr>
                <w:rFonts w:ascii="Arial" w:hAnsi="Arial" w:cs="Arial"/>
                <w:bCs/>
                <w:sz w:val="20"/>
                <w:szCs w:val="20"/>
              </w:rPr>
              <w:t>Design, development and implementation of Continuous integration using Jenkins</w:t>
            </w:r>
          </w:p>
          <w:p w14:paraId="3E6373F2" w14:textId="4AC933E6" w:rsidR="00AB77D0" w:rsidRDefault="00AB77D0" w:rsidP="004B16E2">
            <w:pPr>
              <w:pStyle w:val="ListParagraph"/>
              <w:numPr>
                <w:ilvl w:val="0"/>
                <w:numId w:val="9"/>
              </w:numPr>
              <w:snapToGrid w:val="0"/>
              <w:spacing w:before="60" w:after="60"/>
              <w:ind w:left="1429"/>
              <w:rPr>
                <w:rFonts w:ascii="Arial" w:hAnsi="Arial" w:cs="Arial"/>
                <w:bCs/>
                <w:sz w:val="20"/>
                <w:szCs w:val="20"/>
              </w:rPr>
            </w:pPr>
            <w:r>
              <w:rPr>
                <w:rFonts w:ascii="Arial" w:hAnsi="Arial" w:cs="Arial"/>
                <w:bCs/>
                <w:sz w:val="20"/>
                <w:szCs w:val="20"/>
              </w:rPr>
              <w:t xml:space="preserve">Architectural evaluation of BPM tooling Apache </w:t>
            </w:r>
            <w:r w:rsidR="00A90320">
              <w:rPr>
                <w:rFonts w:ascii="Arial" w:hAnsi="Arial" w:cs="Arial"/>
                <w:bCs/>
                <w:sz w:val="20"/>
                <w:szCs w:val="20"/>
              </w:rPr>
              <w:t>Activiti</w:t>
            </w:r>
            <w:r>
              <w:rPr>
                <w:rFonts w:ascii="Arial" w:hAnsi="Arial" w:cs="Arial"/>
                <w:bCs/>
                <w:sz w:val="20"/>
                <w:szCs w:val="20"/>
              </w:rPr>
              <w:t xml:space="preserve"> and migration roadmap. </w:t>
            </w:r>
          </w:p>
          <w:p w14:paraId="0863EC2D" w14:textId="2154B442" w:rsidR="00AB77D0" w:rsidRDefault="00AB77D0" w:rsidP="004B16E2">
            <w:pPr>
              <w:pStyle w:val="ListParagraph"/>
              <w:numPr>
                <w:ilvl w:val="0"/>
                <w:numId w:val="9"/>
              </w:numPr>
              <w:snapToGrid w:val="0"/>
              <w:spacing w:before="60" w:after="60"/>
              <w:ind w:left="1429"/>
              <w:rPr>
                <w:rFonts w:ascii="Arial" w:hAnsi="Arial" w:cs="Arial"/>
                <w:bCs/>
                <w:sz w:val="20"/>
                <w:szCs w:val="20"/>
              </w:rPr>
            </w:pPr>
            <w:r>
              <w:rPr>
                <w:rFonts w:ascii="Arial" w:hAnsi="Arial" w:cs="Arial"/>
                <w:bCs/>
                <w:sz w:val="20"/>
                <w:szCs w:val="20"/>
              </w:rPr>
              <w:t xml:space="preserve">Designing Business Continuity and Disaster Recovery of Cloud Foundry as well as Configuration Services aiding migrated 14 PaaS applications. </w:t>
            </w:r>
          </w:p>
          <w:p w14:paraId="49940964" w14:textId="441A16FD" w:rsidR="00660166" w:rsidRDefault="00660166" w:rsidP="004B16E2">
            <w:pPr>
              <w:snapToGrid w:val="0"/>
              <w:spacing w:before="60" w:after="60"/>
              <w:ind w:left="709"/>
              <w:rPr>
                <w:rFonts w:ascii="Arial" w:hAnsi="Arial" w:cs="Arial"/>
                <w:bCs/>
                <w:sz w:val="20"/>
                <w:szCs w:val="20"/>
              </w:rPr>
            </w:pPr>
          </w:p>
          <w:p w14:paraId="37F0B5D6" w14:textId="41B386AB" w:rsidR="003F2947" w:rsidRPr="00660166" w:rsidRDefault="003F2947" w:rsidP="004B16E2">
            <w:pPr>
              <w:snapToGrid w:val="0"/>
              <w:spacing w:before="60" w:after="60"/>
              <w:ind w:left="709"/>
              <w:rPr>
                <w:rFonts w:ascii="Arial" w:hAnsi="Arial" w:cs="Arial"/>
                <w:bCs/>
                <w:sz w:val="20"/>
                <w:szCs w:val="20"/>
              </w:rPr>
            </w:pPr>
            <w:r>
              <w:rPr>
                <w:rFonts w:ascii="Arial" w:hAnsi="Arial" w:cs="Arial"/>
                <w:b/>
                <w:bCs/>
                <w:sz w:val="20"/>
                <w:szCs w:val="20"/>
              </w:rPr>
              <w:t>Client: Insight Enterprise Inc. (Feb 2016 To July 2016)</w:t>
            </w:r>
          </w:p>
          <w:p w14:paraId="4CEEDFC1" w14:textId="77777777" w:rsidR="003F2947" w:rsidRDefault="003F2947" w:rsidP="004B16E2">
            <w:pPr>
              <w:snapToGrid w:val="0"/>
              <w:spacing w:before="60" w:after="60"/>
              <w:ind w:left="709"/>
              <w:rPr>
                <w:rFonts w:ascii="Arial" w:hAnsi="Arial" w:cs="Arial"/>
                <w:b/>
                <w:bCs/>
                <w:sz w:val="20"/>
                <w:szCs w:val="20"/>
              </w:rPr>
            </w:pPr>
            <w:r>
              <w:rPr>
                <w:rFonts w:ascii="Arial" w:hAnsi="Arial" w:cs="Arial"/>
                <w:b/>
                <w:bCs/>
                <w:sz w:val="20"/>
                <w:szCs w:val="20"/>
              </w:rPr>
              <w:t>Senior Cloud Architect (Cloud Brokerage Services and Cloud Management Platform)</w:t>
            </w:r>
          </w:p>
          <w:p w14:paraId="030AD5EB" w14:textId="77777777" w:rsidR="003F2947" w:rsidRDefault="003F2947" w:rsidP="004B16E2">
            <w:pPr>
              <w:snapToGrid w:val="0"/>
              <w:spacing w:before="60" w:after="60"/>
              <w:ind w:left="709"/>
              <w:rPr>
                <w:rFonts w:ascii="Arial" w:hAnsi="Arial" w:cs="Arial"/>
                <w:bCs/>
                <w:sz w:val="20"/>
                <w:szCs w:val="20"/>
              </w:rPr>
            </w:pPr>
            <w:r w:rsidRPr="003C4516">
              <w:rPr>
                <w:rFonts w:ascii="Arial" w:hAnsi="Arial" w:cs="Arial"/>
                <w:bCs/>
                <w:sz w:val="20"/>
                <w:szCs w:val="20"/>
              </w:rPr>
              <w:t>A</w:t>
            </w:r>
            <w:r>
              <w:rPr>
                <w:rFonts w:ascii="Arial" w:hAnsi="Arial" w:cs="Arial"/>
                <w:bCs/>
                <w:sz w:val="20"/>
                <w:szCs w:val="20"/>
              </w:rPr>
              <w:t xml:space="preserve">s a Senior Cloud Architect working to enable Cloud Brokerage Services using Cloud Management Platform. </w:t>
            </w:r>
          </w:p>
          <w:p w14:paraId="51BD53F0" w14:textId="77777777" w:rsidR="003F2947" w:rsidRPr="003C4516" w:rsidRDefault="003F2947" w:rsidP="004B16E2">
            <w:pPr>
              <w:snapToGrid w:val="0"/>
              <w:spacing w:before="60" w:after="60"/>
              <w:ind w:left="709"/>
              <w:rPr>
                <w:rFonts w:ascii="Arial" w:hAnsi="Arial" w:cs="Arial"/>
                <w:b/>
                <w:bCs/>
                <w:sz w:val="20"/>
                <w:szCs w:val="20"/>
              </w:rPr>
            </w:pPr>
            <w:r w:rsidRPr="003C4516">
              <w:rPr>
                <w:rFonts w:ascii="Arial" w:hAnsi="Arial" w:cs="Arial"/>
                <w:b/>
                <w:bCs/>
                <w:sz w:val="20"/>
                <w:szCs w:val="20"/>
              </w:rPr>
              <w:t>Key Accomplishments</w:t>
            </w:r>
          </w:p>
          <w:p w14:paraId="674A0789" w14:textId="77777777" w:rsidR="003F2947" w:rsidRDefault="003F2947" w:rsidP="004B16E2">
            <w:pPr>
              <w:pStyle w:val="ListParagraph"/>
              <w:numPr>
                <w:ilvl w:val="0"/>
                <w:numId w:val="9"/>
              </w:numPr>
              <w:snapToGrid w:val="0"/>
              <w:spacing w:before="60" w:after="60"/>
              <w:ind w:left="1429"/>
              <w:rPr>
                <w:rFonts w:ascii="Arial" w:hAnsi="Arial" w:cs="Arial"/>
                <w:bCs/>
                <w:sz w:val="20"/>
                <w:szCs w:val="20"/>
              </w:rPr>
            </w:pPr>
            <w:r>
              <w:rPr>
                <w:rFonts w:ascii="Arial" w:hAnsi="Arial" w:cs="Arial"/>
                <w:bCs/>
                <w:sz w:val="20"/>
                <w:szCs w:val="20"/>
              </w:rPr>
              <w:t>Evaluation of IaaS Consumption Management Tools from Vendors like Cloudyn, Cloud Checkr, Cloud Health Technologies targeted to Microsoft Azure, AWS, IBM Softlayer and VMware vCloud Air</w:t>
            </w:r>
          </w:p>
          <w:p w14:paraId="1E101273" w14:textId="77777777" w:rsidR="003F2947" w:rsidRDefault="003F2947" w:rsidP="004B16E2">
            <w:pPr>
              <w:pStyle w:val="ListParagraph"/>
              <w:numPr>
                <w:ilvl w:val="0"/>
                <w:numId w:val="9"/>
              </w:numPr>
              <w:snapToGrid w:val="0"/>
              <w:spacing w:before="60" w:after="60"/>
              <w:ind w:left="1429"/>
              <w:rPr>
                <w:rFonts w:ascii="Arial" w:hAnsi="Arial" w:cs="Arial"/>
                <w:bCs/>
                <w:sz w:val="20"/>
                <w:szCs w:val="20"/>
              </w:rPr>
            </w:pPr>
            <w:r>
              <w:rPr>
                <w:rFonts w:ascii="Arial" w:hAnsi="Arial" w:cs="Arial"/>
                <w:bCs/>
                <w:sz w:val="20"/>
                <w:szCs w:val="20"/>
              </w:rPr>
              <w:t>Selection of Office 365 Management and Reporting products from Vendors like 4 Ward 365, 365 Command, Cloud Lock etc. and integrate with Insight’s Cloud Management Platform</w:t>
            </w:r>
          </w:p>
          <w:p w14:paraId="69A08D08" w14:textId="77777777" w:rsidR="003F2947" w:rsidRDefault="003F2947" w:rsidP="004B16E2">
            <w:pPr>
              <w:pStyle w:val="ListParagraph"/>
              <w:numPr>
                <w:ilvl w:val="0"/>
                <w:numId w:val="9"/>
              </w:numPr>
              <w:snapToGrid w:val="0"/>
              <w:spacing w:before="60" w:after="60"/>
              <w:ind w:left="1429"/>
              <w:rPr>
                <w:rFonts w:ascii="Arial" w:hAnsi="Arial" w:cs="Arial"/>
                <w:bCs/>
                <w:sz w:val="20"/>
                <w:szCs w:val="20"/>
              </w:rPr>
            </w:pPr>
            <w:r w:rsidRPr="00AD4BF6">
              <w:rPr>
                <w:rFonts w:ascii="Arial" w:hAnsi="Arial" w:cs="Arial"/>
                <w:bCs/>
                <w:sz w:val="20"/>
                <w:szCs w:val="20"/>
              </w:rPr>
              <w:t xml:space="preserve">Evaluation of vRealize Automation Suite 7 for Professional Services with VMware. </w:t>
            </w:r>
          </w:p>
          <w:p w14:paraId="41EFE95C" w14:textId="68EECF21" w:rsidR="003C4516" w:rsidRPr="003C4516" w:rsidRDefault="003C4516" w:rsidP="00E41446">
            <w:pPr>
              <w:snapToGrid w:val="0"/>
              <w:spacing w:before="60" w:after="60"/>
              <w:rPr>
                <w:rFonts w:ascii="Arial" w:hAnsi="Arial" w:cs="Arial"/>
                <w:bCs/>
                <w:sz w:val="20"/>
                <w:szCs w:val="20"/>
              </w:rPr>
            </w:pPr>
          </w:p>
        </w:tc>
      </w:tr>
      <w:tr w:rsidR="00660166" w14:paraId="3F0A29E9" w14:textId="77777777" w:rsidTr="00B768AD">
        <w:tc>
          <w:tcPr>
            <w:tcW w:w="9558" w:type="dxa"/>
            <w:gridSpan w:val="3"/>
          </w:tcPr>
          <w:p w14:paraId="5AF9DFC3" w14:textId="77777777" w:rsidR="00660166" w:rsidRDefault="00660166" w:rsidP="009E170B">
            <w:pPr>
              <w:snapToGrid w:val="0"/>
              <w:spacing w:before="60" w:after="60"/>
              <w:rPr>
                <w:rFonts w:ascii="Arial" w:hAnsi="Arial" w:cs="Arial"/>
                <w:b/>
                <w:bCs/>
                <w:sz w:val="20"/>
                <w:szCs w:val="20"/>
              </w:rPr>
            </w:pPr>
          </w:p>
        </w:tc>
      </w:tr>
      <w:tr w:rsidR="005362E8" w14:paraId="15DFAB70" w14:textId="77777777" w:rsidTr="00165178">
        <w:tc>
          <w:tcPr>
            <w:tcW w:w="3920" w:type="dxa"/>
          </w:tcPr>
          <w:p w14:paraId="7095535B" w14:textId="480C8C46" w:rsidR="005362E8" w:rsidRDefault="00AD37D3" w:rsidP="00CF6A63">
            <w:pPr>
              <w:snapToGrid w:val="0"/>
              <w:spacing w:before="60" w:after="60"/>
              <w:rPr>
                <w:rFonts w:ascii="Arial" w:hAnsi="Arial" w:cs="Arial"/>
                <w:b/>
                <w:bCs/>
                <w:sz w:val="20"/>
                <w:szCs w:val="20"/>
              </w:rPr>
            </w:pPr>
            <w:r>
              <w:rPr>
                <w:rFonts w:ascii="Arial" w:hAnsi="Arial" w:cs="Arial"/>
                <w:b/>
                <w:bCs/>
                <w:sz w:val="20"/>
                <w:szCs w:val="20"/>
              </w:rPr>
              <w:t>The Coca-Cola Company</w:t>
            </w:r>
          </w:p>
        </w:tc>
        <w:tc>
          <w:tcPr>
            <w:tcW w:w="1867" w:type="dxa"/>
          </w:tcPr>
          <w:p w14:paraId="2BABB655" w14:textId="77777777" w:rsidR="005362E8" w:rsidRDefault="005362E8" w:rsidP="00B33C1D">
            <w:pPr>
              <w:snapToGrid w:val="0"/>
              <w:spacing w:before="60" w:after="60"/>
              <w:jc w:val="both"/>
              <w:rPr>
                <w:rFonts w:ascii="Arial" w:hAnsi="Arial" w:cs="Arial"/>
                <w:b/>
                <w:bCs/>
                <w:sz w:val="20"/>
                <w:szCs w:val="20"/>
              </w:rPr>
            </w:pPr>
          </w:p>
        </w:tc>
        <w:tc>
          <w:tcPr>
            <w:tcW w:w="3771" w:type="dxa"/>
          </w:tcPr>
          <w:p w14:paraId="757EA07C" w14:textId="702E54B3" w:rsidR="005362E8" w:rsidRDefault="00DF4075" w:rsidP="00E41446">
            <w:pPr>
              <w:snapToGrid w:val="0"/>
              <w:spacing w:before="60" w:after="60"/>
              <w:rPr>
                <w:rFonts w:ascii="Arial" w:hAnsi="Arial" w:cs="Arial"/>
                <w:b/>
                <w:bCs/>
                <w:sz w:val="20"/>
                <w:szCs w:val="20"/>
              </w:rPr>
            </w:pPr>
            <w:r>
              <w:rPr>
                <w:rFonts w:ascii="Arial" w:hAnsi="Arial" w:cs="Arial"/>
                <w:b/>
                <w:bCs/>
                <w:sz w:val="20"/>
                <w:szCs w:val="20"/>
              </w:rPr>
              <w:t>11</w:t>
            </w:r>
            <w:r w:rsidR="005362E8">
              <w:rPr>
                <w:rFonts w:ascii="Arial" w:hAnsi="Arial" w:cs="Arial"/>
                <w:b/>
                <w:bCs/>
                <w:sz w:val="20"/>
                <w:szCs w:val="20"/>
              </w:rPr>
              <w:t>/</w:t>
            </w:r>
            <w:r>
              <w:rPr>
                <w:rFonts w:ascii="Arial" w:hAnsi="Arial" w:cs="Arial"/>
                <w:b/>
                <w:bCs/>
                <w:sz w:val="20"/>
                <w:szCs w:val="20"/>
              </w:rPr>
              <w:t>18</w:t>
            </w:r>
            <w:r w:rsidR="005362E8">
              <w:rPr>
                <w:rFonts w:ascii="Arial" w:hAnsi="Arial" w:cs="Arial"/>
                <w:b/>
                <w:bCs/>
                <w:sz w:val="20"/>
                <w:szCs w:val="20"/>
              </w:rPr>
              <w:t>/20</w:t>
            </w:r>
            <w:r>
              <w:rPr>
                <w:rFonts w:ascii="Arial" w:hAnsi="Arial" w:cs="Arial"/>
                <w:b/>
                <w:bCs/>
                <w:sz w:val="20"/>
                <w:szCs w:val="20"/>
              </w:rPr>
              <w:t>13</w:t>
            </w:r>
            <w:r w:rsidR="005362E8">
              <w:rPr>
                <w:rFonts w:ascii="Arial" w:hAnsi="Arial" w:cs="Arial"/>
                <w:b/>
                <w:bCs/>
                <w:sz w:val="20"/>
                <w:szCs w:val="20"/>
              </w:rPr>
              <w:t xml:space="preserve"> – </w:t>
            </w:r>
            <w:r w:rsidR="00E41446">
              <w:rPr>
                <w:rFonts w:ascii="Arial" w:hAnsi="Arial" w:cs="Arial"/>
                <w:b/>
                <w:bCs/>
                <w:sz w:val="20"/>
                <w:szCs w:val="20"/>
              </w:rPr>
              <w:t>12/31/2015</w:t>
            </w:r>
          </w:p>
        </w:tc>
      </w:tr>
      <w:tr w:rsidR="005362E8" w14:paraId="513D5700" w14:textId="77777777" w:rsidTr="00165178">
        <w:tc>
          <w:tcPr>
            <w:tcW w:w="9558" w:type="dxa"/>
            <w:gridSpan w:val="3"/>
          </w:tcPr>
          <w:p w14:paraId="5F65A28A" w14:textId="028F17B0" w:rsidR="005362E8" w:rsidRDefault="005362E8" w:rsidP="004F716B">
            <w:pPr>
              <w:snapToGrid w:val="0"/>
              <w:spacing w:before="60" w:after="60"/>
              <w:rPr>
                <w:rFonts w:ascii="Arial" w:hAnsi="Arial" w:cs="Arial"/>
                <w:b/>
                <w:bCs/>
                <w:sz w:val="20"/>
                <w:szCs w:val="20"/>
              </w:rPr>
            </w:pPr>
            <w:r>
              <w:rPr>
                <w:rFonts w:ascii="Arial" w:hAnsi="Arial" w:cs="Arial"/>
                <w:b/>
                <w:bCs/>
                <w:sz w:val="20"/>
                <w:szCs w:val="20"/>
              </w:rPr>
              <w:t xml:space="preserve">Cloud Architect </w:t>
            </w:r>
            <w:r w:rsidR="00B15AAF">
              <w:rPr>
                <w:rFonts w:ascii="Arial" w:hAnsi="Arial" w:cs="Arial"/>
                <w:b/>
                <w:bCs/>
                <w:sz w:val="20"/>
                <w:szCs w:val="20"/>
              </w:rPr>
              <w:t xml:space="preserve">– </w:t>
            </w:r>
            <w:r w:rsidR="00AD37D3">
              <w:rPr>
                <w:rFonts w:ascii="Arial" w:hAnsi="Arial" w:cs="Arial"/>
                <w:b/>
                <w:bCs/>
                <w:sz w:val="20"/>
                <w:szCs w:val="20"/>
              </w:rPr>
              <w:t>(Mixed Hybrid IaaS/PaaS Cloud)</w:t>
            </w:r>
          </w:p>
          <w:p w14:paraId="6F51AC44" w14:textId="56A09130" w:rsidR="005362E8" w:rsidRPr="001E0A95" w:rsidRDefault="003C4516" w:rsidP="005362E8">
            <w:pPr>
              <w:snapToGrid w:val="0"/>
              <w:spacing w:before="60" w:after="60"/>
              <w:rPr>
                <w:rFonts w:ascii="Arial" w:hAnsi="Arial" w:cs="Arial"/>
                <w:bCs/>
                <w:sz w:val="20"/>
                <w:szCs w:val="20"/>
              </w:rPr>
            </w:pPr>
            <w:r>
              <w:rPr>
                <w:rFonts w:ascii="Arial" w:hAnsi="Arial" w:cs="Arial"/>
                <w:bCs/>
                <w:sz w:val="20"/>
                <w:szCs w:val="20"/>
              </w:rPr>
              <w:t>A</w:t>
            </w:r>
            <w:r w:rsidR="005362E8" w:rsidRPr="005362E8">
              <w:rPr>
                <w:rFonts w:ascii="Arial" w:hAnsi="Arial" w:cs="Arial"/>
                <w:bCs/>
                <w:sz w:val="20"/>
                <w:szCs w:val="20"/>
              </w:rPr>
              <w:t xml:space="preserve"> role of Cloud Architect for Cloud Transformation and enablement project. Defining, </w:t>
            </w:r>
            <w:r w:rsidR="00CC61D2" w:rsidRPr="005362E8">
              <w:rPr>
                <w:rFonts w:ascii="Arial" w:hAnsi="Arial" w:cs="Arial"/>
                <w:bCs/>
                <w:sz w:val="20"/>
                <w:szCs w:val="20"/>
              </w:rPr>
              <w:t>evangelizing</w:t>
            </w:r>
            <w:r w:rsidR="005362E8" w:rsidRPr="005362E8">
              <w:rPr>
                <w:rFonts w:ascii="Arial" w:hAnsi="Arial" w:cs="Arial"/>
                <w:bCs/>
                <w:sz w:val="20"/>
                <w:szCs w:val="20"/>
              </w:rPr>
              <w:t xml:space="preserve">, envisioning Strategy and roadmap for Cloud Transformation as well as evaluation of cloud </w:t>
            </w:r>
            <w:r w:rsidR="00CC61D2" w:rsidRPr="005362E8">
              <w:rPr>
                <w:rFonts w:ascii="Arial" w:hAnsi="Arial" w:cs="Arial"/>
                <w:bCs/>
                <w:sz w:val="20"/>
                <w:szCs w:val="20"/>
              </w:rPr>
              <w:t>technologies</w:t>
            </w:r>
            <w:r w:rsidR="005362E8" w:rsidRPr="005362E8">
              <w:rPr>
                <w:rFonts w:ascii="Arial" w:hAnsi="Arial" w:cs="Arial"/>
                <w:bCs/>
                <w:sz w:val="20"/>
                <w:szCs w:val="20"/>
              </w:rPr>
              <w:t xml:space="preserve">. Cloud Providers considering are Microsoft Azure, Amazon, Google App Engine, Century Link Tier 3, </w:t>
            </w:r>
            <w:r w:rsidR="00CC61D2" w:rsidRPr="005362E8">
              <w:rPr>
                <w:rFonts w:ascii="Arial" w:hAnsi="Arial" w:cs="Arial"/>
                <w:bCs/>
                <w:sz w:val="20"/>
                <w:szCs w:val="20"/>
              </w:rPr>
              <w:t>and Verizon</w:t>
            </w:r>
            <w:r w:rsidR="005362E8" w:rsidRPr="005362E8">
              <w:rPr>
                <w:rFonts w:ascii="Arial" w:hAnsi="Arial" w:cs="Arial"/>
                <w:bCs/>
                <w:sz w:val="20"/>
                <w:szCs w:val="20"/>
              </w:rPr>
              <w:t xml:space="preserve"> </w:t>
            </w:r>
            <w:r w:rsidR="00CC61D2" w:rsidRPr="005362E8">
              <w:rPr>
                <w:rFonts w:ascii="Arial" w:hAnsi="Arial" w:cs="Arial"/>
                <w:bCs/>
                <w:sz w:val="20"/>
                <w:szCs w:val="20"/>
              </w:rPr>
              <w:t>Terre mark</w:t>
            </w:r>
            <w:r w:rsidR="005362E8" w:rsidRPr="005362E8">
              <w:rPr>
                <w:rFonts w:ascii="Arial" w:hAnsi="Arial" w:cs="Arial"/>
                <w:bCs/>
                <w:sz w:val="20"/>
                <w:szCs w:val="20"/>
              </w:rPr>
              <w:t xml:space="preserve"> Enterprise Cloud</w:t>
            </w:r>
            <w:r w:rsidR="005362E8" w:rsidRPr="001E0A95">
              <w:rPr>
                <w:rFonts w:ascii="Arial" w:hAnsi="Arial" w:cs="Arial"/>
                <w:bCs/>
                <w:sz w:val="20"/>
                <w:szCs w:val="20"/>
              </w:rPr>
              <w:t xml:space="preserve">. </w:t>
            </w:r>
          </w:p>
          <w:p w14:paraId="0CE6A681" w14:textId="77777777" w:rsidR="004B2F7A" w:rsidRDefault="004B2F7A" w:rsidP="004B2F7A">
            <w:pPr>
              <w:snapToGrid w:val="0"/>
              <w:spacing w:before="60" w:after="60"/>
              <w:rPr>
                <w:rFonts w:ascii="Arial" w:hAnsi="Arial" w:cs="Arial"/>
                <w:b/>
                <w:bCs/>
                <w:sz w:val="20"/>
                <w:szCs w:val="20"/>
              </w:rPr>
            </w:pPr>
          </w:p>
          <w:p w14:paraId="551E77CC" w14:textId="77777777" w:rsidR="004B2F7A" w:rsidRDefault="004B2F7A" w:rsidP="004B2F7A">
            <w:pPr>
              <w:snapToGrid w:val="0"/>
              <w:spacing w:before="60" w:after="60"/>
              <w:rPr>
                <w:rFonts w:ascii="Arial" w:hAnsi="Arial" w:cs="Arial"/>
                <w:b/>
                <w:bCs/>
                <w:sz w:val="20"/>
                <w:szCs w:val="20"/>
              </w:rPr>
            </w:pPr>
            <w:r>
              <w:rPr>
                <w:rFonts w:ascii="Arial" w:hAnsi="Arial" w:cs="Arial"/>
                <w:b/>
                <w:bCs/>
                <w:sz w:val="20"/>
                <w:szCs w:val="20"/>
              </w:rPr>
              <w:t>Key Accomplishments</w:t>
            </w:r>
          </w:p>
          <w:p w14:paraId="4DBF9A97" w14:textId="791E80BF" w:rsidR="005D5D0A" w:rsidRDefault="005D5D0A" w:rsidP="005D5D0A">
            <w:pPr>
              <w:pStyle w:val="ListParagraph"/>
              <w:numPr>
                <w:ilvl w:val="0"/>
                <w:numId w:val="9"/>
              </w:numPr>
              <w:snapToGrid w:val="0"/>
              <w:spacing w:before="60" w:after="60"/>
              <w:rPr>
                <w:rFonts w:ascii="Arial" w:hAnsi="Arial" w:cs="Arial"/>
                <w:bCs/>
                <w:sz w:val="20"/>
                <w:szCs w:val="20"/>
              </w:rPr>
            </w:pPr>
            <w:r w:rsidRPr="005D5D0A">
              <w:rPr>
                <w:rFonts w:ascii="Arial" w:hAnsi="Arial" w:cs="Arial"/>
                <w:bCs/>
                <w:sz w:val="20"/>
                <w:szCs w:val="20"/>
              </w:rPr>
              <w:t>Performed architectural deep dive/evaluation &amp; proof of concept</w:t>
            </w:r>
            <w:r>
              <w:rPr>
                <w:rFonts w:ascii="Arial" w:hAnsi="Arial" w:cs="Arial"/>
                <w:bCs/>
                <w:sz w:val="20"/>
                <w:szCs w:val="20"/>
              </w:rPr>
              <w:t xml:space="preserve"> for various Cloud Platforms like Google Compute Engine</w:t>
            </w:r>
            <w:r w:rsidRPr="005D5D0A">
              <w:rPr>
                <w:rFonts w:ascii="Arial" w:hAnsi="Arial" w:cs="Arial"/>
                <w:bCs/>
                <w:sz w:val="20"/>
                <w:szCs w:val="20"/>
              </w:rPr>
              <w:t>,</w:t>
            </w:r>
            <w:r>
              <w:rPr>
                <w:rFonts w:ascii="Arial" w:hAnsi="Arial" w:cs="Arial"/>
                <w:bCs/>
                <w:sz w:val="20"/>
                <w:szCs w:val="20"/>
              </w:rPr>
              <w:t xml:space="preserve"> Verizon Enterprise Cloud, VMware Air, </w:t>
            </w:r>
          </w:p>
          <w:p w14:paraId="2E6EEF30" w14:textId="5093244B" w:rsidR="005D5D0A" w:rsidRDefault="005D5D0A" w:rsidP="005D5D0A">
            <w:pPr>
              <w:pStyle w:val="ListParagraph"/>
              <w:numPr>
                <w:ilvl w:val="0"/>
                <w:numId w:val="9"/>
              </w:numPr>
              <w:snapToGrid w:val="0"/>
              <w:spacing w:before="60" w:after="60"/>
              <w:rPr>
                <w:rFonts w:ascii="Arial" w:hAnsi="Arial" w:cs="Arial"/>
                <w:bCs/>
                <w:sz w:val="20"/>
                <w:szCs w:val="20"/>
              </w:rPr>
            </w:pPr>
            <w:r w:rsidRPr="005D5D0A">
              <w:rPr>
                <w:rFonts w:ascii="Arial" w:hAnsi="Arial" w:cs="Arial"/>
                <w:bCs/>
                <w:sz w:val="20"/>
                <w:szCs w:val="20"/>
              </w:rPr>
              <w:t xml:space="preserve">Defined </w:t>
            </w:r>
            <w:r w:rsidR="00194352" w:rsidRPr="005D5D0A">
              <w:rPr>
                <w:rFonts w:ascii="Arial" w:hAnsi="Arial" w:cs="Arial"/>
                <w:bCs/>
                <w:sz w:val="20"/>
                <w:szCs w:val="20"/>
              </w:rPr>
              <w:t>high-level</w:t>
            </w:r>
            <w:r w:rsidRPr="005D5D0A">
              <w:rPr>
                <w:rFonts w:ascii="Arial" w:hAnsi="Arial" w:cs="Arial"/>
                <w:bCs/>
                <w:sz w:val="20"/>
                <w:szCs w:val="20"/>
              </w:rPr>
              <w:t xml:space="preserve"> strategy and positioning</w:t>
            </w:r>
            <w:r>
              <w:rPr>
                <w:rFonts w:ascii="Arial" w:hAnsi="Arial" w:cs="Arial"/>
                <w:bCs/>
                <w:sz w:val="20"/>
                <w:szCs w:val="20"/>
              </w:rPr>
              <w:t xml:space="preserve"> of IaaS and PaaS</w:t>
            </w:r>
            <w:r w:rsidRPr="005D5D0A">
              <w:rPr>
                <w:rFonts w:ascii="Arial" w:hAnsi="Arial" w:cs="Arial"/>
                <w:bCs/>
                <w:sz w:val="20"/>
                <w:szCs w:val="20"/>
              </w:rPr>
              <w:t xml:space="preserve"> for </w:t>
            </w:r>
            <w:r>
              <w:rPr>
                <w:rFonts w:ascii="Arial" w:hAnsi="Arial" w:cs="Arial"/>
                <w:bCs/>
                <w:sz w:val="20"/>
                <w:szCs w:val="20"/>
              </w:rPr>
              <w:t xml:space="preserve">cloud consumption. </w:t>
            </w:r>
          </w:p>
          <w:p w14:paraId="0C247A1E" w14:textId="13B3F7EC" w:rsidR="005D5D0A" w:rsidRDefault="005D5D0A" w:rsidP="005D5D0A">
            <w:pPr>
              <w:pStyle w:val="ListParagraph"/>
              <w:numPr>
                <w:ilvl w:val="0"/>
                <w:numId w:val="9"/>
              </w:numPr>
              <w:snapToGrid w:val="0"/>
              <w:spacing w:before="60" w:after="60"/>
              <w:rPr>
                <w:rFonts w:ascii="Arial" w:hAnsi="Arial" w:cs="Arial"/>
                <w:bCs/>
                <w:sz w:val="20"/>
                <w:szCs w:val="20"/>
              </w:rPr>
            </w:pPr>
            <w:r w:rsidRPr="005D5D0A">
              <w:rPr>
                <w:rFonts w:ascii="Arial" w:hAnsi="Arial" w:cs="Arial"/>
                <w:bCs/>
                <w:sz w:val="20"/>
                <w:szCs w:val="20"/>
              </w:rPr>
              <w:t xml:space="preserve">Prepared commercialization plan and operational roadmap while getting </w:t>
            </w:r>
            <w:r>
              <w:rPr>
                <w:rFonts w:ascii="Arial" w:hAnsi="Arial" w:cs="Arial"/>
                <w:bCs/>
                <w:sz w:val="20"/>
                <w:szCs w:val="20"/>
              </w:rPr>
              <w:t xml:space="preserve">Cloud Providers </w:t>
            </w:r>
            <w:r w:rsidRPr="005D5D0A">
              <w:rPr>
                <w:rFonts w:ascii="Arial" w:hAnsi="Arial" w:cs="Arial"/>
                <w:bCs/>
                <w:sz w:val="20"/>
                <w:szCs w:val="20"/>
              </w:rPr>
              <w:t>Google</w:t>
            </w:r>
            <w:r>
              <w:rPr>
                <w:rFonts w:ascii="Arial" w:hAnsi="Arial" w:cs="Arial"/>
                <w:bCs/>
                <w:sz w:val="20"/>
                <w:szCs w:val="20"/>
              </w:rPr>
              <w:t>, VMware, Amazon</w:t>
            </w:r>
            <w:r w:rsidRPr="005D5D0A">
              <w:rPr>
                <w:rFonts w:ascii="Arial" w:hAnsi="Arial" w:cs="Arial"/>
                <w:bCs/>
                <w:sz w:val="20"/>
                <w:szCs w:val="20"/>
              </w:rPr>
              <w:t xml:space="preserve"> and internal enterprise as well as business architects engaged and collaborated.</w:t>
            </w:r>
          </w:p>
          <w:p w14:paraId="1C514BD9" w14:textId="77777777" w:rsidR="003B1277" w:rsidRDefault="00496F9B" w:rsidP="00B15AAF">
            <w:pPr>
              <w:pStyle w:val="ListParagraph"/>
              <w:numPr>
                <w:ilvl w:val="0"/>
                <w:numId w:val="9"/>
              </w:numPr>
              <w:snapToGrid w:val="0"/>
              <w:spacing w:before="60" w:after="60"/>
              <w:rPr>
                <w:rFonts w:ascii="Arial" w:hAnsi="Arial" w:cs="Arial"/>
                <w:bCs/>
                <w:sz w:val="20"/>
                <w:szCs w:val="20"/>
              </w:rPr>
            </w:pPr>
            <w:r w:rsidRPr="00B15AAF">
              <w:rPr>
                <w:rFonts w:ascii="Arial" w:hAnsi="Arial" w:cs="Arial"/>
                <w:bCs/>
                <w:sz w:val="20"/>
                <w:szCs w:val="20"/>
              </w:rPr>
              <w:t xml:space="preserve">Exploring, researching, defining </w:t>
            </w:r>
          </w:p>
          <w:p w14:paraId="65E664EC" w14:textId="77777777" w:rsidR="003B1277" w:rsidRDefault="003B1277" w:rsidP="003B1277">
            <w:pPr>
              <w:pStyle w:val="ListParagraph"/>
              <w:numPr>
                <w:ilvl w:val="1"/>
                <w:numId w:val="9"/>
              </w:numPr>
              <w:snapToGrid w:val="0"/>
              <w:spacing w:before="60" w:after="60"/>
              <w:rPr>
                <w:rFonts w:ascii="Arial" w:hAnsi="Arial" w:cs="Arial"/>
                <w:bCs/>
                <w:sz w:val="20"/>
                <w:szCs w:val="20"/>
              </w:rPr>
            </w:pPr>
            <w:r>
              <w:rPr>
                <w:rFonts w:ascii="Arial" w:hAnsi="Arial" w:cs="Arial"/>
                <w:bCs/>
                <w:sz w:val="20"/>
                <w:szCs w:val="20"/>
              </w:rPr>
              <w:t xml:space="preserve">cloud and security </w:t>
            </w:r>
            <w:r w:rsidR="00496F9B" w:rsidRPr="00B15AAF">
              <w:rPr>
                <w:rFonts w:ascii="Arial" w:hAnsi="Arial" w:cs="Arial"/>
                <w:bCs/>
                <w:sz w:val="20"/>
                <w:szCs w:val="20"/>
              </w:rPr>
              <w:t xml:space="preserve">solution patterns, </w:t>
            </w:r>
          </w:p>
          <w:p w14:paraId="6869FCBA" w14:textId="77777777" w:rsidR="003B1277" w:rsidRDefault="003B1277" w:rsidP="003B1277">
            <w:pPr>
              <w:pStyle w:val="ListParagraph"/>
              <w:numPr>
                <w:ilvl w:val="1"/>
                <w:numId w:val="9"/>
              </w:numPr>
              <w:snapToGrid w:val="0"/>
              <w:spacing w:before="60" w:after="60"/>
              <w:rPr>
                <w:rFonts w:ascii="Arial" w:hAnsi="Arial" w:cs="Arial"/>
                <w:bCs/>
                <w:sz w:val="20"/>
                <w:szCs w:val="20"/>
              </w:rPr>
            </w:pPr>
            <w:r>
              <w:rPr>
                <w:rFonts w:ascii="Arial" w:hAnsi="Arial" w:cs="Arial"/>
                <w:bCs/>
                <w:sz w:val="20"/>
                <w:szCs w:val="20"/>
              </w:rPr>
              <w:lastRenderedPageBreak/>
              <w:t>cloud security policies to use on multiple clouds identity and access management,</w:t>
            </w:r>
          </w:p>
          <w:p w14:paraId="5984C0F0" w14:textId="77777777" w:rsidR="003B1277" w:rsidRDefault="003B1277" w:rsidP="003B1277">
            <w:pPr>
              <w:pStyle w:val="ListParagraph"/>
              <w:numPr>
                <w:ilvl w:val="1"/>
                <w:numId w:val="9"/>
              </w:numPr>
              <w:snapToGrid w:val="0"/>
              <w:spacing w:before="60" w:after="60"/>
              <w:rPr>
                <w:rFonts w:ascii="Arial" w:hAnsi="Arial" w:cs="Arial"/>
                <w:bCs/>
                <w:sz w:val="20"/>
                <w:szCs w:val="20"/>
              </w:rPr>
            </w:pPr>
            <w:r>
              <w:rPr>
                <w:rFonts w:ascii="Arial" w:hAnsi="Arial" w:cs="Arial"/>
                <w:bCs/>
                <w:sz w:val="20"/>
                <w:szCs w:val="20"/>
              </w:rPr>
              <w:t>hardening enterprise images for various technology stacks,</w:t>
            </w:r>
          </w:p>
          <w:p w14:paraId="17E60F60" w14:textId="77777777" w:rsidR="003B1277" w:rsidRDefault="003B1277" w:rsidP="003B1277">
            <w:pPr>
              <w:pStyle w:val="ListParagraph"/>
              <w:numPr>
                <w:ilvl w:val="1"/>
                <w:numId w:val="9"/>
              </w:numPr>
              <w:snapToGrid w:val="0"/>
              <w:spacing w:before="60" w:after="60"/>
              <w:rPr>
                <w:rFonts w:ascii="Arial" w:hAnsi="Arial" w:cs="Arial"/>
                <w:bCs/>
                <w:sz w:val="20"/>
                <w:szCs w:val="20"/>
              </w:rPr>
            </w:pPr>
            <w:r>
              <w:rPr>
                <w:rFonts w:ascii="Arial" w:hAnsi="Arial" w:cs="Arial"/>
                <w:bCs/>
                <w:sz w:val="20"/>
                <w:szCs w:val="20"/>
              </w:rPr>
              <w:t>installing/configuring/automating shibboleth for Java/Tomcat technology stack,</w:t>
            </w:r>
          </w:p>
          <w:p w14:paraId="48C45E07" w14:textId="77777777" w:rsidR="003B1277" w:rsidRDefault="003B1277" w:rsidP="003B1277">
            <w:pPr>
              <w:pStyle w:val="ListParagraph"/>
              <w:numPr>
                <w:ilvl w:val="1"/>
                <w:numId w:val="9"/>
              </w:numPr>
              <w:snapToGrid w:val="0"/>
              <w:spacing w:before="60" w:after="60"/>
              <w:rPr>
                <w:rFonts w:ascii="Arial" w:hAnsi="Arial" w:cs="Arial"/>
                <w:bCs/>
                <w:sz w:val="20"/>
                <w:szCs w:val="20"/>
              </w:rPr>
            </w:pPr>
            <w:r>
              <w:rPr>
                <w:rFonts w:ascii="Arial" w:hAnsi="Arial" w:cs="Arial"/>
                <w:bCs/>
                <w:sz w:val="20"/>
                <w:szCs w:val="20"/>
              </w:rPr>
              <w:t xml:space="preserve">designing/defining/deploying identity and access management for VMware vRealize Automation using as well as </w:t>
            </w:r>
          </w:p>
          <w:p w14:paraId="452382FE" w14:textId="6FE895B6" w:rsidR="00496F9B" w:rsidRPr="00B15AAF" w:rsidRDefault="00496F9B" w:rsidP="003B1277">
            <w:pPr>
              <w:pStyle w:val="ListParagraph"/>
              <w:numPr>
                <w:ilvl w:val="1"/>
                <w:numId w:val="9"/>
              </w:numPr>
              <w:snapToGrid w:val="0"/>
              <w:spacing w:before="60" w:after="60"/>
              <w:rPr>
                <w:rFonts w:ascii="Arial" w:hAnsi="Arial" w:cs="Arial"/>
                <w:bCs/>
                <w:sz w:val="20"/>
                <w:szCs w:val="20"/>
              </w:rPr>
            </w:pPr>
            <w:r w:rsidRPr="00B15AAF">
              <w:rPr>
                <w:rFonts w:ascii="Arial" w:hAnsi="Arial" w:cs="Arial"/>
                <w:bCs/>
                <w:sz w:val="20"/>
                <w:szCs w:val="20"/>
              </w:rPr>
              <w:t>preparing commercialization &amp; operationalization strategy and roadmap for emerging technologies like Docker Containerization, Google Kubernet</w:t>
            </w:r>
            <w:r w:rsidR="00056513">
              <w:rPr>
                <w:rFonts w:ascii="Arial" w:hAnsi="Arial" w:cs="Arial"/>
                <w:bCs/>
                <w:sz w:val="20"/>
                <w:szCs w:val="20"/>
              </w:rPr>
              <w:t>e</w:t>
            </w:r>
            <w:r w:rsidRPr="00B15AAF">
              <w:rPr>
                <w:rFonts w:ascii="Arial" w:hAnsi="Arial" w:cs="Arial"/>
                <w:bCs/>
                <w:sz w:val="20"/>
                <w:szCs w:val="20"/>
              </w:rPr>
              <w:t xml:space="preserve">s, CenturyLink Panamax, CoreOS, etCD and ecosystem. </w:t>
            </w:r>
          </w:p>
          <w:p w14:paraId="47AB29DF" w14:textId="28457A2B" w:rsidR="001A4CAC" w:rsidRDefault="001A4CAC" w:rsidP="00496F9B">
            <w:pPr>
              <w:pStyle w:val="ListParagraph"/>
              <w:numPr>
                <w:ilvl w:val="0"/>
                <w:numId w:val="9"/>
              </w:numPr>
              <w:snapToGrid w:val="0"/>
              <w:spacing w:before="60" w:after="60"/>
              <w:rPr>
                <w:rFonts w:ascii="Arial" w:hAnsi="Arial" w:cs="Arial"/>
                <w:bCs/>
                <w:sz w:val="20"/>
                <w:szCs w:val="20"/>
              </w:rPr>
            </w:pPr>
            <w:r>
              <w:rPr>
                <w:rFonts w:ascii="Arial" w:hAnsi="Arial" w:cs="Arial"/>
                <w:bCs/>
                <w:sz w:val="20"/>
                <w:szCs w:val="20"/>
              </w:rPr>
              <w:t>Designed and implemented Shibboleth based SAML token authentication and authorization for J2EE/Linux and J2EE/Windows stack</w:t>
            </w:r>
            <w:r w:rsidR="00834027">
              <w:rPr>
                <w:rFonts w:ascii="Arial" w:hAnsi="Arial" w:cs="Arial"/>
                <w:bCs/>
                <w:sz w:val="20"/>
                <w:szCs w:val="20"/>
              </w:rPr>
              <w:t xml:space="preserve"> for Cloud Service Catalog</w:t>
            </w:r>
            <w:r w:rsidR="0083422A">
              <w:rPr>
                <w:rFonts w:ascii="Arial" w:hAnsi="Arial" w:cs="Arial"/>
                <w:bCs/>
                <w:sz w:val="20"/>
                <w:szCs w:val="20"/>
              </w:rPr>
              <w:t xml:space="preserve"> on vRealize Automation</w:t>
            </w:r>
            <w:r w:rsidR="00834027">
              <w:rPr>
                <w:rFonts w:ascii="Arial" w:hAnsi="Arial" w:cs="Arial"/>
                <w:bCs/>
                <w:sz w:val="20"/>
                <w:szCs w:val="20"/>
              </w:rPr>
              <w:t xml:space="preserve">. </w:t>
            </w:r>
          </w:p>
          <w:p w14:paraId="60940A45" w14:textId="387FCEDC" w:rsidR="00834027" w:rsidRDefault="0083422A" w:rsidP="00496F9B">
            <w:pPr>
              <w:pStyle w:val="ListParagraph"/>
              <w:numPr>
                <w:ilvl w:val="0"/>
                <w:numId w:val="9"/>
              </w:numPr>
              <w:snapToGrid w:val="0"/>
              <w:spacing w:before="60" w:after="60"/>
              <w:rPr>
                <w:rFonts w:ascii="Arial" w:hAnsi="Arial" w:cs="Arial"/>
                <w:bCs/>
                <w:sz w:val="20"/>
                <w:szCs w:val="20"/>
              </w:rPr>
            </w:pPr>
            <w:r>
              <w:rPr>
                <w:rFonts w:ascii="Arial" w:hAnsi="Arial" w:cs="Arial"/>
                <w:bCs/>
                <w:sz w:val="20"/>
                <w:szCs w:val="20"/>
              </w:rPr>
              <w:t>Defined</w:t>
            </w:r>
            <w:r w:rsidR="00834027">
              <w:rPr>
                <w:rFonts w:ascii="Arial" w:hAnsi="Arial" w:cs="Arial"/>
                <w:bCs/>
                <w:sz w:val="20"/>
                <w:szCs w:val="20"/>
              </w:rPr>
              <w:t xml:space="preserve">, implemented and </w:t>
            </w:r>
            <w:r>
              <w:rPr>
                <w:rFonts w:ascii="Arial" w:hAnsi="Arial" w:cs="Arial"/>
                <w:bCs/>
                <w:sz w:val="20"/>
                <w:szCs w:val="20"/>
              </w:rPr>
              <w:t xml:space="preserve">DevOPS </w:t>
            </w:r>
            <w:r w:rsidR="00834027">
              <w:rPr>
                <w:rFonts w:ascii="Arial" w:hAnsi="Arial" w:cs="Arial"/>
                <w:bCs/>
                <w:sz w:val="20"/>
                <w:szCs w:val="20"/>
              </w:rPr>
              <w:t>guides governing policies for various technology stack images ( e.g. J2EE/Linux/Windows) patching, keeping it UpToDate</w:t>
            </w:r>
          </w:p>
          <w:p w14:paraId="7000048F" w14:textId="335782EF" w:rsidR="00284E2D" w:rsidRDefault="00284E2D" w:rsidP="00496F9B">
            <w:pPr>
              <w:pStyle w:val="ListParagraph"/>
              <w:numPr>
                <w:ilvl w:val="0"/>
                <w:numId w:val="9"/>
              </w:numPr>
              <w:snapToGrid w:val="0"/>
              <w:spacing w:before="60" w:after="60"/>
              <w:rPr>
                <w:rFonts w:ascii="Arial" w:hAnsi="Arial" w:cs="Arial"/>
                <w:bCs/>
                <w:sz w:val="20"/>
                <w:szCs w:val="20"/>
              </w:rPr>
            </w:pPr>
            <w:r w:rsidRPr="00AD4BF6">
              <w:rPr>
                <w:rFonts w:ascii="Arial" w:hAnsi="Arial" w:cs="Arial"/>
                <w:bCs/>
                <w:sz w:val="20"/>
                <w:szCs w:val="20"/>
              </w:rPr>
              <w:t xml:space="preserve">Full green field deployment of vRealize Automation Suite </w:t>
            </w:r>
            <w:r w:rsidR="00FC0B8E" w:rsidRPr="00AD4BF6">
              <w:rPr>
                <w:rFonts w:ascii="Arial" w:hAnsi="Arial" w:cs="Arial"/>
                <w:bCs/>
                <w:sz w:val="20"/>
                <w:szCs w:val="20"/>
              </w:rPr>
              <w:t xml:space="preserve">6.2.1 </w:t>
            </w:r>
            <w:r w:rsidRPr="00AD4BF6">
              <w:rPr>
                <w:rFonts w:ascii="Arial" w:hAnsi="Arial" w:cs="Arial"/>
                <w:bCs/>
                <w:sz w:val="20"/>
                <w:szCs w:val="20"/>
              </w:rPr>
              <w:t xml:space="preserve">in distributed topology system architecture with Citrix Netscaler VPX 10.x, Alert Logic, and vRealize Automation Suite components </w:t>
            </w:r>
            <w:r w:rsidR="00031D37" w:rsidRPr="00AD4BF6">
              <w:rPr>
                <w:rFonts w:ascii="Arial" w:hAnsi="Arial" w:cs="Arial"/>
                <w:bCs/>
                <w:sz w:val="20"/>
                <w:szCs w:val="20"/>
              </w:rPr>
              <w:t xml:space="preserve">like vRealize Log Insight 3.0 in Private Cloud as well as </w:t>
            </w:r>
            <w:r w:rsidRPr="00AD4BF6">
              <w:rPr>
                <w:rFonts w:ascii="Arial" w:hAnsi="Arial" w:cs="Arial"/>
                <w:bCs/>
                <w:sz w:val="20"/>
                <w:szCs w:val="20"/>
              </w:rPr>
              <w:t>on CenturyLink Cloud Platform.</w:t>
            </w:r>
          </w:p>
          <w:p w14:paraId="3F46D946" w14:textId="533A5252" w:rsidR="00332F85" w:rsidRDefault="00332F85" w:rsidP="00496F9B">
            <w:pPr>
              <w:pStyle w:val="ListParagraph"/>
              <w:numPr>
                <w:ilvl w:val="0"/>
                <w:numId w:val="9"/>
              </w:numPr>
              <w:snapToGrid w:val="0"/>
              <w:spacing w:before="60" w:after="60"/>
              <w:rPr>
                <w:rFonts w:ascii="Arial" w:hAnsi="Arial" w:cs="Arial"/>
                <w:bCs/>
                <w:sz w:val="20"/>
                <w:szCs w:val="20"/>
              </w:rPr>
            </w:pPr>
            <w:r>
              <w:rPr>
                <w:rFonts w:ascii="Arial" w:hAnsi="Arial" w:cs="Arial"/>
                <w:bCs/>
                <w:sz w:val="20"/>
                <w:szCs w:val="20"/>
              </w:rPr>
              <w:t xml:space="preserve">Infrastructure as a code using AWS Cloud Formation Template, Python, Terraform, Puppet for various AWS infrastructure provisioning service catalog orchestration and configuration management toolset. </w:t>
            </w:r>
          </w:p>
          <w:p w14:paraId="7F74FD22" w14:textId="00645C3F" w:rsidR="00332F85" w:rsidRPr="00AD4BF6" w:rsidRDefault="00332F85" w:rsidP="00496F9B">
            <w:pPr>
              <w:pStyle w:val="ListParagraph"/>
              <w:numPr>
                <w:ilvl w:val="0"/>
                <w:numId w:val="9"/>
              </w:numPr>
              <w:snapToGrid w:val="0"/>
              <w:spacing w:before="60" w:after="60"/>
              <w:rPr>
                <w:rFonts w:ascii="Arial" w:hAnsi="Arial" w:cs="Arial"/>
                <w:bCs/>
                <w:sz w:val="20"/>
                <w:szCs w:val="20"/>
              </w:rPr>
            </w:pPr>
            <w:r>
              <w:rPr>
                <w:rFonts w:ascii="Arial" w:hAnsi="Arial" w:cs="Arial"/>
                <w:bCs/>
                <w:sz w:val="20"/>
                <w:szCs w:val="20"/>
              </w:rPr>
              <w:t xml:space="preserve">Intake of real time customer data from various vending machines in public locations using AWS Kinesis streams and redirecting it to various </w:t>
            </w:r>
            <w:r w:rsidR="00AD6E37">
              <w:rPr>
                <w:rFonts w:ascii="Arial" w:hAnsi="Arial" w:cs="Arial"/>
                <w:bCs/>
                <w:sz w:val="20"/>
                <w:szCs w:val="20"/>
              </w:rPr>
              <w:t xml:space="preserve">analytics platforms securely, privately, compliant manner from AWS to private IaaS through Service Broker Public IaaS. </w:t>
            </w:r>
          </w:p>
          <w:p w14:paraId="75A4C828" w14:textId="34D502AC" w:rsidR="00FC0B8E" w:rsidRDefault="00FC0B8E" w:rsidP="00496F9B">
            <w:pPr>
              <w:pStyle w:val="ListParagraph"/>
              <w:numPr>
                <w:ilvl w:val="0"/>
                <w:numId w:val="9"/>
              </w:numPr>
              <w:snapToGrid w:val="0"/>
              <w:spacing w:before="60" w:after="60"/>
              <w:rPr>
                <w:rFonts w:ascii="Arial" w:hAnsi="Arial" w:cs="Arial"/>
                <w:bCs/>
                <w:sz w:val="20"/>
                <w:szCs w:val="20"/>
              </w:rPr>
            </w:pPr>
            <w:r>
              <w:rPr>
                <w:rFonts w:ascii="Arial" w:hAnsi="Arial" w:cs="Arial"/>
                <w:bCs/>
                <w:sz w:val="20"/>
                <w:szCs w:val="20"/>
              </w:rPr>
              <w:t xml:space="preserve">Orchestration solution using IBM Orchestrator, Open Stack Heat </w:t>
            </w:r>
            <w:r w:rsidR="00236CFA">
              <w:rPr>
                <w:rFonts w:ascii="Arial" w:hAnsi="Arial" w:cs="Arial"/>
                <w:bCs/>
                <w:sz w:val="20"/>
                <w:szCs w:val="20"/>
              </w:rPr>
              <w:t>Templates,</w:t>
            </w:r>
            <w:r>
              <w:rPr>
                <w:rFonts w:ascii="Arial" w:hAnsi="Arial" w:cs="Arial"/>
                <w:bCs/>
                <w:sz w:val="20"/>
                <w:szCs w:val="20"/>
              </w:rPr>
              <w:t xml:space="preserve"> vRealize Orchestrator 6.0 and vRealize Automation Suite 6.2.x </w:t>
            </w:r>
            <w:r w:rsidR="004D1ED9">
              <w:rPr>
                <w:rFonts w:ascii="Arial" w:hAnsi="Arial" w:cs="Arial"/>
                <w:bCs/>
                <w:sz w:val="20"/>
                <w:szCs w:val="20"/>
              </w:rPr>
              <w:t xml:space="preserve">for Amazon EC2 and IBM Softlayer. </w:t>
            </w:r>
          </w:p>
          <w:p w14:paraId="0FA0F866" w14:textId="5E93ADF1" w:rsidR="00CC61D2" w:rsidRDefault="00CC61D2" w:rsidP="00496F9B">
            <w:pPr>
              <w:pStyle w:val="ListParagraph"/>
              <w:numPr>
                <w:ilvl w:val="0"/>
                <w:numId w:val="9"/>
              </w:numPr>
              <w:snapToGrid w:val="0"/>
              <w:spacing w:before="60" w:after="60"/>
              <w:rPr>
                <w:rFonts w:ascii="Arial" w:hAnsi="Arial" w:cs="Arial"/>
                <w:bCs/>
                <w:sz w:val="20"/>
                <w:szCs w:val="20"/>
              </w:rPr>
            </w:pPr>
            <w:r w:rsidRPr="00CC61D2">
              <w:rPr>
                <w:rFonts w:ascii="Arial" w:hAnsi="Arial" w:cs="Arial"/>
                <w:bCs/>
                <w:sz w:val="20"/>
                <w:szCs w:val="20"/>
              </w:rPr>
              <w:t>Design, architect, implementation and governance of VMware vCloud Automation Center 6.0</w:t>
            </w:r>
            <w:r w:rsidR="005D5D0A">
              <w:rPr>
                <w:rFonts w:ascii="Arial" w:hAnsi="Arial" w:cs="Arial"/>
                <w:bCs/>
                <w:sz w:val="20"/>
                <w:szCs w:val="20"/>
              </w:rPr>
              <w:t>/VMware vRealize Automation Suite 6.2 with vCenter Orchestrator</w:t>
            </w:r>
            <w:r w:rsidRPr="00CC61D2">
              <w:rPr>
                <w:rFonts w:ascii="Arial" w:hAnsi="Arial" w:cs="Arial"/>
                <w:bCs/>
                <w:sz w:val="20"/>
                <w:szCs w:val="20"/>
              </w:rPr>
              <w:t xml:space="preserve"> </w:t>
            </w:r>
            <w:r w:rsidR="005D5D0A">
              <w:rPr>
                <w:rFonts w:ascii="Arial" w:hAnsi="Arial" w:cs="Arial"/>
                <w:bCs/>
                <w:sz w:val="20"/>
                <w:szCs w:val="20"/>
              </w:rPr>
              <w:t xml:space="preserve">/ vRealize Orchestrator </w:t>
            </w:r>
            <w:r w:rsidRPr="00CC61D2">
              <w:rPr>
                <w:rFonts w:ascii="Arial" w:hAnsi="Arial" w:cs="Arial"/>
                <w:bCs/>
                <w:sz w:val="20"/>
                <w:szCs w:val="20"/>
              </w:rPr>
              <w:t>to provision and to orchestrate hybrid IaaS clouds from Public Cloud providers like Amazon AWS, Savvi</w:t>
            </w:r>
            <w:r>
              <w:rPr>
                <w:rFonts w:ascii="Arial" w:hAnsi="Arial" w:cs="Arial"/>
                <w:bCs/>
                <w:sz w:val="20"/>
                <w:szCs w:val="20"/>
              </w:rPr>
              <w:t>s</w:t>
            </w:r>
            <w:r w:rsidRPr="00CC61D2">
              <w:rPr>
                <w:rFonts w:ascii="Arial" w:hAnsi="Arial" w:cs="Arial"/>
                <w:bCs/>
                <w:sz w:val="20"/>
                <w:szCs w:val="20"/>
              </w:rPr>
              <w:t xml:space="preserve"> CenturyLink Data Center and Private Cloud based on EMC VCE. </w:t>
            </w:r>
          </w:p>
          <w:p w14:paraId="6AD4498A" w14:textId="77777777" w:rsidR="00236CFA" w:rsidRDefault="00236CFA" w:rsidP="00496F9B">
            <w:pPr>
              <w:pStyle w:val="ListParagraph"/>
              <w:numPr>
                <w:ilvl w:val="0"/>
                <w:numId w:val="9"/>
              </w:numPr>
              <w:snapToGrid w:val="0"/>
              <w:spacing w:before="60" w:after="60"/>
              <w:rPr>
                <w:rFonts w:ascii="Arial" w:hAnsi="Arial" w:cs="Arial"/>
                <w:bCs/>
                <w:sz w:val="20"/>
                <w:szCs w:val="20"/>
              </w:rPr>
            </w:pPr>
            <w:r>
              <w:rPr>
                <w:rFonts w:ascii="Arial" w:hAnsi="Arial" w:cs="Arial"/>
                <w:bCs/>
                <w:sz w:val="20"/>
                <w:szCs w:val="20"/>
              </w:rPr>
              <w:t xml:space="preserve">Evaluation, architectural deep dive and governance review board walkthrough of Puppet using python and bash scripting. </w:t>
            </w:r>
          </w:p>
          <w:p w14:paraId="6D1610CA" w14:textId="16EA9EFE" w:rsidR="00236CFA" w:rsidRDefault="00236CFA" w:rsidP="00496F9B">
            <w:pPr>
              <w:pStyle w:val="ListParagraph"/>
              <w:numPr>
                <w:ilvl w:val="0"/>
                <w:numId w:val="9"/>
              </w:numPr>
              <w:snapToGrid w:val="0"/>
              <w:spacing w:before="60" w:after="60"/>
              <w:rPr>
                <w:rFonts w:ascii="Arial" w:hAnsi="Arial" w:cs="Arial"/>
                <w:bCs/>
                <w:sz w:val="20"/>
                <w:szCs w:val="20"/>
              </w:rPr>
            </w:pPr>
            <w:r>
              <w:rPr>
                <w:rFonts w:ascii="Arial" w:hAnsi="Arial" w:cs="Arial"/>
                <w:bCs/>
                <w:sz w:val="20"/>
                <w:szCs w:val="20"/>
              </w:rPr>
              <w:t xml:space="preserve">Design, implementation and documentation of SAML solution for Java and .Net Technology stacks to be provisioned in Public and Private cloud environment. </w:t>
            </w:r>
          </w:p>
          <w:p w14:paraId="1608E562" w14:textId="16F3C71C" w:rsidR="00CC61D2" w:rsidRDefault="00CC61D2" w:rsidP="00496F9B">
            <w:pPr>
              <w:pStyle w:val="ListParagraph"/>
              <w:numPr>
                <w:ilvl w:val="0"/>
                <w:numId w:val="9"/>
              </w:numPr>
              <w:snapToGrid w:val="0"/>
              <w:spacing w:before="60" w:after="60"/>
              <w:rPr>
                <w:rFonts w:ascii="Arial" w:hAnsi="Arial" w:cs="Arial"/>
                <w:bCs/>
                <w:sz w:val="20"/>
                <w:szCs w:val="20"/>
              </w:rPr>
            </w:pPr>
            <w:r>
              <w:rPr>
                <w:rFonts w:ascii="Arial" w:hAnsi="Arial" w:cs="Arial"/>
                <w:bCs/>
                <w:sz w:val="20"/>
                <w:szCs w:val="20"/>
              </w:rPr>
              <w:t xml:space="preserve">Technology Evaluation as a part of Technology Review Board. </w:t>
            </w:r>
          </w:p>
          <w:p w14:paraId="2D661295" w14:textId="65F99736" w:rsidR="00CC61D2" w:rsidRDefault="00CC61D2" w:rsidP="00496F9B">
            <w:pPr>
              <w:pStyle w:val="ListParagraph"/>
              <w:numPr>
                <w:ilvl w:val="0"/>
                <w:numId w:val="9"/>
              </w:numPr>
              <w:snapToGrid w:val="0"/>
              <w:spacing w:before="60" w:after="60"/>
              <w:rPr>
                <w:rFonts w:ascii="Arial" w:hAnsi="Arial" w:cs="Arial"/>
                <w:bCs/>
                <w:sz w:val="20"/>
                <w:szCs w:val="20"/>
              </w:rPr>
            </w:pPr>
            <w:r>
              <w:rPr>
                <w:rFonts w:ascii="Arial" w:hAnsi="Arial" w:cs="Arial"/>
                <w:bCs/>
                <w:sz w:val="20"/>
                <w:szCs w:val="20"/>
              </w:rPr>
              <w:t>Strategy Positioning</w:t>
            </w:r>
            <w:r w:rsidR="001E0A95">
              <w:rPr>
                <w:rFonts w:ascii="Arial" w:hAnsi="Arial" w:cs="Arial"/>
                <w:bCs/>
                <w:sz w:val="20"/>
                <w:szCs w:val="20"/>
              </w:rPr>
              <w:t>, Commercialization, Operationalization</w:t>
            </w:r>
            <w:r>
              <w:rPr>
                <w:rFonts w:ascii="Arial" w:hAnsi="Arial" w:cs="Arial"/>
                <w:bCs/>
                <w:sz w:val="20"/>
                <w:szCs w:val="20"/>
              </w:rPr>
              <w:t xml:space="preserve"> and Governance </w:t>
            </w:r>
            <w:r w:rsidR="001E0A95">
              <w:rPr>
                <w:rFonts w:ascii="Arial" w:hAnsi="Arial" w:cs="Arial"/>
                <w:bCs/>
                <w:sz w:val="20"/>
                <w:szCs w:val="20"/>
              </w:rPr>
              <w:t>process definition, implementation and documentation</w:t>
            </w:r>
            <w:r>
              <w:rPr>
                <w:rFonts w:ascii="Arial" w:hAnsi="Arial" w:cs="Arial"/>
                <w:bCs/>
                <w:sz w:val="20"/>
                <w:szCs w:val="20"/>
              </w:rPr>
              <w:t>.</w:t>
            </w:r>
          </w:p>
          <w:p w14:paraId="7D12B1D6" w14:textId="327569D4" w:rsidR="00CC61D2" w:rsidRDefault="00CC61D2" w:rsidP="005362E8">
            <w:pPr>
              <w:snapToGrid w:val="0"/>
              <w:spacing w:before="60" w:after="60"/>
              <w:rPr>
                <w:rFonts w:ascii="Arial" w:hAnsi="Arial" w:cs="Arial"/>
                <w:b/>
                <w:bCs/>
                <w:sz w:val="20"/>
                <w:szCs w:val="20"/>
              </w:rPr>
            </w:pPr>
          </w:p>
        </w:tc>
      </w:tr>
      <w:tr w:rsidR="005362E8" w14:paraId="6679FA78" w14:textId="77777777" w:rsidTr="00165178">
        <w:tc>
          <w:tcPr>
            <w:tcW w:w="3920" w:type="dxa"/>
          </w:tcPr>
          <w:p w14:paraId="16971E7D" w14:textId="5F3AC47B" w:rsidR="005362E8" w:rsidRDefault="005362E8" w:rsidP="00CF6A63">
            <w:pPr>
              <w:snapToGrid w:val="0"/>
              <w:spacing w:before="60" w:after="60"/>
              <w:rPr>
                <w:rFonts w:ascii="Arial" w:hAnsi="Arial" w:cs="Arial"/>
                <w:b/>
                <w:bCs/>
                <w:sz w:val="20"/>
                <w:szCs w:val="20"/>
              </w:rPr>
            </w:pPr>
            <w:r>
              <w:rPr>
                <w:rFonts w:ascii="Arial" w:hAnsi="Arial" w:cs="Arial"/>
                <w:b/>
                <w:bCs/>
                <w:sz w:val="20"/>
                <w:szCs w:val="20"/>
              </w:rPr>
              <w:lastRenderedPageBreak/>
              <w:t>Red Hat Inc</w:t>
            </w:r>
            <w:r w:rsidR="006E16E5">
              <w:rPr>
                <w:rFonts w:ascii="Arial" w:hAnsi="Arial" w:cs="Arial"/>
                <w:b/>
                <w:bCs/>
                <w:sz w:val="20"/>
                <w:szCs w:val="20"/>
              </w:rPr>
              <w:t>.</w:t>
            </w:r>
          </w:p>
          <w:p w14:paraId="50C16B49" w14:textId="77777777" w:rsidR="005362E8" w:rsidRDefault="005362E8" w:rsidP="00CF6A63">
            <w:pPr>
              <w:snapToGrid w:val="0"/>
              <w:spacing w:before="60" w:after="60"/>
              <w:rPr>
                <w:rFonts w:ascii="Arial" w:hAnsi="Arial" w:cs="Arial"/>
                <w:b/>
                <w:bCs/>
                <w:sz w:val="20"/>
                <w:szCs w:val="20"/>
              </w:rPr>
            </w:pPr>
            <w:r>
              <w:rPr>
                <w:rFonts w:ascii="Arial" w:hAnsi="Arial" w:cs="Arial"/>
                <w:b/>
                <w:bCs/>
                <w:sz w:val="20"/>
                <w:szCs w:val="20"/>
              </w:rPr>
              <w:t xml:space="preserve">Senior Consultant </w:t>
            </w:r>
          </w:p>
          <w:p w14:paraId="64A90990" w14:textId="3A67C333" w:rsidR="005362E8" w:rsidRDefault="005362E8" w:rsidP="00CF6A63">
            <w:pPr>
              <w:snapToGrid w:val="0"/>
              <w:spacing w:before="60" w:after="60"/>
              <w:rPr>
                <w:rFonts w:ascii="Arial" w:hAnsi="Arial" w:cs="Arial"/>
                <w:b/>
                <w:bCs/>
                <w:sz w:val="20"/>
                <w:szCs w:val="20"/>
              </w:rPr>
            </w:pPr>
            <w:r>
              <w:rPr>
                <w:rFonts w:ascii="Arial" w:hAnsi="Arial" w:cs="Arial"/>
                <w:b/>
                <w:bCs/>
                <w:sz w:val="20"/>
                <w:szCs w:val="20"/>
              </w:rPr>
              <w:t>(Senior Systems Architect – J2EE Middleware)</w:t>
            </w:r>
          </w:p>
        </w:tc>
        <w:tc>
          <w:tcPr>
            <w:tcW w:w="1867" w:type="dxa"/>
          </w:tcPr>
          <w:p w14:paraId="43E0C030" w14:textId="77777777" w:rsidR="005362E8" w:rsidRDefault="005362E8" w:rsidP="00B33C1D">
            <w:pPr>
              <w:snapToGrid w:val="0"/>
              <w:spacing w:before="60" w:after="60"/>
              <w:jc w:val="both"/>
              <w:rPr>
                <w:rFonts w:ascii="Arial" w:hAnsi="Arial" w:cs="Arial"/>
                <w:b/>
                <w:bCs/>
                <w:sz w:val="20"/>
                <w:szCs w:val="20"/>
              </w:rPr>
            </w:pPr>
          </w:p>
        </w:tc>
        <w:tc>
          <w:tcPr>
            <w:tcW w:w="3771" w:type="dxa"/>
          </w:tcPr>
          <w:p w14:paraId="4EA5BF1C" w14:textId="212FD412" w:rsidR="005362E8" w:rsidRDefault="005362E8" w:rsidP="00914C59">
            <w:pPr>
              <w:snapToGrid w:val="0"/>
              <w:spacing w:before="60" w:after="60"/>
              <w:rPr>
                <w:rFonts w:ascii="Arial" w:hAnsi="Arial" w:cs="Arial"/>
                <w:b/>
                <w:bCs/>
                <w:sz w:val="20"/>
                <w:szCs w:val="20"/>
              </w:rPr>
            </w:pPr>
            <w:r>
              <w:rPr>
                <w:rFonts w:ascii="Arial" w:hAnsi="Arial" w:cs="Arial"/>
                <w:b/>
                <w:bCs/>
                <w:sz w:val="20"/>
                <w:szCs w:val="20"/>
              </w:rPr>
              <w:t xml:space="preserve">                       09/22/2012 – 09/16/2013</w:t>
            </w:r>
          </w:p>
          <w:p w14:paraId="2039DA57" w14:textId="143BA140" w:rsidR="005362E8" w:rsidRDefault="005362E8" w:rsidP="00914C59">
            <w:pPr>
              <w:snapToGrid w:val="0"/>
              <w:spacing w:before="60" w:after="60"/>
              <w:rPr>
                <w:rFonts w:ascii="Arial" w:hAnsi="Arial" w:cs="Arial"/>
                <w:b/>
                <w:bCs/>
                <w:sz w:val="20"/>
                <w:szCs w:val="20"/>
              </w:rPr>
            </w:pPr>
          </w:p>
        </w:tc>
      </w:tr>
      <w:tr w:rsidR="005362E8" w14:paraId="6227C8CF" w14:textId="77777777" w:rsidTr="00165178">
        <w:tc>
          <w:tcPr>
            <w:tcW w:w="9558" w:type="dxa"/>
            <w:gridSpan w:val="3"/>
          </w:tcPr>
          <w:p w14:paraId="7F940E53" w14:textId="556E30C6" w:rsidR="005362E8" w:rsidRPr="00914C59" w:rsidRDefault="000F2D74" w:rsidP="00CF6A63">
            <w:pPr>
              <w:snapToGrid w:val="0"/>
              <w:spacing w:before="60" w:after="60"/>
              <w:rPr>
                <w:rFonts w:ascii="Arial" w:hAnsi="Arial" w:cs="Arial"/>
                <w:bCs/>
                <w:sz w:val="20"/>
                <w:szCs w:val="20"/>
              </w:rPr>
            </w:pPr>
            <w:r w:rsidRPr="00914C59">
              <w:rPr>
                <w:rFonts w:ascii="Arial" w:hAnsi="Arial" w:cs="Arial"/>
                <w:bCs/>
                <w:sz w:val="20"/>
                <w:szCs w:val="20"/>
              </w:rPr>
              <w:t>Employed</w:t>
            </w:r>
            <w:r w:rsidR="005362E8" w:rsidRPr="00914C59">
              <w:rPr>
                <w:rFonts w:ascii="Arial" w:hAnsi="Arial" w:cs="Arial"/>
                <w:bCs/>
                <w:sz w:val="20"/>
                <w:szCs w:val="20"/>
              </w:rPr>
              <w:t xml:space="preserve"> in a role of Senior Consultant, an Architect and Pre-Post Sales Engineer with various </w:t>
            </w:r>
            <w:r w:rsidR="005362E8">
              <w:rPr>
                <w:rFonts w:ascii="Arial" w:hAnsi="Arial" w:cs="Arial"/>
                <w:bCs/>
                <w:sz w:val="20"/>
                <w:szCs w:val="20"/>
              </w:rPr>
              <w:t>Open Source J2EE and Java as well as</w:t>
            </w:r>
            <w:r w:rsidR="005362E8" w:rsidRPr="00914C59">
              <w:rPr>
                <w:rFonts w:ascii="Arial" w:hAnsi="Arial" w:cs="Arial"/>
                <w:bCs/>
                <w:sz w:val="20"/>
                <w:szCs w:val="20"/>
              </w:rPr>
              <w:t xml:space="preserve"> JBOSS and Fuse Assignments using JBOSS AS, JBOSS SOA-P, JBOSS Fuse,</w:t>
            </w:r>
            <w:r w:rsidR="005362E8">
              <w:rPr>
                <w:rFonts w:ascii="Arial" w:hAnsi="Arial" w:cs="Arial"/>
                <w:bCs/>
                <w:sz w:val="20"/>
                <w:szCs w:val="20"/>
              </w:rPr>
              <w:t xml:space="preserve"> JBOSS Switchyard, Chef, Puppet, </w:t>
            </w:r>
            <w:r w:rsidR="005362E8" w:rsidRPr="00914C59">
              <w:rPr>
                <w:rFonts w:ascii="Arial" w:hAnsi="Arial" w:cs="Arial"/>
                <w:bCs/>
                <w:sz w:val="20"/>
                <w:szCs w:val="20"/>
              </w:rPr>
              <w:t>evangelizing SOA, DevOps, Open Source design, development and implementation strategy and deployment.</w:t>
            </w:r>
          </w:p>
          <w:p w14:paraId="6DF679B0" w14:textId="77777777" w:rsidR="005362E8" w:rsidRDefault="005362E8" w:rsidP="00CF6A63">
            <w:pPr>
              <w:snapToGrid w:val="0"/>
              <w:spacing w:before="60" w:after="60"/>
              <w:rPr>
                <w:rFonts w:ascii="Arial" w:hAnsi="Arial" w:cs="Arial"/>
                <w:b/>
                <w:bCs/>
                <w:sz w:val="20"/>
                <w:szCs w:val="20"/>
              </w:rPr>
            </w:pPr>
          </w:p>
          <w:p w14:paraId="597203FC" w14:textId="77777777" w:rsidR="005362E8" w:rsidRDefault="005362E8" w:rsidP="009B0AE9">
            <w:pPr>
              <w:snapToGrid w:val="0"/>
              <w:spacing w:before="60" w:after="60"/>
              <w:rPr>
                <w:rFonts w:ascii="Arial" w:hAnsi="Arial" w:cs="Arial"/>
                <w:b/>
                <w:bCs/>
                <w:sz w:val="20"/>
                <w:szCs w:val="20"/>
              </w:rPr>
            </w:pPr>
            <w:r>
              <w:rPr>
                <w:rFonts w:ascii="Arial" w:hAnsi="Arial" w:cs="Arial"/>
                <w:b/>
                <w:bCs/>
                <w:sz w:val="20"/>
                <w:szCs w:val="20"/>
              </w:rPr>
              <w:t>Key Accomplishments</w:t>
            </w:r>
          </w:p>
          <w:p w14:paraId="060FAF98" w14:textId="4675AFA3" w:rsidR="005362E8" w:rsidRDefault="000F2D74" w:rsidP="009B0AE9">
            <w:pPr>
              <w:pStyle w:val="ListParagraph"/>
              <w:numPr>
                <w:ilvl w:val="0"/>
                <w:numId w:val="9"/>
              </w:numPr>
              <w:snapToGrid w:val="0"/>
              <w:spacing w:before="60" w:after="60"/>
              <w:rPr>
                <w:rFonts w:ascii="Arial" w:hAnsi="Arial" w:cs="Arial"/>
                <w:bCs/>
                <w:sz w:val="20"/>
                <w:szCs w:val="20"/>
              </w:rPr>
            </w:pPr>
            <w:r>
              <w:rPr>
                <w:rFonts w:ascii="Arial" w:hAnsi="Arial" w:cs="Arial"/>
                <w:bCs/>
                <w:sz w:val="20"/>
                <w:szCs w:val="20"/>
              </w:rPr>
              <w:t xml:space="preserve">To consolidate various government data centers, </w:t>
            </w:r>
            <w:r w:rsidR="005362E8">
              <w:rPr>
                <w:rFonts w:ascii="Arial" w:hAnsi="Arial" w:cs="Arial"/>
                <w:bCs/>
                <w:sz w:val="20"/>
                <w:szCs w:val="20"/>
              </w:rPr>
              <w:t>as a Systems Architect for design</w:t>
            </w:r>
            <w:r>
              <w:rPr>
                <w:rFonts w:ascii="Arial" w:hAnsi="Arial" w:cs="Arial"/>
                <w:bCs/>
                <w:sz w:val="20"/>
                <w:szCs w:val="20"/>
              </w:rPr>
              <w:t>ed</w:t>
            </w:r>
            <w:r w:rsidR="005362E8">
              <w:rPr>
                <w:rFonts w:ascii="Arial" w:hAnsi="Arial" w:cs="Arial"/>
                <w:bCs/>
                <w:sz w:val="20"/>
                <w:szCs w:val="20"/>
              </w:rPr>
              <w:t>, develop</w:t>
            </w:r>
            <w:r>
              <w:rPr>
                <w:rFonts w:ascii="Arial" w:hAnsi="Arial" w:cs="Arial"/>
                <w:bCs/>
                <w:sz w:val="20"/>
                <w:szCs w:val="20"/>
              </w:rPr>
              <w:t>ed</w:t>
            </w:r>
            <w:r w:rsidR="005362E8">
              <w:rPr>
                <w:rFonts w:ascii="Arial" w:hAnsi="Arial" w:cs="Arial"/>
                <w:bCs/>
                <w:sz w:val="20"/>
                <w:szCs w:val="20"/>
              </w:rPr>
              <w:t xml:space="preserve"> and implement</w:t>
            </w:r>
            <w:r>
              <w:rPr>
                <w:rFonts w:ascii="Arial" w:hAnsi="Arial" w:cs="Arial"/>
                <w:bCs/>
                <w:sz w:val="20"/>
                <w:szCs w:val="20"/>
              </w:rPr>
              <w:t>ed</w:t>
            </w:r>
            <w:r w:rsidR="005362E8">
              <w:rPr>
                <w:rFonts w:ascii="Arial" w:hAnsi="Arial" w:cs="Arial"/>
                <w:bCs/>
                <w:sz w:val="20"/>
                <w:szCs w:val="20"/>
              </w:rPr>
              <w:t xml:space="preserve"> JBOSS SOA-P based ESB to aggregate nationwide data for Federal Government Agency</w:t>
            </w:r>
            <w:r>
              <w:rPr>
                <w:rFonts w:ascii="Arial" w:hAnsi="Arial" w:cs="Arial"/>
                <w:bCs/>
                <w:sz w:val="20"/>
                <w:szCs w:val="20"/>
              </w:rPr>
              <w:t xml:space="preserve"> in clustered environment accessible securely by law enforcement end users while researching suspects using laptops in their automobiles. </w:t>
            </w:r>
            <w:r w:rsidR="005362E8">
              <w:rPr>
                <w:rFonts w:ascii="Arial" w:hAnsi="Arial" w:cs="Arial"/>
                <w:bCs/>
                <w:sz w:val="20"/>
                <w:szCs w:val="20"/>
              </w:rPr>
              <w:t xml:space="preserve">. </w:t>
            </w:r>
          </w:p>
          <w:p w14:paraId="4A7F83DF" w14:textId="2D55A2C7" w:rsidR="005362E8" w:rsidRPr="0083422A" w:rsidRDefault="005362E8" w:rsidP="004C4D11">
            <w:pPr>
              <w:pStyle w:val="ListParagraph"/>
              <w:numPr>
                <w:ilvl w:val="0"/>
                <w:numId w:val="9"/>
              </w:numPr>
              <w:snapToGrid w:val="0"/>
              <w:spacing w:before="60" w:after="60"/>
              <w:rPr>
                <w:rFonts w:ascii="Arial" w:hAnsi="Arial" w:cs="Arial"/>
                <w:b/>
                <w:bCs/>
                <w:sz w:val="20"/>
                <w:szCs w:val="20"/>
              </w:rPr>
            </w:pPr>
            <w:r w:rsidRPr="00ED1506">
              <w:rPr>
                <w:rFonts w:ascii="Arial" w:hAnsi="Arial" w:cs="Arial"/>
                <w:bCs/>
                <w:sz w:val="20"/>
                <w:szCs w:val="20"/>
              </w:rPr>
              <w:t xml:space="preserve">In a capacity of SOA Enterprise Architect at Publicly Traded company developing cloud computing platform for small and medium businesses, evangelizing SOA Roadmap using JBOSS </w:t>
            </w:r>
            <w:r w:rsidRPr="00ED1506">
              <w:rPr>
                <w:rFonts w:ascii="Arial" w:hAnsi="Arial" w:cs="Arial"/>
                <w:bCs/>
                <w:sz w:val="20"/>
                <w:szCs w:val="20"/>
              </w:rPr>
              <w:lastRenderedPageBreak/>
              <w:t xml:space="preserve">SOA-P products, defining, developing PoC and recommending development – deployment – runtime monitoring best practices using JBoss Operational Network and Chef-Solo &amp; Vagrant. </w:t>
            </w:r>
          </w:p>
          <w:p w14:paraId="107F2ACE" w14:textId="48DA5FC1" w:rsidR="0083422A" w:rsidRPr="0083422A" w:rsidRDefault="0083422A" w:rsidP="0083422A">
            <w:pPr>
              <w:pStyle w:val="ListParagraph"/>
              <w:numPr>
                <w:ilvl w:val="1"/>
                <w:numId w:val="9"/>
              </w:numPr>
              <w:snapToGrid w:val="0"/>
              <w:spacing w:before="60" w:after="60"/>
              <w:rPr>
                <w:rFonts w:ascii="Arial" w:hAnsi="Arial" w:cs="Arial"/>
                <w:bCs/>
                <w:sz w:val="20"/>
                <w:szCs w:val="20"/>
              </w:rPr>
            </w:pPr>
            <w:r w:rsidRPr="0083422A">
              <w:rPr>
                <w:rFonts w:ascii="Arial" w:hAnsi="Arial" w:cs="Arial"/>
                <w:bCs/>
                <w:sz w:val="20"/>
                <w:szCs w:val="20"/>
              </w:rPr>
              <w:t>Defined</w:t>
            </w:r>
            <w:r w:rsidR="005B2277">
              <w:rPr>
                <w:rFonts w:ascii="Arial" w:hAnsi="Arial" w:cs="Arial"/>
                <w:bCs/>
                <w:sz w:val="20"/>
                <w:szCs w:val="20"/>
              </w:rPr>
              <w:t xml:space="preserve"> and </w:t>
            </w:r>
            <w:r w:rsidR="005B2277" w:rsidRPr="0083422A">
              <w:rPr>
                <w:rFonts w:ascii="Arial" w:hAnsi="Arial" w:cs="Arial"/>
                <w:bCs/>
                <w:sz w:val="20"/>
                <w:szCs w:val="20"/>
              </w:rPr>
              <w:t>applied</w:t>
            </w:r>
            <w:r w:rsidRPr="0083422A">
              <w:rPr>
                <w:rFonts w:ascii="Arial" w:hAnsi="Arial" w:cs="Arial"/>
                <w:bCs/>
                <w:sz w:val="20"/>
                <w:szCs w:val="20"/>
              </w:rPr>
              <w:t xml:space="preserve"> DevOPS guide</w:t>
            </w:r>
            <w:r>
              <w:rPr>
                <w:rFonts w:ascii="Arial" w:hAnsi="Arial" w:cs="Arial"/>
                <w:bCs/>
                <w:sz w:val="20"/>
                <w:szCs w:val="20"/>
              </w:rPr>
              <w:t>lines and</w:t>
            </w:r>
            <w:r w:rsidRPr="0083422A">
              <w:rPr>
                <w:rFonts w:ascii="Arial" w:hAnsi="Arial" w:cs="Arial"/>
                <w:bCs/>
                <w:sz w:val="20"/>
                <w:szCs w:val="20"/>
              </w:rPr>
              <w:t xml:space="preserve"> governing </w:t>
            </w:r>
            <w:r>
              <w:rPr>
                <w:rFonts w:ascii="Arial" w:hAnsi="Arial" w:cs="Arial"/>
                <w:bCs/>
                <w:sz w:val="20"/>
                <w:szCs w:val="20"/>
              </w:rPr>
              <w:t>standards</w:t>
            </w:r>
            <w:r w:rsidRPr="0083422A">
              <w:rPr>
                <w:rFonts w:ascii="Arial" w:hAnsi="Arial" w:cs="Arial"/>
                <w:bCs/>
                <w:sz w:val="20"/>
                <w:szCs w:val="20"/>
              </w:rPr>
              <w:t xml:space="preserve"> for </w:t>
            </w:r>
            <w:r>
              <w:rPr>
                <w:rFonts w:ascii="Arial" w:hAnsi="Arial" w:cs="Arial"/>
                <w:bCs/>
                <w:sz w:val="20"/>
                <w:szCs w:val="20"/>
              </w:rPr>
              <w:t>Red Hat Linux</w:t>
            </w:r>
            <w:r w:rsidRPr="0083422A">
              <w:rPr>
                <w:rFonts w:ascii="Arial" w:hAnsi="Arial" w:cs="Arial"/>
                <w:bCs/>
                <w:sz w:val="20"/>
                <w:szCs w:val="20"/>
              </w:rPr>
              <w:t xml:space="preserve"> technology stack </w:t>
            </w:r>
            <w:r>
              <w:rPr>
                <w:rFonts w:ascii="Arial" w:hAnsi="Arial" w:cs="Arial"/>
                <w:bCs/>
                <w:sz w:val="20"/>
                <w:szCs w:val="20"/>
              </w:rPr>
              <w:t>image</w:t>
            </w:r>
            <w:r w:rsidRPr="0083422A">
              <w:rPr>
                <w:rFonts w:ascii="Arial" w:hAnsi="Arial" w:cs="Arial"/>
                <w:bCs/>
                <w:sz w:val="20"/>
                <w:szCs w:val="20"/>
              </w:rPr>
              <w:t xml:space="preserve"> </w:t>
            </w:r>
            <w:r w:rsidR="00EB16FE">
              <w:rPr>
                <w:rFonts w:ascii="Arial" w:hAnsi="Arial" w:cs="Arial"/>
                <w:bCs/>
                <w:sz w:val="20"/>
                <w:szCs w:val="20"/>
              </w:rPr>
              <w:t xml:space="preserve">hardening and </w:t>
            </w:r>
            <w:r w:rsidRPr="0083422A">
              <w:rPr>
                <w:rFonts w:ascii="Arial" w:hAnsi="Arial" w:cs="Arial"/>
                <w:bCs/>
                <w:sz w:val="20"/>
                <w:szCs w:val="20"/>
              </w:rPr>
              <w:t>patching, keeping it UpToDate</w:t>
            </w:r>
            <w:r>
              <w:rPr>
                <w:rFonts w:ascii="Arial" w:hAnsi="Arial" w:cs="Arial"/>
                <w:bCs/>
                <w:sz w:val="20"/>
                <w:szCs w:val="20"/>
              </w:rPr>
              <w:t xml:space="preserve"> as well as chef recipes-vagrant files.</w:t>
            </w:r>
          </w:p>
          <w:p w14:paraId="53EFF2D2" w14:textId="78665BC3" w:rsidR="005362E8" w:rsidRPr="0083422A" w:rsidRDefault="005362E8" w:rsidP="004C4D11">
            <w:pPr>
              <w:pStyle w:val="ListParagraph"/>
              <w:numPr>
                <w:ilvl w:val="0"/>
                <w:numId w:val="9"/>
              </w:numPr>
              <w:snapToGrid w:val="0"/>
              <w:spacing w:before="60" w:after="60"/>
              <w:rPr>
                <w:rFonts w:ascii="Arial" w:hAnsi="Arial" w:cs="Arial"/>
                <w:b/>
                <w:bCs/>
                <w:sz w:val="20"/>
                <w:szCs w:val="20"/>
              </w:rPr>
            </w:pPr>
            <w:r>
              <w:rPr>
                <w:rFonts w:ascii="Arial" w:hAnsi="Arial" w:cs="Arial"/>
                <w:bCs/>
                <w:sz w:val="20"/>
                <w:szCs w:val="20"/>
              </w:rPr>
              <w:t xml:space="preserve">As a Systems Architect at retail giant, architecting, designing and implementing </w:t>
            </w:r>
            <w:r w:rsidR="0083422A">
              <w:rPr>
                <w:rFonts w:ascii="Arial" w:hAnsi="Arial" w:cs="Arial"/>
                <w:bCs/>
                <w:sz w:val="20"/>
                <w:szCs w:val="20"/>
              </w:rPr>
              <w:t>DevOPS – CICD framework on VMware ESXi using Chef, Jenkins, Vagrant, Git, Maven etc</w:t>
            </w:r>
            <w:r>
              <w:rPr>
                <w:rFonts w:ascii="Arial" w:hAnsi="Arial" w:cs="Arial"/>
                <w:bCs/>
                <w:sz w:val="20"/>
                <w:szCs w:val="20"/>
              </w:rPr>
              <w:t xml:space="preserve"> </w:t>
            </w:r>
          </w:p>
          <w:p w14:paraId="3E47ADFB" w14:textId="7D43CC36" w:rsidR="0083422A" w:rsidRPr="0083422A" w:rsidRDefault="0083422A" w:rsidP="0083422A">
            <w:pPr>
              <w:pStyle w:val="ListParagraph"/>
              <w:numPr>
                <w:ilvl w:val="1"/>
                <w:numId w:val="9"/>
              </w:numPr>
              <w:rPr>
                <w:rFonts w:ascii="Arial" w:hAnsi="Arial" w:cs="Arial"/>
                <w:bCs/>
                <w:sz w:val="20"/>
                <w:szCs w:val="20"/>
              </w:rPr>
            </w:pPr>
            <w:r w:rsidRPr="0083422A">
              <w:rPr>
                <w:rFonts w:ascii="Arial" w:hAnsi="Arial" w:cs="Arial"/>
                <w:bCs/>
                <w:sz w:val="20"/>
                <w:szCs w:val="20"/>
              </w:rPr>
              <w:t>Defined</w:t>
            </w:r>
            <w:r w:rsidR="005B2277">
              <w:rPr>
                <w:rFonts w:ascii="Arial" w:hAnsi="Arial" w:cs="Arial"/>
                <w:bCs/>
                <w:sz w:val="20"/>
                <w:szCs w:val="20"/>
              </w:rPr>
              <w:t xml:space="preserve"> and</w:t>
            </w:r>
            <w:r w:rsidRPr="0083422A">
              <w:rPr>
                <w:rFonts w:ascii="Arial" w:hAnsi="Arial" w:cs="Arial"/>
                <w:bCs/>
                <w:sz w:val="20"/>
                <w:szCs w:val="20"/>
              </w:rPr>
              <w:t xml:space="preserve"> </w:t>
            </w:r>
            <w:r w:rsidR="005B2277" w:rsidRPr="0083422A">
              <w:rPr>
                <w:rFonts w:ascii="Arial" w:hAnsi="Arial" w:cs="Arial"/>
                <w:bCs/>
                <w:sz w:val="20"/>
                <w:szCs w:val="20"/>
              </w:rPr>
              <w:t>employed</w:t>
            </w:r>
            <w:r w:rsidRPr="0083422A">
              <w:rPr>
                <w:rFonts w:ascii="Arial" w:hAnsi="Arial" w:cs="Arial"/>
                <w:bCs/>
                <w:sz w:val="20"/>
                <w:szCs w:val="20"/>
              </w:rPr>
              <w:t xml:space="preserve"> DevOPS guidelines and governing standards for Red Hat Linux technology stack image</w:t>
            </w:r>
            <w:r w:rsidR="00EB16FE">
              <w:rPr>
                <w:rFonts w:ascii="Arial" w:hAnsi="Arial" w:cs="Arial"/>
                <w:bCs/>
                <w:sz w:val="20"/>
                <w:szCs w:val="20"/>
              </w:rPr>
              <w:t xml:space="preserve"> hardening and</w:t>
            </w:r>
            <w:r w:rsidRPr="0083422A">
              <w:rPr>
                <w:rFonts w:ascii="Arial" w:hAnsi="Arial" w:cs="Arial"/>
                <w:bCs/>
                <w:sz w:val="20"/>
                <w:szCs w:val="20"/>
              </w:rPr>
              <w:t xml:space="preserve"> patching, keeping it UpToDate </w:t>
            </w:r>
            <w:r w:rsidR="009F006F">
              <w:rPr>
                <w:rFonts w:ascii="Arial" w:hAnsi="Arial" w:cs="Arial"/>
                <w:bCs/>
                <w:sz w:val="20"/>
                <w:szCs w:val="20"/>
              </w:rPr>
              <w:t xml:space="preserve">as </w:t>
            </w:r>
            <w:r w:rsidRPr="0083422A">
              <w:rPr>
                <w:rFonts w:ascii="Arial" w:hAnsi="Arial" w:cs="Arial"/>
                <w:bCs/>
                <w:sz w:val="20"/>
                <w:szCs w:val="20"/>
              </w:rPr>
              <w:t xml:space="preserve"> chef recipes-vagrant files.</w:t>
            </w:r>
          </w:p>
          <w:p w14:paraId="4983D8FA" w14:textId="77777777" w:rsidR="005362E8" w:rsidRDefault="005362E8" w:rsidP="00914C59">
            <w:pPr>
              <w:snapToGrid w:val="0"/>
              <w:spacing w:before="60" w:after="60"/>
              <w:rPr>
                <w:rFonts w:ascii="Arial" w:hAnsi="Arial" w:cs="Arial"/>
                <w:b/>
                <w:bCs/>
                <w:sz w:val="20"/>
                <w:szCs w:val="20"/>
              </w:rPr>
            </w:pPr>
          </w:p>
        </w:tc>
      </w:tr>
      <w:tr w:rsidR="005362E8" w14:paraId="3646F6B7" w14:textId="77777777" w:rsidTr="00165178">
        <w:tc>
          <w:tcPr>
            <w:tcW w:w="3920" w:type="dxa"/>
          </w:tcPr>
          <w:p w14:paraId="5B739CC0" w14:textId="77777777" w:rsidR="005362E8" w:rsidRDefault="005362E8" w:rsidP="00CF6A63">
            <w:pPr>
              <w:snapToGrid w:val="0"/>
              <w:spacing w:before="60" w:after="60"/>
              <w:rPr>
                <w:rFonts w:ascii="Arial" w:hAnsi="Arial" w:cs="Arial"/>
                <w:b/>
                <w:bCs/>
                <w:sz w:val="20"/>
                <w:szCs w:val="20"/>
              </w:rPr>
            </w:pPr>
            <w:r>
              <w:rPr>
                <w:rFonts w:ascii="Arial" w:hAnsi="Arial" w:cs="Arial"/>
                <w:b/>
                <w:bCs/>
                <w:sz w:val="20"/>
                <w:szCs w:val="20"/>
              </w:rPr>
              <w:lastRenderedPageBreak/>
              <w:t xml:space="preserve">VMware Inc. </w:t>
            </w:r>
          </w:p>
          <w:p w14:paraId="7D515C85" w14:textId="0E7F4DF0" w:rsidR="005362E8" w:rsidRDefault="005362E8" w:rsidP="00CF6A63">
            <w:pPr>
              <w:snapToGrid w:val="0"/>
              <w:spacing w:before="60" w:after="60"/>
              <w:jc w:val="both"/>
              <w:rPr>
                <w:rFonts w:ascii="Arial" w:hAnsi="Arial" w:cs="Arial"/>
                <w:b/>
                <w:bCs/>
                <w:sz w:val="20"/>
                <w:szCs w:val="20"/>
              </w:rPr>
            </w:pPr>
            <w:r>
              <w:rPr>
                <w:rFonts w:ascii="Arial" w:hAnsi="Arial" w:cs="Arial"/>
                <w:b/>
                <w:bCs/>
                <w:sz w:val="20"/>
                <w:szCs w:val="20"/>
              </w:rPr>
              <w:t xml:space="preserve">Senior </w:t>
            </w:r>
            <w:r w:rsidR="00ED14CC">
              <w:rPr>
                <w:rFonts w:ascii="Arial" w:hAnsi="Arial" w:cs="Arial"/>
                <w:b/>
                <w:bCs/>
                <w:sz w:val="20"/>
                <w:szCs w:val="20"/>
              </w:rPr>
              <w:t xml:space="preserve">Solutions </w:t>
            </w:r>
            <w:r>
              <w:rPr>
                <w:rFonts w:ascii="Arial" w:hAnsi="Arial" w:cs="Arial"/>
                <w:b/>
                <w:bCs/>
                <w:sz w:val="20"/>
                <w:szCs w:val="20"/>
              </w:rPr>
              <w:t>Consultant</w:t>
            </w:r>
          </w:p>
          <w:p w14:paraId="62273729" w14:textId="6B4B546A" w:rsidR="005362E8" w:rsidRDefault="005362E8" w:rsidP="00CF6A63">
            <w:pPr>
              <w:snapToGrid w:val="0"/>
              <w:spacing w:before="60" w:after="60"/>
              <w:jc w:val="both"/>
              <w:rPr>
                <w:rFonts w:ascii="Arial" w:hAnsi="Arial" w:cs="Arial"/>
                <w:b/>
                <w:bCs/>
                <w:sz w:val="20"/>
                <w:szCs w:val="20"/>
              </w:rPr>
            </w:pPr>
            <w:r>
              <w:rPr>
                <w:rFonts w:ascii="Arial" w:hAnsi="Arial" w:cs="Arial"/>
                <w:b/>
                <w:bCs/>
                <w:sz w:val="20"/>
                <w:szCs w:val="20"/>
              </w:rPr>
              <w:t>(Enterprise/Senior Systems Architect)</w:t>
            </w:r>
          </w:p>
        </w:tc>
        <w:tc>
          <w:tcPr>
            <w:tcW w:w="1867" w:type="dxa"/>
          </w:tcPr>
          <w:p w14:paraId="157C1190" w14:textId="77777777" w:rsidR="005362E8" w:rsidRDefault="005362E8" w:rsidP="00B33C1D">
            <w:pPr>
              <w:snapToGrid w:val="0"/>
              <w:spacing w:before="60" w:after="60"/>
              <w:jc w:val="both"/>
              <w:rPr>
                <w:rFonts w:ascii="Arial" w:hAnsi="Arial" w:cs="Arial"/>
                <w:b/>
                <w:bCs/>
                <w:sz w:val="20"/>
                <w:szCs w:val="20"/>
              </w:rPr>
            </w:pPr>
          </w:p>
        </w:tc>
        <w:tc>
          <w:tcPr>
            <w:tcW w:w="3771" w:type="dxa"/>
          </w:tcPr>
          <w:p w14:paraId="53BA89D8" w14:textId="789D3C5B" w:rsidR="005362E8" w:rsidRDefault="005362E8" w:rsidP="007B1762">
            <w:pPr>
              <w:snapToGrid w:val="0"/>
              <w:spacing w:before="60" w:after="60"/>
              <w:rPr>
                <w:rFonts w:ascii="Arial" w:hAnsi="Arial" w:cs="Arial"/>
                <w:b/>
                <w:bCs/>
                <w:sz w:val="20"/>
                <w:szCs w:val="20"/>
              </w:rPr>
            </w:pPr>
            <w:r>
              <w:rPr>
                <w:rFonts w:ascii="Arial" w:hAnsi="Arial" w:cs="Arial"/>
                <w:b/>
                <w:bCs/>
                <w:sz w:val="20"/>
                <w:szCs w:val="20"/>
              </w:rPr>
              <w:t xml:space="preserve">                        11/2011 – 09/2012</w:t>
            </w:r>
          </w:p>
        </w:tc>
      </w:tr>
      <w:tr w:rsidR="005362E8" w14:paraId="491E728F" w14:textId="77777777" w:rsidTr="00165178">
        <w:tc>
          <w:tcPr>
            <w:tcW w:w="9558" w:type="dxa"/>
            <w:gridSpan w:val="3"/>
          </w:tcPr>
          <w:p w14:paraId="359AE660" w14:textId="20398472" w:rsidR="005362E8" w:rsidRPr="00282E6E" w:rsidRDefault="005362E8" w:rsidP="00282E6E">
            <w:pPr>
              <w:snapToGrid w:val="0"/>
              <w:spacing w:before="60" w:after="60"/>
              <w:jc w:val="both"/>
              <w:rPr>
                <w:rFonts w:ascii="Arial" w:hAnsi="Arial" w:cs="Arial"/>
                <w:bCs/>
                <w:sz w:val="20"/>
                <w:szCs w:val="20"/>
              </w:rPr>
            </w:pPr>
            <w:r w:rsidRPr="00282E6E">
              <w:rPr>
                <w:rFonts w:ascii="Arial" w:hAnsi="Arial" w:cs="Arial"/>
                <w:bCs/>
                <w:sz w:val="20"/>
                <w:szCs w:val="20"/>
              </w:rPr>
              <w:t>Working in a role of Senior Consultant, an Architect and Pre-Post Sales Engineer with various vFabric/SpringSource Assignments using VMware vF</w:t>
            </w:r>
            <w:r>
              <w:rPr>
                <w:rFonts w:ascii="Arial" w:hAnsi="Arial" w:cs="Arial"/>
                <w:bCs/>
                <w:sz w:val="20"/>
                <w:szCs w:val="20"/>
              </w:rPr>
              <w:t>abric, Core Spring, G</w:t>
            </w:r>
            <w:r w:rsidR="006E16E5">
              <w:rPr>
                <w:rFonts w:ascii="Arial" w:hAnsi="Arial" w:cs="Arial"/>
                <w:bCs/>
                <w:sz w:val="20"/>
                <w:szCs w:val="20"/>
              </w:rPr>
              <w:t>emf</w:t>
            </w:r>
            <w:r>
              <w:rPr>
                <w:rFonts w:ascii="Arial" w:hAnsi="Arial" w:cs="Arial"/>
                <w:bCs/>
                <w:sz w:val="20"/>
                <w:szCs w:val="20"/>
              </w:rPr>
              <w:t>ire/SQL</w:t>
            </w:r>
            <w:r w:rsidR="006E16E5">
              <w:rPr>
                <w:rFonts w:ascii="Arial" w:hAnsi="Arial" w:cs="Arial"/>
                <w:bCs/>
                <w:sz w:val="20"/>
                <w:szCs w:val="20"/>
              </w:rPr>
              <w:t>f</w:t>
            </w:r>
            <w:r w:rsidRPr="00282E6E">
              <w:rPr>
                <w:rFonts w:ascii="Arial" w:hAnsi="Arial" w:cs="Arial"/>
                <w:bCs/>
                <w:sz w:val="20"/>
                <w:szCs w:val="20"/>
              </w:rPr>
              <w:t xml:space="preserve">ire. </w:t>
            </w:r>
          </w:p>
          <w:p w14:paraId="7669BCF9" w14:textId="77777777" w:rsidR="005362E8" w:rsidRDefault="005362E8" w:rsidP="00CF6A63">
            <w:pPr>
              <w:snapToGrid w:val="0"/>
              <w:spacing w:before="60" w:after="60"/>
              <w:rPr>
                <w:rFonts w:ascii="Arial" w:hAnsi="Arial" w:cs="Arial"/>
                <w:b/>
                <w:bCs/>
                <w:sz w:val="20"/>
                <w:szCs w:val="20"/>
              </w:rPr>
            </w:pPr>
          </w:p>
          <w:p w14:paraId="3250C4B8" w14:textId="77777777" w:rsidR="005362E8" w:rsidRDefault="005362E8" w:rsidP="00CF6A63">
            <w:pPr>
              <w:snapToGrid w:val="0"/>
              <w:spacing w:before="60" w:after="60"/>
              <w:rPr>
                <w:rFonts w:ascii="Arial" w:hAnsi="Arial" w:cs="Arial"/>
                <w:b/>
                <w:bCs/>
                <w:sz w:val="20"/>
                <w:szCs w:val="20"/>
              </w:rPr>
            </w:pPr>
            <w:r>
              <w:rPr>
                <w:rFonts w:ascii="Arial" w:hAnsi="Arial" w:cs="Arial"/>
                <w:b/>
                <w:bCs/>
                <w:sz w:val="20"/>
                <w:szCs w:val="20"/>
              </w:rPr>
              <w:t>Key Accomplishments</w:t>
            </w:r>
          </w:p>
          <w:p w14:paraId="5F97A76D" w14:textId="37855867" w:rsidR="005362E8" w:rsidRDefault="005362E8" w:rsidP="00386097">
            <w:pPr>
              <w:pStyle w:val="ListParagraph"/>
              <w:numPr>
                <w:ilvl w:val="0"/>
                <w:numId w:val="9"/>
              </w:numPr>
              <w:snapToGrid w:val="0"/>
              <w:spacing w:before="60" w:after="60"/>
              <w:rPr>
                <w:rFonts w:ascii="Arial" w:hAnsi="Arial" w:cs="Arial"/>
                <w:bCs/>
                <w:sz w:val="20"/>
                <w:szCs w:val="20"/>
              </w:rPr>
            </w:pPr>
            <w:r w:rsidRPr="00386097">
              <w:rPr>
                <w:rFonts w:ascii="Arial" w:hAnsi="Arial" w:cs="Arial"/>
                <w:bCs/>
                <w:sz w:val="20"/>
                <w:szCs w:val="20"/>
              </w:rPr>
              <w:t xml:space="preserve">Worked as an Enterprise Architect on EMC Common Integration Cloud to integrate Oracle Financials to SAP using Spring Integration, Core spring, Spring Batch, Sonic MQ, Gemfire and tcServer. </w:t>
            </w:r>
            <w:r>
              <w:rPr>
                <w:rFonts w:ascii="Arial" w:hAnsi="Arial" w:cs="Arial"/>
                <w:bCs/>
                <w:sz w:val="20"/>
                <w:szCs w:val="20"/>
              </w:rPr>
              <w:t xml:space="preserve">Performed best practices and standards designing and implementation, code review and mentoring on Spring Integration and spring technologies. </w:t>
            </w:r>
          </w:p>
          <w:p w14:paraId="5C382E26" w14:textId="38221A28" w:rsidR="00635917" w:rsidRPr="00635917" w:rsidRDefault="00635917" w:rsidP="00635917">
            <w:pPr>
              <w:pStyle w:val="ListParagraph"/>
              <w:numPr>
                <w:ilvl w:val="1"/>
                <w:numId w:val="9"/>
              </w:numPr>
              <w:rPr>
                <w:rFonts w:ascii="Arial" w:hAnsi="Arial" w:cs="Arial"/>
                <w:bCs/>
                <w:sz w:val="20"/>
                <w:szCs w:val="20"/>
              </w:rPr>
            </w:pPr>
            <w:r>
              <w:rPr>
                <w:rFonts w:ascii="Arial" w:hAnsi="Arial" w:cs="Arial"/>
                <w:bCs/>
                <w:sz w:val="20"/>
                <w:szCs w:val="20"/>
              </w:rPr>
              <w:t>Prepared</w:t>
            </w:r>
            <w:r w:rsidRPr="00635917">
              <w:rPr>
                <w:rFonts w:ascii="Arial" w:hAnsi="Arial" w:cs="Arial"/>
                <w:bCs/>
                <w:sz w:val="20"/>
                <w:szCs w:val="20"/>
              </w:rPr>
              <w:t xml:space="preserve"> and employed DevOPS guidelines and governing standards for</w:t>
            </w:r>
            <w:r>
              <w:rPr>
                <w:rFonts w:ascii="Arial" w:hAnsi="Arial" w:cs="Arial"/>
                <w:bCs/>
                <w:sz w:val="20"/>
                <w:szCs w:val="20"/>
              </w:rPr>
              <w:t xml:space="preserve"> Windows and</w:t>
            </w:r>
            <w:r w:rsidRPr="00635917">
              <w:rPr>
                <w:rFonts w:ascii="Arial" w:hAnsi="Arial" w:cs="Arial"/>
                <w:bCs/>
                <w:sz w:val="20"/>
                <w:szCs w:val="20"/>
              </w:rPr>
              <w:t xml:space="preserve"> </w:t>
            </w:r>
            <w:r>
              <w:rPr>
                <w:rFonts w:ascii="Arial" w:hAnsi="Arial" w:cs="Arial"/>
                <w:bCs/>
                <w:sz w:val="20"/>
                <w:szCs w:val="20"/>
              </w:rPr>
              <w:t>Redhat</w:t>
            </w:r>
            <w:r w:rsidRPr="00635917">
              <w:rPr>
                <w:rFonts w:ascii="Arial" w:hAnsi="Arial" w:cs="Arial"/>
                <w:bCs/>
                <w:sz w:val="20"/>
                <w:szCs w:val="20"/>
              </w:rPr>
              <w:t xml:space="preserve"> Linux technology image </w:t>
            </w:r>
            <w:r>
              <w:rPr>
                <w:rFonts w:ascii="Arial" w:hAnsi="Arial" w:cs="Arial"/>
                <w:bCs/>
                <w:sz w:val="20"/>
                <w:szCs w:val="20"/>
              </w:rPr>
              <w:t>containing Spring Integration, SonicMQ, etc</w:t>
            </w:r>
            <w:r w:rsidR="00EB16FE">
              <w:rPr>
                <w:rFonts w:ascii="Arial" w:hAnsi="Arial" w:cs="Arial"/>
                <w:bCs/>
                <w:sz w:val="20"/>
                <w:szCs w:val="20"/>
              </w:rPr>
              <w:t xml:space="preserve"> hardening, installing various agents, </w:t>
            </w:r>
            <w:r>
              <w:rPr>
                <w:rFonts w:ascii="Arial" w:hAnsi="Arial" w:cs="Arial"/>
                <w:bCs/>
                <w:sz w:val="20"/>
                <w:szCs w:val="20"/>
              </w:rPr>
              <w:t xml:space="preserve"> </w:t>
            </w:r>
            <w:r w:rsidRPr="00635917">
              <w:rPr>
                <w:rFonts w:ascii="Arial" w:hAnsi="Arial" w:cs="Arial"/>
                <w:bCs/>
                <w:sz w:val="20"/>
                <w:szCs w:val="20"/>
              </w:rPr>
              <w:t xml:space="preserve">patching, keeping it UpToDate </w:t>
            </w:r>
            <w:r w:rsidR="00207927">
              <w:rPr>
                <w:rFonts w:ascii="Arial" w:hAnsi="Arial" w:cs="Arial"/>
                <w:bCs/>
                <w:sz w:val="20"/>
                <w:szCs w:val="20"/>
              </w:rPr>
              <w:t xml:space="preserve">as </w:t>
            </w:r>
            <w:r w:rsidR="00207927" w:rsidRPr="00635917">
              <w:rPr>
                <w:rFonts w:ascii="Arial" w:hAnsi="Arial" w:cs="Arial"/>
                <w:bCs/>
                <w:sz w:val="20"/>
                <w:szCs w:val="20"/>
              </w:rPr>
              <w:t>build</w:t>
            </w:r>
            <w:r w:rsidR="00207927">
              <w:rPr>
                <w:rFonts w:ascii="Arial" w:hAnsi="Arial" w:cs="Arial"/>
                <w:bCs/>
                <w:sz w:val="20"/>
                <w:szCs w:val="20"/>
              </w:rPr>
              <w:t>-deployment</w:t>
            </w:r>
            <w:r>
              <w:rPr>
                <w:rFonts w:ascii="Arial" w:hAnsi="Arial" w:cs="Arial"/>
                <w:bCs/>
                <w:sz w:val="20"/>
                <w:szCs w:val="20"/>
              </w:rPr>
              <w:t xml:space="preserve"> </w:t>
            </w:r>
            <w:r w:rsidR="00207927">
              <w:rPr>
                <w:rFonts w:ascii="Arial" w:hAnsi="Arial" w:cs="Arial"/>
                <w:bCs/>
                <w:sz w:val="20"/>
                <w:szCs w:val="20"/>
              </w:rPr>
              <w:t>artifacts</w:t>
            </w:r>
            <w:r w:rsidRPr="00635917">
              <w:rPr>
                <w:rFonts w:ascii="Arial" w:hAnsi="Arial" w:cs="Arial"/>
                <w:bCs/>
                <w:sz w:val="20"/>
                <w:szCs w:val="20"/>
              </w:rPr>
              <w:t>.</w:t>
            </w:r>
          </w:p>
          <w:p w14:paraId="60892A6C" w14:textId="0ACAA143" w:rsidR="005362E8" w:rsidRDefault="005362E8" w:rsidP="00386097">
            <w:pPr>
              <w:pStyle w:val="ListParagraph"/>
              <w:numPr>
                <w:ilvl w:val="0"/>
                <w:numId w:val="9"/>
              </w:numPr>
              <w:snapToGrid w:val="0"/>
              <w:spacing w:before="60" w:after="60"/>
              <w:rPr>
                <w:rFonts w:ascii="Arial" w:hAnsi="Arial" w:cs="Arial"/>
                <w:bCs/>
                <w:sz w:val="20"/>
                <w:szCs w:val="20"/>
              </w:rPr>
            </w:pPr>
            <w:r w:rsidRPr="00635917">
              <w:rPr>
                <w:rFonts w:ascii="Arial" w:hAnsi="Arial" w:cs="Arial"/>
                <w:bCs/>
                <w:sz w:val="20"/>
                <w:szCs w:val="20"/>
              </w:rPr>
              <w:t xml:space="preserve"> As a Senior Consultant at Apple Inc</w:t>
            </w:r>
            <w:r w:rsidR="006E16E5" w:rsidRPr="00635917">
              <w:rPr>
                <w:rFonts w:ascii="Arial" w:hAnsi="Arial" w:cs="Arial"/>
                <w:bCs/>
                <w:sz w:val="20"/>
                <w:szCs w:val="20"/>
              </w:rPr>
              <w:t>.</w:t>
            </w:r>
            <w:r w:rsidRPr="00635917">
              <w:rPr>
                <w:rFonts w:ascii="Arial" w:hAnsi="Arial" w:cs="Arial"/>
                <w:bCs/>
                <w:sz w:val="20"/>
                <w:szCs w:val="20"/>
              </w:rPr>
              <w:t>, Cupertino, CA for device VMware Gemfire based Data Grid Platform strategy, designing and implementation of OpenStack private cloud as IaaS for Data Grid Platform on top of VMware ESX/VMware vSphere and Modernization of the existing products, designing/development online product store using spring and consulting on various existing web products.</w:t>
            </w:r>
          </w:p>
          <w:p w14:paraId="6D09A612" w14:textId="7124B067" w:rsidR="00635917" w:rsidRPr="00635917" w:rsidRDefault="00635917" w:rsidP="00635917">
            <w:pPr>
              <w:pStyle w:val="ListParagraph"/>
              <w:numPr>
                <w:ilvl w:val="1"/>
                <w:numId w:val="9"/>
              </w:numPr>
              <w:rPr>
                <w:rFonts w:ascii="Arial" w:hAnsi="Arial" w:cs="Arial"/>
                <w:bCs/>
                <w:sz w:val="20"/>
                <w:szCs w:val="20"/>
              </w:rPr>
            </w:pPr>
            <w:r w:rsidRPr="00635917">
              <w:rPr>
                <w:rFonts w:ascii="Arial" w:hAnsi="Arial" w:cs="Arial"/>
                <w:bCs/>
                <w:sz w:val="20"/>
                <w:szCs w:val="20"/>
              </w:rPr>
              <w:t xml:space="preserve">Prepared and employed DevOPS guidelines and governing standards for Oracle Linux technology image </w:t>
            </w:r>
            <w:r w:rsidR="00EB16FE">
              <w:rPr>
                <w:rFonts w:ascii="Arial" w:hAnsi="Arial" w:cs="Arial"/>
                <w:bCs/>
                <w:sz w:val="20"/>
                <w:szCs w:val="20"/>
              </w:rPr>
              <w:t xml:space="preserve">hardening, vulnerability testing and </w:t>
            </w:r>
            <w:r w:rsidRPr="00635917">
              <w:rPr>
                <w:rFonts w:ascii="Arial" w:hAnsi="Arial" w:cs="Arial"/>
                <w:bCs/>
                <w:sz w:val="20"/>
                <w:szCs w:val="20"/>
              </w:rPr>
              <w:t xml:space="preserve">patching, </w:t>
            </w:r>
            <w:r w:rsidR="00EB16FE">
              <w:rPr>
                <w:rFonts w:ascii="Arial" w:hAnsi="Arial" w:cs="Arial"/>
                <w:bCs/>
                <w:sz w:val="20"/>
                <w:szCs w:val="20"/>
              </w:rPr>
              <w:t xml:space="preserve">deploying monitoring/antivirus/intrusion protection/antimalreware agents, </w:t>
            </w:r>
            <w:r w:rsidRPr="00635917">
              <w:rPr>
                <w:rFonts w:ascii="Arial" w:hAnsi="Arial" w:cs="Arial"/>
                <w:bCs/>
                <w:sz w:val="20"/>
                <w:szCs w:val="20"/>
              </w:rPr>
              <w:t>keeping it UpToDate as well as Puppet Modules.</w:t>
            </w:r>
          </w:p>
          <w:p w14:paraId="51E49469" w14:textId="77777777" w:rsidR="005362E8" w:rsidRDefault="005362E8" w:rsidP="00CF6A63">
            <w:pPr>
              <w:snapToGrid w:val="0"/>
              <w:spacing w:before="60" w:after="60"/>
              <w:rPr>
                <w:rFonts w:ascii="Arial" w:hAnsi="Arial" w:cs="Arial"/>
                <w:b/>
                <w:bCs/>
                <w:sz w:val="20"/>
                <w:szCs w:val="20"/>
              </w:rPr>
            </w:pPr>
          </w:p>
        </w:tc>
      </w:tr>
      <w:tr w:rsidR="005362E8" w14:paraId="70D5179E" w14:textId="77777777" w:rsidTr="00165178">
        <w:tc>
          <w:tcPr>
            <w:tcW w:w="3920" w:type="dxa"/>
          </w:tcPr>
          <w:p w14:paraId="406C7469" w14:textId="015BABF2" w:rsidR="005362E8" w:rsidRDefault="005362E8" w:rsidP="003069AE">
            <w:pPr>
              <w:snapToGrid w:val="0"/>
              <w:spacing w:before="60" w:after="60"/>
              <w:rPr>
                <w:rFonts w:ascii="Arial" w:hAnsi="Arial" w:cs="Arial"/>
                <w:b/>
                <w:bCs/>
                <w:sz w:val="20"/>
                <w:szCs w:val="20"/>
              </w:rPr>
            </w:pPr>
            <w:r>
              <w:rPr>
                <w:rFonts w:ascii="Arial" w:hAnsi="Arial" w:cs="Arial"/>
                <w:b/>
                <w:bCs/>
                <w:sz w:val="20"/>
                <w:szCs w:val="20"/>
              </w:rPr>
              <w:t>Abhilasha Enterprise Inc</w:t>
            </w:r>
            <w:r w:rsidR="006E16E5">
              <w:rPr>
                <w:rFonts w:ascii="Arial" w:hAnsi="Arial" w:cs="Arial"/>
                <w:b/>
                <w:bCs/>
                <w:sz w:val="20"/>
                <w:szCs w:val="20"/>
              </w:rPr>
              <w:t>.</w:t>
            </w:r>
            <w:r>
              <w:rPr>
                <w:rFonts w:ascii="Arial" w:hAnsi="Arial" w:cs="Arial"/>
                <w:b/>
                <w:bCs/>
                <w:sz w:val="20"/>
                <w:szCs w:val="20"/>
              </w:rPr>
              <w:t xml:space="preserve">                               </w:t>
            </w:r>
          </w:p>
        </w:tc>
        <w:tc>
          <w:tcPr>
            <w:tcW w:w="1867" w:type="dxa"/>
          </w:tcPr>
          <w:p w14:paraId="1BBAB078" w14:textId="77777777" w:rsidR="005362E8" w:rsidRDefault="005362E8" w:rsidP="00B33C1D">
            <w:pPr>
              <w:snapToGrid w:val="0"/>
              <w:spacing w:before="60" w:after="60"/>
              <w:jc w:val="both"/>
              <w:rPr>
                <w:rFonts w:ascii="Arial" w:hAnsi="Arial" w:cs="Arial"/>
                <w:b/>
                <w:bCs/>
                <w:sz w:val="20"/>
                <w:szCs w:val="20"/>
              </w:rPr>
            </w:pPr>
          </w:p>
        </w:tc>
        <w:tc>
          <w:tcPr>
            <w:tcW w:w="3771" w:type="dxa"/>
          </w:tcPr>
          <w:p w14:paraId="6410BAA4" w14:textId="3FA09728" w:rsidR="005362E8" w:rsidRDefault="005362E8" w:rsidP="003069AE">
            <w:pPr>
              <w:snapToGrid w:val="0"/>
              <w:spacing w:before="60" w:after="60"/>
              <w:rPr>
                <w:rFonts w:ascii="Arial" w:hAnsi="Arial" w:cs="Arial"/>
                <w:b/>
                <w:bCs/>
                <w:sz w:val="20"/>
                <w:szCs w:val="20"/>
              </w:rPr>
            </w:pPr>
            <w:r>
              <w:rPr>
                <w:rFonts w:ascii="Arial" w:hAnsi="Arial" w:cs="Arial"/>
                <w:b/>
                <w:bCs/>
                <w:sz w:val="20"/>
                <w:szCs w:val="20"/>
              </w:rPr>
              <w:t xml:space="preserve">                          08/2008 – 11/2011</w:t>
            </w:r>
          </w:p>
        </w:tc>
      </w:tr>
      <w:tr w:rsidR="005362E8" w14:paraId="67130821" w14:textId="77777777" w:rsidTr="00165178">
        <w:tc>
          <w:tcPr>
            <w:tcW w:w="3920" w:type="dxa"/>
          </w:tcPr>
          <w:p w14:paraId="39F7F3C5" w14:textId="6F94BB2B" w:rsidR="005362E8" w:rsidRDefault="005362E8" w:rsidP="00B33C1D">
            <w:pPr>
              <w:snapToGrid w:val="0"/>
              <w:spacing w:before="60" w:after="60"/>
              <w:jc w:val="both"/>
              <w:rPr>
                <w:rFonts w:ascii="Arial" w:hAnsi="Arial" w:cs="Arial"/>
                <w:b/>
                <w:bCs/>
                <w:sz w:val="20"/>
                <w:szCs w:val="20"/>
              </w:rPr>
            </w:pPr>
            <w:r>
              <w:rPr>
                <w:rFonts w:ascii="Arial" w:hAnsi="Arial" w:cs="Arial"/>
                <w:b/>
                <w:bCs/>
                <w:sz w:val="20"/>
                <w:szCs w:val="20"/>
              </w:rPr>
              <w:t>Senior</w:t>
            </w:r>
            <w:r w:rsidR="00E746CE">
              <w:rPr>
                <w:rFonts w:ascii="Arial" w:hAnsi="Arial" w:cs="Arial"/>
                <w:b/>
                <w:bCs/>
                <w:sz w:val="20"/>
                <w:szCs w:val="20"/>
              </w:rPr>
              <w:t xml:space="preserve"> Solutions</w:t>
            </w:r>
            <w:r>
              <w:rPr>
                <w:rFonts w:ascii="Arial" w:hAnsi="Arial" w:cs="Arial"/>
                <w:b/>
                <w:bCs/>
                <w:sz w:val="20"/>
                <w:szCs w:val="20"/>
              </w:rPr>
              <w:t xml:space="preserve"> Architect</w:t>
            </w:r>
          </w:p>
        </w:tc>
        <w:tc>
          <w:tcPr>
            <w:tcW w:w="1867" w:type="dxa"/>
          </w:tcPr>
          <w:p w14:paraId="784FB1A4" w14:textId="77777777" w:rsidR="005362E8" w:rsidRDefault="005362E8" w:rsidP="00B33C1D">
            <w:pPr>
              <w:snapToGrid w:val="0"/>
              <w:spacing w:before="60" w:after="60"/>
              <w:jc w:val="both"/>
              <w:rPr>
                <w:rFonts w:ascii="Arial" w:hAnsi="Arial" w:cs="Arial"/>
                <w:b/>
                <w:bCs/>
                <w:sz w:val="20"/>
                <w:szCs w:val="20"/>
              </w:rPr>
            </w:pPr>
          </w:p>
        </w:tc>
        <w:tc>
          <w:tcPr>
            <w:tcW w:w="3771" w:type="dxa"/>
          </w:tcPr>
          <w:p w14:paraId="245EE20E" w14:textId="77777777" w:rsidR="005362E8" w:rsidRDefault="005362E8" w:rsidP="00B33C1D">
            <w:pPr>
              <w:snapToGrid w:val="0"/>
              <w:spacing w:before="60" w:after="60"/>
              <w:jc w:val="right"/>
              <w:rPr>
                <w:rFonts w:ascii="Arial" w:hAnsi="Arial" w:cs="Arial"/>
                <w:b/>
                <w:bCs/>
                <w:sz w:val="20"/>
                <w:szCs w:val="20"/>
              </w:rPr>
            </w:pPr>
          </w:p>
        </w:tc>
      </w:tr>
      <w:tr w:rsidR="005362E8" w14:paraId="14FF5F93" w14:textId="77777777" w:rsidTr="00165178">
        <w:tc>
          <w:tcPr>
            <w:tcW w:w="9558" w:type="dxa"/>
            <w:gridSpan w:val="3"/>
          </w:tcPr>
          <w:p w14:paraId="4AD1C026" w14:textId="3EFF369D" w:rsidR="008937CF" w:rsidRDefault="008937CF" w:rsidP="008937CF">
            <w:pPr>
              <w:snapToGrid w:val="0"/>
              <w:spacing w:before="60" w:after="60"/>
              <w:jc w:val="both"/>
              <w:rPr>
                <w:rFonts w:ascii="Arial" w:hAnsi="Arial" w:cs="Arial"/>
                <w:bCs/>
                <w:sz w:val="20"/>
                <w:szCs w:val="20"/>
              </w:rPr>
            </w:pPr>
            <w:r>
              <w:rPr>
                <w:rFonts w:ascii="Arial" w:hAnsi="Arial" w:cs="Arial"/>
                <w:bCs/>
                <w:sz w:val="20"/>
                <w:szCs w:val="20"/>
              </w:rPr>
              <w:t>A</w:t>
            </w:r>
            <w:r w:rsidRPr="006B6628">
              <w:rPr>
                <w:rFonts w:ascii="Arial" w:hAnsi="Arial" w:cs="Arial"/>
                <w:bCs/>
                <w:sz w:val="20"/>
                <w:szCs w:val="20"/>
              </w:rPr>
              <w:t xml:space="preserve"> </w:t>
            </w:r>
            <w:r>
              <w:rPr>
                <w:rFonts w:ascii="Arial" w:hAnsi="Arial" w:cs="Arial"/>
                <w:bCs/>
                <w:sz w:val="20"/>
                <w:szCs w:val="20"/>
              </w:rPr>
              <w:t>Technology Partner</w:t>
            </w:r>
            <w:r w:rsidRPr="006B6628">
              <w:rPr>
                <w:rFonts w:ascii="Arial" w:hAnsi="Arial" w:cs="Arial"/>
                <w:bCs/>
                <w:sz w:val="20"/>
                <w:szCs w:val="20"/>
              </w:rPr>
              <w:t>, a consultant a</w:t>
            </w:r>
            <w:r>
              <w:rPr>
                <w:rFonts w:ascii="Arial" w:hAnsi="Arial" w:cs="Arial"/>
                <w:bCs/>
                <w:sz w:val="20"/>
                <w:szCs w:val="20"/>
              </w:rPr>
              <w:t xml:space="preserve">nd an Architect evangelizing, defining, adopting and implementing various Business Technologies from Open Source as well as from technology partners IBM, Microsoft and VMWare. </w:t>
            </w:r>
          </w:p>
          <w:p w14:paraId="6BC5402D" w14:textId="77777777" w:rsidR="008937CF" w:rsidRPr="000108DA" w:rsidRDefault="008937CF" w:rsidP="008937CF">
            <w:pPr>
              <w:snapToGrid w:val="0"/>
              <w:spacing w:before="60" w:after="60"/>
              <w:jc w:val="both"/>
              <w:rPr>
                <w:rFonts w:ascii="Arial" w:hAnsi="Arial" w:cs="Arial"/>
                <w:b/>
                <w:bCs/>
                <w:sz w:val="20"/>
                <w:szCs w:val="20"/>
              </w:rPr>
            </w:pPr>
            <w:r w:rsidRPr="000108DA">
              <w:rPr>
                <w:rFonts w:ascii="Arial" w:hAnsi="Arial" w:cs="Arial"/>
                <w:b/>
                <w:bCs/>
                <w:sz w:val="20"/>
                <w:szCs w:val="20"/>
              </w:rPr>
              <w:t>Key Accomplishments</w:t>
            </w:r>
          </w:p>
          <w:p w14:paraId="093BFE67" w14:textId="77777777" w:rsidR="008937CF" w:rsidRDefault="008937CF" w:rsidP="008937CF">
            <w:pPr>
              <w:numPr>
                <w:ilvl w:val="0"/>
                <w:numId w:val="6"/>
              </w:numPr>
              <w:snapToGrid w:val="0"/>
              <w:spacing w:before="60" w:after="60"/>
              <w:jc w:val="both"/>
              <w:rPr>
                <w:rFonts w:ascii="Arial" w:hAnsi="Arial" w:cs="Arial"/>
                <w:bCs/>
                <w:sz w:val="20"/>
                <w:szCs w:val="20"/>
              </w:rPr>
            </w:pPr>
            <w:r>
              <w:rPr>
                <w:rFonts w:ascii="Arial" w:hAnsi="Arial" w:cs="Arial"/>
                <w:bCs/>
                <w:sz w:val="20"/>
                <w:szCs w:val="20"/>
              </w:rPr>
              <w:t xml:space="preserve">Research, evaluation and implementation of Cloud Platforms (Hybrid Clouds, IAAS, PAAS and SAAS) and offerings from Microsoft, IBM, VMWare, Amazon.com, SalesForce.com (Force.com), and open source cloud platforms like Xen Cloud Platform, Eucalyptus Cloud Platform and OpenStack Cloud platform. </w:t>
            </w:r>
          </w:p>
          <w:p w14:paraId="5D9B793A" w14:textId="77777777" w:rsidR="008937CF" w:rsidRDefault="008937CF" w:rsidP="008937CF">
            <w:pPr>
              <w:numPr>
                <w:ilvl w:val="0"/>
                <w:numId w:val="6"/>
              </w:numPr>
              <w:snapToGrid w:val="0"/>
              <w:spacing w:before="60" w:after="60"/>
              <w:jc w:val="both"/>
              <w:rPr>
                <w:rFonts w:ascii="Arial" w:hAnsi="Arial" w:cs="Arial"/>
                <w:bCs/>
                <w:sz w:val="20"/>
                <w:szCs w:val="20"/>
              </w:rPr>
            </w:pPr>
            <w:r>
              <w:rPr>
                <w:rFonts w:ascii="Arial" w:hAnsi="Arial" w:cs="Arial"/>
                <w:bCs/>
                <w:sz w:val="20"/>
                <w:szCs w:val="20"/>
              </w:rPr>
              <w:t xml:space="preserve">Continuous Partner (IBM, Microsoft, VMWare, Intel) relationship management. </w:t>
            </w:r>
          </w:p>
          <w:p w14:paraId="30868EAC" w14:textId="31448310" w:rsidR="008937CF" w:rsidRDefault="008937CF" w:rsidP="008937CF">
            <w:pPr>
              <w:numPr>
                <w:ilvl w:val="0"/>
                <w:numId w:val="6"/>
              </w:numPr>
              <w:snapToGrid w:val="0"/>
              <w:spacing w:before="60" w:after="60"/>
              <w:jc w:val="both"/>
              <w:rPr>
                <w:rFonts w:ascii="Arial" w:hAnsi="Arial" w:cs="Arial"/>
                <w:bCs/>
                <w:sz w:val="20"/>
                <w:szCs w:val="20"/>
              </w:rPr>
            </w:pPr>
            <w:r>
              <w:rPr>
                <w:rFonts w:ascii="Arial" w:hAnsi="Arial" w:cs="Arial"/>
                <w:bCs/>
                <w:sz w:val="20"/>
                <w:szCs w:val="20"/>
              </w:rPr>
              <w:t>Acceptance of the firm in “IBM Global Entrepreneurship” Program and architecting, designing, developing the Smart Computing product using IBM Technologies like WAS, RAD,</w:t>
            </w:r>
            <w:r w:rsidR="006E16E5">
              <w:rPr>
                <w:rFonts w:ascii="Arial" w:hAnsi="Arial" w:cs="Arial"/>
                <w:bCs/>
                <w:sz w:val="20"/>
                <w:szCs w:val="20"/>
              </w:rPr>
              <w:t xml:space="preserve"> </w:t>
            </w:r>
            <w:r w:rsidR="00056513">
              <w:rPr>
                <w:rFonts w:ascii="Arial" w:hAnsi="Arial" w:cs="Arial"/>
                <w:bCs/>
                <w:sz w:val="20"/>
                <w:szCs w:val="20"/>
              </w:rPr>
              <w:t>RSA, Java</w:t>
            </w:r>
          </w:p>
          <w:p w14:paraId="351C25D7" w14:textId="77777777" w:rsidR="008937CF" w:rsidRDefault="008937CF" w:rsidP="008937CF">
            <w:pPr>
              <w:numPr>
                <w:ilvl w:val="0"/>
                <w:numId w:val="6"/>
              </w:numPr>
              <w:snapToGrid w:val="0"/>
              <w:spacing w:before="60" w:after="60"/>
              <w:jc w:val="both"/>
              <w:rPr>
                <w:rFonts w:ascii="Arial" w:hAnsi="Arial" w:cs="Arial"/>
                <w:bCs/>
                <w:sz w:val="20"/>
                <w:szCs w:val="20"/>
              </w:rPr>
            </w:pPr>
            <w:r>
              <w:rPr>
                <w:rFonts w:ascii="Arial" w:hAnsi="Arial" w:cs="Arial"/>
                <w:bCs/>
                <w:sz w:val="20"/>
                <w:szCs w:val="20"/>
              </w:rPr>
              <w:t xml:space="preserve">Designing, developing, implementing, optimizing and offering web site design, development and deployment. Configuring, utilizing and </w:t>
            </w:r>
            <w:r w:rsidRPr="00AB2655">
              <w:rPr>
                <w:rFonts w:ascii="Arial" w:hAnsi="Arial" w:cs="Arial"/>
                <w:bCs/>
                <w:sz w:val="20"/>
                <w:szCs w:val="20"/>
              </w:rPr>
              <w:t xml:space="preserve">interpreting </w:t>
            </w:r>
            <w:r>
              <w:rPr>
                <w:rFonts w:ascii="Arial" w:hAnsi="Arial" w:cs="Arial"/>
                <w:bCs/>
                <w:sz w:val="20"/>
                <w:szCs w:val="20"/>
              </w:rPr>
              <w:t xml:space="preserve">Web Analytics using various tool sets.  </w:t>
            </w:r>
          </w:p>
          <w:p w14:paraId="44895E1C" w14:textId="13E47C47" w:rsidR="005362E8" w:rsidRPr="0049728B" w:rsidRDefault="008937CF" w:rsidP="008937CF">
            <w:pPr>
              <w:numPr>
                <w:ilvl w:val="0"/>
                <w:numId w:val="6"/>
              </w:numPr>
              <w:snapToGrid w:val="0"/>
              <w:spacing w:before="60" w:after="60"/>
              <w:jc w:val="both"/>
              <w:rPr>
                <w:rFonts w:ascii="Arial" w:hAnsi="Arial" w:cs="Arial"/>
                <w:bCs/>
                <w:sz w:val="20"/>
                <w:szCs w:val="20"/>
              </w:rPr>
            </w:pPr>
            <w:r>
              <w:rPr>
                <w:rFonts w:ascii="Arial" w:hAnsi="Arial" w:cs="Arial"/>
                <w:bCs/>
                <w:sz w:val="20"/>
                <w:szCs w:val="20"/>
              </w:rPr>
              <w:lastRenderedPageBreak/>
              <w:t>Regular interaction with customer’s C and V-level executives, Enterprise Architects and Industry Leaders as well as communication with customer’s business management, quality assurance, business analysts and customer support management.</w:t>
            </w:r>
          </w:p>
          <w:p w14:paraId="2BE89741" w14:textId="77777777" w:rsidR="005362E8" w:rsidRDefault="005362E8" w:rsidP="00B33C1D">
            <w:pPr>
              <w:snapToGrid w:val="0"/>
              <w:spacing w:before="60" w:after="60"/>
              <w:jc w:val="right"/>
              <w:rPr>
                <w:rFonts w:ascii="Arial" w:hAnsi="Arial" w:cs="Arial"/>
                <w:b/>
                <w:bCs/>
                <w:sz w:val="20"/>
                <w:szCs w:val="20"/>
              </w:rPr>
            </w:pPr>
          </w:p>
        </w:tc>
      </w:tr>
      <w:tr w:rsidR="005362E8" w14:paraId="4B1802E6" w14:textId="77777777" w:rsidTr="00165178">
        <w:tc>
          <w:tcPr>
            <w:tcW w:w="3920" w:type="dxa"/>
          </w:tcPr>
          <w:p w14:paraId="217E598C" w14:textId="17844A72" w:rsidR="005362E8" w:rsidRDefault="00E55868" w:rsidP="00CF6A63">
            <w:pPr>
              <w:snapToGrid w:val="0"/>
              <w:spacing w:before="60" w:after="60"/>
              <w:jc w:val="both"/>
              <w:rPr>
                <w:rFonts w:ascii="Arial" w:hAnsi="Arial" w:cs="Arial"/>
                <w:b/>
                <w:bCs/>
                <w:sz w:val="20"/>
                <w:szCs w:val="20"/>
              </w:rPr>
            </w:pPr>
            <w:r>
              <w:rPr>
                <w:rFonts w:ascii="Arial" w:hAnsi="Arial" w:cs="Arial"/>
                <w:b/>
                <w:bCs/>
                <w:sz w:val="20"/>
                <w:szCs w:val="20"/>
              </w:rPr>
              <w:lastRenderedPageBreak/>
              <w:t>Client: HiD Global</w:t>
            </w:r>
          </w:p>
        </w:tc>
        <w:tc>
          <w:tcPr>
            <w:tcW w:w="1867" w:type="dxa"/>
          </w:tcPr>
          <w:p w14:paraId="073E21D6" w14:textId="77777777" w:rsidR="005362E8" w:rsidRDefault="005362E8" w:rsidP="00B33C1D">
            <w:pPr>
              <w:snapToGrid w:val="0"/>
              <w:spacing w:before="60" w:after="60"/>
              <w:jc w:val="both"/>
              <w:rPr>
                <w:rFonts w:ascii="Arial" w:hAnsi="Arial" w:cs="Arial"/>
                <w:b/>
                <w:bCs/>
                <w:sz w:val="20"/>
                <w:szCs w:val="20"/>
              </w:rPr>
            </w:pPr>
          </w:p>
        </w:tc>
        <w:tc>
          <w:tcPr>
            <w:tcW w:w="3771" w:type="dxa"/>
          </w:tcPr>
          <w:p w14:paraId="75A4B747" w14:textId="7A30CA2B" w:rsidR="005362E8" w:rsidRDefault="005362E8" w:rsidP="0022376E">
            <w:pPr>
              <w:snapToGrid w:val="0"/>
              <w:spacing w:before="60" w:after="60"/>
              <w:jc w:val="right"/>
              <w:rPr>
                <w:rFonts w:ascii="Arial" w:hAnsi="Arial" w:cs="Arial"/>
                <w:b/>
                <w:bCs/>
                <w:sz w:val="20"/>
                <w:szCs w:val="20"/>
              </w:rPr>
            </w:pPr>
            <w:r>
              <w:rPr>
                <w:rFonts w:ascii="Arial" w:hAnsi="Arial" w:cs="Arial"/>
                <w:b/>
                <w:bCs/>
                <w:sz w:val="20"/>
                <w:szCs w:val="20"/>
              </w:rPr>
              <w:t>09/2011 – 10/2011</w:t>
            </w:r>
          </w:p>
        </w:tc>
      </w:tr>
      <w:tr w:rsidR="005362E8" w14:paraId="35487A40" w14:textId="77777777" w:rsidTr="00165178">
        <w:tc>
          <w:tcPr>
            <w:tcW w:w="3920" w:type="dxa"/>
          </w:tcPr>
          <w:p w14:paraId="7333FECE" w14:textId="67542053" w:rsidR="005362E8" w:rsidRDefault="005362E8" w:rsidP="0083682D">
            <w:pPr>
              <w:snapToGrid w:val="0"/>
              <w:spacing w:before="60" w:after="60"/>
              <w:jc w:val="both"/>
              <w:rPr>
                <w:rFonts w:ascii="Arial" w:hAnsi="Arial" w:cs="Arial"/>
                <w:b/>
                <w:bCs/>
                <w:sz w:val="20"/>
                <w:szCs w:val="20"/>
              </w:rPr>
            </w:pPr>
            <w:r>
              <w:rPr>
                <w:rFonts w:ascii="Arial" w:hAnsi="Arial" w:cs="Arial"/>
                <w:b/>
                <w:bCs/>
                <w:sz w:val="20"/>
                <w:szCs w:val="20"/>
              </w:rPr>
              <w:t>Senior Security &amp; Portal</w:t>
            </w:r>
            <w:r w:rsidR="00EB16FE">
              <w:rPr>
                <w:rFonts w:ascii="Arial" w:hAnsi="Arial" w:cs="Arial"/>
                <w:b/>
                <w:bCs/>
                <w:sz w:val="20"/>
                <w:szCs w:val="20"/>
              </w:rPr>
              <w:t xml:space="preserve"> Architect</w:t>
            </w:r>
          </w:p>
        </w:tc>
        <w:tc>
          <w:tcPr>
            <w:tcW w:w="1867" w:type="dxa"/>
          </w:tcPr>
          <w:p w14:paraId="2CC30917" w14:textId="77777777" w:rsidR="005362E8" w:rsidRDefault="005362E8" w:rsidP="00B33C1D">
            <w:pPr>
              <w:snapToGrid w:val="0"/>
              <w:spacing w:before="60" w:after="60"/>
              <w:jc w:val="both"/>
              <w:rPr>
                <w:rFonts w:ascii="Arial" w:hAnsi="Arial" w:cs="Arial"/>
                <w:b/>
                <w:bCs/>
                <w:sz w:val="20"/>
                <w:szCs w:val="20"/>
              </w:rPr>
            </w:pPr>
          </w:p>
        </w:tc>
        <w:tc>
          <w:tcPr>
            <w:tcW w:w="3771" w:type="dxa"/>
          </w:tcPr>
          <w:p w14:paraId="514092B1" w14:textId="77777777" w:rsidR="005362E8" w:rsidRDefault="005362E8" w:rsidP="00B33C1D">
            <w:pPr>
              <w:snapToGrid w:val="0"/>
              <w:spacing w:before="60" w:after="60"/>
              <w:jc w:val="right"/>
              <w:rPr>
                <w:rFonts w:ascii="Arial" w:hAnsi="Arial" w:cs="Arial"/>
                <w:b/>
                <w:bCs/>
                <w:sz w:val="20"/>
                <w:szCs w:val="20"/>
              </w:rPr>
            </w:pPr>
          </w:p>
        </w:tc>
      </w:tr>
      <w:tr w:rsidR="005362E8" w14:paraId="0ABC526D" w14:textId="77777777" w:rsidTr="00165178">
        <w:trPr>
          <w:trHeight w:val="2447"/>
        </w:trPr>
        <w:tc>
          <w:tcPr>
            <w:tcW w:w="9558" w:type="dxa"/>
            <w:gridSpan w:val="3"/>
          </w:tcPr>
          <w:p w14:paraId="632518CF" w14:textId="4BB3FBDD" w:rsidR="005362E8" w:rsidRPr="0083682D" w:rsidRDefault="005362E8" w:rsidP="00B33C1D">
            <w:pPr>
              <w:snapToGrid w:val="0"/>
              <w:spacing w:before="60" w:after="60"/>
              <w:jc w:val="both"/>
              <w:rPr>
                <w:rFonts w:ascii="Arial" w:hAnsi="Arial" w:cs="Arial"/>
                <w:bCs/>
                <w:sz w:val="20"/>
                <w:szCs w:val="20"/>
              </w:rPr>
            </w:pPr>
            <w:r>
              <w:rPr>
                <w:rFonts w:ascii="Arial" w:hAnsi="Arial" w:cs="Arial"/>
                <w:bCs/>
                <w:sz w:val="20"/>
                <w:szCs w:val="20"/>
              </w:rPr>
              <w:t>A</w:t>
            </w:r>
            <w:r w:rsidRPr="0083682D">
              <w:rPr>
                <w:rFonts w:ascii="Arial" w:hAnsi="Arial" w:cs="Arial"/>
                <w:bCs/>
                <w:sz w:val="20"/>
                <w:szCs w:val="20"/>
              </w:rPr>
              <w:t>n Architect to design, to implement</w:t>
            </w:r>
            <w:r>
              <w:rPr>
                <w:rFonts w:ascii="Arial" w:hAnsi="Arial" w:cs="Arial"/>
                <w:bCs/>
                <w:sz w:val="20"/>
                <w:szCs w:val="20"/>
              </w:rPr>
              <w:t xml:space="preserve">, to configure </w:t>
            </w:r>
            <w:r w:rsidRPr="0083682D">
              <w:rPr>
                <w:rFonts w:ascii="Arial" w:hAnsi="Arial" w:cs="Arial"/>
                <w:bCs/>
                <w:sz w:val="20"/>
                <w:szCs w:val="20"/>
              </w:rPr>
              <w:t>and to manage single sign on based on OpenLDAP/</w:t>
            </w:r>
            <w:r>
              <w:rPr>
                <w:rFonts w:ascii="Arial" w:hAnsi="Arial" w:cs="Arial"/>
                <w:bCs/>
                <w:sz w:val="20"/>
                <w:szCs w:val="20"/>
              </w:rPr>
              <w:t xml:space="preserve">Trust Bearer to </w:t>
            </w:r>
            <w:r w:rsidR="00056513">
              <w:rPr>
                <w:rFonts w:ascii="Arial" w:hAnsi="Arial" w:cs="Arial"/>
                <w:bCs/>
                <w:sz w:val="20"/>
                <w:szCs w:val="20"/>
              </w:rPr>
              <w:t>WebLogic</w:t>
            </w:r>
            <w:r>
              <w:rPr>
                <w:rFonts w:ascii="Arial" w:hAnsi="Arial" w:cs="Arial"/>
                <w:bCs/>
                <w:sz w:val="20"/>
                <w:szCs w:val="20"/>
              </w:rPr>
              <w:t xml:space="preserve"> Portal and Oracle Fusion Environment.</w:t>
            </w:r>
            <w:r w:rsidRPr="0083682D">
              <w:rPr>
                <w:rFonts w:ascii="Arial" w:hAnsi="Arial" w:cs="Arial"/>
                <w:bCs/>
                <w:sz w:val="20"/>
                <w:szCs w:val="20"/>
              </w:rPr>
              <w:t xml:space="preserve"> </w:t>
            </w:r>
          </w:p>
          <w:p w14:paraId="26F60985" w14:textId="47D80789" w:rsidR="005362E8" w:rsidRDefault="005362E8" w:rsidP="00B33C1D">
            <w:pPr>
              <w:snapToGrid w:val="0"/>
              <w:spacing w:before="60" w:after="60"/>
              <w:jc w:val="both"/>
              <w:rPr>
                <w:rFonts w:ascii="Arial" w:hAnsi="Arial" w:cs="Arial"/>
                <w:b/>
                <w:bCs/>
                <w:sz w:val="20"/>
                <w:szCs w:val="20"/>
              </w:rPr>
            </w:pPr>
            <w:r>
              <w:rPr>
                <w:rFonts w:ascii="Arial" w:hAnsi="Arial" w:cs="Arial"/>
                <w:b/>
                <w:bCs/>
                <w:sz w:val="20"/>
                <w:szCs w:val="20"/>
              </w:rPr>
              <w:t>Key Accomplishments</w:t>
            </w:r>
          </w:p>
          <w:p w14:paraId="51CB6292" w14:textId="2B935442" w:rsidR="005362E8" w:rsidRPr="00CD20A8" w:rsidRDefault="005362E8" w:rsidP="00CD20A8">
            <w:pPr>
              <w:numPr>
                <w:ilvl w:val="0"/>
                <w:numId w:val="6"/>
              </w:numPr>
              <w:snapToGrid w:val="0"/>
              <w:spacing w:before="60" w:after="60"/>
              <w:jc w:val="both"/>
              <w:rPr>
                <w:rFonts w:ascii="Arial" w:hAnsi="Arial" w:cs="Arial"/>
                <w:bCs/>
                <w:sz w:val="20"/>
                <w:szCs w:val="20"/>
              </w:rPr>
            </w:pPr>
            <w:r w:rsidRPr="0052215E">
              <w:rPr>
                <w:rFonts w:ascii="Arial" w:hAnsi="Arial" w:cs="Arial"/>
                <w:bCs/>
                <w:sz w:val="20"/>
                <w:szCs w:val="20"/>
              </w:rPr>
              <w:t xml:space="preserve">Install configure and manage Apache HTTP Server 2 based SSL enabled virtual hosts fronting to </w:t>
            </w:r>
            <w:r w:rsidR="00056513" w:rsidRPr="0052215E">
              <w:rPr>
                <w:rFonts w:ascii="Arial" w:hAnsi="Arial" w:cs="Arial"/>
                <w:bCs/>
                <w:sz w:val="20"/>
                <w:szCs w:val="20"/>
              </w:rPr>
              <w:t>WebLogic</w:t>
            </w:r>
            <w:r w:rsidRPr="0052215E">
              <w:rPr>
                <w:rFonts w:ascii="Arial" w:hAnsi="Arial" w:cs="Arial"/>
                <w:bCs/>
                <w:sz w:val="20"/>
                <w:szCs w:val="20"/>
              </w:rPr>
              <w:t xml:space="preserve"> Portal and</w:t>
            </w:r>
            <w:r>
              <w:rPr>
                <w:rFonts w:ascii="Arial" w:hAnsi="Arial" w:cs="Arial"/>
                <w:bCs/>
                <w:sz w:val="20"/>
                <w:szCs w:val="20"/>
              </w:rPr>
              <w:t xml:space="preserve"> Oracle Fusion SOA environment, </w:t>
            </w:r>
            <w:r w:rsidRPr="00CD20A8">
              <w:rPr>
                <w:rFonts w:ascii="Arial" w:hAnsi="Arial" w:cs="Arial"/>
                <w:bCs/>
                <w:sz w:val="20"/>
                <w:szCs w:val="20"/>
              </w:rPr>
              <w:t>OpenLDAP/Trust Bearer reverse proxy authentication against WebLogic Portal and</w:t>
            </w:r>
            <w:r>
              <w:rPr>
                <w:rFonts w:ascii="Arial" w:hAnsi="Arial" w:cs="Arial"/>
                <w:bCs/>
                <w:sz w:val="20"/>
                <w:szCs w:val="20"/>
              </w:rPr>
              <w:t xml:space="preserve"> Oracle Fusion SOA environment as well as d</w:t>
            </w:r>
            <w:r w:rsidRPr="00CD20A8">
              <w:rPr>
                <w:rFonts w:ascii="Arial" w:hAnsi="Arial" w:cs="Arial"/>
                <w:bCs/>
                <w:sz w:val="20"/>
                <w:szCs w:val="20"/>
              </w:rPr>
              <w:t xml:space="preserve">esign, implement and migrate existing WebLogic 10g and Oracle SOA environment to </w:t>
            </w:r>
            <w:r w:rsidR="00056513" w:rsidRPr="00CD20A8">
              <w:rPr>
                <w:rFonts w:ascii="Arial" w:hAnsi="Arial" w:cs="Arial"/>
                <w:bCs/>
                <w:sz w:val="20"/>
                <w:szCs w:val="20"/>
              </w:rPr>
              <w:t>WebLogic</w:t>
            </w:r>
            <w:r w:rsidRPr="00CD20A8">
              <w:rPr>
                <w:rFonts w:ascii="Arial" w:hAnsi="Arial" w:cs="Arial"/>
                <w:bCs/>
                <w:sz w:val="20"/>
                <w:szCs w:val="20"/>
              </w:rPr>
              <w:t xml:space="preserve"> 11g and newer Oracle SOA environment. </w:t>
            </w:r>
          </w:p>
          <w:p w14:paraId="6446C9E5" w14:textId="3AD09FF5" w:rsidR="005362E8" w:rsidRDefault="005362E8" w:rsidP="000F2D74">
            <w:pPr>
              <w:numPr>
                <w:ilvl w:val="0"/>
                <w:numId w:val="6"/>
              </w:numPr>
              <w:snapToGrid w:val="0"/>
              <w:spacing w:before="60" w:after="60"/>
              <w:jc w:val="both"/>
              <w:rPr>
                <w:rFonts w:ascii="Arial" w:hAnsi="Arial" w:cs="Arial"/>
                <w:b/>
                <w:bCs/>
                <w:sz w:val="20"/>
                <w:szCs w:val="20"/>
              </w:rPr>
            </w:pPr>
            <w:r w:rsidRPr="000F2D74">
              <w:rPr>
                <w:rFonts w:ascii="Arial" w:hAnsi="Arial" w:cs="Arial"/>
                <w:bCs/>
                <w:sz w:val="20"/>
                <w:szCs w:val="20"/>
              </w:rPr>
              <w:t xml:space="preserve">Document, Communicate and present design and networking setup. </w:t>
            </w:r>
          </w:p>
        </w:tc>
      </w:tr>
      <w:tr w:rsidR="005362E8" w14:paraId="299CA3F0" w14:textId="77777777" w:rsidTr="00165178">
        <w:tc>
          <w:tcPr>
            <w:tcW w:w="3920" w:type="dxa"/>
          </w:tcPr>
          <w:p w14:paraId="63C82821" w14:textId="77777777" w:rsidR="005362E8" w:rsidRDefault="00E55868" w:rsidP="00CF6A63">
            <w:pPr>
              <w:snapToGrid w:val="0"/>
              <w:spacing w:before="60" w:after="60"/>
              <w:jc w:val="both"/>
              <w:rPr>
                <w:rFonts w:ascii="Arial" w:hAnsi="Arial" w:cs="Arial"/>
                <w:b/>
                <w:bCs/>
                <w:sz w:val="20"/>
                <w:szCs w:val="20"/>
              </w:rPr>
            </w:pPr>
            <w:r>
              <w:rPr>
                <w:rFonts w:ascii="Arial" w:hAnsi="Arial" w:cs="Arial"/>
                <w:b/>
                <w:bCs/>
                <w:sz w:val="20"/>
                <w:szCs w:val="20"/>
              </w:rPr>
              <w:t xml:space="preserve">Client: Intercontinental Hotel Group </w:t>
            </w:r>
          </w:p>
          <w:p w14:paraId="17D47629" w14:textId="4799B1C0" w:rsidR="007E4865" w:rsidRDefault="007E4865" w:rsidP="00CF6A63">
            <w:pPr>
              <w:snapToGrid w:val="0"/>
              <w:spacing w:before="60" w:after="60"/>
              <w:jc w:val="both"/>
              <w:rPr>
                <w:rFonts w:ascii="Arial" w:hAnsi="Arial" w:cs="Arial"/>
                <w:b/>
                <w:bCs/>
                <w:sz w:val="20"/>
                <w:szCs w:val="20"/>
              </w:rPr>
            </w:pPr>
            <w:r>
              <w:rPr>
                <w:rFonts w:ascii="Arial" w:hAnsi="Arial" w:cs="Arial"/>
                <w:b/>
                <w:bCs/>
                <w:sz w:val="20"/>
                <w:szCs w:val="20"/>
              </w:rPr>
              <w:t>SOA Integration Architect</w:t>
            </w:r>
          </w:p>
        </w:tc>
        <w:tc>
          <w:tcPr>
            <w:tcW w:w="1867" w:type="dxa"/>
          </w:tcPr>
          <w:p w14:paraId="4CC5CE32" w14:textId="77777777" w:rsidR="005362E8" w:rsidRDefault="005362E8" w:rsidP="00B33C1D">
            <w:pPr>
              <w:snapToGrid w:val="0"/>
              <w:spacing w:before="60" w:after="60"/>
              <w:jc w:val="both"/>
              <w:rPr>
                <w:rFonts w:ascii="Arial" w:hAnsi="Arial" w:cs="Arial"/>
                <w:b/>
                <w:bCs/>
                <w:sz w:val="20"/>
                <w:szCs w:val="20"/>
              </w:rPr>
            </w:pPr>
          </w:p>
        </w:tc>
        <w:tc>
          <w:tcPr>
            <w:tcW w:w="3771" w:type="dxa"/>
          </w:tcPr>
          <w:p w14:paraId="5B84430E" w14:textId="0A285CAA" w:rsidR="005362E8" w:rsidRPr="000A510B" w:rsidRDefault="005362E8" w:rsidP="00B33C1D">
            <w:pPr>
              <w:snapToGrid w:val="0"/>
              <w:spacing w:before="60" w:after="60"/>
              <w:jc w:val="right"/>
              <w:rPr>
                <w:rFonts w:ascii="Arial" w:hAnsi="Arial" w:cs="Arial"/>
                <w:b/>
                <w:bCs/>
                <w:sz w:val="20"/>
                <w:szCs w:val="20"/>
              </w:rPr>
            </w:pPr>
            <w:r>
              <w:rPr>
                <w:rFonts w:ascii="Arial" w:hAnsi="Arial" w:cs="Arial"/>
                <w:b/>
                <w:bCs/>
                <w:sz w:val="20"/>
                <w:szCs w:val="20"/>
              </w:rPr>
              <w:t>04</w:t>
            </w:r>
            <w:r w:rsidRPr="000A510B">
              <w:rPr>
                <w:rFonts w:ascii="Arial" w:hAnsi="Arial" w:cs="Arial"/>
                <w:b/>
                <w:bCs/>
                <w:sz w:val="20"/>
                <w:szCs w:val="20"/>
              </w:rPr>
              <w:t>/20</w:t>
            </w:r>
            <w:r>
              <w:rPr>
                <w:rFonts w:ascii="Arial" w:hAnsi="Arial" w:cs="Arial"/>
                <w:b/>
                <w:bCs/>
                <w:sz w:val="20"/>
                <w:szCs w:val="20"/>
              </w:rPr>
              <w:t>11</w:t>
            </w:r>
            <w:r w:rsidRPr="000A510B">
              <w:rPr>
                <w:rFonts w:ascii="Arial" w:hAnsi="Arial" w:cs="Arial"/>
                <w:b/>
                <w:bCs/>
                <w:sz w:val="20"/>
                <w:szCs w:val="20"/>
              </w:rPr>
              <w:t xml:space="preserve">- </w:t>
            </w:r>
            <w:r>
              <w:rPr>
                <w:rFonts w:ascii="Arial" w:hAnsi="Arial" w:cs="Arial"/>
                <w:b/>
                <w:bCs/>
                <w:sz w:val="20"/>
                <w:szCs w:val="20"/>
              </w:rPr>
              <w:t>08/2011</w:t>
            </w:r>
          </w:p>
          <w:p w14:paraId="7C0D69B1" w14:textId="77777777" w:rsidR="005362E8" w:rsidRPr="004258EC" w:rsidRDefault="005362E8" w:rsidP="004258EC">
            <w:pPr>
              <w:snapToGrid w:val="0"/>
              <w:spacing w:before="60" w:after="60"/>
              <w:jc w:val="right"/>
              <w:rPr>
                <w:rFonts w:ascii="Arial" w:hAnsi="Arial" w:cs="Arial"/>
                <w:b/>
                <w:bCs/>
                <w:sz w:val="20"/>
                <w:szCs w:val="20"/>
              </w:rPr>
            </w:pPr>
          </w:p>
        </w:tc>
      </w:tr>
      <w:tr w:rsidR="005362E8" w14:paraId="220B8F22" w14:textId="77777777" w:rsidTr="00165178">
        <w:tc>
          <w:tcPr>
            <w:tcW w:w="9558" w:type="dxa"/>
            <w:gridSpan w:val="3"/>
          </w:tcPr>
          <w:p w14:paraId="6DE7594B" w14:textId="5BBEEFA5" w:rsidR="005362E8" w:rsidRDefault="005362E8" w:rsidP="00B33C1D">
            <w:pPr>
              <w:snapToGrid w:val="0"/>
              <w:spacing w:before="60" w:after="60"/>
              <w:jc w:val="both"/>
              <w:rPr>
                <w:rFonts w:ascii="Arial" w:hAnsi="Arial" w:cs="Arial"/>
                <w:bCs/>
                <w:sz w:val="20"/>
                <w:szCs w:val="20"/>
              </w:rPr>
            </w:pPr>
            <w:r>
              <w:rPr>
                <w:rFonts w:ascii="Arial" w:hAnsi="Arial" w:cs="Arial"/>
                <w:bCs/>
                <w:sz w:val="20"/>
                <w:szCs w:val="20"/>
              </w:rPr>
              <w:t>Worked as a S</w:t>
            </w:r>
            <w:r w:rsidR="006E16E5">
              <w:rPr>
                <w:rFonts w:ascii="Arial" w:hAnsi="Arial" w:cs="Arial"/>
                <w:bCs/>
                <w:sz w:val="20"/>
                <w:szCs w:val="20"/>
              </w:rPr>
              <w:t>O</w:t>
            </w:r>
            <w:r>
              <w:rPr>
                <w:rFonts w:ascii="Arial" w:hAnsi="Arial" w:cs="Arial"/>
                <w:bCs/>
                <w:sz w:val="20"/>
                <w:szCs w:val="20"/>
              </w:rPr>
              <w:t>A Integration Architect at Hotel, Travel and Service company handling large volume of cus</w:t>
            </w:r>
            <w:r w:rsidR="006E16E5">
              <w:rPr>
                <w:rFonts w:ascii="Arial" w:hAnsi="Arial" w:cs="Arial"/>
                <w:bCs/>
                <w:sz w:val="20"/>
                <w:szCs w:val="20"/>
              </w:rPr>
              <w:t>tomer transactions through FuseS</w:t>
            </w:r>
            <w:r>
              <w:rPr>
                <w:rFonts w:ascii="Arial" w:hAnsi="Arial" w:cs="Arial"/>
                <w:bCs/>
                <w:sz w:val="20"/>
                <w:szCs w:val="20"/>
              </w:rPr>
              <w:t xml:space="preserve">ource ESB/Apache Servicemix, J2EE, Apache CxF web services as well as architecting enterprise SOA SLA through event processing. </w:t>
            </w:r>
          </w:p>
          <w:p w14:paraId="1D7D9467" w14:textId="51D1EA1E" w:rsidR="005362E8" w:rsidRDefault="005362E8" w:rsidP="00B33C1D">
            <w:pPr>
              <w:snapToGrid w:val="0"/>
              <w:spacing w:before="60" w:after="60"/>
              <w:jc w:val="both"/>
              <w:rPr>
                <w:rFonts w:ascii="Arial" w:hAnsi="Arial" w:cs="Arial"/>
                <w:bCs/>
                <w:sz w:val="20"/>
                <w:szCs w:val="20"/>
              </w:rPr>
            </w:pPr>
            <w:r>
              <w:rPr>
                <w:rFonts w:ascii="Arial" w:hAnsi="Arial" w:cs="Arial"/>
                <w:bCs/>
                <w:sz w:val="20"/>
                <w:szCs w:val="20"/>
              </w:rPr>
              <w:t xml:space="preserve">Focused on SOA Infrastructure and Operations, SOA SLA and Governance and Services Design and Development. </w:t>
            </w:r>
          </w:p>
          <w:p w14:paraId="75B30576" w14:textId="77777777" w:rsidR="005362E8" w:rsidRDefault="005362E8" w:rsidP="00B33C1D">
            <w:pPr>
              <w:snapToGrid w:val="0"/>
              <w:spacing w:before="60" w:after="60"/>
              <w:jc w:val="both"/>
              <w:rPr>
                <w:rFonts w:ascii="Arial" w:hAnsi="Arial" w:cs="Arial"/>
                <w:b/>
                <w:bCs/>
                <w:sz w:val="20"/>
                <w:szCs w:val="20"/>
              </w:rPr>
            </w:pPr>
            <w:r>
              <w:rPr>
                <w:rFonts w:ascii="Arial" w:hAnsi="Arial" w:cs="Arial"/>
                <w:b/>
                <w:bCs/>
                <w:sz w:val="20"/>
                <w:szCs w:val="20"/>
              </w:rPr>
              <w:t>Key Accomplishments</w:t>
            </w:r>
          </w:p>
          <w:p w14:paraId="76F5686E" w14:textId="77777777" w:rsidR="005362E8" w:rsidRDefault="005362E8" w:rsidP="007061CB">
            <w:pPr>
              <w:numPr>
                <w:ilvl w:val="0"/>
                <w:numId w:val="6"/>
              </w:numPr>
              <w:snapToGrid w:val="0"/>
              <w:spacing w:before="60" w:after="60"/>
              <w:jc w:val="both"/>
              <w:rPr>
                <w:rFonts w:ascii="Arial" w:hAnsi="Arial" w:cs="Arial"/>
                <w:bCs/>
                <w:sz w:val="20"/>
                <w:szCs w:val="20"/>
              </w:rPr>
            </w:pPr>
            <w:r>
              <w:rPr>
                <w:rFonts w:ascii="Arial" w:hAnsi="Arial" w:cs="Arial"/>
                <w:bCs/>
                <w:sz w:val="20"/>
                <w:szCs w:val="20"/>
              </w:rPr>
              <w:t xml:space="preserve">As an SOA/Integration architect, envision, define, design, plan and deploy </w:t>
            </w:r>
            <w:r w:rsidRPr="00F4173E">
              <w:rPr>
                <w:rFonts w:ascii="Arial" w:hAnsi="Arial" w:cs="Arial"/>
                <w:bCs/>
                <w:sz w:val="20"/>
                <w:szCs w:val="20"/>
              </w:rPr>
              <w:t xml:space="preserve">Infrastructure </w:t>
            </w:r>
            <w:r>
              <w:rPr>
                <w:rFonts w:ascii="Arial" w:hAnsi="Arial" w:cs="Arial"/>
                <w:bCs/>
                <w:sz w:val="20"/>
                <w:szCs w:val="20"/>
              </w:rPr>
              <w:t xml:space="preserve">and </w:t>
            </w:r>
            <w:r w:rsidRPr="00F4173E">
              <w:rPr>
                <w:rFonts w:ascii="Arial" w:hAnsi="Arial" w:cs="Arial"/>
                <w:bCs/>
                <w:sz w:val="20"/>
                <w:szCs w:val="20"/>
              </w:rPr>
              <w:t xml:space="preserve">application integration </w:t>
            </w:r>
            <w:r>
              <w:rPr>
                <w:rFonts w:ascii="Arial" w:hAnsi="Arial" w:cs="Arial"/>
                <w:bCs/>
                <w:sz w:val="20"/>
                <w:szCs w:val="20"/>
              </w:rPr>
              <w:t>scenarios using</w:t>
            </w:r>
            <w:r w:rsidRPr="00F4173E">
              <w:rPr>
                <w:rFonts w:ascii="Arial" w:hAnsi="Arial" w:cs="Arial"/>
                <w:bCs/>
                <w:sz w:val="20"/>
                <w:szCs w:val="20"/>
              </w:rPr>
              <w:t xml:space="preserve"> </w:t>
            </w:r>
            <w:r>
              <w:rPr>
                <w:rFonts w:ascii="Arial" w:hAnsi="Arial" w:cs="Arial"/>
                <w:bCs/>
                <w:sz w:val="20"/>
                <w:szCs w:val="20"/>
              </w:rPr>
              <w:t>either bus topology based services solutions or</w:t>
            </w:r>
            <w:r w:rsidRPr="00F4173E">
              <w:rPr>
                <w:rFonts w:ascii="Arial" w:hAnsi="Arial" w:cs="Arial"/>
                <w:bCs/>
                <w:sz w:val="20"/>
                <w:szCs w:val="20"/>
              </w:rPr>
              <w:t xml:space="preserve"> business process architecture – for short-term and long-term solution</w:t>
            </w:r>
            <w:r>
              <w:rPr>
                <w:rFonts w:ascii="Arial" w:hAnsi="Arial" w:cs="Arial"/>
                <w:bCs/>
                <w:sz w:val="20"/>
                <w:szCs w:val="20"/>
              </w:rPr>
              <w:t>.</w:t>
            </w:r>
          </w:p>
          <w:p w14:paraId="3FB44763" w14:textId="77777777" w:rsidR="005362E8" w:rsidRPr="00F4173E" w:rsidRDefault="005362E8" w:rsidP="007061CB">
            <w:pPr>
              <w:numPr>
                <w:ilvl w:val="0"/>
                <w:numId w:val="6"/>
              </w:numPr>
              <w:snapToGrid w:val="0"/>
              <w:spacing w:before="60" w:after="60"/>
              <w:jc w:val="both"/>
              <w:rPr>
                <w:rFonts w:ascii="Arial" w:hAnsi="Arial" w:cs="Arial"/>
                <w:bCs/>
                <w:sz w:val="20"/>
                <w:szCs w:val="20"/>
              </w:rPr>
            </w:pPr>
            <w:r>
              <w:rPr>
                <w:rFonts w:ascii="Arial" w:hAnsi="Arial" w:cs="Arial"/>
                <w:bCs/>
                <w:sz w:val="20"/>
                <w:szCs w:val="20"/>
              </w:rPr>
              <w:t>Requirement Gathering, business requirements analysis, solution design formulation, developing high level architecture and technical specifications using industry standard design patterns and best practices.</w:t>
            </w:r>
          </w:p>
          <w:p w14:paraId="4603E8FC" w14:textId="77777777" w:rsidR="005362E8" w:rsidRDefault="005362E8" w:rsidP="007061CB">
            <w:pPr>
              <w:numPr>
                <w:ilvl w:val="0"/>
                <w:numId w:val="6"/>
              </w:numPr>
              <w:snapToGrid w:val="0"/>
              <w:spacing w:before="60" w:after="60"/>
              <w:jc w:val="both"/>
              <w:rPr>
                <w:rFonts w:ascii="Arial" w:hAnsi="Arial" w:cs="Arial"/>
                <w:bCs/>
                <w:sz w:val="20"/>
                <w:szCs w:val="20"/>
              </w:rPr>
            </w:pPr>
            <w:r>
              <w:rPr>
                <w:rFonts w:ascii="Arial" w:hAnsi="Arial" w:cs="Arial"/>
                <w:bCs/>
                <w:sz w:val="20"/>
                <w:szCs w:val="20"/>
              </w:rPr>
              <w:t xml:space="preserve">Designed migration strategy and architectural blueprint to improve performance, stability, maintainability, upgradability and scalability of ESB based SOA infrastructure. To achieve this architected migration from FuseSource ESB 3.5 to FuseSource 4.4 with adoption of SOAP/HTTP protocol with WS-Notification, WS-Reliable Messaging, SAML and routing in Cross-Data Center environment. </w:t>
            </w:r>
          </w:p>
          <w:p w14:paraId="78D04649" w14:textId="1F0DEB15" w:rsidR="005362E8" w:rsidRDefault="005362E8" w:rsidP="007061CB">
            <w:pPr>
              <w:numPr>
                <w:ilvl w:val="0"/>
                <w:numId w:val="6"/>
              </w:numPr>
              <w:snapToGrid w:val="0"/>
              <w:spacing w:before="60" w:after="60"/>
              <w:jc w:val="both"/>
              <w:rPr>
                <w:rFonts w:ascii="Arial" w:hAnsi="Arial" w:cs="Arial"/>
                <w:bCs/>
                <w:sz w:val="20"/>
                <w:szCs w:val="20"/>
              </w:rPr>
            </w:pPr>
            <w:r>
              <w:rPr>
                <w:rFonts w:ascii="Arial" w:hAnsi="Arial" w:cs="Arial"/>
                <w:bCs/>
                <w:sz w:val="20"/>
                <w:szCs w:val="20"/>
              </w:rPr>
              <w:t xml:space="preserve">Defined strategy to perform web services orchestration through BPEL and Apache Camel Routes. </w:t>
            </w:r>
          </w:p>
          <w:p w14:paraId="02236B86" w14:textId="77777777" w:rsidR="005362E8" w:rsidRPr="0041188F" w:rsidRDefault="005362E8" w:rsidP="007061CB">
            <w:pPr>
              <w:numPr>
                <w:ilvl w:val="0"/>
                <w:numId w:val="6"/>
              </w:numPr>
              <w:snapToGrid w:val="0"/>
              <w:spacing w:before="60" w:after="60"/>
              <w:jc w:val="both"/>
              <w:rPr>
                <w:rFonts w:ascii="Arial" w:hAnsi="Arial" w:cs="Arial"/>
                <w:bCs/>
                <w:sz w:val="20"/>
                <w:szCs w:val="20"/>
              </w:rPr>
            </w:pPr>
            <w:r w:rsidRPr="0041188F">
              <w:rPr>
                <w:rFonts w:ascii="Arial" w:hAnsi="Arial" w:cs="Arial"/>
                <w:bCs/>
                <w:sz w:val="20"/>
                <w:szCs w:val="20"/>
              </w:rPr>
              <w:t xml:space="preserve">Comprehend the </w:t>
            </w:r>
            <w:r>
              <w:rPr>
                <w:rFonts w:ascii="Arial" w:hAnsi="Arial" w:cs="Arial"/>
                <w:bCs/>
                <w:sz w:val="20"/>
                <w:szCs w:val="20"/>
              </w:rPr>
              <w:t>SOA &amp; Integration related</w:t>
            </w:r>
            <w:r w:rsidRPr="0041188F">
              <w:rPr>
                <w:rFonts w:ascii="Arial" w:hAnsi="Arial" w:cs="Arial"/>
                <w:bCs/>
                <w:sz w:val="20"/>
                <w:szCs w:val="20"/>
              </w:rPr>
              <w:t xml:space="preserve"> Governance process and standards in the company, and ensure that the suggested </w:t>
            </w:r>
            <w:r>
              <w:rPr>
                <w:rFonts w:ascii="Arial" w:hAnsi="Arial" w:cs="Arial"/>
                <w:bCs/>
                <w:sz w:val="20"/>
                <w:szCs w:val="20"/>
              </w:rPr>
              <w:t xml:space="preserve">solutions and </w:t>
            </w:r>
            <w:r w:rsidRPr="0041188F">
              <w:rPr>
                <w:rFonts w:ascii="Arial" w:hAnsi="Arial" w:cs="Arial"/>
                <w:bCs/>
                <w:sz w:val="20"/>
                <w:szCs w:val="20"/>
              </w:rPr>
              <w:t>architecture is in compliance</w:t>
            </w:r>
            <w:r>
              <w:rPr>
                <w:rFonts w:ascii="Arial" w:hAnsi="Arial" w:cs="Arial"/>
                <w:bCs/>
                <w:sz w:val="20"/>
                <w:szCs w:val="20"/>
              </w:rPr>
              <w:t xml:space="preserve"> with Architectural Processes and seek appropriate process approvals for designs and data models for defined application solution packages</w:t>
            </w:r>
            <w:r w:rsidRPr="0041188F">
              <w:rPr>
                <w:rFonts w:ascii="Arial" w:hAnsi="Arial" w:cs="Arial"/>
                <w:bCs/>
                <w:sz w:val="20"/>
                <w:szCs w:val="20"/>
              </w:rPr>
              <w:t xml:space="preserve">. </w:t>
            </w:r>
          </w:p>
          <w:p w14:paraId="23E09CE4" w14:textId="3260A3CA" w:rsidR="005362E8" w:rsidRDefault="005362E8" w:rsidP="007061CB">
            <w:pPr>
              <w:numPr>
                <w:ilvl w:val="0"/>
                <w:numId w:val="6"/>
              </w:numPr>
              <w:snapToGrid w:val="0"/>
              <w:spacing w:before="60" w:after="60"/>
              <w:jc w:val="both"/>
              <w:rPr>
                <w:rFonts w:ascii="Arial" w:hAnsi="Arial" w:cs="Arial"/>
                <w:bCs/>
                <w:sz w:val="20"/>
                <w:szCs w:val="20"/>
              </w:rPr>
            </w:pPr>
            <w:r>
              <w:rPr>
                <w:rFonts w:ascii="Arial" w:hAnsi="Arial" w:cs="Arial"/>
                <w:bCs/>
                <w:sz w:val="20"/>
                <w:szCs w:val="20"/>
              </w:rPr>
              <w:t>Understand existing infrastructure, services inventory and repository over Fuse</w:t>
            </w:r>
            <w:r w:rsidR="00056513">
              <w:rPr>
                <w:rFonts w:ascii="Arial" w:hAnsi="Arial" w:cs="Arial"/>
                <w:bCs/>
                <w:sz w:val="20"/>
                <w:szCs w:val="20"/>
              </w:rPr>
              <w:t>S</w:t>
            </w:r>
            <w:r>
              <w:rPr>
                <w:rFonts w:ascii="Arial" w:hAnsi="Arial" w:cs="Arial"/>
                <w:bCs/>
                <w:sz w:val="20"/>
                <w:szCs w:val="20"/>
              </w:rPr>
              <w:t xml:space="preserve">ource ESB/Apache Servicemix and outline the solution to optimize utilize existing infrastructure and software components.  </w:t>
            </w:r>
          </w:p>
          <w:p w14:paraId="7AEFACEB" w14:textId="77777777" w:rsidR="005362E8" w:rsidRDefault="005362E8" w:rsidP="007061CB">
            <w:pPr>
              <w:numPr>
                <w:ilvl w:val="0"/>
                <w:numId w:val="6"/>
              </w:numPr>
              <w:snapToGrid w:val="0"/>
              <w:spacing w:before="60" w:after="60"/>
              <w:jc w:val="both"/>
              <w:rPr>
                <w:rFonts w:ascii="Arial" w:hAnsi="Arial" w:cs="Arial"/>
                <w:bCs/>
                <w:sz w:val="20"/>
                <w:szCs w:val="20"/>
              </w:rPr>
            </w:pPr>
            <w:r>
              <w:rPr>
                <w:rFonts w:ascii="Arial" w:hAnsi="Arial" w:cs="Arial"/>
                <w:bCs/>
                <w:sz w:val="20"/>
                <w:szCs w:val="20"/>
              </w:rPr>
              <w:t xml:space="preserve">Solution Conceptualization, high level architecture and technical designing of Service Level Agreement policy and web services operational monitoring dashboards through complex event processing using open source tool called Esper, Java, Oracle, GWT/ExtJS/Comet/AJAX. </w:t>
            </w:r>
          </w:p>
          <w:p w14:paraId="71BB4BF9" w14:textId="647C4FC6" w:rsidR="005362E8" w:rsidRDefault="005362E8" w:rsidP="007061CB">
            <w:pPr>
              <w:numPr>
                <w:ilvl w:val="0"/>
                <w:numId w:val="6"/>
              </w:numPr>
              <w:snapToGrid w:val="0"/>
              <w:spacing w:before="60" w:after="60"/>
              <w:jc w:val="both"/>
              <w:rPr>
                <w:rFonts w:ascii="Arial" w:hAnsi="Arial" w:cs="Arial"/>
                <w:bCs/>
                <w:sz w:val="20"/>
                <w:szCs w:val="20"/>
              </w:rPr>
            </w:pPr>
            <w:r>
              <w:rPr>
                <w:rFonts w:ascii="Arial" w:hAnsi="Arial" w:cs="Arial"/>
                <w:bCs/>
                <w:sz w:val="20"/>
                <w:szCs w:val="20"/>
              </w:rPr>
              <w:t>Plan and design migration of existing FuseSource ESB 3.x to Fuse</w:t>
            </w:r>
            <w:r w:rsidR="00056513">
              <w:rPr>
                <w:rFonts w:ascii="Arial" w:hAnsi="Arial" w:cs="Arial"/>
                <w:bCs/>
                <w:sz w:val="20"/>
                <w:szCs w:val="20"/>
              </w:rPr>
              <w:t>S</w:t>
            </w:r>
            <w:r>
              <w:rPr>
                <w:rFonts w:ascii="Arial" w:hAnsi="Arial" w:cs="Arial"/>
                <w:bCs/>
                <w:sz w:val="20"/>
                <w:szCs w:val="20"/>
              </w:rPr>
              <w:t xml:space="preserve">ource ESB 4.x along with JMS/SOAP to HTTP/SOAP based services in different data centers. </w:t>
            </w:r>
          </w:p>
          <w:p w14:paraId="7858DF24" w14:textId="77777777" w:rsidR="005362E8" w:rsidRDefault="005362E8" w:rsidP="007061CB">
            <w:pPr>
              <w:numPr>
                <w:ilvl w:val="0"/>
                <w:numId w:val="6"/>
              </w:numPr>
              <w:snapToGrid w:val="0"/>
              <w:spacing w:before="60" w:after="60"/>
              <w:jc w:val="both"/>
              <w:rPr>
                <w:rFonts w:ascii="Arial" w:hAnsi="Arial" w:cs="Arial"/>
                <w:bCs/>
                <w:sz w:val="20"/>
                <w:szCs w:val="20"/>
              </w:rPr>
            </w:pPr>
            <w:r>
              <w:rPr>
                <w:rFonts w:ascii="Arial" w:hAnsi="Arial" w:cs="Arial"/>
                <w:bCs/>
                <w:sz w:val="20"/>
                <w:szCs w:val="20"/>
              </w:rPr>
              <w:t xml:space="preserve">Forward thinking SOA infrastructure and SOA SLA to enable for high volume transactions and </w:t>
            </w:r>
            <w:r>
              <w:rPr>
                <w:rFonts w:ascii="Arial" w:hAnsi="Arial" w:cs="Arial"/>
                <w:bCs/>
                <w:sz w:val="20"/>
                <w:szCs w:val="20"/>
              </w:rPr>
              <w:lastRenderedPageBreak/>
              <w:t xml:space="preserve">supporting increase in services consumer partners. </w:t>
            </w:r>
          </w:p>
          <w:p w14:paraId="664FE4DB" w14:textId="6AA3FDDB" w:rsidR="005362E8" w:rsidRDefault="005362E8" w:rsidP="00023598">
            <w:pPr>
              <w:snapToGrid w:val="0"/>
              <w:spacing w:before="60" w:after="60"/>
              <w:ind w:left="720"/>
              <w:jc w:val="both"/>
              <w:rPr>
                <w:rFonts w:ascii="Arial" w:hAnsi="Arial" w:cs="Arial"/>
                <w:bCs/>
                <w:sz w:val="20"/>
                <w:szCs w:val="20"/>
              </w:rPr>
            </w:pPr>
          </w:p>
        </w:tc>
      </w:tr>
      <w:tr w:rsidR="005362E8" w14:paraId="73AE5F87" w14:textId="77777777" w:rsidTr="00165178">
        <w:tc>
          <w:tcPr>
            <w:tcW w:w="3920" w:type="dxa"/>
          </w:tcPr>
          <w:p w14:paraId="12CAB8A9" w14:textId="77777777" w:rsidR="005362E8" w:rsidRDefault="007E4865" w:rsidP="007E4865">
            <w:pPr>
              <w:snapToGrid w:val="0"/>
              <w:spacing w:before="60" w:after="60"/>
              <w:jc w:val="both"/>
              <w:rPr>
                <w:rFonts w:ascii="Arial" w:hAnsi="Arial" w:cs="Arial"/>
                <w:b/>
                <w:bCs/>
                <w:sz w:val="20"/>
                <w:szCs w:val="20"/>
              </w:rPr>
            </w:pPr>
            <w:r>
              <w:rPr>
                <w:rFonts w:ascii="Arial" w:hAnsi="Arial" w:cs="Arial"/>
                <w:b/>
                <w:bCs/>
                <w:sz w:val="20"/>
                <w:szCs w:val="20"/>
              </w:rPr>
              <w:lastRenderedPageBreak/>
              <w:t xml:space="preserve">Client: Ventyx, an ABB Company </w:t>
            </w:r>
          </w:p>
          <w:p w14:paraId="173F160F" w14:textId="4C94294F" w:rsidR="007E4865" w:rsidRDefault="007E4865" w:rsidP="007E4865">
            <w:pPr>
              <w:snapToGrid w:val="0"/>
              <w:spacing w:before="60" w:after="60"/>
              <w:jc w:val="both"/>
              <w:rPr>
                <w:rFonts w:ascii="Arial" w:hAnsi="Arial" w:cs="Arial"/>
                <w:b/>
                <w:bCs/>
                <w:sz w:val="20"/>
                <w:szCs w:val="20"/>
              </w:rPr>
            </w:pPr>
            <w:r>
              <w:rPr>
                <w:rFonts w:ascii="Arial" w:hAnsi="Arial" w:cs="Arial"/>
                <w:b/>
                <w:bCs/>
                <w:sz w:val="20"/>
                <w:szCs w:val="20"/>
              </w:rPr>
              <w:t xml:space="preserve">Senior J2EE/SOA </w:t>
            </w:r>
            <w:r w:rsidR="00EB16FE">
              <w:rPr>
                <w:rFonts w:ascii="Arial" w:hAnsi="Arial" w:cs="Arial"/>
                <w:b/>
                <w:bCs/>
                <w:sz w:val="20"/>
                <w:szCs w:val="20"/>
              </w:rPr>
              <w:t xml:space="preserve">Security </w:t>
            </w:r>
            <w:r>
              <w:rPr>
                <w:rFonts w:ascii="Arial" w:hAnsi="Arial" w:cs="Arial"/>
                <w:b/>
                <w:bCs/>
                <w:sz w:val="20"/>
                <w:szCs w:val="20"/>
              </w:rPr>
              <w:t>Architect</w:t>
            </w:r>
          </w:p>
        </w:tc>
        <w:tc>
          <w:tcPr>
            <w:tcW w:w="1867" w:type="dxa"/>
          </w:tcPr>
          <w:p w14:paraId="6A3DF39F" w14:textId="77777777" w:rsidR="005362E8" w:rsidRDefault="005362E8" w:rsidP="00B33C1D">
            <w:pPr>
              <w:snapToGrid w:val="0"/>
              <w:spacing w:before="60" w:after="60"/>
              <w:jc w:val="both"/>
              <w:rPr>
                <w:rFonts w:ascii="Arial" w:hAnsi="Arial" w:cs="Arial"/>
                <w:b/>
                <w:bCs/>
                <w:sz w:val="20"/>
                <w:szCs w:val="20"/>
              </w:rPr>
            </w:pPr>
          </w:p>
        </w:tc>
        <w:tc>
          <w:tcPr>
            <w:tcW w:w="3771" w:type="dxa"/>
          </w:tcPr>
          <w:p w14:paraId="65B8011D" w14:textId="6C1E8F68" w:rsidR="005362E8" w:rsidRPr="000A510B" w:rsidRDefault="005362E8" w:rsidP="00B33C1D">
            <w:pPr>
              <w:snapToGrid w:val="0"/>
              <w:spacing w:before="60" w:after="60"/>
              <w:jc w:val="right"/>
              <w:rPr>
                <w:rFonts w:ascii="Arial" w:hAnsi="Arial" w:cs="Arial"/>
                <w:b/>
                <w:bCs/>
                <w:sz w:val="20"/>
                <w:szCs w:val="20"/>
              </w:rPr>
            </w:pPr>
            <w:r>
              <w:rPr>
                <w:rFonts w:ascii="Arial" w:hAnsi="Arial" w:cs="Arial"/>
                <w:b/>
                <w:bCs/>
                <w:sz w:val="20"/>
                <w:szCs w:val="20"/>
              </w:rPr>
              <w:t>03</w:t>
            </w:r>
            <w:r w:rsidRPr="000A510B">
              <w:rPr>
                <w:rFonts w:ascii="Arial" w:hAnsi="Arial" w:cs="Arial"/>
                <w:b/>
                <w:bCs/>
                <w:sz w:val="20"/>
                <w:szCs w:val="20"/>
              </w:rPr>
              <w:t>/20</w:t>
            </w:r>
            <w:r>
              <w:rPr>
                <w:rFonts w:ascii="Arial" w:hAnsi="Arial" w:cs="Arial"/>
                <w:b/>
                <w:bCs/>
                <w:sz w:val="20"/>
                <w:szCs w:val="20"/>
              </w:rPr>
              <w:t>10</w:t>
            </w:r>
            <w:r w:rsidRPr="000A510B">
              <w:rPr>
                <w:rFonts w:ascii="Arial" w:hAnsi="Arial" w:cs="Arial"/>
                <w:b/>
                <w:bCs/>
                <w:sz w:val="20"/>
                <w:szCs w:val="20"/>
              </w:rPr>
              <w:t xml:space="preserve">- </w:t>
            </w:r>
            <w:r>
              <w:rPr>
                <w:rFonts w:ascii="Arial" w:hAnsi="Arial" w:cs="Arial"/>
                <w:b/>
                <w:bCs/>
                <w:sz w:val="20"/>
                <w:szCs w:val="20"/>
              </w:rPr>
              <w:t>04/2011</w:t>
            </w:r>
          </w:p>
          <w:p w14:paraId="5F0F9405" w14:textId="77777777" w:rsidR="005362E8" w:rsidRDefault="005362E8" w:rsidP="00B33C1D">
            <w:pPr>
              <w:snapToGrid w:val="0"/>
              <w:spacing w:before="60" w:after="60"/>
              <w:jc w:val="both"/>
            </w:pPr>
          </w:p>
        </w:tc>
      </w:tr>
      <w:tr w:rsidR="005362E8" w14:paraId="685C5A45" w14:textId="77777777" w:rsidTr="00165178">
        <w:tc>
          <w:tcPr>
            <w:tcW w:w="9558" w:type="dxa"/>
            <w:gridSpan w:val="3"/>
          </w:tcPr>
          <w:p w14:paraId="6808E266" w14:textId="4B081751" w:rsidR="005362E8" w:rsidRDefault="005362E8" w:rsidP="00B33C1D">
            <w:pPr>
              <w:snapToGrid w:val="0"/>
              <w:spacing w:before="60" w:after="60"/>
              <w:jc w:val="both"/>
              <w:rPr>
                <w:rFonts w:ascii="Arial" w:hAnsi="Arial" w:cs="Arial"/>
                <w:bCs/>
                <w:sz w:val="20"/>
                <w:szCs w:val="20"/>
              </w:rPr>
            </w:pPr>
            <w:r>
              <w:rPr>
                <w:rFonts w:ascii="Arial" w:hAnsi="Arial" w:cs="Arial"/>
                <w:bCs/>
                <w:sz w:val="20"/>
                <w:szCs w:val="20"/>
              </w:rPr>
              <w:t xml:space="preserve">Performed duties functioning as a J2EE/SOA architect analyzing product functionality requirements, designing solutions, developing prototypes and frameworks, directing development and implementation as well as evaluating web/UI technologies for enhancing product usability and user experience. </w:t>
            </w:r>
          </w:p>
          <w:p w14:paraId="37E248E2" w14:textId="77777777" w:rsidR="005362E8" w:rsidRDefault="005362E8" w:rsidP="00B33C1D">
            <w:pPr>
              <w:snapToGrid w:val="0"/>
              <w:spacing w:before="60" w:after="60"/>
              <w:jc w:val="both"/>
              <w:rPr>
                <w:rFonts w:ascii="Arial" w:hAnsi="Arial" w:cs="Arial"/>
                <w:b/>
                <w:bCs/>
                <w:sz w:val="20"/>
                <w:szCs w:val="20"/>
              </w:rPr>
            </w:pPr>
            <w:r>
              <w:rPr>
                <w:rFonts w:ascii="Arial" w:hAnsi="Arial" w:cs="Arial"/>
                <w:b/>
                <w:bCs/>
                <w:sz w:val="20"/>
                <w:szCs w:val="20"/>
              </w:rPr>
              <w:t>Key Accomplishments</w:t>
            </w:r>
          </w:p>
          <w:p w14:paraId="5B3869CB" w14:textId="77777777" w:rsidR="005362E8" w:rsidRDefault="005362E8" w:rsidP="00785EF4">
            <w:pPr>
              <w:numPr>
                <w:ilvl w:val="0"/>
                <w:numId w:val="6"/>
              </w:numPr>
              <w:snapToGrid w:val="0"/>
              <w:spacing w:before="60" w:after="60"/>
              <w:jc w:val="both"/>
              <w:rPr>
                <w:rFonts w:ascii="Arial" w:hAnsi="Arial" w:cs="Arial"/>
                <w:bCs/>
                <w:sz w:val="20"/>
                <w:szCs w:val="20"/>
              </w:rPr>
            </w:pPr>
            <w:r>
              <w:rPr>
                <w:rFonts w:ascii="Arial" w:hAnsi="Arial" w:cs="Arial"/>
                <w:bCs/>
                <w:sz w:val="20"/>
                <w:szCs w:val="20"/>
              </w:rPr>
              <w:t xml:space="preserve">Formulation of solution conceptualization, design, planning, Installation, configuration and management of Sun OpenSSO with Sun Directory Server on WebLogic Application. </w:t>
            </w:r>
          </w:p>
          <w:p w14:paraId="3F6C923F" w14:textId="3E33804B" w:rsidR="005362E8" w:rsidRDefault="005362E8" w:rsidP="00B33C1D">
            <w:pPr>
              <w:numPr>
                <w:ilvl w:val="0"/>
                <w:numId w:val="6"/>
              </w:numPr>
              <w:snapToGrid w:val="0"/>
              <w:spacing w:before="60" w:after="60"/>
              <w:jc w:val="both"/>
              <w:rPr>
                <w:rFonts w:ascii="Arial" w:hAnsi="Arial" w:cs="Arial"/>
                <w:bCs/>
                <w:sz w:val="20"/>
                <w:szCs w:val="20"/>
              </w:rPr>
            </w:pPr>
            <w:r>
              <w:rPr>
                <w:rFonts w:ascii="Arial" w:hAnsi="Arial" w:cs="Arial"/>
                <w:bCs/>
                <w:sz w:val="20"/>
                <w:szCs w:val="20"/>
              </w:rPr>
              <w:t xml:space="preserve">Conceptualized, designed and implemented Apache CxF based architecture to integrate with Single Sign on Infrastructure using SAML Single Sign on Profile standards. </w:t>
            </w:r>
          </w:p>
          <w:p w14:paraId="31711EAC" w14:textId="7944EB12" w:rsidR="005362E8" w:rsidRDefault="005362E8" w:rsidP="00B33C1D">
            <w:pPr>
              <w:numPr>
                <w:ilvl w:val="0"/>
                <w:numId w:val="6"/>
              </w:numPr>
              <w:snapToGrid w:val="0"/>
              <w:spacing w:before="60" w:after="60"/>
              <w:jc w:val="both"/>
              <w:rPr>
                <w:rFonts w:ascii="Arial" w:hAnsi="Arial" w:cs="Arial"/>
                <w:bCs/>
                <w:sz w:val="20"/>
                <w:szCs w:val="20"/>
              </w:rPr>
            </w:pPr>
            <w:r>
              <w:rPr>
                <w:rFonts w:ascii="Arial" w:hAnsi="Arial" w:cs="Arial"/>
                <w:bCs/>
                <w:sz w:val="20"/>
                <w:szCs w:val="20"/>
              </w:rPr>
              <w:t xml:space="preserve">Design and Development of ExtJS, Java based UI components on JBoss Server later deployed to WebSphere, </w:t>
            </w:r>
            <w:r w:rsidR="00056513">
              <w:rPr>
                <w:rFonts w:ascii="Arial" w:hAnsi="Arial" w:cs="Arial"/>
                <w:bCs/>
                <w:sz w:val="20"/>
                <w:szCs w:val="20"/>
              </w:rPr>
              <w:t>WebLogic</w:t>
            </w:r>
            <w:r>
              <w:rPr>
                <w:rFonts w:ascii="Arial" w:hAnsi="Arial" w:cs="Arial"/>
                <w:bCs/>
                <w:sz w:val="20"/>
                <w:szCs w:val="20"/>
              </w:rPr>
              <w:t xml:space="preserve"> or OC4J application servers depending on Customers environment. </w:t>
            </w:r>
          </w:p>
          <w:p w14:paraId="4E1074C4" w14:textId="5401FF0B" w:rsidR="005362E8" w:rsidRPr="00913520" w:rsidRDefault="005362E8" w:rsidP="00913520">
            <w:pPr>
              <w:numPr>
                <w:ilvl w:val="0"/>
                <w:numId w:val="6"/>
              </w:numPr>
              <w:snapToGrid w:val="0"/>
              <w:spacing w:before="60" w:after="60"/>
              <w:jc w:val="both"/>
              <w:rPr>
                <w:rFonts w:ascii="Arial" w:hAnsi="Arial" w:cs="Arial"/>
                <w:bCs/>
                <w:sz w:val="20"/>
                <w:szCs w:val="20"/>
              </w:rPr>
            </w:pPr>
            <w:r>
              <w:rPr>
                <w:rFonts w:ascii="Arial" w:hAnsi="Arial" w:cs="Arial"/>
                <w:bCs/>
                <w:sz w:val="20"/>
                <w:szCs w:val="20"/>
              </w:rPr>
              <w:t xml:space="preserve">Implementation of single sign on using Sun OpenSSO using Web Agents against Energy/Utility Product which is deployed on WebSphere Application Server with Apache HTTP Server as a reverse proxy. </w:t>
            </w:r>
          </w:p>
        </w:tc>
      </w:tr>
    </w:tbl>
    <w:p w14:paraId="0DBA1F8A" w14:textId="39FFE574" w:rsidR="00775580" w:rsidRDefault="00775580"/>
    <w:tbl>
      <w:tblPr>
        <w:tblW w:w="0" w:type="auto"/>
        <w:tblLayout w:type="fixed"/>
        <w:tblLook w:val="0000" w:firstRow="0" w:lastRow="0" w:firstColumn="0" w:lastColumn="0" w:noHBand="0" w:noVBand="0"/>
      </w:tblPr>
      <w:tblGrid>
        <w:gridCol w:w="537"/>
        <w:gridCol w:w="348"/>
        <w:gridCol w:w="3035"/>
        <w:gridCol w:w="1867"/>
        <w:gridCol w:w="3792"/>
      </w:tblGrid>
      <w:tr w:rsidR="00243C50" w14:paraId="7C76FDF2" w14:textId="77777777">
        <w:tc>
          <w:tcPr>
            <w:tcW w:w="3920" w:type="dxa"/>
            <w:gridSpan w:val="3"/>
          </w:tcPr>
          <w:p w14:paraId="26B7B00C" w14:textId="12062DE5" w:rsidR="00AE2079" w:rsidRDefault="007E4865">
            <w:pPr>
              <w:snapToGrid w:val="0"/>
              <w:spacing w:before="60" w:after="60"/>
              <w:jc w:val="both"/>
              <w:rPr>
                <w:rFonts w:ascii="Arial" w:hAnsi="Arial" w:cs="Arial"/>
                <w:b/>
                <w:bCs/>
                <w:sz w:val="20"/>
                <w:szCs w:val="20"/>
              </w:rPr>
            </w:pPr>
            <w:r>
              <w:rPr>
                <w:rFonts w:ascii="Arial" w:hAnsi="Arial" w:cs="Arial"/>
                <w:b/>
                <w:bCs/>
                <w:sz w:val="20"/>
                <w:szCs w:val="20"/>
              </w:rPr>
              <w:t>Client: S1 Corp</w:t>
            </w:r>
            <w:r w:rsidR="00056513">
              <w:rPr>
                <w:rFonts w:ascii="Arial" w:hAnsi="Arial" w:cs="Arial"/>
                <w:b/>
                <w:bCs/>
                <w:sz w:val="20"/>
                <w:szCs w:val="20"/>
              </w:rPr>
              <w:t>.</w:t>
            </w:r>
          </w:p>
          <w:p w14:paraId="170C1E78" w14:textId="68569BD5" w:rsidR="00243C50" w:rsidRDefault="007E4865" w:rsidP="007E4865">
            <w:pPr>
              <w:snapToGrid w:val="0"/>
              <w:spacing w:before="60" w:after="60"/>
              <w:jc w:val="both"/>
              <w:rPr>
                <w:rFonts w:ascii="Arial" w:hAnsi="Arial" w:cs="Arial"/>
                <w:b/>
                <w:bCs/>
                <w:sz w:val="20"/>
                <w:szCs w:val="20"/>
              </w:rPr>
            </w:pPr>
            <w:r>
              <w:rPr>
                <w:rFonts w:ascii="Arial" w:hAnsi="Arial" w:cs="Arial"/>
                <w:b/>
                <w:bCs/>
                <w:sz w:val="20"/>
                <w:szCs w:val="20"/>
              </w:rPr>
              <w:t>Senior Solutions Architect</w:t>
            </w:r>
          </w:p>
        </w:tc>
        <w:tc>
          <w:tcPr>
            <w:tcW w:w="1867" w:type="dxa"/>
          </w:tcPr>
          <w:p w14:paraId="46F9985E" w14:textId="77777777" w:rsidR="00243C50" w:rsidRDefault="00243C50">
            <w:pPr>
              <w:snapToGrid w:val="0"/>
              <w:spacing w:before="60" w:after="60"/>
              <w:jc w:val="both"/>
              <w:rPr>
                <w:rFonts w:ascii="Arial" w:hAnsi="Arial" w:cs="Arial"/>
                <w:b/>
                <w:bCs/>
                <w:sz w:val="20"/>
                <w:szCs w:val="20"/>
              </w:rPr>
            </w:pPr>
          </w:p>
        </w:tc>
        <w:tc>
          <w:tcPr>
            <w:tcW w:w="3792" w:type="dxa"/>
          </w:tcPr>
          <w:p w14:paraId="59611532" w14:textId="3ED3A0FD" w:rsidR="00243C50" w:rsidRDefault="00243C50" w:rsidP="007E4865">
            <w:pPr>
              <w:snapToGrid w:val="0"/>
              <w:spacing w:before="60" w:after="60"/>
              <w:jc w:val="right"/>
            </w:pPr>
            <w:r w:rsidRPr="000A510B">
              <w:rPr>
                <w:rFonts w:ascii="Arial" w:hAnsi="Arial" w:cs="Arial"/>
                <w:b/>
                <w:bCs/>
                <w:sz w:val="20"/>
                <w:szCs w:val="20"/>
              </w:rPr>
              <w:t>12/200</w:t>
            </w:r>
            <w:r w:rsidR="00533880">
              <w:rPr>
                <w:rFonts w:ascii="Arial" w:hAnsi="Arial" w:cs="Arial"/>
                <w:b/>
                <w:bCs/>
                <w:sz w:val="20"/>
                <w:szCs w:val="20"/>
              </w:rPr>
              <w:t>8</w:t>
            </w:r>
            <w:r w:rsidRPr="000A510B">
              <w:rPr>
                <w:rFonts w:ascii="Arial" w:hAnsi="Arial" w:cs="Arial"/>
                <w:b/>
                <w:bCs/>
                <w:sz w:val="20"/>
                <w:szCs w:val="20"/>
              </w:rPr>
              <w:t xml:space="preserve">- </w:t>
            </w:r>
            <w:r w:rsidR="00E65591">
              <w:rPr>
                <w:rFonts w:ascii="Arial" w:hAnsi="Arial" w:cs="Arial"/>
                <w:b/>
                <w:bCs/>
                <w:sz w:val="20"/>
                <w:szCs w:val="20"/>
              </w:rPr>
              <w:t>02/2010</w:t>
            </w:r>
          </w:p>
        </w:tc>
      </w:tr>
      <w:tr w:rsidR="0090051B" w14:paraId="09BF65BE" w14:textId="77777777" w:rsidTr="001B7C1B">
        <w:tc>
          <w:tcPr>
            <w:tcW w:w="9579" w:type="dxa"/>
            <w:gridSpan w:val="5"/>
          </w:tcPr>
          <w:p w14:paraId="4C975242" w14:textId="0F33C2E3" w:rsidR="0090051B" w:rsidRDefault="00D66F37" w:rsidP="0090051B">
            <w:pPr>
              <w:snapToGrid w:val="0"/>
              <w:spacing w:before="60" w:after="60"/>
              <w:jc w:val="both"/>
              <w:rPr>
                <w:rFonts w:ascii="Arial" w:hAnsi="Arial" w:cs="Arial"/>
                <w:bCs/>
                <w:sz w:val="20"/>
                <w:szCs w:val="20"/>
              </w:rPr>
            </w:pPr>
            <w:r>
              <w:rPr>
                <w:rFonts w:ascii="Arial" w:hAnsi="Arial" w:cs="Arial"/>
                <w:bCs/>
                <w:sz w:val="20"/>
                <w:szCs w:val="20"/>
              </w:rPr>
              <w:t>A</w:t>
            </w:r>
            <w:r w:rsidR="0090051B">
              <w:rPr>
                <w:rFonts w:ascii="Arial" w:hAnsi="Arial" w:cs="Arial"/>
                <w:bCs/>
                <w:sz w:val="20"/>
                <w:szCs w:val="20"/>
              </w:rPr>
              <w:t xml:space="preserve"> solutions architect providing technical leadership and handling responsibilities to implement various functional aspects of banking system, to integrate with various real time transactional systems, to design and to develop high level components and to co-ordinate efforts among onsite product engineering team, quality assurance, business analysis, hosting and off shore development team. </w:t>
            </w:r>
          </w:p>
          <w:p w14:paraId="643B8471" w14:textId="77777777" w:rsidR="0090051B" w:rsidRDefault="0090051B" w:rsidP="0090051B">
            <w:pPr>
              <w:snapToGrid w:val="0"/>
              <w:spacing w:before="60" w:after="60"/>
              <w:jc w:val="both"/>
              <w:rPr>
                <w:rFonts w:ascii="Arial" w:hAnsi="Arial" w:cs="Arial"/>
                <w:b/>
                <w:bCs/>
                <w:sz w:val="20"/>
                <w:szCs w:val="20"/>
              </w:rPr>
            </w:pPr>
            <w:r>
              <w:rPr>
                <w:rFonts w:ascii="Arial" w:hAnsi="Arial" w:cs="Arial"/>
                <w:b/>
                <w:bCs/>
                <w:sz w:val="20"/>
                <w:szCs w:val="20"/>
              </w:rPr>
              <w:t>Key Accomplishments</w:t>
            </w:r>
          </w:p>
          <w:p w14:paraId="5A54D46A" w14:textId="77777777" w:rsidR="0090051B" w:rsidRPr="0090051B" w:rsidRDefault="0090051B" w:rsidP="0090051B">
            <w:pPr>
              <w:numPr>
                <w:ilvl w:val="0"/>
                <w:numId w:val="5"/>
              </w:numPr>
              <w:snapToGrid w:val="0"/>
              <w:spacing w:before="60" w:after="60"/>
              <w:jc w:val="both"/>
              <w:rPr>
                <w:rFonts w:ascii="Arial" w:hAnsi="Arial" w:cs="Arial"/>
                <w:sz w:val="20"/>
                <w:szCs w:val="20"/>
              </w:rPr>
            </w:pPr>
            <w:r w:rsidRPr="0090051B">
              <w:rPr>
                <w:rFonts w:ascii="Arial" w:hAnsi="Arial" w:cs="Arial"/>
                <w:sz w:val="20"/>
                <w:szCs w:val="20"/>
              </w:rPr>
              <w:t xml:space="preserve">Conceptualize and define an end-to-end solution for data intensive, high volume, transactional large, complex, financial banking online systems either on premise data center or in hosted data centers in High Availability configuration enabling software failover and Scalability to manage high volume online transactions as well as batch jobs to fulfill workflow and business process. </w:t>
            </w:r>
          </w:p>
          <w:p w14:paraId="0365DFE5" w14:textId="302DC45C" w:rsidR="0090051B" w:rsidRPr="0090051B" w:rsidRDefault="00056513" w:rsidP="0090051B">
            <w:pPr>
              <w:numPr>
                <w:ilvl w:val="0"/>
                <w:numId w:val="5"/>
              </w:numPr>
              <w:snapToGrid w:val="0"/>
              <w:spacing w:before="60" w:after="60"/>
              <w:jc w:val="both"/>
              <w:rPr>
                <w:rFonts w:ascii="Arial" w:hAnsi="Arial" w:cs="Arial"/>
                <w:sz w:val="20"/>
                <w:szCs w:val="20"/>
              </w:rPr>
            </w:pPr>
            <w:r>
              <w:rPr>
                <w:rFonts w:ascii="Arial" w:hAnsi="Arial" w:cs="Arial"/>
                <w:sz w:val="20"/>
                <w:szCs w:val="20"/>
              </w:rPr>
              <w:t>Performed r</w:t>
            </w:r>
            <w:r w:rsidR="0090051B" w:rsidRPr="0090051B">
              <w:rPr>
                <w:rFonts w:ascii="Arial" w:hAnsi="Arial" w:cs="Arial"/>
                <w:sz w:val="20"/>
                <w:szCs w:val="20"/>
              </w:rPr>
              <w:t>equirement</w:t>
            </w:r>
            <w:r>
              <w:rPr>
                <w:rFonts w:ascii="Arial" w:hAnsi="Arial" w:cs="Arial"/>
                <w:sz w:val="20"/>
                <w:szCs w:val="20"/>
              </w:rPr>
              <w:t>s g</w:t>
            </w:r>
            <w:r w:rsidR="0090051B" w:rsidRPr="0090051B">
              <w:rPr>
                <w:rFonts w:ascii="Arial" w:hAnsi="Arial" w:cs="Arial"/>
                <w:sz w:val="20"/>
                <w:szCs w:val="20"/>
              </w:rPr>
              <w:t>athering, business requirements analysis, solution design formulation, developing high level architecture and technical specifications using industry standard design patterns and best practices.</w:t>
            </w:r>
          </w:p>
          <w:p w14:paraId="764B118E" w14:textId="61E4507A" w:rsidR="0090051B" w:rsidRPr="0090051B" w:rsidRDefault="0090051B" w:rsidP="0090051B">
            <w:pPr>
              <w:numPr>
                <w:ilvl w:val="0"/>
                <w:numId w:val="5"/>
              </w:numPr>
              <w:snapToGrid w:val="0"/>
              <w:spacing w:before="60" w:after="60"/>
              <w:jc w:val="both"/>
              <w:rPr>
                <w:rFonts w:ascii="Arial" w:hAnsi="Arial" w:cs="Arial"/>
                <w:sz w:val="20"/>
                <w:szCs w:val="20"/>
              </w:rPr>
            </w:pPr>
            <w:r w:rsidRPr="0090051B">
              <w:rPr>
                <w:rFonts w:ascii="Arial" w:hAnsi="Arial" w:cs="Arial"/>
                <w:sz w:val="20"/>
                <w:szCs w:val="20"/>
              </w:rPr>
              <w:t>Integration of distributed applications for banking needs providing Single Sign on from Online Banking application. Used SAML, WS-Security Standards, SSL certificates, WebSphe</w:t>
            </w:r>
            <w:r w:rsidR="00056513">
              <w:rPr>
                <w:rFonts w:ascii="Arial" w:hAnsi="Arial" w:cs="Arial"/>
                <w:sz w:val="20"/>
                <w:szCs w:val="20"/>
              </w:rPr>
              <w:t>re, AIX and J2EE</w:t>
            </w:r>
          </w:p>
          <w:p w14:paraId="30004635" w14:textId="181A1E38" w:rsidR="008752F7" w:rsidRPr="0090051B" w:rsidRDefault="008752F7" w:rsidP="008752F7">
            <w:pPr>
              <w:numPr>
                <w:ilvl w:val="0"/>
                <w:numId w:val="5"/>
              </w:numPr>
              <w:snapToGrid w:val="0"/>
              <w:spacing w:before="60" w:after="60"/>
              <w:jc w:val="both"/>
              <w:rPr>
                <w:rFonts w:ascii="Arial" w:hAnsi="Arial" w:cs="Arial"/>
                <w:sz w:val="20"/>
                <w:szCs w:val="20"/>
              </w:rPr>
            </w:pPr>
            <w:r w:rsidRPr="0090051B">
              <w:rPr>
                <w:rFonts w:ascii="Arial" w:hAnsi="Arial" w:cs="Arial"/>
                <w:sz w:val="20"/>
                <w:szCs w:val="20"/>
              </w:rPr>
              <w:t xml:space="preserve">Designed, Developed and deployed </w:t>
            </w:r>
            <w:r>
              <w:rPr>
                <w:rFonts w:ascii="Arial" w:hAnsi="Arial" w:cs="Arial"/>
                <w:sz w:val="20"/>
                <w:szCs w:val="20"/>
              </w:rPr>
              <w:t xml:space="preserve">“Security as a Service” (Two factor authentication using soft tokens as well as hard tokens ) SaaS solution </w:t>
            </w:r>
            <w:r w:rsidRPr="0090051B">
              <w:rPr>
                <w:rFonts w:ascii="Arial" w:hAnsi="Arial" w:cs="Arial"/>
                <w:sz w:val="20"/>
                <w:szCs w:val="20"/>
              </w:rPr>
              <w:t xml:space="preserve">using RSA Authentication Manager SDK Java API against RSA Authentication Manager. </w:t>
            </w:r>
          </w:p>
          <w:p w14:paraId="38ED6BB9" w14:textId="235F7A73" w:rsidR="0090051B" w:rsidRPr="0090051B" w:rsidRDefault="00056513" w:rsidP="008752F7">
            <w:pPr>
              <w:numPr>
                <w:ilvl w:val="0"/>
                <w:numId w:val="5"/>
              </w:numPr>
              <w:snapToGrid w:val="0"/>
              <w:spacing w:before="60" w:after="60"/>
              <w:ind w:left="1069"/>
              <w:jc w:val="both"/>
              <w:rPr>
                <w:rFonts w:ascii="Arial" w:hAnsi="Arial" w:cs="Arial"/>
                <w:sz w:val="20"/>
                <w:szCs w:val="20"/>
              </w:rPr>
            </w:pPr>
            <w:r>
              <w:rPr>
                <w:rFonts w:ascii="Arial" w:hAnsi="Arial" w:cs="Arial"/>
                <w:sz w:val="20"/>
                <w:szCs w:val="20"/>
              </w:rPr>
              <w:t>Implemented</w:t>
            </w:r>
            <w:r w:rsidR="0090051B" w:rsidRPr="0090051B">
              <w:rPr>
                <w:rFonts w:ascii="Arial" w:hAnsi="Arial" w:cs="Arial"/>
                <w:sz w:val="20"/>
                <w:szCs w:val="20"/>
              </w:rPr>
              <w:t xml:space="preserve"> RSA Authentication Manager 7.1 to perform secure transactio</w:t>
            </w:r>
            <w:r>
              <w:rPr>
                <w:rFonts w:ascii="Arial" w:hAnsi="Arial" w:cs="Arial"/>
                <w:sz w:val="20"/>
                <w:szCs w:val="20"/>
              </w:rPr>
              <w:t>ns through banking application</w:t>
            </w:r>
          </w:p>
          <w:p w14:paraId="074A6ADB" w14:textId="77777777" w:rsidR="0090051B" w:rsidRPr="0090051B" w:rsidRDefault="0090051B" w:rsidP="008752F7">
            <w:pPr>
              <w:numPr>
                <w:ilvl w:val="0"/>
                <w:numId w:val="5"/>
              </w:numPr>
              <w:snapToGrid w:val="0"/>
              <w:spacing w:before="60" w:after="60"/>
              <w:ind w:left="1069"/>
              <w:jc w:val="both"/>
              <w:rPr>
                <w:rFonts w:ascii="Arial" w:hAnsi="Arial" w:cs="Arial"/>
                <w:sz w:val="20"/>
                <w:szCs w:val="20"/>
              </w:rPr>
            </w:pPr>
            <w:r w:rsidRPr="0090051B">
              <w:rPr>
                <w:rFonts w:ascii="Arial" w:hAnsi="Arial" w:cs="Arial"/>
                <w:sz w:val="20"/>
                <w:szCs w:val="20"/>
              </w:rPr>
              <w:t xml:space="preserve">Installed and configured RSA Authentication Manager 7.1 on Windows 2003 Enterprise. </w:t>
            </w:r>
          </w:p>
          <w:p w14:paraId="7E073ECA" w14:textId="301B6C42" w:rsidR="0090051B" w:rsidRPr="0090051B" w:rsidRDefault="0090051B" w:rsidP="008752F7">
            <w:pPr>
              <w:numPr>
                <w:ilvl w:val="0"/>
                <w:numId w:val="5"/>
              </w:numPr>
              <w:snapToGrid w:val="0"/>
              <w:spacing w:before="60" w:after="60"/>
              <w:ind w:left="1069"/>
              <w:jc w:val="both"/>
              <w:rPr>
                <w:rFonts w:ascii="Arial" w:hAnsi="Arial" w:cs="Arial"/>
                <w:sz w:val="20"/>
                <w:szCs w:val="20"/>
              </w:rPr>
            </w:pPr>
            <w:r w:rsidRPr="0090051B">
              <w:rPr>
                <w:rFonts w:ascii="Arial" w:hAnsi="Arial" w:cs="Arial"/>
                <w:sz w:val="20"/>
                <w:szCs w:val="20"/>
              </w:rPr>
              <w:t xml:space="preserve">Integrated RSA SDK based application with RSA Authentication Manager at Enterprise level spanned across Extranet based on different protocols like SOAP, UDP, </w:t>
            </w:r>
            <w:r w:rsidR="00056513" w:rsidRPr="0090051B">
              <w:rPr>
                <w:rFonts w:ascii="Arial" w:hAnsi="Arial" w:cs="Arial"/>
                <w:sz w:val="20"/>
                <w:szCs w:val="20"/>
              </w:rPr>
              <w:t>WebLogic</w:t>
            </w:r>
            <w:r w:rsidRPr="0090051B">
              <w:rPr>
                <w:rFonts w:ascii="Arial" w:hAnsi="Arial" w:cs="Arial"/>
                <w:sz w:val="20"/>
                <w:szCs w:val="20"/>
              </w:rPr>
              <w:t xml:space="preserve"> T3/T3S</w:t>
            </w:r>
          </w:p>
          <w:p w14:paraId="7700C25E" w14:textId="77777777" w:rsidR="0090051B" w:rsidRPr="0090051B" w:rsidRDefault="0090051B" w:rsidP="008752F7">
            <w:pPr>
              <w:numPr>
                <w:ilvl w:val="0"/>
                <w:numId w:val="5"/>
              </w:numPr>
              <w:snapToGrid w:val="0"/>
              <w:spacing w:before="60" w:after="60"/>
              <w:ind w:left="1069"/>
              <w:jc w:val="both"/>
              <w:rPr>
                <w:rFonts w:ascii="Arial" w:hAnsi="Arial" w:cs="Arial"/>
                <w:sz w:val="20"/>
                <w:szCs w:val="20"/>
              </w:rPr>
            </w:pPr>
            <w:r w:rsidRPr="0090051B">
              <w:rPr>
                <w:rFonts w:ascii="Arial" w:hAnsi="Arial" w:cs="Arial"/>
                <w:sz w:val="20"/>
                <w:szCs w:val="20"/>
              </w:rPr>
              <w:t>Design, development, implementation and co-ordination of development activities for RSA Authentication Manager SDK based adapter using Tomcat, J2EE, RSA SDK and Apache Axis based web services to manage Money Transfer Workflow based on RSA hardware based token.</w:t>
            </w:r>
          </w:p>
          <w:p w14:paraId="732D7B11" w14:textId="77777777" w:rsidR="0090051B" w:rsidRPr="0090051B" w:rsidRDefault="0090051B" w:rsidP="008752F7">
            <w:pPr>
              <w:numPr>
                <w:ilvl w:val="0"/>
                <w:numId w:val="5"/>
              </w:numPr>
              <w:snapToGrid w:val="0"/>
              <w:spacing w:before="60" w:after="60"/>
              <w:ind w:left="1069"/>
              <w:jc w:val="both"/>
              <w:rPr>
                <w:rFonts w:ascii="Arial" w:hAnsi="Arial" w:cs="Arial"/>
                <w:sz w:val="20"/>
                <w:szCs w:val="20"/>
              </w:rPr>
            </w:pPr>
            <w:r w:rsidRPr="0090051B">
              <w:rPr>
                <w:rFonts w:ascii="Arial" w:hAnsi="Arial" w:cs="Arial"/>
                <w:sz w:val="20"/>
                <w:szCs w:val="20"/>
              </w:rPr>
              <w:t xml:space="preserve">Deployment of banking system on AIX-Websphere-DB2 and integration with various real time systems like multi factor authentication, wire transfer, daily banking transactions, bill pay and </w:t>
            </w:r>
            <w:r w:rsidRPr="0090051B">
              <w:rPr>
                <w:rFonts w:ascii="Arial" w:hAnsi="Arial" w:cs="Arial"/>
                <w:sz w:val="20"/>
                <w:szCs w:val="20"/>
              </w:rPr>
              <w:lastRenderedPageBreak/>
              <w:t xml:space="preserve">check images etc. </w:t>
            </w:r>
          </w:p>
          <w:p w14:paraId="58888E13" w14:textId="32D7432C" w:rsidR="0090051B" w:rsidRDefault="0090051B" w:rsidP="0090051B">
            <w:pPr>
              <w:numPr>
                <w:ilvl w:val="0"/>
                <w:numId w:val="5"/>
              </w:numPr>
              <w:snapToGrid w:val="0"/>
              <w:spacing w:before="60" w:after="60"/>
              <w:jc w:val="both"/>
            </w:pPr>
            <w:r w:rsidRPr="0090051B">
              <w:rPr>
                <w:rFonts w:ascii="Arial" w:hAnsi="Arial" w:cs="Arial"/>
                <w:sz w:val="20"/>
                <w:szCs w:val="20"/>
              </w:rPr>
              <w:t>Regular interaction with customer’s C and V-level executives as well as communication with customer’s business management, quality assurance, business analysts and customer support management.</w:t>
            </w:r>
          </w:p>
        </w:tc>
      </w:tr>
      <w:tr w:rsidR="00243C50" w14:paraId="770BDA55" w14:textId="77777777">
        <w:tc>
          <w:tcPr>
            <w:tcW w:w="3920" w:type="dxa"/>
            <w:gridSpan w:val="3"/>
          </w:tcPr>
          <w:p w14:paraId="714BCE94" w14:textId="77777777" w:rsidR="00243C50" w:rsidRDefault="00243C50">
            <w:pPr>
              <w:snapToGrid w:val="0"/>
              <w:spacing w:before="60" w:after="60"/>
              <w:jc w:val="both"/>
              <w:rPr>
                <w:rFonts w:ascii="Arial" w:hAnsi="Arial" w:cs="Arial"/>
                <w:b/>
                <w:bCs/>
                <w:sz w:val="20"/>
                <w:szCs w:val="20"/>
              </w:rPr>
            </w:pPr>
            <w:r>
              <w:rPr>
                <w:rFonts w:ascii="Arial" w:hAnsi="Arial" w:cs="Arial"/>
                <w:b/>
                <w:bCs/>
                <w:sz w:val="20"/>
                <w:szCs w:val="20"/>
              </w:rPr>
              <w:lastRenderedPageBreak/>
              <w:t>McKesson Provider Technologies</w:t>
            </w:r>
          </w:p>
        </w:tc>
        <w:tc>
          <w:tcPr>
            <w:tcW w:w="1867" w:type="dxa"/>
          </w:tcPr>
          <w:p w14:paraId="0440FE94" w14:textId="77777777" w:rsidR="00243C50" w:rsidRDefault="00243C50">
            <w:pPr>
              <w:snapToGrid w:val="0"/>
              <w:spacing w:before="60" w:after="60"/>
              <w:jc w:val="both"/>
              <w:rPr>
                <w:rFonts w:ascii="Arial" w:hAnsi="Arial" w:cs="Arial"/>
                <w:b/>
                <w:bCs/>
                <w:sz w:val="20"/>
                <w:szCs w:val="20"/>
              </w:rPr>
            </w:pPr>
          </w:p>
        </w:tc>
        <w:tc>
          <w:tcPr>
            <w:tcW w:w="3792" w:type="dxa"/>
          </w:tcPr>
          <w:p w14:paraId="4C731C27" w14:textId="4EBE7C48" w:rsidR="00243C50" w:rsidRDefault="00243C50" w:rsidP="006D2185">
            <w:pPr>
              <w:snapToGrid w:val="0"/>
              <w:spacing w:before="60" w:after="60"/>
              <w:jc w:val="right"/>
            </w:pPr>
            <w:r w:rsidRPr="000A510B">
              <w:rPr>
                <w:rFonts w:ascii="Arial" w:hAnsi="Arial" w:cs="Arial"/>
                <w:b/>
                <w:bCs/>
                <w:sz w:val="20"/>
                <w:szCs w:val="20"/>
              </w:rPr>
              <w:t xml:space="preserve">5/2008 – </w:t>
            </w:r>
            <w:r w:rsidR="006D2185">
              <w:rPr>
                <w:rFonts w:ascii="Arial" w:hAnsi="Arial" w:cs="Arial"/>
                <w:b/>
                <w:bCs/>
                <w:sz w:val="20"/>
                <w:szCs w:val="20"/>
              </w:rPr>
              <w:t>08</w:t>
            </w:r>
            <w:r w:rsidRPr="000A510B">
              <w:rPr>
                <w:rFonts w:ascii="Arial" w:hAnsi="Arial" w:cs="Arial"/>
                <w:b/>
                <w:bCs/>
                <w:sz w:val="20"/>
                <w:szCs w:val="20"/>
              </w:rPr>
              <w:t>/2008</w:t>
            </w:r>
          </w:p>
        </w:tc>
      </w:tr>
      <w:tr w:rsidR="00243C50" w14:paraId="231111E1" w14:textId="77777777">
        <w:tc>
          <w:tcPr>
            <w:tcW w:w="9579" w:type="dxa"/>
            <w:gridSpan w:val="5"/>
          </w:tcPr>
          <w:p w14:paraId="1CC3EABD" w14:textId="77777777" w:rsidR="00243C50" w:rsidRDefault="00243C50">
            <w:pPr>
              <w:snapToGrid w:val="0"/>
              <w:spacing w:before="60" w:after="60"/>
              <w:jc w:val="both"/>
              <w:rPr>
                <w:rFonts w:ascii="Arial" w:hAnsi="Arial" w:cs="Arial"/>
                <w:b/>
                <w:bCs/>
                <w:sz w:val="20"/>
                <w:szCs w:val="20"/>
              </w:rPr>
            </w:pPr>
            <w:r>
              <w:rPr>
                <w:rFonts w:ascii="Arial" w:hAnsi="Arial" w:cs="Arial"/>
                <w:b/>
                <w:bCs/>
                <w:sz w:val="20"/>
                <w:szCs w:val="20"/>
              </w:rPr>
              <w:t xml:space="preserve">Software Architect </w:t>
            </w:r>
          </w:p>
        </w:tc>
      </w:tr>
      <w:tr w:rsidR="00243C50" w14:paraId="5EA2EB91" w14:textId="77777777">
        <w:tc>
          <w:tcPr>
            <w:tcW w:w="9579" w:type="dxa"/>
            <w:gridSpan w:val="5"/>
          </w:tcPr>
          <w:p w14:paraId="60E7A793" w14:textId="62D63EE1" w:rsidR="00243C50" w:rsidRDefault="00243C50">
            <w:pPr>
              <w:snapToGrid w:val="0"/>
              <w:spacing w:before="60" w:after="60"/>
              <w:jc w:val="both"/>
              <w:rPr>
                <w:rFonts w:ascii="Arial" w:hAnsi="Arial" w:cs="Arial"/>
                <w:sz w:val="20"/>
                <w:szCs w:val="20"/>
              </w:rPr>
            </w:pPr>
            <w:r>
              <w:rPr>
                <w:rFonts w:ascii="Arial" w:hAnsi="Arial" w:cs="Arial"/>
                <w:sz w:val="20"/>
                <w:szCs w:val="20"/>
              </w:rPr>
              <w:t>Worked as an architect and an engineering lead for Physician Portal developed using J2EE/JSR 168/AJAX. This is deployed in Vignette application portal 7.x, on J2EE Application Servers (like WebLogic, WebSphere and J</w:t>
            </w:r>
            <w:r w:rsidR="00056513">
              <w:rPr>
                <w:rFonts w:ascii="Arial" w:hAnsi="Arial" w:cs="Arial"/>
                <w:sz w:val="20"/>
                <w:szCs w:val="20"/>
              </w:rPr>
              <w:t>B</w:t>
            </w:r>
            <w:r>
              <w:rPr>
                <w:rFonts w:ascii="Arial" w:hAnsi="Arial" w:cs="Arial"/>
                <w:sz w:val="20"/>
                <w:szCs w:val="20"/>
              </w:rPr>
              <w:t>oss) and multiple Operating systems</w:t>
            </w:r>
            <w:r w:rsidR="00056513">
              <w:rPr>
                <w:rFonts w:ascii="Arial" w:hAnsi="Arial" w:cs="Arial"/>
                <w:sz w:val="20"/>
                <w:szCs w:val="20"/>
              </w:rPr>
              <w:t xml:space="preserve"> (like Red Hat Enterprise Linux, Windows, AIX, HP-UX etc.)</w:t>
            </w:r>
          </w:p>
          <w:p w14:paraId="32148D24" w14:textId="77777777" w:rsidR="00243C50" w:rsidRDefault="00243C50">
            <w:pPr>
              <w:snapToGrid w:val="0"/>
              <w:spacing w:before="60" w:after="60"/>
              <w:jc w:val="both"/>
              <w:rPr>
                <w:rFonts w:ascii="Arial" w:hAnsi="Arial" w:cs="Arial"/>
                <w:b/>
                <w:bCs/>
                <w:sz w:val="20"/>
                <w:szCs w:val="20"/>
              </w:rPr>
            </w:pPr>
            <w:r>
              <w:rPr>
                <w:rFonts w:ascii="Arial" w:hAnsi="Arial" w:cs="Arial"/>
                <w:b/>
                <w:bCs/>
                <w:sz w:val="20"/>
                <w:szCs w:val="20"/>
              </w:rPr>
              <w:t>Key Accomplishments</w:t>
            </w:r>
          </w:p>
          <w:p w14:paraId="597776A4" w14:textId="34612E05" w:rsidR="00243C50" w:rsidRDefault="00243C50" w:rsidP="00FD4E19">
            <w:pPr>
              <w:numPr>
                <w:ilvl w:val="0"/>
                <w:numId w:val="5"/>
              </w:numPr>
              <w:snapToGrid w:val="0"/>
              <w:spacing w:before="60" w:after="60"/>
              <w:jc w:val="both"/>
              <w:rPr>
                <w:rFonts w:ascii="Arial" w:hAnsi="Arial" w:cs="Arial"/>
                <w:sz w:val="20"/>
                <w:szCs w:val="20"/>
              </w:rPr>
            </w:pPr>
            <w:r>
              <w:rPr>
                <w:rFonts w:ascii="Arial" w:hAnsi="Arial" w:cs="Arial"/>
                <w:sz w:val="20"/>
                <w:szCs w:val="20"/>
              </w:rPr>
              <w:t xml:space="preserve">Evaluating </w:t>
            </w:r>
            <w:r w:rsidR="00056513">
              <w:rPr>
                <w:rFonts w:ascii="Arial" w:hAnsi="Arial" w:cs="Arial"/>
                <w:sz w:val="20"/>
                <w:szCs w:val="20"/>
              </w:rPr>
              <w:t>performance monitoring software</w:t>
            </w:r>
            <w:r>
              <w:rPr>
                <w:rFonts w:ascii="Arial" w:hAnsi="Arial" w:cs="Arial"/>
                <w:sz w:val="20"/>
                <w:szCs w:val="20"/>
              </w:rPr>
              <w:t xml:space="preserve"> and appliances like BMC Patrol, Wily Introscope Browser Response Time </w:t>
            </w:r>
            <w:r w:rsidR="008C70DE">
              <w:rPr>
                <w:rFonts w:ascii="Arial" w:hAnsi="Arial" w:cs="Arial"/>
                <w:sz w:val="20"/>
                <w:szCs w:val="20"/>
              </w:rPr>
              <w:t>Adapter</w:t>
            </w:r>
            <w:r>
              <w:rPr>
                <w:rFonts w:ascii="Arial" w:hAnsi="Arial" w:cs="Arial"/>
                <w:sz w:val="20"/>
                <w:szCs w:val="20"/>
              </w:rPr>
              <w:t>, NetQoS nGenius Appliance, OmniCenter Appliance etc</w:t>
            </w:r>
            <w:r w:rsidR="00056513">
              <w:rPr>
                <w:rFonts w:ascii="Arial" w:hAnsi="Arial" w:cs="Arial"/>
                <w:sz w:val="20"/>
                <w:szCs w:val="20"/>
              </w:rPr>
              <w:t>.</w:t>
            </w:r>
          </w:p>
          <w:p w14:paraId="570F663E" w14:textId="7BFD6D8F" w:rsidR="00243C50" w:rsidRDefault="00243C50" w:rsidP="00FD4E19">
            <w:pPr>
              <w:numPr>
                <w:ilvl w:val="0"/>
                <w:numId w:val="5"/>
              </w:numPr>
              <w:snapToGrid w:val="0"/>
              <w:spacing w:before="60" w:after="60"/>
              <w:jc w:val="both"/>
              <w:rPr>
                <w:rFonts w:ascii="Arial" w:hAnsi="Arial" w:cs="Arial"/>
                <w:sz w:val="20"/>
                <w:szCs w:val="20"/>
              </w:rPr>
            </w:pPr>
            <w:r>
              <w:rPr>
                <w:rFonts w:ascii="Arial" w:hAnsi="Arial" w:cs="Arial"/>
                <w:sz w:val="20"/>
                <w:szCs w:val="20"/>
              </w:rPr>
              <w:t xml:space="preserve">Providing hands on active performance monitoring, tuning and application optimization for Physician portal deployed in various hospitals. Using multiple tools like Wily, BMC Patrol, Load Runner, </w:t>
            </w:r>
            <w:r w:rsidR="00056513">
              <w:rPr>
                <w:rFonts w:ascii="Arial" w:hAnsi="Arial" w:cs="Arial"/>
                <w:sz w:val="20"/>
                <w:szCs w:val="20"/>
              </w:rPr>
              <w:t>jP</w:t>
            </w:r>
            <w:r>
              <w:rPr>
                <w:rFonts w:ascii="Arial" w:hAnsi="Arial" w:cs="Arial"/>
                <w:sz w:val="20"/>
                <w:szCs w:val="20"/>
              </w:rPr>
              <w:t>rofiler, Mission Control, Samurai etc.</w:t>
            </w:r>
          </w:p>
          <w:p w14:paraId="114592ED" w14:textId="6B253412" w:rsidR="00FD4E19" w:rsidRDefault="00FD4E19" w:rsidP="00FD4E19">
            <w:pPr>
              <w:numPr>
                <w:ilvl w:val="0"/>
                <w:numId w:val="5"/>
              </w:numPr>
              <w:snapToGrid w:val="0"/>
              <w:spacing w:before="60" w:after="60"/>
              <w:jc w:val="both"/>
              <w:rPr>
                <w:rFonts w:ascii="Arial" w:hAnsi="Arial" w:cs="Arial"/>
                <w:bCs/>
                <w:sz w:val="20"/>
                <w:szCs w:val="20"/>
              </w:rPr>
            </w:pPr>
            <w:r>
              <w:rPr>
                <w:rFonts w:ascii="Arial" w:hAnsi="Arial" w:cs="Arial"/>
                <w:bCs/>
                <w:sz w:val="20"/>
                <w:szCs w:val="20"/>
              </w:rPr>
              <w:t xml:space="preserve">Deployment of Horizon Portal (Healthcare portal) on JBoss Server later deployed to WebSphere, </w:t>
            </w:r>
            <w:r w:rsidR="00056513">
              <w:rPr>
                <w:rFonts w:ascii="Arial" w:hAnsi="Arial" w:cs="Arial"/>
                <w:bCs/>
                <w:sz w:val="20"/>
                <w:szCs w:val="20"/>
              </w:rPr>
              <w:t>WebLogic</w:t>
            </w:r>
            <w:r>
              <w:rPr>
                <w:rFonts w:ascii="Arial" w:hAnsi="Arial" w:cs="Arial"/>
                <w:bCs/>
                <w:sz w:val="20"/>
                <w:szCs w:val="20"/>
              </w:rPr>
              <w:t xml:space="preserve"> or OC4J application servers depending on Customers environment. </w:t>
            </w:r>
          </w:p>
          <w:p w14:paraId="04D22B40" w14:textId="471B818F" w:rsidR="00243C50" w:rsidRDefault="00243C50" w:rsidP="00FD4E19">
            <w:pPr>
              <w:numPr>
                <w:ilvl w:val="0"/>
                <w:numId w:val="5"/>
              </w:numPr>
              <w:snapToGrid w:val="0"/>
              <w:spacing w:before="60" w:after="60"/>
              <w:jc w:val="both"/>
              <w:rPr>
                <w:rFonts w:ascii="Arial" w:hAnsi="Arial" w:cs="Arial"/>
                <w:sz w:val="20"/>
                <w:szCs w:val="20"/>
              </w:rPr>
            </w:pPr>
            <w:r>
              <w:rPr>
                <w:rFonts w:ascii="Arial" w:hAnsi="Arial" w:cs="Arial"/>
                <w:sz w:val="20"/>
                <w:szCs w:val="20"/>
              </w:rPr>
              <w:t>Mentoring team mem</w:t>
            </w:r>
            <w:r w:rsidR="00056513">
              <w:rPr>
                <w:rFonts w:ascii="Arial" w:hAnsi="Arial" w:cs="Arial"/>
                <w:sz w:val="20"/>
                <w:szCs w:val="20"/>
              </w:rPr>
              <w:t>bers to design and to develop JB</w:t>
            </w:r>
            <w:r>
              <w:rPr>
                <w:rFonts w:ascii="Arial" w:hAnsi="Arial" w:cs="Arial"/>
                <w:sz w:val="20"/>
                <w:szCs w:val="20"/>
              </w:rPr>
              <w:t>oss</w:t>
            </w:r>
            <w:r w:rsidR="00FD4E19">
              <w:rPr>
                <w:rFonts w:ascii="Arial" w:hAnsi="Arial" w:cs="Arial"/>
                <w:sz w:val="20"/>
                <w:szCs w:val="20"/>
              </w:rPr>
              <w:t xml:space="preserve"> Application Server</w:t>
            </w:r>
            <w:r>
              <w:rPr>
                <w:rFonts w:ascii="Arial" w:hAnsi="Arial" w:cs="Arial"/>
                <w:sz w:val="20"/>
                <w:szCs w:val="20"/>
              </w:rPr>
              <w:t xml:space="preserve"> based SOAP oriented document style web services</w:t>
            </w:r>
            <w:r w:rsidR="005428D5">
              <w:rPr>
                <w:rFonts w:ascii="Arial" w:hAnsi="Arial" w:cs="Arial"/>
                <w:sz w:val="20"/>
                <w:szCs w:val="20"/>
              </w:rPr>
              <w:t xml:space="preserve"> using WS-Reliable Messaging </w:t>
            </w:r>
            <w:r>
              <w:rPr>
                <w:rFonts w:ascii="Arial" w:hAnsi="Arial" w:cs="Arial"/>
                <w:sz w:val="20"/>
                <w:szCs w:val="20"/>
              </w:rPr>
              <w:t xml:space="preserve">on Oracle to be consumed by C# clients on windows. </w:t>
            </w:r>
          </w:p>
          <w:p w14:paraId="0DD1D7BF" w14:textId="5F4F6053" w:rsidR="00243C50" w:rsidRDefault="00243C50" w:rsidP="00FD4E19">
            <w:pPr>
              <w:numPr>
                <w:ilvl w:val="0"/>
                <w:numId w:val="5"/>
              </w:numPr>
              <w:snapToGrid w:val="0"/>
              <w:spacing w:before="60" w:after="60"/>
              <w:jc w:val="both"/>
              <w:rPr>
                <w:rFonts w:ascii="Arial" w:hAnsi="Arial" w:cs="Arial"/>
                <w:sz w:val="20"/>
                <w:szCs w:val="20"/>
              </w:rPr>
            </w:pPr>
            <w:r>
              <w:rPr>
                <w:rFonts w:ascii="Arial" w:hAnsi="Arial" w:cs="Arial"/>
                <w:sz w:val="20"/>
                <w:szCs w:val="20"/>
              </w:rPr>
              <w:t>Defining and executing policies and processes on performance baseline, capacity planning and application response time for physician portal deployed on RHEL, WebLogic, Vignette, Oracle 10g RAC using HP Mercury Load Runn</w:t>
            </w:r>
            <w:r w:rsidR="00056513">
              <w:rPr>
                <w:rFonts w:ascii="Arial" w:hAnsi="Arial" w:cs="Arial"/>
                <w:sz w:val="20"/>
                <w:szCs w:val="20"/>
              </w:rPr>
              <w:t>er, e-j technologies jProfiler</w:t>
            </w:r>
          </w:p>
          <w:p w14:paraId="464E7548" w14:textId="77777777" w:rsidR="00243C50" w:rsidRDefault="00243C50" w:rsidP="00FD4E19">
            <w:pPr>
              <w:numPr>
                <w:ilvl w:val="0"/>
                <w:numId w:val="5"/>
              </w:numPr>
              <w:snapToGrid w:val="0"/>
              <w:spacing w:before="60" w:after="60"/>
              <w:jc w:val="both"/>
              <w:rPr>
                <w:rFonts w:ascii="Arial" w:hAnsi="Arial" w:cs="Arial"/>
                <w:sz w:val="20"/>
                <w:szCs w:val="20"/>
              </w:rPr>
            </w:pPr>
            <w:r>
              <w:rPr>
                <w:rFonts w:ascii="Arial" w:hAnsi="Arial" w:cs="Arial"/>
                <w:sz w:val="20"/>
                <w:szCs w:val="20"/>
              </w:rPr>
              <w:t>Presentation and communication with customers' CIOs, Enterprise Architects, V-Level executives, product management and engineering management.</w:t>
            </w:r>
          </w:p>
          <w:p w14:paraId="4AF61C27" w14:textId="77777777" w:rsidR="00243C50" w:rsidRDefault="00243C50">
            <w:pPr>
              <w:snapToGrid w:val="0"/>
              <w:spacing w:before="60" w:after="60"/>
              <w:jc w:val="both"/>
              <w:rPr>
                <w:rFonts w:ascii="Arial" w:hAnsi="Arial" w:cs="Arial"/>
                <w:sz w:val="20"/>
                <w:szCs w:val="20"/>
              </w:rPr>
            </w:pPr>
          </w:p>
        </w:tc>
      </w:tr>
      <w:tr w:rsidR="00243C50" w14:paraId="0B96A21F" w14:textId="77777777">
        <w:tc>
          <w:tcPr>
            <w:tcW w:w="3920" w:type="dxa"/>
            <w:gridSpan w:val="3"/>
          </w:tcPr>
          <w:p w14:paraId="2B340CFE" w14:textId="77777777" w:rsidR="00243C50" w:rsidRDefault="00243C50">
            <w:pPr>
              <w:snapToGrid w:val="0"/>
              <w:spacing w:before="60" w:after="60"/>
              <w:jc w:val="both"/>
              <w:rPr>
                <w:rFonts w:ascii="Arial" w:hAnsi="Arial" w:cs="Arial"/>
                <w:b/>
                <w:bCs/>
                <w:sz w:val="20"/>
                <w:szCs w:val="20"/>
              </w:rPr>
            </w:pPr>
            <w:r>
              <w:rPr>
                <w:rFonts w:ascii="Arial" w:hAnsi="Arial" w:cs="Arial"/>
                <w:b/>
                <w:bCs/>
                <w:sz w:val="20"/>
                <w:szCs w:val="20"/>
              </w:rPr>
              <w:t>BEA Systems, Inc.</w:t>
            </w:r>
          </w:p>
        </w:tc>
        <w:tc>
          <w:tcPr>
            <w:tcW w:w="1867" w:type="dxa"/>
          </w:tcPr>
          <w:p w14:paraId="06E334A8" w14:textId="77777777" w:rsidR="00243C50" w:rsidRDefault="00243C50">
            <w:pPr>
              <w:snapToGrid w:val="0"/>
              <w:spacing w:before="60" w:after="60"/>
              <w:jc w:val="both"/>
              <w:rPr>
                <w:rFonts w:ascii="Arial" w:hAnsi="Arial" w:cs="Arial"/>
                <w:b/>
                <w:bCs/>
                <w:sz w:val="20"/>
                <w:szCs w:val="20"/>
              </w:rPr>
            </w:pPr>
          </w:p>
        </w:tc>
        <w:tc>
          <w:tcPr>
            <w:tcW w:w="3792" w:type="dxa"/>
          </w:tcPr>
          <w:p w14:paraId="5567D657" w14:textId="77777777" w:rsidR="00243C50" w:rsidRDefault="00243C50">
            <w:pPr>
              <w:snapToGrid w:val="0"/>
              <w:spacing w:before="60" w:after="60"/>
              <w:jc w:val="right"/>
              <w:rPr>
                <w:rFonts w:ascii="Arial" w:hAnsi="Arial" w:cs="Arial"/>
                <w:b/>
                <w:bCs/>
                <w:sz w:val="20"/>
                <w:szCs w:val="20"/>
              </w:rPr>
            </w:pPr>
            <w:r>
              <w:rPr>
                <w:rFonts w:ascii="Arial" w:hAnsi="Arial" w:cs="Arial"/>
                <w:b/>
                <w:bCs/>
                <w:sz w:val="20"/>
                <w:szCs w:val="20"/>
              </w:rPr>
              <w:t>5/2007 to 5/2008</w:t>
            </w:r>
          </w:p>
        </w:tc>
      </w:tr>
      <w:tr w:rsidR="00243C50" w14:paraId="32D23266" w14:textId="77777777">
        <w:tc>
          <w:tcPr>
            <w:tcW w:w="9579" w:type="dxa"/>
            <w:gridSpan w:val="5"/>
          </w:tcPr>
          <w:p w14:paraId="2CD642EC" w14:textId="77777777" w:rsidR="00243C50" w:rsidRDefault="00243C50">
            <w:pPr>
              <w:snapToGrid w:val="0"/>
              <w:spacing w:before="60" w:after="60"/>
              <w:jc w:val="both"/>
              <w:rPr>
                <w:rFonts w:ascii="Arial" w:hAnsi="Arial" w:cs="Arial"/>
                <w:b/>
                <w:sz w:val="20"/>
                <w:szCs w:val="20"/>
              </w:rPr>
            </w:pPr>
            <w:r>
              <w:rPr>
                <w:rFonts w:ascii="Arial" w:hAnsi="Arial" w:cs="Arial"/>
                <w:b/>
                <w:sz w:val="20"/>
                <w:szCs w:val="20"/>
              </w:rPr>
              <w:t>Principal Consultant</w:t>
            </w:r>
          </w:p>
        </w:tc>
      </w:tr>
      <w:tr w:rsidR="00243C50" w14:paraId="6F737DB3" w14:textId="77777777">
        <w:tc>
          <w:tcPr>
            <w:tcW w:w="9579" w:type="dxa"/>
            <w:gridSpan w:val="5"/>
          </w:tcPr>
          <w:p w14:paraId="44E444A7" w14:textId="77777777" w:rsidR="00243C50" w:rsidRDefault="00243C50">
            <w:pPr>
              <w:pStyle w:val="NormalLatinArial"/>
              <w:snapToGrid w:val="0"/>
            </w:pPr>
            <w:r>
              <w:rPr>
                <w:bCs/>
              </w:rPr>
              <w:t>As part of BEA Worldwide Consulting</w:t>
            </w:r>
            <w:r>
              <w:t xml:space="preserve"> executed projects that accelerated time-to-value for customers by ensuring key initiatives up and running faster – achieving business results in the required time frame, controlling implementation and operational risks, reducing overall cost-of-ownership, and ultimately help customers achieve a faster and larger business return.</w:t>
            </w:r>
          </w:p>
          <w:p w14:paraId="042A8D18" w14:textId="77777777" w:rsidR="00243C50" w:rsidRDefault="00243C50">
            <w:pPr>
              <w:spacing w:before="60" w:after="60"/>
              <w:jc w:val="both"/>
              <w:rPr>
                <w:rFonts w:ascii="Arial" w:hAnsi="Arial" w:cs="Arial"/>
                <w:sz w:val="20"/>
                <w:szCs w:val="20"/>
              </w:rPr>
            </w:pPr>
            <w:r>
              <w:rPr>
                <w:rFonts w:ascii="Arial" w:hAnsi="Arial" w:cs="Arial"/>
                <w:sz w:val="20"/>
                <w:szCs w:val="20"/>
              </w:rPr>
              <w:t xml:space="preserve">Executed multiple strategic enterprise-wide projects, which entail selecting and evaluating new technologies, designing new systems, and integrating with legacy systems.  Provide thought leadership and publish technical white papers on behalf of BEA.  Mentor new consultants on both technical and consultative skills. </w:t>
            </w:r>
          </w:p>
        </w:tc>
      </w:tr>
      <w:tr w:rsidR="00243C50" w14:paraId="4D33DD66" w14:textId="77777777">
        <w:tblPrEx>
          <w:tblCellMar>
            <w:left w:w="0" w:type="dxa"/>
            <w:right w:w="0" w:type="dxa"/>
          </w:tblCellMar>
        </w:tblPrEx>
        <w:tc>
          <w:tcPr>
            <w:tcW w:w="537" w:type="dxa"/>
          </w:tcPr>
          <w:p w14:paraId="3CAA2DC5" w14:textId="77777777" w:rsidR="00243C50" w:rsidRDefault="00243C50">
            <w:pPr>
              <w:snapToGrid w:val="0"/>
              <w:spacing w:before="60" w:after="60"/>
              <w:jc w:val="both"/>
              <w:rPr>
                <w:rFonts w:ascii="Arial" w:hAnsi="Arial" w:cs="Arial"/>
                <w:b/>
                <w:bCs/>
                <w:sz w:val="20"/>
                <w:szCs w:val="20"/>
              </w:rPr>
            </w:pPr>
          </w:p>
        </w:tc>
        <w:tc>
          <w:tcPr>
            <w:tcW w:w="3383" w:type="dxa"/>
            <w:gridSpan w:val="2"/>
          </w:tcPr>
          <w:p w14:paraId="67AAAE37" w14:textId="77777777" w:rsidR="00243C50" w:rsidRDefault="00243C50">
            <w:pPr>
              <w:snapToGrid w:val="0"/>
              <w:spacing w:before="60" w:after="60"/>
              <w:jc w:val="both"/>
              <w:rPr>
                <w:rFonts w:ascii="Arial" w:hAnsi="Arial" w:cs="Arial"/>
                <w:b/>
                <w:bCs/>
                <w:sz w:val="20"/>
                <w:szCs w:val="20"/>
              </w:rPr>
            </w:pPr>
            <w:r>
              <w:rPr>
                <w:rFonts w:ascii="Arial" w:hAnsi="Arial" w:cs="Arial"/>
                <w:b/>
                <w:bCs/>
                <w:sz w:val="20"/>
                <w:szCs w:val="20"/>
              </w:rPr>
              <w:t>Key Accomplishments</w:t>
            </w:r>
          </w:p>
        </w:tc>
        <w:tc>
          <w:tcPr>
            <w:tcW w:w="5659" w:type="dxa"/>
            <w:gridSpan w:val="2"/>
          </w:tcPr>
          <w:p w14:paraId="19EA510B" w14:textId="77777777" w:rsidR="00243C50" w:rsidRDefault="00243C50">
            <w:pPr>
              <w:snapToGrid w:val="0"/>
              <w:rPr>
                <w:rFonts w:ascii="Arial" w:hAnsi="Arial" w:cs="Arial"/>
                <w:b/>
                <w:bCs/>
                <w:sz w:val="20"/>
                <w:szCs w:val="20"/>
              </w:rPr>
            </w:pPr>
          </w:p>
        </w:tc>
      </w:tr>
      <w:tr w:rsidR="00243C50" w14:paraId="0EBD543B" w14:textId="77777777">
        <w:tc>
          <w:tcPr>
            <w:tcW w:w="885" w:type="dxa"/>
            <w:gridSpan w:val="2"/>
          </w:tcPr>
          <w:p w14:paraId="59C17A0E" w14:textId="77777777" w:rsidR="00243C50" w:rsidRPr="007061CB" w:rsidRDefault="00243C50">
            <w:pPr>
              <w:snapToGrid w:val="0"/>
              <w:spacing w:before="60" w:after="60"/>
              <w:jc w:val="both"/>
              <w:rPr>
                <w:rFonts w:ascii="Arial" w:hAnsi="Arial" w:cs="Arial"/>
                <w:b/>
                <w:bCs/>
                <w:sz w:val="20"/>
                <w:szCs w:val="20"/>
                <w14:shadow w14:blurRad="50800" w14:dist="38100" w14:dir="2700000" w14:sx="100000" w14:sy="100000" w14:kx="0" w14:ky="0" w14:algn="tl">
                  <w14:srgbClr w14:val="000000">
                    <w14:alpha w14:val="60000"/>
                  </w14:srgbClr>
                </w14:shadow>
              </w:rPr>
            </w:pPr>
          </w:p>
        </w:tc>
        <w:tc>
          <w:tcPr>
            <w:tcW w:w="8694" w:type="dxa"/>
            <w:gridSpan w:val="3"/>
          </w:tcPr>
          <w:p w14:paraId="6E74496B" w14:textId="450E7410" w:rsidR="00243C50" w:rsidRDefault="004C1520">
            <w:pPr>
              <w:pStyle w:val="NormalLatinArial"/>
              <w:snapToGrid w:val="0"/>
            </w:pPr>
            <w:r>
              <w:t xml:space="preserve">Client: </w:t>
            </w:r>
            <w:r w:rsidR="00243C50">
              <w:t>Workflow portlet interfacing business process management system and Portal Implementation  for Web-conferencing telecommunication incorporation (</w:t>
            </w:r>
            <w:r w:rsidR="00243C50" w:rsidRPr="00965C65">
              <w:rPr>
                <w:b/>
              </w:rPr>
              <w:t>Intercall Inc</w:t>
            </w:r>
            <w:r w:rsidR="00056513">
              <w:rPr>
                <w:b/>
              </w:rPr>
              <w:t>.</w:t>
            </w:r>
            <w:r w:rsidR="00965C65" w:rsidRPr="00965C65">
              <w:rPr>
                <w:b/>
              </w:rPr>
              <w:t>, Atlanta,</w:t>
            </w:r>
            <w:r w:rsidR="00056513">
              <w:rPr>
                <w:b/>
              </w:rPr>
              <w:t xml:space="preserve"> </w:t>
            </w:r>
            <w:r w:rsidR="00965C65" w:rsidRPr="00965C65">
              <w:rPr>
                <w:b/>
              </w:rPr>
              <w:t>GA</w:t>
            </w:r>
            <w:r w:rsidR="00243C50">
              <w:t>)</w:t>
            </w:r>
          </w:p>
          <w:p w14:paraId="748A8918" w14:textId="1D78BD2C" w:rsidR="00243C50" w:rsidRDefault="00CA407D">
            <w:pPr>
              <w:numPr>
                <w:ilvl w:val="0"/>
                <w:numId w:val="4"/>
              </w:numPr>
              <w:tabs>
                <w:tab w:val="left" w:pos="1440"/>
              </w:tabs>
              <w:rPr>
                <w:rFonts w:ascii="Arial" w:hAnsi="Arial" w:cs="Arial"/>
                <w:sz w:val="18"/>
                <w:szCs w:val="18"/>
              </w:rPr>
            </w:pPr>
            <w:r>
              <w:rPr>
                <w:rFonts w:ascii="Arial" w:hAnsi="Arial" w:cs="Arial"/>
                <w:sz w:val="18"/>
                <w:szCs w:val="18"/>
              </w:rPr>
              <w:t xml:space="preserve">Integrated WLP 10 MP1 and ALBPM portlets to fulfill Account Creation Business Process and complete workflow by registering Customers in Salesforce.com cloud using web services. </w:t>
            </w:r>
          </w:p>
          <w:p w14:paraId="01BA5B9A" w14:textId="56876F57" w:rsidR="00243C50" w:rsidRDefault="00CA407D">
            <w:pPr>
              <w:numPr>
                <w:ilvl w:val="0"/>
                <w:numId w:val="4"/>
              </w:numPr>
              <w:tabs>
                <w:tab w:val="left" w:pos="1440"/>
              </w:tabs>
              <w:rPr>
                <w:rFonts w:ascii="Arial" w:hAnsi="Arial" w:cs="Arial"/>
                <w:sz w:val="18"/>
                <w:szCs w:val="18"/>
              </w:rPr>
            </w:pPr>
            <w:r>
              <w:rPr>
                <w:rFonts w:ascii="Arial" w:hAnsi="Arial" w:cs="Arial"/>
                <w:sz w:val="18"/>
                <w:szCs w:val="18"/>
              </w:rPr>
              <w:t>Developed Web Services consumer to c</w:t>
            </w:r>
            <w:r w:rsidR="00243C50">
              <w:rPr>
                <w:rFonts w:ascii="Arial" w:hAnsi="Arial" w:cs="Arial"/>
                <w:sz w:val="18"/>
                <w:szCs w:val="18"/>
              </w:rPr>
              <w:t>onsum</w:t>
            </w:r>
            <w:r>
              <w:rPr>
                <w:rFonts w:ascii="Arial" w:hAnsi="Arial" w:cs="Arial"/>
                <w:sz w:val="18"/>
                <w:szCs w:val="18"/>
              </w:rPr>
              <w:t xml:space="preserve">e </w:t>
            </w:r>
            <w:r w:rsidR="00243C50">
              <w:rPr>
                <w:rFonts w:ascii="Arial" w:hAnsi="Arial" w:cs="Arial"/>
                <w:sz w:val="18"/>
                <w:szCs w:val="18"/>
              </w:rPr>
              <w:t>web services layer in JPF Portlets to integrate ALBPM and ALDSP services which are exposed using Aq</w:t>
            </w:r>
            <w:r w:rsidR="00056513">
              <w:rPr>
                <w:rFonts w:ascii="Arial" w:hAnsi="Arial" w:cs="Arial"/>
                <w:sz w:val="18"/>
                <w:szCs w:val="18"/>
              </w:rPr>
              <w:t>u</w:t>
            </w:r>
            <w:r w:rsidR="00243C50">
              <w:rPr>
                <w:rFonts w:ascii="Arial" w:hAnsi="Arial" w:cs="Arial"/>
                <w:sz w:val="18"/>
                <w:szCs w:val="18"/>
              </w:rPr>
              <w:t>alogic Service Bus.</w:t>
            </w:r>
            <w:r>
              <w:rPr>
                <w:rFonts w:ascii="Arial" w:hAnsi="Arial" w:cs="Arial"/>
                <w:sz w:val="18"/>
                <w:szCs w:val="18"/>
              </w:rPr>
              <w:t xml:space="preserve"> Utilized WS-Security Standards for authentication and authorization at ALBPM and ALDSP. </w:t>
            </w:r>
          </w:p>
          <w:p w14:paraId="6558DC6A" w14:textId="16F8B2A2" w:rsidR="00243C50" w:rsidRDefault="00243C50">
            <w:pPr>
              <w:numPr>
                <w:ilvl w:val="0"/>
                <w:numId w:val="4"/>
              </w:numPr>
              <w:tabs>
                <w:tab w:val="left" w:pos="1440"/>
              </w:tabs>
              <w:rPr>
                <w:rFonts w:ascii="Arial" w:hAnsi="Arial" w:cs="Arial"/>
                <w:sz w:val="18"/>
                <w:szCs w:val="18"/>
              </w:rPr>
            </w:pPr>
            <w:r>
              <w:rPr>
                <w:rFonts w:ascii="Arial" w:hAnsi="Arial" w:cs="Arial"/>
                <w:sz w:val="18"/>
                <w:szCs w:val="18"/>
              </w:rPr>
              <w:t xml:space="preserve">Deployment of </w:t>
            </w:r>
            <w:r w:rsidR="00512B3A">
              <w:rPr>
                <w:rFonts w:ascii="Arial" w:hAnsi="Arial" w:cs="Arial"/>
                <w:sz w:val="18"/>
                <w:szCs w:val="18"/>
              </w:rPr>
              <w:t>ALBPM/ALDSP integration with Salesforce.com</w:t>
            </w:r>
          </w:p>
          <w:p w14:paraId="1D0CB491" w14:textId="2CDC46DA" w:rsidR="00243C50" w:rsidRDefault="00243C50">
            <w:pPr>
              <w:numPr>
                <w:ilvl w:val="0"/>
                <w:numId w:val="4"/>
              </w:numPr>
              <w:tabs>
                <w:tab w:val="left" w:pos="1440"/>
              </w:tabs>
              <w:rPr>
                <w:rFonts w:ascii="Arial" w:hAnsi="Arial" w:cs="Arial"/>
                <w:sz w:val="18"/>
                <w:szCs w:val="18"/>
              </w:rPr>
            </w:pPr>
            <w:r>
              <w:rPr>
                <w:rFonts w:ascii="Arial" w:hAnsi="Arial" w:cs="Arial"/>
                <w:sz w:val="18"/>
                <w:szCs w:val="18"/>
              </w:rPr>
              <w:t xml:space="preserve">Mentoring employees and architects on </w:t>
            </w:r>
            <w:r w:rsidR="00056513">
              <w:rPr>
                <w:rFonts w:ascii="Arial" w:hAnsi="Arial" w:cs="Arial"/>
                <w:sz w:val="18"/>
                <w:szCs w:val="18"/>
              </w:rPr>
              <w:t>WebLogic</w:t>
            </w:r>
            <w:r>
              <w:rPr>
                <w:rFonts w:ascii="Arial" w:hAnsi="Arial" w:cs="Arial"/>
                <w:sz w:val="18"/>
                <w:szCs w:val="18"/>
              </w:rPr>
              <w:t xml:space="preserve"> and </w:t>
            </w:r>
            <w:r w:rsidR="00056513">
              <w:rPr>
                <w:rFonts w:ascii="Arial" w:hAnsi="Arial" w:cs="Arial"/>
                <w:sz w:val="18"/>
                <w:szCs w:val="18"/>
              </w:rPr>
              <w:t>A</w:t>
            </w:r>
            <w:r>
              <w:rPr>
                <w:rFonts w:ascii="Arial" w:hAnsi="Arial" w:cs="Arial"/>
                <w:sz w:val="18"/>
                <w:szCs w:val="18"/>
              </w:rPr>
              <w:t>qualogic products.</w:t>
            </w:r>
          </w:p>
          <w:p w14:paraId="0B77D1EE" w14:textId="77777777" w:rsidR="00243C50" w:rsidRDefault="00243C50">
            <w:pPr>
              <w:numPr>
                <w:ilvl w:val="0"/>
                <w:numId w:val="4"/>
              </w:numPr>
              <w:tabs>
                <w:tab w:val="left" w:pos="1440"/>
              </w:tabs>
              <w:rPr>
                <w:rFonts w:ascii="Arial" w:hAnsi="Arial" w:cs="Arial"/>
                <w:sz w:val="18"/>
                <w:szCs w:val="18"/>
              </w:rPr>
            </w:pPr>
            <w:r>
              <w:rPr>
                <w:rFonts w:ascii="Arial" w:hAnsi="Arial" w:cs="Arial"/>
                <w:sz w:val="18"/>
                <w:szCs w:val="18"/>
              </w:rPr>
              <w:t>Establishing and troubleshooting communications between WebLogic portals and remote ALBPM portlets.</w:t>
            </w:r>
          </w:p>
        </w:tc>
      </w:tr>
      <w:tr w:rsidR="00243C50" w14:paraId="6E17E0B4" w14:textId="77777777">
        <w:tc>
          <w:tcPr>
            <w:tcW w:w="885" w:type="dxa"/>
            <w:gridSpan w:val="2"/>
          </w:tcPr>
          <w:p w14:paraId="10551AD3" w14:textId="77777777" w:rsidR="00243C50" w:rsidRPr="007061CB" w:rsidRDefault="00243C50">
            <w:pPr>
              <w:snapToGrid w:val="0"/>
              <w:spacing w:before="60" w:after="60"/>
              <w:jc w:val="both"/>
              <w:rPr>
                <w:rFonts w:ascii="Arial" w:hAnsi="Arial" w:cs="Arial"/>
                <w:b/>
                <w:bCs/>
                <w:sz w:val="20"/>
                <w:szCs w:val="20"/>
                <w14:shadow w14:blurRad="50800" w14:dist="38100" w14:dir="2700000" w14:sx="100000" w14:sy="100000" w14:kx="0" w14:ky="0" w14:algn="tl">
                  <w14:srgbClr w14:val="000000">
                    <w14:alpha w14:val="60000"/>
                  </w14:srgbClr>
                </w14:shadow>
              </w:rPr>
            </w:pPr>
          </w:p>
        </w:tc>
        <w:tc>
          <w:tcPr>
            <w:tcW w:w="8694" w:type="dxa"/>
            <w:gridSpan w:val="3"/>
          </w:tcPr>
          <w:p w14:paraId="2BF2DDC1" w14:textId="0B141790" w:rsidR="00243C50" w:rsidRDefault="004C1520">
            <w:pPr>
              <w:pStyle w:val="NormalLatinArial"/>
              <w:snapToGrid w:val="0"/>
            </w:pPr>
            <w:r>
              <w:t xml:space="preserve">Client: </w:t>
            </w:r>
            <w:r w:rsidR="00243C50">
              <w:t xml:space="preserve">Intranet based medical research project management Portal Implementation  for Medical and pharmaceutical research incorporation ( </w:t>
            </w:r>
            <w:r w:rsidR="00243C50" w:rsidRPr="00965C65">
              <w:rPr>
                <w:b/>
              </w:rPr>
              <w:t>Quintiles Inc</w:t>
            </w:r>
            <w:r w:rsidR="00056513">
              <w:rPr>
                <w:b/>
              </w:rPr>
              <w:t>.</w:t>
            </w:r>
            <w:r w:rsidR="00965C65" w:rsidRPr="00965C65">
              <w:rPr>
                <w:b/>
              </w:rPr>
              <w:t>,</w:t>
            </w:r>
            <w:r w:rsidR="00056513">
              <w:rPr>
                <w:b/>
              </w:rPr>
              <w:t xml:space="preserve"> </w:t>
            </w:r>
            <w:r w:rsidR="00965C65" w:rsidRPr="00965C65">
              <w:rPr>
                <w:b/>
              </w:rPr>
              <w:t>Raleigh/Dur</w:t>
            </w:r>
            <w:r w:rsidR="00056513">
              <w:rPr>
                <w:b/>
              </w:rPr>
              <w:t>h</w:t>
            </w:r>
            <w:r w:rsidR="00965C65" w:rsidRPr="00965C65">
              <w:rPr>
                <w:b/>
              </w:rPr>
              <w:t>am, NC</w:t>
            </w:r>
            <w:r w:rsidR="00243C50">
              <w:t>)</w:t>
            </w:r>
          </w:p>
          <w:p w14:paraId="54C3942A" w14:textId="172A5352" w:rsidR="00243C50" w:rsidRDefault="00243C50" w:rsidP="00056513">
            <w:pPr>
              <w:numPr>
                <w:ilvl w:val="0"/>
                <w:numId w:val="4"/>
              </w:numPr>
              <w:tabs>
                <w:tab w:val="left" w:pos="1440"/>
              </w:tabs>
              <w:rPr>
                <w:rFonts w:ascii="Arial" w:hAnsi="Arial" w:cs="Arial"/>
                <w:sz w:val="18"/>
                <w:szCs w:val="18"/>
              </w:rPr>
            </w:pPr>
            <w:r>
              <w:rPr>
                <w:rFonts w:ascii="Arial" w:hAnsi="Arial" w:cs="Arial"/>
                <w:sz w:val="18"/>
                <w:szCs w:val="18"/>
              </w:rPr>
              <w:lastRenderedPageBreak/>
              <w:t xml:space="preserve">Mentoring employees and architects on </w:t>
            </w:r>
            <w:r w:rsidR="00056513">
              <w:rPr>
                <w:rFonts w:ascii="Arial" w:hAnsi="Arial" w:cs="Arial"/>
                <w:sz w:val="18"/>
                <w:szCs w:val="18"/>
              </w:rPr>
              <w:t>WebLogic</w:t>
            </w:r>
            <w:r>
              <w:rPr>
                <w:rFonts w:ascii="Arial" w:hAnsi="Arial" w:cs="Arial"/>
                <w:sz w:val="18"/>
                <w:szCs w:val="18"/>
              </w:rPr>
              <w:t xml:space="preserve"> and </w:t>
            </w:r>
            <w:r w:rsidR="00056513">
              <w:rPr>
                <w:rFonts w:ascii="Arial" w:hAnsi="Arial" w:cs="Arial"/>
                <w:sz w:val="18"/>
                <w:szCs w:val="18"/>
              </w:rPr>
              <w:t>A</w:t>
            </w:r>
            <w:r>
              <w:rPr>
                <w:rFonts w:ascii="Arial" w:hAnsi="Arial" w:cs="Arial"/>
                <w:sz w:val="18"/>
                <w:szCs w:val="18"/>
              </w:rPr>
              <w:t>qualogic products.</w:t>
            </w:r>
          </w:p>
        </w:tc>
      </w:tr>
      <w:tr w:rsidR="00243C50" w14:paraId="35FA4BF8" w14:textId="77777777">
        <w:tc>
          <w:tcPr>
            <w:tcW w:w="885" w:type="dxa"/>
            <w:gridSpan w:val="2"/>
          </w:tcPr>
          <w:p w14:paraId="2514443E" w14:textId="77777777" w:rsidR="00243C50" w:rsidRPr="007061CB" w:rsidRDefault="00243C50">
            <w:pPr>
              <w:snapToGrid w:val="0"/>
              <w:spacing w:before="60" w:after="60"/>
              <w:jc w:val="both"/>
              <w:rPr>
                <w:rFonts w:ascii="Arial" w:hAnsi="Arial" w:cs="Arial"/>
                <w:b/>
                <w:bCs/>
                <w:sz w:val="20"/>
                <w:szCs w:val="20"/>
                <w14:shadow w14:blurRad="50800" w14:dist="38100" w14:dir="2700000" w14:sx="100000" w14:sy="100000" w14:kx="0" w14:ky="0" w14:algn="tl">
                  <w14:srgbClr w14:val="000000">
                    <w14:alpha w14:val="60000"/>
                  </w14:srgbClr>
                </w14:shadow>
              </w:rPr>
            </w:pPr>
          </w:p>
        </w:tc>
        <w:tc>
          <w:tcPr>
            <w:tcW w:w="8694" w:type="dxa"/>
            <w:gridSpan w:val="3"/>
          </w:tcPr>
          <w:p w14:paraId="158AB2E7" w14:textId="0F96B13E" w:rsidR="00243C50" w:rsidRDefault="004C1520">
            <w:pPr>
              <w:pStyle w:val="NormalLatinArial"/>
              <w:snapToGrid w:val="0"/>
            </w:pPr>
            <w:r>
              <w:t xml:space="preserve">Client: </w:t>
            </w:r>
            <w:r w:rsidR="00243C50">
              <w:t>Application Server Cluster Stabilization (Out of Memory), optimization and performance tuning for Cable Television and high speed internet Conglomerate incorporation (</w:t>
            </w:r>
            <w:r w:rsidR="00243C50" w:rsidRPr="00965C65">
              <w:rPr>
                <w:b/>
              </w:rPr>
              <w:t>Comcast Inc</w:t>
            </w:r>
            <w:r w:rsidR="006E16E5">
              <w:rPr>
                <w:b/>
              </w:rPr>
              <w:t>.</w:t>
            </w:r>
            <w:r w:rsidR="00965C65" w:rsidRPr="00965C65">
              <w:rPr>
                <w:b/>
              </w:rPr>
              <w:t>, Philadelphia, PA</w:t>
            </w:r>
            <w:r w:rsidR="00243C50">
              <w:t>)</w:t>
            </w:r>
          </w:p>
          <w:p w14:paraId="0A45E1F6" w14:textId="5DE99BC9" w:rsidR="00243C50" w:rsidRDefault="00243C50" w:rsidP="00512B3A">
            <w:pPr>
              <w:tabs>
                <w:tab w:val="left" w:pos="1440"/>
              </w:tabs>
              <w:ind w:left="720"/>
              <w:rPr>
                <w:rFonts w:ascii="Arial" w:hAnsi="Arial" w:cs="Arial"/>
                <w:sz w:val="18"/>
                <w:szCs w:val="18"/>
              </w:rPr>
            </w:pPr>
          </w:p>
        </w:tc>
      </w:tr>
      <w:tr w:rsidR="00243C50" w14:paraId="5A1E6AA3" w14:textId="77777777">
        <w:tc>
          <w:tcPr>
            <w:tcW w:w="885" w:type="dxa"/>
            <w:gridSpan w:val="2"/>
          </w:tcPr>
          <w:p w14:paraId="5E414C5F" w14:textId="77777777" w:rsidR="00243C50" w:rsidRPr="007061CB" w:rsidRDefault="00243C50">
            <w:pPr>
              <w:snapToGrid w:val="0"/>
              <w:spacing w:before="60" w:after="60"/>
              <w:jc w:val="both"/>
              <w:rPr>
                <w:rFonts w:ascii="Arial" w:hAnsi="Arial" w:cs="Arial"/>
                <w:b/>
                <w:bCs/>
                <w:sz w:val="20"/>
                <w:szCs w:val="20"/>
                <w14:shadow w14:blurRad="50800" w14:dist="38100" w14:dir="2700000" w14:sx="100000" w14:sy="100000" w14:kx="0" w14:ky="0" w14:algn="tl">
                  <w14:srgbClr w14:val="000000">
                    <w14:alpha w14:val="60000"/>
                  </w14:srgbClr>
                </w14:shadow>
              </w:rPr>
            </w:pPr>
          </w:p>
        </w:tc>
        <w:tc>
          <w:tcPr>
            <w:tcW w:w="8694" w:type="dxa"/>
            <w:gridSpan w:val="3"/>
          </w:tcPr>
          <w:p w14:paraId="0A1BCC34" w14:textId="325C580E" w:rsidR="00243C50" w:rsidRDefault="004C1520">
            <w:pPr>
              <w:pStyle w:val="NormalLatinArial"/>
              <w:snapToGrid w:val="0"/>
            </w:pPr>
            <w:r>
              <w:t xml:space="preserve">Client: </w:t>
            </w:r>
            <w:r w:rsidR="00243C50">
              <w:t>Application Server Stabilization (Out of Memory), optimization and performance tuning for Retail Utility Conglomerate Business (</w:t>
            </w:r>
            <w:r w:rsidR="00243C50" w:rsidRPr="00965C65">
              <w:rPr>
                <w:b/>
              </w:rPr>
              <w:t>P &amp; G</w:t>
            </w:r>
            <w:r w:rsidR="00965C65" w:rsidRPr="00965C65">
              <w:rPr>
                <w:b/>
              </w:rPr>
              <w:t>, Cincinnati, OH</w:t>
            </w:r>
            <w:r w:rsidR="00243C50">
              <w:t>)</w:t>
            </w:r>
          </w:p>
          <w:p w14:paraId="646D8F46" w14:textId="77777777" w:rsidR="00243C50" w:rsidRDefault="00243C50" w:rsidP="00512B3A">
            <w:pPr>
              <w:tabs>
                <w:tab w:val="left" w:pos="1440"/>
              </w:tabs>
              <w:ind w:left="720"/>
            </w:pPr>
          </w:p>
        </w:tc>
      </w:tr>
      <w:tr w:rsidR="00243C50" w14:paraId="11132C47" w14:textId="77777777">
        <w:tc>
          <w:tcPr>
            <w:tcW w:w="885" w:type="dxa"/>
            <w:gridSpan w:val="2"/>
          </w:tcPr>
          <w:p w14:paraId="5BEDD2DE" w14:textId="77777777" w:rsidR="00243C50" w:rsidRPr="007061CB" w:rsidRDefault="00243C50">
            <w:pPr>
              <w:snapToGrid w:val="0"/>
              <w:spacing w:before="60" w:after="60"/>
              <w:jc w:val="both"/>
              <w:rPr>
                <w:rFonts w:ascii="Arial" w:hAnsi="Arial" w:cs="Arial"/>
                <w:b/>
                <w:bCs/>
                <w:sz w:val="20"/>
                <w:szCs w:val="20"/>
                <w14:shadow w14:blurRad="50800" w14:dist="38100" w14:dir="2700000" w14:sx="100000" w14:sy="100000" w14:kx="0" w14:ky="0" w14:algn="tl">
                  <w14:srgbClr w14:val="000000">
                    <w14:alpha w14:val="60000"/>
                  </w14:srgbClr>
                </w14:shadow>
              </w:rPr>
            </w:pPr>
          </w:p>
        </w:tc>
        <w:tc>
          <w:tcPr>
            <w:tcW w:w="8694" w:type="dxa"/>
            <w:gridSpan w:val="3"/>
          </w:tcPr>
          <w:p w14:paraId="4DBF7ED1" w14:textId="167131F8" w:rsidR="00243C50" w:rsidRDefault="004C1520">
            <w:pPr>
              <w:pStyle w:val="NormalLatinArial"/>
              <w:snapToGrid w:val="0"/>
            </w:pPr>
            <w:r>
              <w:t xml:space="preserve">Client: </w:t>
            </w:r>
            <w:r w:rsidR="00243C50">
              <w:t>Portal Stability, Performance tuning and optimization of Web-Conferencing Telecommunication  (</w:t>
            </w:r>
            <w:r w:rsidR="00243C50" w:rsidRPr="001719B6">
              <w:rPr>
                <w:b/>
              </w:rPr>
              <w:t>Intercall Inc</w:t>
            </w:r>
            <w:r w:rsidR="006E16E5">
              <w:rPr>
                <w:b/>
              </w:rPr>
              <w:t>.</w:t>
            </w:r>
            <w:r w:rsidR="001719B6" w:rsidRPr="001719B6">
              <w:rPr>
                <w:b/>
              </w:rPr>
              <w:t>, Atlanta,</w:t>
            </w:r>
            <w:r w:rsidR="006E16E5">
              <w:rPr>
                <w:b/>
              </w:rPr>
              <w:t xml:space="preserve"> </w:t>
            </w:r>
            <w:r w:rsidR="001719B6" w:rsidRPr="001719B6">
              <w:rPr>
                <w:b/>
              </w:rPr>
              <w:t>GA</w:t>
            </w:r>
            <w:r w:rsidR="00243C50">
              <w:t>)</w:t>
            </w:r>
          </w:p>
          <w:p w14:paraId="1A49DAF2" w14:textId="56741090" w:rsidR="00243C50" w:rsidRDefault="00243C50">
            <w:pPr>
              <w:numPr>
                <w:ilvl w:val="0"/>
                <w:numId w:val="4"/>
              </w:numPr>
              <w:tabs>
                <w:tab w:val="left" w:pos="1440"/>
              </w:tabs>
              <w:rPr>
                <w:rFonts w:ascii="Arial" w:hAnsi="Arial" w:cs="Arial"/>
                <w:sz w:val="18"/>
                <w:szCs w:val="18"/>
              </w:rPr>
            </w:pPr>
            <w:r>
              <w:rPr>
                <w:rFonts w:ascii="Arial" w:hAnsi="Arial" w:cs="Arial"/>
                <w:sz w:val="18"/>
                <w:szCs w:val="18"/>
              </w:rPr>
              <w:t>Preparation of recommendation documents, step by step customized performance tuning tips/tricks, etc</w:t>
            </w:r>
            <w:r w:rsidR="006E16E5">
              <w:rPr>
                <w:rFonts w:ascii="Arial" w:hAnsi="Arial" w:cs="Arial"/>
                <w:sz w:val="18"/>
                <w:szCs w:val="18"/>
              </w:rPr>
              <w:t>.</w:t>
            </w:r>
          </w:p>
          <w:p w14:paraId="1E612D4A" w14:textId="77777777" w:rsidR="00243C50" w:rsidRDefault="00243C50">
            <w:pPr>
              <w:numPr>
                <w:ilvl w:val="0"/>
                <w:numId w:val="4"/>
              </w:numPr>
              <w:tabs>
                <w:tab w:val="left" w:pos="1440"/>
              </w:tabs>
              <w:rPr>
                <w:rFonts w:ascii="Arial" w:hAnsi="Arial" w:cs="Arial"/>
                <w:sz w:val="18"/>
                <w:szCs w:val="18"/>
              </w:rPr>
            </w:pPr>
            <w:r>
              <w:rPr>
                <w:rFonts w:ascii="Arial" w:hAnsi="Arial" w:cs="Arial"/>
                <w:sz w:val="18"/>
                <w:szCs w:val="18"/>
              </w:rPr>
              <w:t>Maintained continuously open channel to communicate between BEA, Client &amp; team, various onsite business partners and product vendors.</w:t>
            </w:r>
          </w:p>
        </w:tc>
      </w:tr>
      <w:tr w:rsidR="00243C50" w14:paraId="76B4D9CD" w14:textId="77777777">
        <w:tc>
          <w:tcPr>
            <w:tcW w:w="885" w:type="dxa"/>
            <w:gridSpan w:val="2"/>
          </w:tcPr>
          <w:p w14:paraId="279662B5" w14:textId="77777777" w:rsidR="00243C50" w:rsidRPr="007061CB" w:rsidRDefault="00243C50">
            <w:pPr>
              <w:snapToGrid w:val="0"/>
              <w:spacing w:before="60" w:after="60"/>
              <w:jc w:val="both"/>
              <w:rPr>
                <w:rFonts w:ascii="Arial" w:hAnsi="Arial" w:cs="Arial"/>
                <w:b/>
                <w:bCs/>
                <w:sz w:val="20"/>
                <w:szCs w:val="20"/>
                <w14:shadow w14:blurRad="50800" w14:dist="38100" w14:dir="2700000" w14:sx="100000" w14:sy="100000" w14:kx="0" w14:ky="0" w14:algn="tl">
                  <w14:srgbClr w14:val="000000">
                    <w14:alpha w14:val="60000"/>
                  </w14:srgbClr>
                </w14:shadow>
              </w:rPr>
            </w:pPr>
          </w:p>
        </w:tc>
        <w:tc>
          <w:tcPr>
            <w:tcW w:w="8694" w:type="dxa"/>
            <w:gridSpan w:val="3"/>
          </w:tcPr>
          <w:p w14:paraId="4F557519" w14:textId="231A4934" w:rsidR="00243C50" w:rsidRDefault="004C1520">
            <w:pPr>
              <w:pStyle w:val="NormalLatinArial"/>
              <w:snapToGrid w:val="0"/>
            </w:pPr>
            <w:r>
              <w:t xml:space="preserve">Client: </w:t>
            </w:r>
            <w:r w:rsidR="00243C50">
              <w:t>Performance Tuning and Optimization of Banking Application (Federal Government Banking Industry) (</w:t>
            </w:r>
            <w:r w:rsidR="00243C50" w:rsidRPr="001719B6">
              <w:rPr>
                <w:b/>
              </w:rPr>
              <w:t>FHBL</w:t>
            </w:r>
            <w:r w:rsidR="001719B6" w:rsidRPr="001719B6">
              <w:rPr>
                <w:b/>
              </w:rPr>
              <w:t>, Atlanta,</w:t>
            </w:r>
            <w:r w:rsidR="006E16E5">
              <w:rPr>
                <w:b/>
              </w:rPr>
              <w:t xml:space="preserve"> </w:t>
            </w:r>
            <w:r w:rsidR="001719B6" w:rsidRPr="001719B6">
              <w:rPr>
                <w:b/>
              </w:rPr>
              <w:t>GA</w:t>
            </w:r>
            <w:r w:rsidR="00243C50">
              <w:t>)</w:t>
            </w:r>
          </w:p>
          <w:p w14:paraId="48DD8E9C" w14:textId="660A4AEE" w:rsidR="00243C50" w:rsidRDefault="00243C50" w:rsidP="00512B3A">
            <w:pPr>
              <w:tabs>
                <w:tab w:val="left" w:pos="1440"/>
              </w:tabs>
              <w:ind w:left="720"/>
              <w:rPr>
                <w:rFonts w:ascii="Arial" w:hAnsi="Arial" w:cs="Arial"/>
                <w:sz w:val="18"/>
                <w:szCs w:val="18"/>
              </w:rPr>
            </w:pPr>
          </w:p>
        </w:tc>
      </w:tr>
      <w:tr w:rsidR="00243C50" w14:paraId="15312A06" w14:textId="77777777">
        <w:tc>
          <w:tcPr>
            <w:tcW w:w="885" w:type="dxa"/>
            <w:gridSpan w:val="2"/>
          </w:tcPr>
          <w:p w14:paraId="1314733A" w14:textId="77777777" w:rsidR="00243C50" w:rsidRPr="007061CB" w:rsidRDefault="00243C50">
            <w:pPr>
              <w:snapToGrid w:val="0"/>
              <w:spacing w:before="60" w:after="60"/>
              <w:jc w:val="both"/>
              <w:rPr>
                <w:rFonts w:ascii="Arial" w:hAnsi="Arial" w:cs="Arial"/>
                <w:b/>
                <w:bCs/>
                <w:sz w:val="20"/>
                <w:szCs w:val="20"/>
                <w14:shadow w14:blurRad="50800" w14:dist="38100" w14:dir="2700000" w14:sx="100000" w14:sy="100000" w14:kx="0" w14:ky="0" w14:algn="tl">
                  <w14:srgbClr w14:val="000000">
                    <w14:alpha w14:val="60000"/>
                  </w14:srgbClr>
                </w14:shadow>
              </w:rPr>
            </w:pPr>
          </w:p>
        </w:tc>
        <w:tc>
          <w:tcPr>
            <w:tcW w:w="8694" w:type="dxa"/>
            <w:gridSpan w:val="3"/>
          </w:tcPr>
          <w:p w14:paraId="12954553" w14:textId="7D615BC2" w:rsidR="00243C50" w:rsidRDefault="004C1520">
            <w:pPr>
              <w:pStyle w:val="NormalLatinArial"/>
              <w:snapToGrid w:val="0"/>
            </w:pPr>
            <w:r>
              <w:t xml:space="preserve">Client: </w:t>
            </w:r>
            <w:r w:rsidR="00243C50">
              <w:t>Customer Service and Billing System WebLogic Cluster designing (</w:t>
            </w:r>
            <w:r w:rsidR="00243C50" w:rsidRPr="00A21873">
              <w:rPr>
                <w:b/>
              </w:rPr>
              <w:t>Community owned Government Company serving electricity, water and sewer services</w:t>
            </w:r>
            <w:r w:rsidR="00A21873" w:rsidRPr="00A21873">
              <w:rPr>
                <w:b/>
              </w:rPr>
              <w:t>, Jacksonville, FL</w:t>
            </w:r>
            <w:r w:rsidR="00243C50">
              <w:t xml:space="preserve">) </w:t>
            </w:r>
          </w:p>
          <w:p w14:paraId="4E7FBAE1" w14:textId="33E96F4B" w:rsidR="00243C50" w:rsidRDefault="00243C50" w:rsidP="00512B3A">
            <w:pPr>
              <w:tabs>
                <w:tab w:val="left" w:pos="2880"/>
              </w:tabs>
              <w:ind w:left="1440"/>
              <w:rPr>
                <w:rFonts w:ascii="Arial" w:hAnsi="Arial" w:cs="Arial"/>
                <w:sz w:val="18"/>
                <w:szCs w:val="18"/>
              </w:rPr>
            </w:pPr>
          </w:p>
        </w:tc>
      </w:tr>
      <w:tr w:rsidR="00243C50" w14:paraId="1C54264D" w14:textId="77777777">
        <w:tc>
          <w:tcPr>
            <w:tcW w:w="885" w:type="dxa"/>
            <w:gridSpan w:val="2"/>
          </w:tcPr>
          <w:p w14:paraId="1A25EB51" w14:textId="77777777" w:rsidR="00243C50" w:rsidRPr="007061CB" w:rsidRDefault="00243C50">
            <w:pPr>
              <w:snapToGrid w:val="0"/>
              <w:spacing w:before="60" w:after="60"/>
              <w:jc w:val="both"/>
              <w:rPr>
                <w:rFonts w:ascii="Arial" w:hAnsi="Arial" w:cs="Arial"/>
                <w:b/>
                <w:bCs/>
                <w:sz w:val="20"/>
                <w:szCs w:val="20"/>
                <w14:shadow w14:blurRad="50800" w14:dist="38100" w14:dir="2700000" w14:sx="100000" w14:sy="100000" w14:kx="0" w14:ky="0" w14:algn="tl">
                  <w14:srgbClr w14:val="000000">
                    <w14:alpha w14:val="60000"/>
                  </w14:srgbClr>
                </w14:shadow>
              </w:rPr>
            </w:pPr>
          </w:p>
        </w:tc>
        <w:tc>
          <w:tcPr>
            <w:tcW w:w="8694" w:type="dxa"/>
            <w:gridSpan w:val="3"/>
          </w:tcPr>
          <w:p w14:paraId="3BC152AD" w14:textId="427713C7" w:rsidR="00243C50" w:rsidRDefault="004C1520">
            <w:pPr>
              <w:pStyle w:val="NormalLatinArial"/>
              <w:snapToGrid w:val="0"/>
            </w:pPr>
            <w:r>
              <w:t xml:space="preserve">Client: </w:t>
            </w:r>
            <w:r w:rsidR="00243C50">
              <w:t>Asset Management System and WebLogic Performance Tuning and Optimization (</w:t>
            </w:r>
            <w:r w:rsidR="00243C50" w:rsidRPr="00332421">
              <w:rPr>
                <w:b/>
              </w:rPr>
              <w:t>Community owned Government Company serving electricity, water and sewer services</w:t>
            </w:r>
            <w:r w:rsidR="00332421" w:rsidRPr="00332421">
              <w:rPr>
                <w:b/>
              </w:rPr>
              <w:t>, Jacksonville,</w:t>
            </w:r>
            <w:r w:rsidR="006E16E5">
              <w:rPr>
                <w:b/>
              </w:rPr>
              <w:t xml:space="preserve"> </w:t>
            </w:r>
            <w:r w:rsidR="00332421" w:rsidRPr="00332421">
              <w:rPr>
                <w:b/>
              </w:rPr>
              <w:t>FL</w:t>
            </w:r>
            <w:r w:rsidR="00243C50">
              <w:t>)</w:t>
            </w:r>
          </w:p>
          <w:p w14:paraId="26ED0EFA" w14:textId="63625789" w:rsidR="00243C50" w:rsidRDefault="00243C50">
            <w:pPr>
              <w:numPr>
                <w:ilvl w:val="0"/>
                <w:numId w:val="4"/>
              </w:numPr>
              <w:tabs>
                <w:tab w:val="left" w:pos="1440"/>
              </w:tabs>
              <w:rPr>
                <w:rFonts w:ascii="Arial" w:hAnsi="Arial" w:cs="Arial"/>
                <w:sz w:val="18"/>
                <w:szCs w:val="18"/>
              </w:rPr>
            </w:pPr>
            <w:r>
              <w:rPr>
                <w:rFonts w:ascii="Arial" w:hAnsi="Arial" w:cs="Arial"/>
                <w:sz w:val="18"/>
                <w:szCs w:val="18"/>
              </w:rPr>
              <w:t>Mentored administrative team for the best pra</w:t>
            </w:r>
            <w:r w:rsidR="006E16E5">
              <w:rPr>
                <w:rFonts w:ascii="Arial" w:hAnsi="Arial" w:cs="Arial"/>
                <w:sz w:val="18"/>
                <w:szCs w:val="18"/>
              </w:rPr>
              <w:t>ctices on administration. Also s</w:t>
            </w:r>
            <w:r>
              <w:rPr>
                <w:rFonts w:ascii="Arial" w:hAnsi="Arial" w:cs="Arial"/>
                <w:sz w:val="18"/>
                <w:szCs w:val="18"/>
              </w:rPr>
              <w:t>how</w:t>
            </w:r>
            <w:r w:rsidR="006E16E5">
              <w:rPr>
                <w:rFonts w:ascii="Arial" w:hAnsi="Arial" w:cs="Arial"/>
                <w:sz w:val="18"/>
                <w:szCs w:val="18"/>
              </w:rPr>
              <w:t>ed</w:t>
            </w:r>
            <w:r>
              <w:rPr>
                <w:rFonts w:ascii="Arial" w:hAnsi="Arial" w:cs="Arial"/>
                <w:sz w:val="18"/>
                <w:szCs w:val="18"/>
              </w:rPr>
              <w:t xml:space="preserve"> how to create WebLogic cluster to utilize the power of application server and underlying infrastructure.</w:t>
            </w:r>
          </w:p>
          <w:p w14:paraId="6248C255" w14:textId="1D5F5A21" w:rsidR="00243C50" w:rsidRDefault="00243C50" w:rsidP="00512B3A">
            <w:pPr>
              <w:tabs>
                <w:tab w:val="left" w:pos="1440"/>
              </w:tabs>
              <w:ind w:left="720"/>
              <w:rPr>
                <w:rFonts w:ascii="Arial" w:hAnsi="Arial" w:cs="Arial"/>
                <w:sz w:val="18"/>
                <w:szCs w:val="18"/>
              </w:rPr>
            </w:pPr>
          </w:p>
        </w:tc>
      </w:tr>
      <w:tr w:rsidR="00243C50" w14:paraId="3BA24730" w14:textId="77777777">
        <w:tc>
          <w:tcPr>
            <w:tcW w:w="3920" w:type="dxa"/>
            <w:gridSpan w:val="3"/>
          </w:tcPr>
          <w:p w14:paraId="65595641" w14:textId="4EC51E40" w:rsidR="00243C50" w:rsidRDefault="00243C50">
            <w:pPr>
              <w:snapToGrid w:val="0"/>
              <w:spacing w:before="60" w:after="60"/>
              <w:jc w:val="both"/>
              <w:rPr>
                <w:rFonts w:ascii="Arial" w:hAnsi="Arial" w:cs="Arial"/>
                <w:b/>
                <w:bCs/>
                <w:sz w:val="20"/>
                <w:szCs w:val="20"/>
              </w:rPr>
            </w:pPr>
            <w:r>
              <w:rPr>
                <w:rFonts w:ascii="Arial" w:hAnsi="Arial" w:cs="Arial"/>
                <w:b/>
                <w:bCs/>
                <w:sz w:val="20"/>
                <w:szCs w:val="20"/>
              </w:rPr>
              <w:t>Keane Inc</w:t>
            </w:r>
            <w:r w:rsidR="006E16E5">
              <w:rPr>
                <w:rFonts w:ascii="Arial" w:hAnsi="Arial" w:cs="Arial"/>
                <w:b/>
                <w:bCs/>
                <w:sz w:val="20"/>
                <w:szCs w:val="20"/>
              </w:rPr>
              <w:t>.</w:t>
            </w:r>
          </w:p>
          <w:p w14:paraId="634E0F45" w14:textId="41C1D2F8" w:rsidR="00B33C1D" w:rsidRDefault="00B33C1D" w:rsidP="00677EAF">
            <w:pPr>
              <w:snapToGrid w:val="0"/>
              <w:spacing w:before="60" w:after="60"/>
              <w:rPr>
                <w:rFonts w:ascii="Arial" w:hAnsi="Arial" w:cs="Arial"/>
                <w:b/>
                <w:bCs/>
                <w:sz w:val="20"/>
                <w:szCs w:val="20"/>
              </w:rPr>
            </w:pPr>
            <w:r>
              <w:rPr>
                <w:rFonts w:ascii="Arial" w:hAnsi="Arial" w:cs="Arial"/>
                <w:b/>
                <w:bCs/>
                <w:sz w:val="20"/>
                <w:szCs w:val="20"/>
              </w:rPr>
              <w:t>(</w:t>
            </w:r>
            <w:r w:rsidR="00677EAF">
              <w:rPr>
                <w:rFonts w:ascii="Arial" w:hAnsi="Arial" w:cs="Arial"/>
                <w:b/>
                <w:bCs/>
                <w:sz w:val="20"/>
                <w:szCs w:val="20"/>
              </w:rPr>
              <w:t xml:space="preserve">Client: </w:t>
            </w:r>
            <w:r>
              <w:rPr>
                <w:rFonts w:ascii="Arial" w:hAnsi="Arial" w:cs="Arial"/>
                <w:b/>
                <w:bCs/>
                <w:sz w:val="20"/>
                <w:szCs w:val="20"/>
              </w:rPr>
              <w:t>CareFirst)</w:t>
            </w:r>
          </w:p>
        </w:tc>
        <w:tc>
          <w:tcPr>
            <w:tcW w:w="1867" w:type="dxa"/>
          </w:tcPr>
          <w:p w14:paraId="44ACA5DB" w14:textId="77777777" w:rsidR="00243C50" w:rsidRDefault="00243C50">
            <w:pPr>
              <w:snapToGrid w:val="0"/>
              <w:spacing w:before="60" w:after="60"/>
              <w:jc w:val="both"/>
              <w:rPr>
                <w:rFonts w:ascii="Arial" w:hAnsi="Arial" w:cs="Arial"/>
                <w:b/>
                <w:bCs/>
                <w:sz w:val="20"/>
                <w:szCs w:val="20"/>
              </w:rPr>
            </w:pPr>
          </w:p>
        </w:tc>
        <w:tc>
          <w:tcPr>
            <w:tcW w:w="3792" w:type="dxa"/>
          </w:tcPr>
          <w:p w14:paraId="2E638998" w14:textId="137B6A8B" w:rsidR="00243C50" w:rsidRDefault="00243C50" w:rsidP="006F3724">
            <w:pPr>
              <w:snapToGrid w:val="0"/>
              <w:spacing w:before="60" w:after="60"/>
              <w:jc w:val="right"/>
              <w:rPr>
                <w:rFonts w:ascii="Arial" w:hAnsi="Arial" w:cs="Arial"/>
                <w:b/>
                <w:bCs/>
                <w:sz w:val="20"/>
                <w:szCs w:val="20"/>
              </w:rPr>
            </w:pPr>
            <w:r>
              <w:rPr>
                <w:rFonts w:ascii="Arial" w:hAnsi="Arial" w:cs="Arial"/>
                <w:b/>
                <w:bCs/>
                <w:sz w:val="20"/>
                <w:szCs w:val="20"/>
              </w:rPr>
              <w:t>10/2006-0</w:t>
            </w:r>
            <w:r w:rsidR="006F3724">
              <w:rPr>
                <w:rFonts w:ascii="Arial" w:hAnsi="Arial" w:cs="Arial"/>
                <w:b/>
                <w:bCs/>
                <w:sz w:val="20"/>
                <w:szCs w:val="20"/>
              </w:rPr>
              <w:t>5</w:t>
            </w:r>
            <w:r>
              <w:rPr>
                <w:rFonts w:ascii="Arial" w:hAnsi="Arial" w:cs="Arial"/>
                <w:b/>
                <w:bCs/>
                <w:sz w:val="20"/>
                <w:szCs w:val="20"/>
              </w:rPr>
              <w:t>/2007</w:t>
            </w:r>
          </w:p>
        </w:tc>
      </w:tr>
      <w:tr w:rsidR="00243C50" w14:paraId="048E56B4" w14:textId="77777777">
        <w:tc>
          <w:tcPr>
            <w:tcW w:w="9579" w:type="dxa"/>
            <w:gridSpan w:val="5"/>
          </w:tcPr>
          <w:p w14:paraId="5B91D467" w14:textId="77777777" w:rsidR="00243C50" w:rsidRDefault="00243C50">
            <w:pPr>
              <w:snapToGrid w:val="0"/>
              <w:spacing w:before="60" w:after="60"/>
              <w:jc w:val="both"/>
              <w:rPr>
                <w:rFonts w:ascii="Arial" w:hAnsi="Arial" w:cs="Arial"/>
                <w:b/>
                <w:sz w:val="20"/>
                <w:szCs w:val="20"/>
              </w:rPr>
            </w:pPr>
            <w:r>
              <w:rPr>
                <w:rFonts w:ascii="Arial" w:hAnsi="Arial" w:cs="Arial"/>
                <w:b/>
                <w:sz w:val="20"/>
                <w:szCs w:val="20"/>
              </w:rPr>
              <w:t>Solutions Architect</w:t>
            </w:r>
          </w:p>
        </w:tc>
      </w:tr>
      <w:tr w:rsidR="00243C50" w14:paraId="7E45C76F" w14:textId="77777777">
        <w:tc>
          <w:tcPr>
            <w:tcW w:w="9579" w:type="dxa"/>
            <w:gridSpan w:val="5"/>
          </w:tcPr>
          <w:p w14:paraId="2D7F0DEB" w14:textId="4BB5892C" w:rsidR="00243C50" w:rsidRDefault="00243C50" w:rsidP="00EF0DBE">
            <w:pPr>
              <w:snapToGrid w:val="0"/>
              <w:spacing w:before="60" w:after="60"/>
              <w:jc w:val="both"/>
              <w:rPr>
                <w:rFonts w:ascii="Arial" w:hAnsi="Arial" w:cs="Arial"/>
                <w:sz w:val="20"/>
                <w:szCs w:val="20"/>
              </w:rPr>
            </w:pPr>
            <w:r>
              <w:rPr>
                <w:rFonts w:ascii="Arial" w:hAnsi="Arial" w:cs="Arial"/>
                <w:sz w:val="20"/>
                <w:szCs w:val="20"/>
              </w:rPr>
              <w:t xml:space="preserve">In a role of Solutions architect performed various duties from defining solution, preparing &amp; getting approval for the solution through architectural review board, designing architectural components and </w:t>
            </w:r>
            <w:r w:rsidR="00EF0DBE">
              <w:rPr>
                <w:rFonts w:ascii="Arial" w:hAnsi="Arial" w:cs="Arial"/>
                <w:sz w:val="20"/>
                <w:szCs w:val="20"/>
              </w:rPr>
              <w:t xml:space="preserve">implement technical design with co-ordination and communication with </w:t>
            </w:r>
            <w:r>
              <w:rPr>
                <w:rFonts w:ascii="Arial" w:hAnsi="Arial" w:cs="Arial"/>
                <w:sz w:val="20"/>
                <w:szCs w:val="20"/>
              </w:rPr>
              <w:t xml:space="preserve">Project Management Office, Business, Infrastructure and Development teams. </w:t>
            </w:r>
            <w:r w:rsidR="00EF0DBE">
              <w:rPr>
                <w:rFonts w:ascii="Arial" w:hAnsi="Arial" w:cs="Arial"/>
                <w:sz w:val="20"/>
                <w:szCs w:val="20"/>
              </w:rPr>
              <w:t>Also,</w:t>
            </w:r>
            <w:r>
              <w:rPr>
                <w:rFonts w:ascii="Arial" w:hAnsi="Arial" w:cs="Arial"/>
                <w:sz w:val="20"/>
                <w:szCs w:val="20"/>
              </w:rPr>
              <w:t xml:space="preserve"> performed PoCs using technologies and tools like TIBCO Business Works, TIBCO Active Database adapter, Amberpoint and Systinet registry</w:t>
            </w:r>
          </w:p>
        </w:tc>
      </w:tr>
      <w:tr w:rsidR="00243C50" w14:paraId="36716806" w14:textId="77777777">
        <w:tblPrEx>
          <w:tblCellMar>
            <w:left w:w="0" w:type="dxa"/>
            <w:right w:w="0" w:type="dxa"/>
          </w:tblCellMar>
        </w:tblPrEx>
        <w:tc>
          <w:tcPr>
            <w:tcW w:w="537" w:type="dxa"/>
          </w:tcPr>
          <w:p w14:paraId="5600F013" w14:textId="77777777" w:rsidR="00243C50" w:rsidRDefault="00243C50">
            <w:pPr>
              <w:snapToGrid w:val="0"/>
              <w:spacing w:before="60" w:after="60"/>
              <w:jc w:val="both"/>
              <w:rPr>
                <w:rFonts w:ascii="Arial" w:hAnsi="Arial" w:cs="Arial"/>
                <w:b/>
                <w:bCs/>
                <w:sz w:val="20"/>
                <w:szCs w:val="20"/>
              </w:rPr>
            </w:pPr>
          </w:p>
        </w:tc>
        <w:tc>
          <w:tcPr>
            <w:tcW w:w="3383" w:type="dxa"/>
            <w:gridSpan w:val="2"/>
          </w:tcPr>
          <w:p w14:paraId="7D06E164" w14:textId="77777777" w:rsidR="00243C50" w:rsidRDefault="00243C50">
            <w:pPr>
              <w:snapToGrid w:val="0"/>
              <w:spacing w:before="60" w:after="60"/>
              <w:jc w:val="both"/>
              <w:rPr>
                <w:rFonts w:ascii="Arial" w:hAnsi="Arial" w:cs="Arial"/>
                <w:b/>
                <w:bCs/>
                <w:sz w:val="20"/>
                <w:szCs w:val="20"/>
              </w:rPr>
            </w:pPr>
            <w:r>
              <w:rPr>
                <w:rFonts w:ascii="Arial" w:hAnsi="Arial" w:cs="Arial"/>
                <w:b/>
                <w:bCs/>
                <w:sz w:val="20"/>
                <w:szCs w:val="20"/>
              </w:rPr>
              <w:t>Key Accomplishments</w:t>
            </w:r>
          </w:p>
        </w:tc>
        <w:tc>
          <w:tcPr>
            <w:tcW w:w="5659" w:type="dxa"/>
            <w:gridSpan w:val="2"/>
          </w:tcPr>
          <w:p w14:paraId="0C01A707" w14:textId="77777777" w:rsidR="00243C50" w:rsidRDefault="00243C50">
            <w:pPr>
              <w:snapToGrid w:val="0"/>
              <w:rPr>
                <w:rFonts w:ascii="Arial" w:hAnsi="Arial" w:cs="Arial"/>
                <w:b/>
                <w:bCs/>
                <w:sz w:val="20"/>
                <w:szCs w:val="20"/>
              </w:rPr>
            </w:pPr>
          </w:p>
        </w:tc>
      </w:tr>
      <w:tr w:rsidR="00243C50" w14:paraId="683B3F38" w14:textId="77777777">
        <w:tc>
          <w:tcPr>
            <w:tcW w:w="885" w:type="dxa"/>
            <w:gridSpan w:val="2"/>
          </w:tcPr>
          <w:p w14:paraId="37B075AA" w14:textId="77777777" w:rsidR="00243C50" w:rsidRDefault="00243C50">
            <w:pPr>
              <w:snapToGrid w:val="0"/>
              <w:spacing w:before="60" w:after="60"/>
              <w:jc w:val="both"/>
              <w:rPr>
                <w:rFonts w:ascii="Arial" w:hAnsi="Arial" w:cs="Arial"/>
                <w:b/>
                <w:bCs/>
                <w:sz w:val="20"/>
                <w:szCs w:val="20"/>
              </w:rPr>
            </w:pPr>
          </w:p>
        </w:tc>
        <w:tc>
          <w:tcPr>
            <w:tcW w:w="8694" w:type="dxa"/>
            <w:gridSpan w:val="3"/>
          </w:tcPr>
          <w:p w14:paraId="079EB92D" w14:textId="0AE1C845" w:rsidR="00243C50" w:rsidRDefault="00243C50">
            <w:pPr>
              <w:pStyle w:val="NormalLatinArial"/>
              <w:snapToGrid w:val="0"/>
            </w:pPr>
            <w:r>
              <w:t>Critical back office enterprise integration and S</w:t>
            </w:r>
            <w:r w:rsidR="006E16E5">
              <w:t>O</w:t>
            </w:r>
            <w:r>
              <w:t>A implementation/enablement project (Health Insurance Industry) (</w:t>
            </w:r>
            <w:r w:rsidRPr="005B55F3">
              <w:rPr>
                <w:b/>
              </w:rPr>
              <w:t xml:space="preserve">CareFirst/Blue Cross Blue Shield, </w:t>
            </w:r>
            <w:r w:rsidR="005B55F3">
              <w:rPr>
                <w:b/>
              </w:rPr>
              <w:t>Owings Mills, MD</w:t>
            </w:r>
            <w:r>
              <w:t>)</w:t>
            </w:r>
          </w:p>
          <w:p w14:paraId="6F32B296" w14:textId="5268CA7A" w:rsidR="00243C50" w:rsidRDefault="00243C50">
            <w:pPr>
              <w:numPr>
                <w:ilvl w:val="0"/>
                <w:numId w:val="4"/>
              </w:numPr>
              <w:tabs>
                <w:tab w:val="left" w:pos="1440"/>
              </w:tabs>
              <w:rPr>
                <w:rFonts w:ascii="Arial" w:hAnsi="Arial" w:cs="Arial"/>
                <w:sz w:val="18"/>
                <w:szCs w:val="18"/>
              </w:rPr>
            </w:pPr>
            <w:r>
              <w:rPr>
                <w:rFonts w:ascii="Arial" w:hAnsi="Arial" w:cs="Arial"/>
                <w:sz w:val="18"/>
                <w:szCs w:val="18"/>
              </w:rPr>
              <w:t>In a role of a Solutions Architect at a healthcare Insurance client worked on critical back office enterprise integration and S</w:t>
            </w:r>
            <w:r w:rsidR="006E16E5">
              <w:rPr>
                <w:rFonts w:ascii="Arial" w:hAnsi="Arial" w:cs="Arial"/>
                <w:sz w:val="18"/>
                <w:szCs w:val="18"/>
              </w:rPr>
              <w:t>O</w:t>
            </w:r>
            <w:r>
              <w:rPr>
                <w:rFonts w:ascii="Arial" w:hAnsi="Arial" w:cs="Arial"/>
                <w:sz w:val="18"/>
                <w:szCs w:val="18"/>
              </w:rPr>
              <w:t>A implementation/enablement project.</w:t>
            </w:r>
          </w:p>
          <w:p w14:paraId="06FA0A06" w14:textId="77777777" w:rsidR="00243C50" w:rsidRDefault="00243C50">
            <w:pPr>
              <w:numPr>
                <w:ilvl w:val="0"/>
                <w:numId w:val="4"/>
              </w:numPr>
              <w:tabs>
                <w:tab w:val="left" w:pos="1440"/>
              </w:tabs>
              <w:rPr>
                <w:rFonts w:ascii="Arial" w:hAnsi="Arial" w:cs="Arial"/>
                <w:sz w:val="18"/>
                <w:szCs w:val="18"/>
              </w:rPr>
            </w:pPr>
            <w:r>
              <w:rPr>
                <w:rFonts w:ascii="Arial" w:hAnsi="Arial" w:cs="Arial"/>
                <w:sz w:val="18"/>
                <w:szCs w:val="18"/>
              </w:rPr>
              <w:t>Driven definition, design &amp; Development of enterprise integration &amp; SOA architectural solutions.</w:t>
            </w:r>
          </w:p>
          <w:p w14:paraId="415F4073" w14:textId="5D58193C" w:rsidR="00243C50" w:rsidRDefault="00243C50">
            <w:pPr>
              <w:numPr>
                <w:ilvl w:val="0"/>
                <w:numId w:val="4"/>
              </w:numPr>
              <w:tabs>
                <w:tab w:val="left" w:pos="1440"/>
              </w:tabs>
              <w:rPr>
                <w:rFonts w:ascii="Arial" w:hAnsi="Arial" w:cs="Arial"/>
                <w:sz w:val="18"/>
                <w:szCs w:val="18"/>
              </w:rPr>
            </w:pPr>
            <w:r>
              <w:rPr>
                <w:rFonts w:ascii="Arial" w:hAnsi="Arial" w:cs="Arial"/>
                <w:sz w:val="18"/>
                <w:szCs w:val="18"/>
              </w:rPr>
              <w:t>Defined solution to interface loosely coupled enterprise components and/or business services using Application Server (Web</w:t>
            </w:r>
            <w:r w:rsidR="006E16E5">
              <w:rPr>
                <w:rFonts w:ascii="Arial" w:hAnsi="Arial" w:cs="Arial"/>
                <w:sz w:val="18"/>
                <w:szCs w:val="18"/>
              </w:rPr>
              <w:t>S</w:t>
            </w:r>
            <w:r>
              <w:rPr>
                <w:rFonts w:ascii="Arial" w:hAnsi="Arial" w:cs="Arial"/>
                <w:sz w:val="18"/>
                <w:szCs w:val="18"/>
              </w:rPr>
              <w:t>phere) and ESB (TIBCO Business Works) Service Registry (Systinet Registry),</w:t>
            </w:r>
          </w:p>
          <w:p w14:paraId="0E5CB371" w14:textId="77777777" w:rsidR="00243C50" w:rsidRDefault="00243C50">
            <w:pPr>
              <w:numPr>
                <w:ilvl w:val="0"/>
                <w:numId w:val="4"/>
              </w:numPr>
              <w:tabs>
                <w:tab w:val="left" w:pos="1440"/>
              </w:tabs>
              <w:rPr>
                <w:rFonts w:ascii="Arial" w:hAnsi="Arial" w:cs="Arial"/>
                <w:sz w:val="18"/>
                <w:szCs w:val="18"/>
              </w:rPr>
            </w:pPr>
            <w:r>
              <w:rPr>
                <w:rFonts w:ascii="Arial" w:hAnsi="Arial" w:cs="Arial"/>
                <w:sz w:val="18"/>
                <w:szCs w:val="18"/>
              </w:rPr>
              <w:t>Prepare project estimates, define resource requirements, analyze architectural readiness of project and provide architectural support to Service Delivery Manager for successful completion of project.</w:t>
            </w:r>
          </w:p>
          <w:p w14:paraId="61AD8FF3" w14:textId="77777777" w:rsidR="00EF0DBE" w:rsidRDefault="00243C50">
            <w:pPr>
              <w:numPr>
                <w:ilvl w:val="0"/>
                <w:numId w:val="4"/>
              </w:numPr>
              <w:tabs>
                <w:tab w:val="left" w:pos="1440"/>
              </w:tabs>
              <w:rPr>
                <w:rFonts w:ascii="Arial" w:hAnsi="Arial" w:cs="Arial"/>
                <w:sz w:val="18"/>
                <w:szCs w:val="18"/>
              </w:rPr>
            </w:pPr>
            <w:r>
              <w:rPr>
                <w:rFonts w:ascii="Arial" w:hAnsi="Arial" w:cs="Arial"/>
                <w:sz w:val="18"/>
                <w:szCs w:val="18"/>
              </w:rPr>
              <w:t>The objective of Healthcare System project was to upgrade existing TriZe</w:t>
            </w:r>
            <w:r w:rsidR="006E16E5">
              <w:rPr>
                <w:rFonts w:ascii="Arial" w:hAnsi="Arial" w:cs="Arial"/>
                <w:sz w:val="18"/>
                <w:szCs w:val="18"/>
              </w:rPr>
              <w:t>t</w:t>
            </w:r>
            <w:r>
              <w:rPr>
                <w:rFonts w:ascii="Arial" w:hAnsi="Arial" w:cs="Arial"/>
                <w:sz w:val="18"/>
                <w:szCs w:val="18"/>
              </w:rPr>
              <w:t>to Facets – from 2.96 - enrollment and billing system to the latest version - 4.31. The existing system has home grown ecosystem using its own point to point integration achieved through flat files and batch processes.</w:t>
            </w:r>
            <w:r w:rsidR="00EF0DBE">
              <w:rPr>
                <w:rFonts w:ascii="Arial" w:hAnsi="Arial" w:cs="Arial"/>
                <w:sz w:val="18"/>
                <w:szCs w:val="18"/>
              </w:rPr>
              <w:t xml:space="preserve"> To meet objectives, </w:t>
            </w:r>
          </w:p>
          <w:p w14:paraId="0141677E" w14:textId="77777777" w:rsidR="00EF0DBE" w:rsidRDefault="00243C50" w:rsidP="00EF0DBE">
            <w:pPr>
              <w:numPr>
                <w:ilvl w:val="1"/>
                <w:numId w:val="4"/>
              </w:numPr>
              <w:rPr>
                <w:rFonts w:ascii="Arial" w:hAnsi="Arial" w:cs="Arial"/>
                <w:sz w:val="18"/>
                <w:szCs w:val="18"/>
              </w:rPr>
            </w:pPr>
            <w:r>
              <w:rPr>
                <w:rFonts w:ascii="Arial" w:hAnsi="Arial" w:cs="Arial"/>
                <w:sz w:val="18"/>
                <w:szCs w:val="18"/>
              </w:rPr>
              <w:t>migration of enrolled subscriber database fro</w:t>
            </w:r>
            <w:r w:rsidR="00EF0DBE">
              <w:rPr>
                <w:rFonts w:ascii="Arial" w:hAnsi="Arial" w:cs="Arial"/>
                <w:sz w:val="18"/>
                <w:szCs w:val="18"/>
              </w:rPr>
              <w:t>m Sybase ASE to Oracle 10g RAC,</w:t>
            </w:r>
          </w:p>
          <w:p w14:paraId="7FEB78D2" w14:textId="77777777" w:rsidR="00EF0DBE" w:rsidRDefault="00243C50" w:rsidP="00EF0DBE">
            <w:pPr>
              <w:numPr>
                <w:ilvl w:val="1"/>
                <w:numId w:val="4"/>
              </w:numPr>
              <w:rPr>
                <w:rFonts w:ascii="Arial" w:hAnsi="Arial" w:cs="Arial"/>
                <w:sz w:val="18"/>
                <w:szCs w:val="18"/>
              </w:rPr>
            </w:pPr>
            <w:r>
              <w:rPr>
                <w:rFonts w:ascii="Arial" w:hAnsi="Arial" w:cs="Arial"/>
                <w:sz w:val="18"/>
                <w:szCs w:val="18"/>
              </w:rPr>
              <w:t>enablement of deep data integration while achieving high leve</w:t>
            </w:r>
            <w:r w:rsidR="00EF0DBE">
              <w:rPr>
                <w:rFonts w:ascii="Arial" w:hAnsi="Arial" w:cs="Arial"/>
                <w:sz w:val="18"/>
                <w:szCs w:val="18"/>
              </w:rPr>
              <w:t>l decoupling from proprietary data</w:t>
            </w:r>
            <w:r>
              <w:rPr>
                <w:rFonts w:ascii="Arial" w:hAnsi="Arial" w:cs="Arial"/>
                <w:sz w:val="18"/>
                <w:szCs w:val="18"/>
              </w:rPr>
              <w:t xml:space="preserve"> model and </w:t>
            </w:r>
          </w:p>
          <w:p w14:paraId="155CB5BE" w14:textId="58F66772" w:rsidR="00243C50" w:rsidRDefault="00243C50" w:rsidP="00EF0DBE">
            <w:pPr>
              <w:numPr>
                <w:ilvl w:val="1"/>
                <w:numId w:val="4"/>
              </w:numPr>
              <w:rPr>
                <w:rFonts w:ascii="Arial" w:hAnsi="Arial" w:cs="Arial"/>
                <w:sz w:val="18"/>
                <w:szCs w:val="18"/>
              </w:rPr>
            </w:pPr>
            <w:r>
              <w:rPr>
                <w:rFonts w:ascii="Arial" w:hAnsi="Arial" w:cs="Arial"/>
                <w:sz w:val="18"/>
                <w:szCs w:val="18"/>
              </w:rPr>
              <w:t>re-architectural transformation of file transfer based, scheduled batch jobs oriented tightly coupled applications to loosely or mostly de-coupled Services using Services, ESB and data services layer over Facets proprietary.</w:t>
            </w:r>
          </w:p>
          <w:p w14:paraId="6C829281" w14:textId="6E115B35" w:rsidR="00243C50" w:rsidRDefault="00243C50" w:rsidP="00512B3A">
            <w:pPr>
              <w:tabs>
                <w:tab w:val="left" w:pos="1440"/>
              </w:tabs>
              <w:ind w:left="720"/>
            </w:pPr>
          </w:p>
        </w:tc>
      </w:tr>
      <w:tr w:rsidR="00243C50" w14:paraId="243FD729" w14:textId="77777777">
        <w:tc>
          <w:tcPr>
            <w:tcW w:w="3920" w:type="dxa"/>
            <w:gridSpan w:val="3"/>
          </w:tcPr>
          <w:p w14:paraId="43F537F6" w14:textId="77777777" w:rsidR="00243C50" w:rsidRDefault="00243C50">
            <w:pPr>
              <w:snapToGrid w:val="0"/>
              <w:spacing w:before="60" w:after="60"/>
              <w:jc w:val="both"/>
              <w:rPr>
                <w:rFonts w:ascii="Arial" w:hAnsi="Arial" w:cs="Arial"/>
                <w:b/>
                <w:bCs/>
                <w:sz w:val="20"/>
                <w:szCs w:val="20"/>
              </w:rPr>
            </w:pPr>
            <w:r>
              <w:rPr>
                <w:rFonts w:ascii="Arial" w:hAnsi="Arial" w:cs="Arial"/>
                <w:b/>
                <w:bCs/>
                <w:sz w:val="20"/>
                <w:szCs w:val="20"/>
              </w:rPr>
              <w:lastRenderedPageBreak/>
              <w:t xml:space="preserve">Covansys </w:t>
            </w:r>
          </w:p>
        </w:tc>
        <w:tc>
          <w:tcPr>
            <w:tcW w:w="1867" w:type="dxa"/>
          </w:tcPr>
          <w:p w14:paraId="3170B26F" w14:textId="77777777" w:rsidR="00243C50" w:rsidRDefault="00243C50">
            <w:pPr>
              <w:snapToGrid w:val="0"/>
              <w:spacing w:before="60" w:after="60"/>
              <w:jc w:val="both"/>
              <w:rPr>
                <w:rFonts w:ascii="Arial" w:hAnsi="Arial" w:cs="Arial"/>
                <w:b/>
                <w:bCs/>
                <w:sz w:val="20"/>
                <w:szCs w:val="20"/>
              </w:rPr>
            </w:pPr>
          </w:p>
        </w:tc>
        <w:tc>
          <w:tcPr>
            <w:tcW w:w="3792" w:type="dxa"/>
          </w:tcPr>
          <w:p w14:paraId="4B7A0C8A" w14:textId="77777777" w:rsidR="00243C50" w:rsidRDefault="00243C50">
            <w:pPr>
              <w:snapToGrid w:val="0"/>
              <w:spacing w:before="60" w:after="60"/>
              <w:jc w:val="right"/>
              <w:rPr>
                <w:rFonts w:ascii="Arial" w:hAnsi="Arial" w:cs="Arial"/>
                <w:b/>
                <w:bCs/>
                <w:sz w:val="20"/>
                <w:szCs w:val="20"/>
              </w:rPr>
            </w:pPr>
            <w:r>
              <w:rPr>
                <w:rFonts w:ascii="Arial" w:hAnsi="Arial" w:cs="Arial"/>
                <w:b/>
                <w:bCs/>
                <w:sz w:val="20"/>
                <w:szCs w:val="20"/>
              </w:rPr>
              <w:t>1/2005-9/2006</w:t>
            </w:r>
          </w:p>
        </w:tc>
      </w:tr>
      <w:tr w:rsidR="00243C50" w14:paraId="420BA513" w14:textId="77777777">
        <w:tc>
          <w:tcPr>
            <w:tcW w:w="9579" w:type="dxa"/>
            <w:gridSpan w:val="5"/>
          </w:tcPr>
          <w:p w14:paraId="402E0F3E" w14:textId="77777777" w:rsidR="00243C50" w:rsidRDefault="00243C50">
            <w:pPr>
              <w:snapToGrid w:val="0"/>
              <w:spacing w:before="60" w:after="60"/>
              <w:jc w:val="both"/>
              <w:rPr>
                <w:rFonts w:ascii="Arial" w:hAnsi="Arial" w:cs="Arial"/>
                <w:b/>
                <w:sz w:val="20"/>
                <w:szCs w:val="20"/>
              </w:rPr>
            </w:pPr>
            <w:r>
              <w:rPr>
                <w:rFonts w:ascii="Arial" w:hAnsi="Arial" w:cs="Arial"/>
                <w:b/>
                <w:sz w:val="20"/>
                <w:szCs w:val="20"/>
              </w:rPr>
              <w:t>Technical Manager ((Strategy &amp; Architecture) (IT Architect)</w:t>
            </w:r>
          </w:p>
        </w:tc>
      </w:tr>
      <w:tr w:rsidR="00243C50" w14:paraId="27DC2D86" w14:textId="77777777">
        <w:tc>
          <w:tcPr>
            <w:tcW w:w="9579" w:type="dxa"/>
            <w:gridSpan w:val="5"/>
          </w:tcPr>
          <w:p w14:paraId="5366BFE2" w14:textId="64F54BA0" w:rsidR="00243C50" w:rsidRDefault="00243C50" w:rsidP="00EF0DBE">
            <w:pPr>
              <w:snapToGrid w:val="0"/>
              <w:spacing w:before="60" w:after="60"/>
              <w:jc w:val="both"/>
              <w:rPr>
                <w:rFonts w:ascii="Arial" w:hAnsi="Arial" w:cs="Arial"/>
                <w:sz w:val="20"/>
                <w:szCs w:val="20"/>
              </w:rPr>
            </w:pPr>
            <w:r>
              <w:rPr>
                <w:rFonts w:ascii="Arial" w:hAnsi="Arial" w:cs="Arial"/>
                <w:sz w:val="20"/>
                <w:szCs w:val="20"/>
              </w:rPr>
              <w:t>In role of IT architect defined, designed, developed, implemented and optimized Portal application for Investment Management Client which is getting used by 1700 service representative from different geographical locations in various work shifts.</w:t>
            </w:r>
          </w:p>
        </w:tc>
      </w:tr>
      <w:tr w:rsidR="00243C50" w14:paraId="144DE7F7" w14:textId="77777777">
        <w:tblPrEx>
          <w:tblCellMar>
            <w:left w:w="0" w:type="dxa"/>
            <w:right w:w="0" w:type="dxa"/>
          </w:tblCellMar>
        </w:tblPrEx>
        <w:tc>
          <w:tcPr>
            <w:tcW w:w="537" w:type="dxa"/>
          </w:tcPr>
          <w:p w14:paraId="44CB4126" w14:textId="77777777" w:rsidR="00243C50" w:rsidRDefault="00243C50">
            <w:pPr>
              <w:snapToGrid w:val="0"/>
              <w:spacing w:before="60" w:after="60"/>
              <w:jc w:val="both"/>
              <w:rPr>
                <w:rFonts w:ascii="Arial" w:hAnsi="Arial" w:cs="Arial"/>
                <w:b/>
                <w:bCs/>
                <w:sz w:val="20"/>
                <w:szCs w:val="20"/>
              </w:rPr>
            </w:pPr>
          </w:p>
        </w:tc>
        <w:tc>
          <w:tcPr>
            <w:tcW w:w="3383" w:type="dxa"/>
            <w:gridSpan w:val="2"/>
          </w:tcPr>
          <w:p w14:paraId="448F35FB" w14:textId="77777777" w:rsidR="00243C50" w:rsidRDefault="00243C50">
            <w:pPr>
              <w:snapToGrid w:val="0"/>
              <w:spacing w:before="60" w:after="60"/>
              <w:jc w:val="both"/>
              <w:rPr>
                <w:rFonts w:ascii="Arial" w:hAnsi="Arial" w:cs="Arial"/>
                <w:b/>
                <w:bCs/>
                <w:sz w:val="20"/>
                <w:szCs w:val="20"/>
              </w:rPr>
            </w:pPr>
            <w:r>
              <w:rPr>
                <w:rFonts w:ascii="Arial" w:hAnsi="Arial" w:cs="Arial"/>
                <w:b/>
                <w:bCs/>
                <w:sz w:val="20"/>
                <w:szCs w:val="20"/>
              </w:rPr>
              <w:t>Key Accomplishments</w:t>
            </w:r>
          </w:p>
        </w:tc>
        <w:tc>
          <w:tcPr>
            <w:tcW w:w="5659" w:type="dxa"/>
            <w:gridSpan w:val="2"/>
          </w:tcPr>
          <w:p w14:paraId="4516BC98" w14:textId="77777777" w:rsidR="00243C50" w:rsidRDefault="00243C50">
            <w:pPr>
              <w:snapToGrid w:val="0"/>
              <w:rPr>
                <w:rFonts w:ascii="Arial" w:hAnsi="Arial" w:cs="Arial"/>
                <w:b/>
                <w:bCs/>
                <w:sz w:val="20"/>
                <w:szCs w:val="20"/>
              </w:rPr>
            </w:pPr>
          </w:p>
        </w:tc>
      </w:tr>
      <w:tr w:rsidR="00243C50" w14:paraId="0BDE1ED4" w14:textId="77777777">
        <w:tc>
          <w:tcPr>
            <w:tcW w:w="885" w:type="dxa"/>
            <w:gridSpan w:val="2"/>
          </w:tcPr>
          <w:p w14:paraId="0BC8B2EB" w14:textId="77777777" w:rsidR="00243C50" w:rsidRDefault="00243C50">
            <w:pPr>
              <w:snapToGrid w:val="0"/>
              <w:spacing w:before="60" w:after="60"/>
              <w:jc w:val="both"/>
              <w:rPr>
                <w:rFonts w:ascii="Arial" w:hAnsi="Arial" w:cs="Arial"/>
                <w:b/>
                <w:bCs/>
                <w:sz w:val="20"/>
                <w:szCs w:val="20"/>
              </w:rPr>
            </w:pPr>
          </w:p>
        </w:tc>
        <w:tc>
          <w:tcPr>
            <w:tcW w:w="8694" w:type="dxa"/>
            <w:gridSpan w:val="3"/>
          </w:tcPr>
          <w:p w14:paraId="2D84A016" w14:textId="04ED79DF" w:rsidR="00243C50" w:rsidRDefault="00243C50">
            <w:pPr>
              <w:pStyle w:val="NormalLatinArial"/>
              <w:snapToGrid w:val="0"/>
            </w:pPr>
            <w:r>
              <w:t xml:space="preserve">Customer Service Rep Portal Design, Capacity Planning, Implementation and Performance Tuning and Service Oriented Architecture Initial Phase (Investment Management Industry) </w:t>
            </w:r>
            <w:r w:rsidR="00056513">
              <w:t xml:space="preserve">    </w:t>
            </w:r>
            <w:r>
              <w:t>(</w:t>
            </w:r>
            <w:r w:rsidRPr="008F5295">
              <w:rPr>
                <w:b/>
              </w:rPr>
              <w:t>T.</w:t>
            </w:r>
            <w:r w:rsidR="00056513">
              <w:rPr>
                <w:b/>
              </w:rPr>
              <w:t xml:space="preserve"> </w:t>
            </w:r>
            <w:r w:rsidRPr="008F5295">
              <w:rPr>
                <w:b/>
              </w:rPr>
              <w:t>Rowe Price</w:t>
            </w:r>
            <w:r w:rsidR="008F5295" w:rsidRPr="008F5295">
              <w:rPr>
                <w:b/>
              </w:rPr>
              <w:t>, Owings Mills, MD</w:t>
            </w:r>
            <w:r>
              <w:t>)</w:t>
            </w:r>
          </w:p>
          <w:p w14:paraId="53FE471B" w14:textId="77777777" w:rsidR="00243C50" w:rsidRDefault="00243C50">
            <w:pPr>
              <w:numPr>
                <w:ilvl w:val="0"/>
                <w:numId w:val="4"/>
              </w:numPr>
              <w:tabs>
                <w:tab w:val="left" w:pos="1440"/>
              </w:tabs>
              <w:rPr>
                <w:rFonts w:ascii="Arial" w:hAnsi="Arial" w:cs="Arial"/>
                <w:sz w:val="18"/>
                <w:szCs w:val="18"/>
              </w:rPr>
            </w:pPr>
            <w:r>
              <w:rPr>
                <w:rFonts w:ascii="Arial" w:hAnsi="Arial" w:cs="Arial"/>
                <w:sz w:val="18"/>
                <w:szCs w:val="18"/>
              </w:rPr>
              <w:t>Evaluation of Portal UI Technologies like Struts, Java Server Faces and IBM Faces Client for Financial Investment Firm Project</w:t>
            </w:r>
          </w:p>
          <w:p w14:paraId="5CFAABDA" w14:textId="4A799B74" w:rsidR="00243C50" w:rsidRDefault="00243C50">
            <w:pPr>
              <w:numPr>
                <w:ilvl w:val="0"/>
                <w:numId w:val="4"/>
              </w:numPr>
              <w:tabs>
                <w:tab w:val="left" w:pos="1440"/>
              </w:tabs>
              <w:rPr>
                <w:rFonts w:ascii="Arial" w:hAnsi="Arial" w:cs="Arial"/>
                <w:sz w:val="18"/>
                <w:szCs w:val="18"/>
              </w:rPr>
            </w:pPr>
            <w:r>
              <w:rPr>
                <w:rFonts w:ascii="Arial" w:hAnsi="Arial" w:cs="Arial"/>
                <w:sz w:val="18"/>
                <w:szCs w:val="18"/>
              </w:rPr>
              <w:t>Evaluation of Systinet Registry, IBM WebSphere Registry (UDDI 3) for Investment firm’s S</w:t>
            </w:r>
            <w:r w:rsidR="00056513">
              <w:rPr>
                <w:rFonts w:ascii="Arial" w:hAnsi="Arial" w:cs="Arial"/>
                <w:sz w:val="18"/>
                <w:szCs w:val="18"/>
              </w:rPr>
              <w:t>O</w:t>
            </w:r>
            <w:r>
              <w:rPr>
                <w:rFonts w:ascii="Arial" w:hAnsi="Arial" w:cs="Arial"/>
                <w:sz w:val="18"/>
                <w:szCs w:val="18"/>
              </w:rPr>
              <w:t>A enablement initiative</w:t>
            </w:r>
          </w:p>
          <w:p w14:paraId="179FAA42" w14:textId="587D697C" w:rsidR="00243C50" w:rsidRDefault="00243C50">
            <w:pPr>
              <w:numPr>
                <w:ilvl w:val="0"/>
                <w:numId w:val="4"/>
              </w:numPr>
              <w:tabs>
                <w:tab w:val="left" w:pos="1440"/>
              </w:tabs>
              <w:rPr>
                <w:rFonts w:ascii="Arial" w:hAnsi="Arial" w:cs="Arial"/>
                <w:sz w:val="18"/>
                <w:szCs w:val="18"/>
              </w:rPr>
            </w:pPr>
            <w:r>
              <w:rPr>
                <w:rFonts w:ascii="Arial" w:hAnsi="Arial" w:cs="Arial"/>
                <w:sz w:val="18"/>
                <w:szCs w:val="18"/>
              </w:rPr>
              <w:t xml:space="preserve">Evaluation of performance tools like Wiley Introspect/Portal Manager, Quest </w:t>
            </w:r>
            <w:r w:rsidR="00056513">
              <w:rPr>
                <w:rFonts w:ascii="Arial" w:hAnsi="Arial" w:cs="Arial"/>
                <w:sz w:val="18"/>
                <w:szCs w:val="18"/>
              </w:rPr>
              <w:t>j</w:t>
            </w:r>
            <w:r>
              <w:rPr>
                <w:rFonts w:ascii="Arial" w:hAnsi="Arial" w:cs="Arial"/>
                <w:sz w:val="18"/>
                <w:szCs w:val="18"/>
              </w:rPr>
              <w:t>Probe and e-j Technologies JProfiler to integrate with WebSphere Portal and Rational Application Developer</w:t>
            </w:r>
          </w:p>
          <w:p w14:paraId="593C79C3" w14:textId="132C35B7" w:rsidR="00243C50" w:rsidRDefault="00243C50">
            <w:pPr>
              <w:numPr>
                <w:ilvl w:val="0"/>
                <w:numId w:val="4"/>
              </w:numPr>
              <w:tabs>
                <w:tab w:val="left" w:pos="1440"/>
              </w:tabs>
              <w:rPr>
                <w:rFonts w:ascii="Arial" w:hAnsi="Arial" w:cs="Arial"/>
                <w:sz w:val="18"/>
                <w:szCs w:val="18"/>
              </w:rPr>
            </w:pPr>
            <w:r>
              <w:rPr>
                <w:rFonts w:ascii="Arial" w:hAnsi="Arial" w:cs="Arial"/>
                <w:sz w:val="18"/>
                <w:szCs w:val="18"/>
              </w:rPr>
              <w:t>Actively provided architecture, designing and technical recommendations to WebSphere Portal based Customer Rep Desktop system for Investment Management Customer. Using IBM RAD, JSF, JSP, IBM Portlets, AJAX, WebSphere Portal, WebSphere Application Server, AIX, Solaris, DB2, EJBs, Async Beans.  This n-tier distributed portal application has 11 (MVC) portlets with JSF &amp; AJAX as view part getting model beans from business delegate (design pattern ) which interacted with DAOs, Session Façade (using service locator pattern) to interface with EJB services which are wrappers on various enterprise back office applications &amp; repositories. In case of portlets which required displaying different accounts and related funds information from multiple data sources, A</w:t>
            </w:r>
            <w:r w:rsidR="00056513">
              <w:rPr>
                <w:rFonts w:ascii="Arial" w:hAnsi="Arial" w:cs="Arial"/>
                <w:sz w:val="18"/>
                <w:szCs w:val="18"/>
              </w:rPr>
              <w:t>s</w:t>
            </w:r>
            <w:r>
              <w:rPr>
                <w:rFonts w:ascii="Arial" w:hAnsi="Arial" w:cs="Arial"/>
                <w:sz w:val="18"/>
                <w:szCs w:val="18"/>
              </w:rPr>
              <w:t>ync Bean had been used.  This project was successfully deployed in production and utilized by 1700 customer service representatives improving customer satisfaction, customer loyalty and enhanced productivity of customer service reps.</w:t>
            </w:r>
          </w:p>
          <w:p w14:paraId="00180762" w14:textId="77777777" w:rsidR="00243C50" w:rsidRDefault="00243C50">
            <w:pPr>
              <w:numPr>
                <w:ilvl w:val="0"/>
                <w:numId w:val="4"/>
              </w:numPr>
              <w:tabs>
                <w:tab w:val="left" w:pos="1440"/>
              </w:tabs>
              <w:rPr>
                <w:rFonts w:ascii="Arial" w:hAnsi="Arial" w:cs="Arial"/>
                <w:sz w:val="18"/>
                <w:szCs w:val="18"/>
              </w:rPr>
            </w:pPr>
            <w:r>
              <w:rPr>
                <w:rFonts w:ascii="Arial" w:hAnsi="Arial" w:cs="Arial"/>
                <w:sz w:val="18"/>
                <w:szCs w:val="18"/>
              </w:rPr>
              <w:t>Defined architecture, designing and technical recommendations for WebSphere Portal based Literature Request system for Investment Management Customer. Using IBM RAD, WebSphere Portal, JSF, JSP, AJAX, IBM Portlets, WebSphere Application Server, AIX, Solaris, DB2, EJBs, Async Beans.</w:t>
            </w:r>
          </w:p>
          <w:p w14:paraId="2D8EC2D8" w14:textId="77777777" w:rsidR="00243C50" w:rsidRDefault="00243C50" w:rsidP="00512B3A">
            <w:pPr>
              <w:tabs>
                <w:tab w:val="left" w:pos="1440"/>
              </w:tabs>
              <w:ind w:left="720"/>
              <w:rPr>
                <w:rFonts w:ascii="Arial" w:hAnsi="Arial" w:cs="Arial"/>
                <w:bCs/>
                <w:sz w:val="20"/>
                <w:szCs w:val="20"/>
              </w:rPr>
            </w:pPr>
          </w:p>
          <w:p w14:paraId="0E1662EF" w14:textId="2AE4FB70" w:rsidR="00512B3A" w:rsidRDefault="00512B3A" w:rsidP="006647C8">
            <w:pPr>
              <w:tabs>
                <w:tab w:val="left" w:pos="1440"/>
              </w:tabs>
              <w:rPr>
                <w:rFonts w:ascii="Arial" w:hAnsi="Arial" w:cs="Arial"/>
                <w:bCs/>
                <w:sz w:val="20"/>
                <w:szCs w:val="20"/>
              </w:rPr>
            </w:pPr>
          </w:p>
        </w:tc>
      </w:tr>
      <w:tr w:rsidR="00243C50" w14:paraId="0561EA26" w14:textId="77777777">
        <w:tc>
          <w:tcPr>
            <w:tcW w:w="3920" w:type="dxa"/>
            <w:gridSpan w:val="3"/>
          </w:tcPr>
          <w:p w14:paraId="635160BD" w14:textId="77777777" w:rsidR="00243C50" w:rsidRDefault="00243C50">
            <w:pPr>
              <w:snapToGrid w:val="0"/>
              <w:spacing w:before="60" w:after="60"/>
              <w:jc w:val="both"/>
              <w:rPr>
                <w:rFonts w:ascii="Arial" w:hAnsi="Arial" w:cs="Arial"/>
                <w:b/>
                <w:bCs/>
                <w:sz w:val="20"/>
                <w:szCs w:val="20"/>
              </w:rPr>
            </w:pPr>
            <w:r>
              <w:rPr>
                <w:rFonts w:ascii="Arial" w:hAnsi="Arial" w:cs="Arial"/>
                <w:b/>
                <w:bCs/>
                <w:sz w:val="20"/>
                <w:szCs w:val="20"/>
              </w:rPr>
              <w:t xml:space="preserve">MetLife </w:t>
            </w:r>
          </w:p>
        </w:tc>
        <w:tc>
          <w:tcPr>
            <w:tcW w:w="1867" w:type="dxa"/>
          </w:tcPr>
          <w:p w14:paraId="43F91591" w14:textId="77777777" w:rsidR="00243C50" w:rsidRDefault="00243C50">
            <w:pPr>
              <w:snapToGrid w:val="0"/>
              <w:spacing w:before="60" w:after="60"/>
              <w:jc w:val="both"/>
              <w:rPr>
                <w:rFonts w:ascii="Arial" w:hAnsi="Arial" w:cs="Arial"/>
                <w:b/>
                <w:bCs/>
                <w:sz w:val="20"/>
                <w:szCs w:val="20"/>
              </w:rPr>
            </w:pPr>
          </w:p>
        </w:tc>
        <w:tc>
          <w:tcPr>
            <w:tcW w:w="3792" w:type="dxa"/>
          </w:tcPr>
          <w:p w14:paraId="45BD2C86" w14:textId="77777777" w:rsidR="00243C50" w:rsidRDefault="00243C50">
            <w:pPr>
              <w:snapToGrid w:val="0"/>
              <w:spacing w:before="60" w:after="60"/>
              <w:jc w:val="right"/>
              <w:rPr>
                <w:rFonts w:ascii="Arial" w:hAnsi="Arial" w:cs="Arial"/>
                <w:b/>
                <w:bCs/>
                <w:sz w:val="20"/>
                <w:szCs w:val="20"/>
              </w:rPr>
            </w:pPr>
            <w:r>
              <w:rPr>
                <w:rFonts w:ascii="Arial" w:hAnsi="Arial" w:cs="Arial"/>
                <w:b/>
                <w:bCs/>
                <w:sz w:val="20"/>
                <w:szCs w:val="20"/>
              </w:rPr>
              <w:t>5/2003-01/2005</w:t>
            </w:r>
          </w:p>
        </w:tc>
      </w:tr>
      <w:tr w:rsidR="00243C50" w14:paraId="44B4CED9" w14:textId="77777777">
        <w:tc>
          <w:tcPr>
            <w:tcW w:w="9579" w:type="dxa"/>
            <w:gridSpan w:val="5"/>
          </w:tcPr>
          <w:p w14:paraId="186062A3" w14:textId="77777777" w:rsidR="00243C50" w:rsidRDefault="00243C50">
            <w:pPr>
              <w:snapToGrid w:val="0"/>
              <w:spacing w:before="60" w:after="60"/>
              <w:jc w:val="both"/>
              <w:rPr>
                <w:rFonts w:ascii="Arial" w:hAnsi="Arial" w:cs="Arial"/>
                <w:b/>
                <w:sz w:val="20"/>
                <w:szCs w:val="20"/>
              </w:rPr>
            </w:pPr>
            <w:r>
              <w:rPr>
                <w:rFonts w:ascii="Arial" w:hAnsi="Arial" w:cs="Arial"/>
                <w:b/>
                <w:sz w:val="20"/>
                <w:szCs w:val="20"/>
              </w:rPr>
              <w:t>Principal Consultant</w:t>
            </w:r>
          </w:p>
        </w:tc>
      </w:tr>
      <w:tr w:rsidR="00243C50" w14:paraId="2CA03E77" w14:textId="77777777">
        <w:tc>
          <w:tcPr>
            <w:tcW w:w="9579" w:type="dxa"/>
            <w:gridSpan w:val="5"/>
          </w:tcPr>
          <w:p w14:paraId="6770272F" w14:textId="77777777" w:rsidR="00243C50" w:rsidRDefault="00243C50">
            <w:pPr>
              <w:snapToGrid w:val="0"/>
              <w:spacing w:before="60" w:after="60"/>
              <w:jc w:val="both"/>
              <w:rPr>
                <w:rFonts w:ascii="Arial" w:hAnsi="Arial" w:cs="Arial"/>
                <w:sz w:val="20"/>
                <w:szCs w:val="20"/>
              </w:rPr>
            </w:pPr>
            <w:r>
              <w:rPr>
                <w:rFonts w:ascii="Arial" w:hAnsi="Arial" w:cs="Arial"/>
                <w:sz w:val="20"/>
                <w:szCs w:val="20"/>
              </w:rPr>
              <w:t>Executed multiple strategic enterprise-wide projects (various insurance departments) which entail selecting and evaluating new technologies, designing new systems, and integrating with legacy systems.  Provide thought leadership and publish technical white papers as a part of Institutional Architecture.</w:t>
            </w:r>
          </w:p>
          <w:p w14:paraId="549C136F" w14:textId="77777777" w:rsidR="00243C50" w:rsidRDefault="00243C50">
            <w:pPr>
              <w:spacing w:before="60" w:after="60"/>
              <w:jc w:val="both"/>
              <w:rPr>
                <w:rFonts w:ascii="Arial" w:hAnsi="Arial" w:cs="Arial"/>
                <w:sz w:val="20"/>
                <w:szCs w:val="20"/>
              </w:rPr>
            </w:pPr>
            <w:r>
              <w:rPr>
                <w:rFonts w:ascii="Arial" w:hAnsi="Arial" w:cs="Arial"/>
                <w:sz w:val="20"/>
                <w:szCs w:val="20"/>
              </w:rPr>
              <w:t xml:space="preserve">Mentor fellow team members on various technical skills. </w:t>
            </w:r>
          </w:p>
          <w:p w14:paraId="02A26F9B" w14:textId="7F05706C" w:rsidR="00243C50" w:rsidRDefault="00243C50" w:rsidP="006E16E5">
            <w:pPr>
              <w:spacing w:before="60" w:after="60"/>
              <w:jc w:val="both"/>
              <w:rPr>
                <w:rFonts w:ascii="Arial" w:hAnsi="Arial" w:cs="Arial"/>
                <w:sz w:val="20"/>
                <w:szCs w:val="20"/>
              </w:rPr>
            </w:pPr>
            <w:r>
              <w:rPr>
                <w:rFonts w:ascii="Arial" w:hAnsi="Arial" w:cs="Arial"/>
                <w:sz w:val="20"/>
                <w:szCs w:val="20"/>
              </w:rPr>
              <w:t>Worked on key initiatives’ like S</w:t>
            </w:r>
            <w:r w:rsidR="006E16E5">
              <w:rPr>
                <w:rFonts w:ascii="Arial" w:hAnsi="Arial" w:cs="Arial"/>
                <w:sz w:val="20"/>
                <w:szCs w:val="20"/>
              </w:rPr>
              <w:t>O</w:t>
            </w:r>
            <w:r>
              <w:rPr>
                <w:rFonts w:ascii="Arial" w:hAnsi="Arial" w:cs="Arial"/>
                <w:sz w:val="20"/>
                <w:szCs w:val="20"/>
              </w:rPr>
              <w:t>A enablement and Portal adoption for improved productivity.</w:t>
            </w:r>
          </w:p>
        </w:tc>
      </w:tr>
      <w:tr w:rsidR="00243C50" w14:paraId="4FD0F9CA" w14:textId="77777777">
        <w:tblPrEx>
          <w:tblCellMar>
            <w:left w:w="0" w:type="dxa"/>
            <w:right w:w="0" w:type="dxa"/>
          </w:tblCellMar>
        </w:tblPrEx>
        <w:tc>
          <w:tcPr>
            <w:tcW w:w="537" w:type="dxa"/>
          </w:tcPr>
          <w:p w14:paraId="1A8914B5" w14:textId="77777777" w:rsidR="00243C50" w:rsidRDefault="00243C50">
            <w:pPr>
              <w:snapToGrid w:val="0"/>
              <w:spacing w:before="60" w:after="60"/>
              <w:jc w:val="both"/>
              <w:rPr>
                <w:rFonts w:ascii="Arial" w:hAnsi="Arial" w:cs="Arial"/>
                <w:b/>
                <w:bCs/>
                <w:sz w:val="20"/>
                <w:szCs w:val="20"/>
              </w:rPr>
            </w:pPr>
          </w:p>
        </w:tc>
        <w:tc>
          <w:tcPr>
            <w:tcW w:w="3383" w:type="dxa"/>
            <w:gridSpan w:val="2"/>
          </w:tcPr>
          <w:p w14:paraId="17EC1416" w14:textId="77777777" w:rsidR="00243C50" w:rsidRDefault="00243C50">
            <w:pPr>
              <w:snapToGrid w:val="0"/>
              <w:spacing w:before="60" w:after="60"/>
              <w:jc w:val="both"/>
              <w:rPr>
                <w:rFonts w:ascii="Arial" w:hAnsi="Arial" w:cs="Arial"/>
                <w:b/>
                <w:bCs/>
                <w:sz w:val="20"/>
                <w:szCs w:val="20"/>
              </w:rPr>
            </w:pPr>
            <w:r>
              <w:rPr>
                <w:rFonts w:ascii="Arial" w:hAnsi="Arial" w:cs="Arial"/>
                <w:b/>
                <w:bCs/>
                <w:sz w:val="20"/>
                <w:szCs w:val="20"/>
              </w:rPr>
              <w:t>Key Accomplishments</w:t>
            </w:r>
          </w:p>
        </w:tc>
        <w:tc>
          <w:tcPr>
            <w:tcW w:w="5659" w:type="dxa"/>
            <w:gridSpan w:val="2"/>
          </w:tcPr>
          <w:p w14:paraId="56CB4989" w14:textId="77777777" w:rsidR="00243C50" w:rsidRDefault="00243C50">
            <w:pPr>
              <w:snapToGrid w:val="0"/>
              <w:rPr>
                <w:rFonts w:ascii="Arial" w:hAnsi="Arial" w:cs="Arial"/>
                <w:b/>
                <w:bCs/>
                <w:sz w:val="20"/>
                <w:szCs w:val="20"/>
              </w:rPr>
            </w:pPr>
          </w:p>
        </w:tc>
      </w:tr>
      <w:tr w:rsidR="00243C50" w14:paraId="35D3C7E5" w14:textId="77777777">
        <w:tc>
          <w:tcPr>
            <w:tcW w:w="885" w:type="dxa"/>
            <w:gridSpan w:val="2"/>
          </w:tcPr>
          <w:p w14:paraId="1F0B9F3D" w14:textId="77777777" w:rsidR="00243C50" w:rsidRDefault="00243C50">
            <w:pPr>
              <w:snapToGrid w:val="0"/>
              <w:spacing w:before="60" w:after="60"/>
              <w:jc w:val="both"/>
              <w:rPr>
                <w:rFonts w:ascii="Arial" w:hAnsi="Arial" w:cs="Arial"/>
                <w:b/>
                <w:bCs/>
                <w:sz w:val="20"/>
                <w:szCs w:val="20"/>
              </w:rPr>
            </w:pPr>
          </w:p>
        </w:tc>
        <w:tc>
          <w:tcPr>
            <w:tcW w:w="8694" w:type="dxa"/>
            <w:gridSpan w:val="3"/>
          </w:tcPr>
          <w:p w14:paraId="1BE8AD5F" w14:textId="77777777" w:rsidR="00243C50" w:rsidRDefault="00243C50">
            <w:pPr>
              <w:pStyle w:val="NormalLatinArial"/>
              <w:snapToGrid w:val="0"/>
            </w:pPr>
            <w:r>
              <w:t>Portal Desktop for insurance workflow applications, Service Oriented Architecture enablement and BI Reporting tool Implementation (Insurance Industry)</w:t>
            </w:r>
          </w:p>
          <w:p w14:paraId="484FD08E" w14:textId="77777777" w:rsidR="00243C50" w:rsidRDefault="00243C50">
            <w:pPr>
              <w:numPr>
                <w:ilvl w:val="0"/>
                <w:numId w:val="4"/>
              </w:numPr>
              <w:tabs>
                <w:tab w:val="left" w:pos="1440"/>
              </w:tabs>
              <w:rPr>
                <w:rFonts w:ascii="Arial" w:hAnsi="Arial" w:cs="Arial"/>
                <w:sz w:val="18"/>
                <w:szCs w:val="18"/>
              </w:rPr>
            </w:pPr>
            <w:r>
              <w:rPr>
                <w:rFonts w:ascii="Arial" w:hAnsi="Arial" w:cs="Arial"/>
                <w:sz w:val="18"/>
                <w:szCs w:val="18"/>
              </w:rPr>
              <w:t>Evaluation of reporting tools like Crystals Reports, Cognos Reporting server for Finance project</w:t>
            </w:r>
          </w:p>
          <w:p w14:paraId="3900B685" w14:textId="77777777" w:rsidR="00243C50" w:rsidRDefault="00243C50">
            <w:pPr>
              <w:numPr>
                <w:ilvl w:val="0"/>
                <w:numId w:val="4"/>
              </w:numPr>
              <w:tabs>
                <w:tab w:val="left" w:pos="1440"/>
              </w:tabs>
              <w:rPr>
                <w:rFonts w:ascii="Arial" w:hAnsi="Arial" w:cs="Arial"/>
                <w:sz w:val="18"/>
                <w:szCs w:val="18"/>
              </w:rPr>
            </w:pPr>
            <w:r>
              <w:rPr>
                <w:rFonts w:ascii="Arial" w:hAnsi="Arial" w:cs="Arial"/>
                <w:sz w:val="18"/>
                <w:szCs w:val="18"/>
              </w:rPr>
              <w:t>Served in roles of Architect, Lead Designer and Lead Developer on multiple projects.</w:t>
            </w:r>
          </w:p>
          <w:p w14:paraId="6B66EB79" w14:textId="17143B15" w:rsidR="00243C50" w:rsidRDefault="00243C50">
            <w:pPr>
              <w:numPr>
                <w:ilvl w:val="0"/>
                <w:numId w:val="4"/>
              </w:numPr>
              <w:tabs>
                <w:tab w:val="left" w:pos="1440"/>
              </w:tabs>
              <w:rPr>
                <w:rFonts w:ascii="Arial" w:hAnsi="Arial" w:cs="Arial"/>
                <w:sz w:val="18"/>
                <w:szCs w:val="18"/>
              </w:rPr>
            </w:pPr>
            <w:r>
              <w:rPr>
                <w:rFonts w:ascii="Arial" w:hAnsi="Arial" w:cs="Arial"/>
                <w:sz w:val="18"/>
                <w:szCs w:val="18"/>
              </w:rPr>
              <w:t>As an architect, performed technology evaluation, provided technology selection recommendations, defined S</w:t>
            </w:r>
            <w:r w:rsidR="006E16E5">
              <w:rPr>
                <w:rFonts w:ascii="Arial" w:hAnsi="Arial" w:cs="Arial"/>
                <w:sz w:val="18"/>
                <w:szCs w:val="18"/>
              </w:rPr>
              <w:t>O</w:t>
            </w:r>
            <w:r>
              <w:rPr>
                <w:rFonts w:ascii="Arial" w:hAnsi="Arial" w:cs="Arial"/>
                <w:sz w:val="18"/>
                <w:szCs w:val="18"/>
              </w:rPr>
              <w:t xml:space="preserve">A governance (Design, implementation and runtime), &amp; architectural guidelines for Services and application architecture </w:t>
            </w:r>
          </w:p>
          <w:p w14:paraId="66647505" w14:textId="77777777" w:rsidR="00243C50" w:rsidRDefault="00243C50">
            <w:pPr>
              <w:numPr>
                <w:ilvl w:val="0"/>
                <w:numId w:val="4"/>
              </w:numPr>
              <w:tabs>
                <w:tab w:val="left" w:pos="1440"/>
              </w:tabs>
              <w:rPr>
                <w:rFonts w:ascii="Arial" w:hAnsi="Arial" w:cs="Arial"/>
                <w:sz w:val="18"/>
                <w:szCs w:val="18"/>
              </w:rPr>
            </w:pPr>
            <w:r>
              <w:rPr>
                <w:rFonts w:ascii="Arial" w:hAnsi="Arial" w:cs="Arial"/>
                <w:sz w:val="18"/>
                <w:szCs w:val="18"/>
              </w:rPr>
              <w:t xml:space="preserve">Successfully proved various architectural concepts developing PoCs using Java and Web Sphere technologies.  </w:t>
            </w:r>
          </w:p>
          <w:p w14:paraId="36EA2898" w14:textId="77777777" w:rsidR="00243C50" w:rsidRDefault="00243C50">
            <w:pPr>
              <w:numPr>
                <w:ilvl w:val="0"/>
                <w:numId w:val="4"/>
              </w:numPr>
              <w:tabs>
                <w:tab w:val="left" w:pos="1440"/>
              </w:tabs>
              <w:rPr>
                <w:rFonts w:ascii="Arial" w:hAnsi="Arial" w:cs="Arial"/>
                <w:sz w:val="18"/>
                <w:szCs w:val="18"/>
              </w:rPr>
            </w:pPr>
            <w:r>
              <w:rPr>
                <w:rFonts w:ascii="Arial" w:hAnsi="Arial" w:cs="Arial"/>
                <w:sz w:val="18"/>
                <w:szCs w:val="18"/>
              </w:rPr>
              <w:t>Setup best practices &amp; measures for performance and application quality.</w:t>
            </w:r>
          </w:p>
          <w:p w14:paraId="13D27272" w14:textId="77777777" w:rsidR="00243C50" w:rsidRDefault="00243C50">
            <w:pPr>
              <w:numPr>
                <w:ilvl w:val="0"/>
                <w:numId w:val="4"/>
              </w:numPr>
              <w:tabs>
                <w:tab w:val="left" w:pos="1440"/>
              </w:tabs>
              <w:rPr>
                <w:rFonts w:ascii="Arial" w:hAnsi="Arial" w:cs="Arial"/>
                <w:sz w:val="18"/>
                <w:szCs w:val="18"/>
              </w:rPr>
            </w:pPr>
            <w:r>
              <w:rPr>
                <w:rFonts w:ascii="Arial" w:hAnsi="Arial" w:cs="Arial"/>
                <w:sz w:val="18"/>
                <w:szCs w:val="18"/>
              </w:rPr>
              <w:t>Lead web services initiative as an application architect. Actively involved in defining and implementing SOA governance (Design, implementation and runtime) and technology evaluations like Systinet Registry, Amberpoint etc.</w:t>
            </w:r>
          </w:p>
          <w:p w14:paraId="600A247C" w14:textId="7E2B4F12" w:rsidR="00243C50" w:rsidRDefault="00243C50">
            <w:pPr>
              <w:numPr>
                <w:ilvl w:val="0"/>
                <w:numId w:val="4"/>
              </w:numPr>
              <w:tabs>
                <w:tab w:val="left" w:pos="1440"/>
              </w:tabs>
              <w:rPr>
                <w:rFonts w:ascii="Arial" w:hAnsi="Arial" w:cs="Arial"/>
                <w:sz w:val="18"/>
                <w:szCs w:val="18"/>
              </w:rPr>
            </w:pPr>
            <w:r>
              <w:rPr>
                <w:rFonts w:ascii="Arial" w:hAnsi="Arial" w:cs="Arial"/>
                <w:sz w:val="18"/>
                <w:szCs w:val="18"/>
              </w:rPr>
              <w:t xml:space="preserve">Designed and developed composite annuity web services provider to enable access to legacy platform (Mainframe, CICS, COBOL, VSAM, and DB2) and to free “jailed” client data on those </w:t>
            </w:r>
            <w:r>
              <w:rPr>
                <w:rFonts w:ascii="Arial" w:hAnsi="Arial" w:cs="Arial"/>
                <w:sz w:val="18"/>
                <w:szCs w:val="18"/>
              </w:rPr>
              <w:lastRenderedPageBreak/>
              <w:t>platforms. Used industry standard design patterns like adapter pattern, command pattern, request-response pattern. Utilized J2EE, Web Sphere, JAXB, DOM4J, MQ Series, Web Services (SOAP, WSDL), CICS and DB2 on Solaris and mainframe etc</w:t>
            </w:r>
            <w:r w:rsidR="006E16E5">
              <w:rPr>
                <w:rFonts w:ascii="Arial" w:hAnsi="Arial" w:cs="Arial"/>
                <w:sz w:val="18"/>
                <w:szCs w:val="18"/>
              </w:rPr>
              <w:t>.</w:t>
            </w:r>
            <w:r>
              <w:rPr>
                <w:rFonts w:ascii="Arial" w:hAnsi="Arial" w:cs="Arial"/>
                <w:sz w:val="18"/>
                <w:szCs w:val="18"/>
              </w:rPr>
              <w:t xml:space="preserve"> technologies for implementation. Successfully deployed and show cased the services on WebSphere. Design and built interfaces to interact between J2EE application and Mainframe. This was achieved by communicating sync COBOL copybook message over MQ Series to COBOL program which received by COBOL program on Mainframe to invoke CICS transactions. </w:t>
            </w:r>
          </w:p>
          <w:p w14:paraId="4DAA4CDD" w14:textId="77777777" w:rsidR="00243C50" w:rsidRDefault="00243C50">
            <w:pPr>
              <w:numPr>
                <w:ilvl w:val="0"/>
                <w:numId w:val="4"/>
              </w:numPr>
              <w:tabs>
                <w:tab w:val="left" w:pos="1440"/>
              </w:tabs>
              <w:rPr>
                <w:rFonts w:ascii="Arial" w:hAnsi="Arial" w:cs="Arial"/>
                <w:sz w:val="18"/>
                <w:szCs w:val="18"/>
              </w:rPr>
            </w:pPr>
            <w:r>
              <w:rPr>
                <w:rFonts w:ascii="Arial" w:hAnsi="Arial" w:cs="Arial"/>
                <w:sz w:val="18"/>
                <w:szCs w:val="18"/>
              </w:rPr>
              <w:t xml:space="preserve">Design, Installation, configuration and administration of Cognos ReportNet on Windows NT with MS SQL Server, IBM DB2, IBM Web Sphere Application Server and MS IIS for three different departments (Retirement and Savings, Long Term Care, Underwriting). </w:t>
            </w:r>
          </w:p>
          <w:p w14:paraId="1953904E" w14:textId="77777777" w:rsidR="00243C50" w:rsidRDefault="00243C50">
            <w:pPr>
              <w:numPr>
                <w:ilvl w:val="0"/>
                <w:numId w:val="4"/>
              </w:numPr>
              <w:tabs>
                <w:tab w:val="left" w:pos="1440"/>
              </w:tabs>
              <w:rPr>
                <w:rFonts w:ascii="Arial" w:hAnsi="Arial" w:cs="Arial"/>
                <w:sz w:val="18"/>
                <w:szCs w:val="18"/>
              </w:rPr>
            </w:pPr>
            <w:r>
              <w:rPr>
                <w:rFonts w:ascii="Arial" w:hAnsi="Arial" w:cs="Arial"/>
                <w:sz w:val="18"/>
                <w:szCs w:val="18"/>
              </w:rPr>
              <w:t>Architecting data warehouse for Retirement and Saving department on Sun Solaris using Informatica, Actuate, and Cognos Products with DB2UDB backend</w:t>
            </w:r>
          </w:p>
        </w:tc>
      </w:tr>
      <w:tr w:rsidR="00243C50" w14:paraId="11E44267" w14:textId="77777777">
        <w:tc>
          <w:tcPr>
            <w:tcW w:w="3920" w:type="dxa"/>
            <w:gridSpan w:val="3"/>
          </w:tcPr>
          <w:p w14:paraId="18A86194" w14:textId="77777777" w:rsidR="00243C50" w:rsidRDefault="00243C50">
            <w:pPr>
              <w:snapToGrid w:val="0"/>
              <w:spacing w:before="60" w:after="60"/>
              <w:jc w:val="both"/>
              <w:rPr>
                <w:rFonts w:ascii="Arial" w:hAnsi="Arial" w:cs="Arial"/>
                <w:b/>
                <w:bCs/>
                <w:sz w:val="20"/>
                <w:szCs w:val="20"/>
              </w:rPr>
            </w:pPr>
            <w:r>
              <w:rPr>
                <w:rFonts w:ascii="Arial" w:hAnsi="Arial" w:cs="Arial"/>
                <w:b/>
                <w:bCs/>
                <w:sz w:val="20"/>
                <w:szCs w:val="20"/>
              </w:rPr>
              <w:lastRenderedPageBreak/>
              <w:t>IBM Global Services</w:t>
            </w:r>
          </w:p>
        </w:tc>
        <w:tc>
          <w:tcPr>
            <w:tcW w:w="1867" w:type="dxa"/>
          </w:tcPr>
          <w:p w14:paraId="0EB425E3" w14:textId="77777777" w:rsidR="00243C50" w:rsidRDefault="00243C50">
            <w:pPr>
              <w:snapToGrid w:val="0"/>
              <w:spacing w:before="60" w:after="60"/>
              <w:jc w:val="both"/>
              <w:rPr>
                <w:rFonts w:ascii="Arial" w:hAnsi="Arial" w:cs="Arial"/>
                <w:b/>
                <w:bCs/>
                <w:sz w:val="20"/>
                <w:szCs w:val="20"/>
              </w:rPr>
            </w:pPr>
          </w:p>
        </w:tc>
        <w:tc>
          <w:tcPr>
            <w:tcW w:w="3792" w:type="dxa"/>
          </w:tcPr>
          <w:p w14:paraId="301E3501" w14:textId="77777777" w:rsidR="00243C50" w:rsidRDefault="00243C50">
            <w:pPr>
              <w:snapToGrid w:val="0"/>
              <w:spacing w:before="60" w:after="60"/>
              <w:jc w:val="right"/>
              <w:rPr>
                <w:rFonts w:ascii="Arial" w:hAnsi="Arial" w:cs="Arial"/>
                <w:b/>
                <w:bCs/>
                <w:sz w:val="20"/>
                <w:szCs w:val="20"/>
              </w:rPr>
            </w:pPr>
            <w:r>
              <w:rPr>
                <w:rFonts w:ascii="Arial" w:hAnsi="Arial" w:cs="Arial"/>
                <w:b/>
                <w:bCs/>
                <w:sz w:val="20"/>
                <w:szCs w:val="20"/>
              </w:rPr>
              <w:t>11/1999-04/2003</w:t>
            </w:r>
          </w:p>
        </w:tc>
      </w:tr>
      <w:tr w:rsidR="00243C50" w14:paraId="7461C0F3" w14:textId="77777777">
        <w:tc>
          <w:tcPr>
            <w:tcW w:w="9579" w:type="dxa"/>
            <w:gridSpan w:val="5"/>
          </w:tcPr>
          <w:p w14:paraId="7CD4377D" w14:textId="222E2882" w:rsidR="00243C50" w:rsidRDefault="006E16E5" w:rsidP="006E16E5">
            <w:pPr>
              <w:snapToGrid w:val="0"/>
              <w:spacing w:before="60" w:after="60"/>
              <w:jc w:val="both"/>
              <w:rPr>
                <w:rFonts w:ascii="Arial" w:hAnsi="Arial" w:cs="Arial"/>
                <w:b/>
                <w:sz w:val="20"/>
                <w:szCs w:val="20"/>
              </w:rPr>
            </w:pPr>
            <w:r>
              <w:rPr>
                <w:rFonts w:ascii="Arial" w:hAnsi="Arial" w:cs="Arial"/>
                <w:b/>
                <w:sz w:val="20"/>
                <w:szCs w:val="20"/>
              </w:rPr>
              <w:t>Senior</w:t>
            </w:r>
            <w:r w:rsidR="00243C50">
              <w:rPr>
                <w:rFonts w:ascii="Arial" w:hAnsi="Arial" w:cs="Arial"/>
                <w:b/>
                <w:sz w:val="20"/>
                <w:szCs w:val="20"/>
              </w:rPr>
              <w:t xml:space="preserve"> Software En</w:t>
            </w:r>
            <w:r>
              <w:rPr>
                <w:rFonts w:ascii="Arial" w:hAnsi="Arial" w:cs="Arial"/>
                <w:b/>
                <w:sz w:val="20"/>
                <w:szCs w:val="20"/>
              </w:rPr>
              <w:t>gineer</w:t>
            </w:r>
            <w:r w:rsidR="00243C50">
              <w:rPr>
                <w:rFonts w:ascii="Arial" w:hAnsi="Arial" w:cs="Arial"/>
                <w:b/>
                <w:sz w:val="20"/>
                <w:szCs w:val="20"/>
              </w:rPr>
              <w:t>, Tem Lead, Designer, Architect</w:t>
            </w:r>
          </w:p>
        </w:tc>
      </w:tr>
      <w:tr w:rsidR="00243C50" w14:paraId="0793FA6A" w14:textId="77777777">
        <w:tc>
          <w:tcPr>
            <w:tcW w:w="9579" w:type="dxa"/>
            <w:gridSpan w:val="5"/>
          </w:tcPr>
          <w:p w14:paraId="653424EF" w14:textId="77777777" w:rsidR="00243C50" w:rsidRDefault="00243C50">
            <w:pPr>
              <w:snapToGrid w:val="0"/>
              <w:spacing w:before="60" w:after="60"/>
              <w:jc w:val="both"/>
              <w:rPr>
                <w:rFonts w:ascii="Arial" w:hAnsi="Arial" w:cs="Arial"/>
                <w:sz w:val="20"/>
                <w:szCs w:val="20"/>
              </w:rPr>
            </w:pPr>
            <w:r>
              <w:rPr>
                <w:rFonts w:ascii="Arial" w:hAnsi="Arial" w:cs="Arial"/>
                <w:sz w:val="20"/>
                <w:szCs w:val="20"/>
              </w:rPr>
              <w:t>Work onsite closely with customer in different vertical domains like telecommunications, automotive and credit card industry.</w:t>
            </w:r>
          </w:p>
          <w:p w14:paraId="1C79CC01" w14:textId="77777777" w:rsidR="00243C50" w:rsidRDefault="00243C50">
            <w:pPr>
              <w:spacing w:before="60" w:after="60"/>
              <w:jc w:val="both"/>
              <w:rPr>
                <w:rFonts w:ascii="Arial" w:hAnsi="Arial" w:cs="Arial"/>
                <w:sz w:val="20"/>
                <w:szCs w:val="20"/>
              </w:rPr>
            </w:pPr>
            <w:r>
              <w:rPr>
                <w:rFonts w:ascii="Arial" w:hAnsi="Arial" w:cs="Arial"/>
                <w:sz w:val="20"/>
                <w:szCs w:val="20"/>
              </w:rPr>
              <w:t>Designed, developed and implemented real time solution in automotive plant factory environment using analog devices like automotive vehicle and paging system. This solution was redundant, fail-proof and cluster enabled which was developed using pure Java and Object C++ to connect to AVS, AVP and Printers.</w:t>
            </w:r>
          </w:p>
        </w:tc>
      </w:tr>
      <w:tr w:rsidR="00243C50" w14:paraId="3ABCD5BC" w14:textId="77777777">
        <w:tblPrEx>
          <w:tblCellMar>
            <w:left w:w="0" w:type="dxa"/>
            <w:right w:w="0" w:type="dxa"/>
          </w:tblCellMar>
        </w:tblPrEx>
        <w:tc>
          <w:tcPr>
            <w:tcW w:w="537" w:type="dxa"/>
          </w:tcPr>
          <w:p w14:paraId="52FA62E3" w14:textId="77777777" w:rsidR="00243C50" w:rsidRDefault="00243C50">
            <w:pPr>
              <w:snapToGrid w:val="0"/>
              <w:spacing w:before="60" w:after="60"/>
              <w:jc w:val="both"/>
              <w:rPr>
                <w:rFonts w:ascii="Arial" w:hAnsi="Arial" w:cs="Arial"/>
                <w:b/>
                <w:bCs/>
                <w:sz w:val="20"/>
                <w:szCs w:val="20"/>
              </w:rPr>
            </w:pPr>
          </w:p>
        </w:tc>
        <w:tc>
          <w:tcPr>
            <w:tcW w:w="3383" w:type="dxa"/>
            <w:gridSpan w:val="2"/>
          </w:tcPr>
          <w:p w14:paraId="6AB08903" w14:textId="77777777" w:rsidR="00243C50" w:rsidRDefault="00243C50">
            <w:pPr>
              <w:snapToGrid w:val="0"/>
              <w:spacing w:before="60" w:after="60"/>
              <w:jc w:val="both"/>
              <w:rPr>
                <w:rFonts w:ascii="Arial" w:hAnsi="Arial" w:cs="Arial"/>
                <w:b/>
                <w:bCs/>
                <w:sz w:val="20"/>
                <w:szCs w:val="20"/>
              </w:rPr>
            </w:pPr>
            <w:r>
              <w:rPr>
                <w:rFonts w:ascii="Arial" w:hAnsi="Arial" w:cs="Arial"/>
                <w:b/>
                <w:bCs/>
                <w:sz w:val="20"/>
                <w:szCs w:val="20"/>
              </w:rPr>
              <w:t>Key Accomplishments</w:t>
            </w:r>
          </w:p>
        </w:tc>
        <w:tc>
          <w:tcPr>
            <w:tcW w:w="5659" w:type="dxa"/>
            <w:gridSpan w:val="2"/>
          </w:tcPr>
          <w:p w14:paraId="11851D2C" w14:textId="77777777" w:rsidR="00243C50" w:rsidRDefault="00243C50">
            <w:pPr>
              <w:snapToGrid w:val="0"/>
              <w:rPr>
                <w:rFonts w:ascii="Arial" w:hAnsi="Arial" w:cs="Arial"/>
                <w:b/>
                <w:bCs/>
                <w:sz w:val="20"/>
                <w:szCs w:val="20"/>
              </w:rPr>
            </w:pPr>
          </w:p>
        </w:tc>
      </w:tr>
      <w:tr w:rsidR="00243C50" w14:paraId="64F61E22" w14:textId="77777777">
        <w:tc>
          <w:tcPr>
            <w:tcW w:w="885" w:type="dxa"/>
            <w:gridSpan w:val="2"/>
          </w:tcPr>
          <w:p w14:paraId="79606256" w14:textId="77777777" w:rsidR="00243C50" w:rsidRDefault="00243C50">
            <w:pPr>
              <w:snapToGrid w:val="0"/>
              <w:spacing w:before="60" w:after="60"/>
              <w:jc w:val="both"/>
              <w:rPr>
                <w:rFonts w:ascii="Arial" w:hAnsi="Arial" w:cs="Arial"/>
                <w:b/>
                <w:bCs/>
                <w:sz w:val="20"/>
                <w:szCs w:val="20"/>
              </w:rPr>
            </w:pPr>
          </w:p>
        </w:tc>
        <w:tc>
          <w:tcPr>
            <w:tcW w:w="8694" w:type="dxa"/>
            <w:gridSpan w:val="3"/>
          </w:tcPr>
          <w:p w14:paraId="01A983AB" w14:textId="0BD6DBFE" w:rsidR="00243C50" w:rsidRDefault="00766F8C">
            <w:pPr>
              <w:pStyle w:val="NormalLatinArial"/>
              <w:snapToGrid w:val="0"/>
            </w:pPr>
            <w:r>
              <w:t xml:space="preserve">Client: </w:t>
            </w:r>
            <w:r w:rsidR="00243C50">
              <w:t>Marketing Portal and Content Management (Telecommunication Industries) (</w:t>
            </w:r>
            <w:r w:rsidR="00243C50" w:rsidRPr="00B73B04">
              <w:rPr>
                <w:b/>
              </w:rPr>
              <w:t>Lucent Technologies</w:t>
            </w:r>
            <w:r w:rsidR="00B73B04" w:rsidRPr="00B73B04">
              <w:rPr>
                <w:b/>
              </w:rPr>
              <w:t>, Parsipanny, NJ</w:t>
            </w:r>
            <w:r w:rsidR="00243C50">
              <w:t>)</w:t>
            </w:r>
          </w:p>
          <w:p w14:paraId="5F2CE580" w14:textId="77777777" w:rsidR="00243C50" w:rsidRDefault="00243C50">
            <w:pPr>
              <w:numPr>
                <w:ilvl w:val="0"/>
                <w:numId w:val="4"/>
              </w:numPr>
              <w:tabs>
                <w:tab w:val="left" w:pos="1440"/>
              </w:tabs>
              <w:rPr>
                <w:rFonts w:ascii="Arial" w:hAnsi="Arial" w:cs="Arial"/>
                <w:sz w:val="18"/>
                <w:szCs w:val="18"/>
              </w:rPr>
            </w:pPr>
            <w:r>
              <w:rPr>
                <w:rFonts w:ascii="Arial" w:hAnsi="Arial" w:cs="Arial"/>
                <w:sz w:val="18"/>
                <w:szCs w:val="18"/>
              </w:rPr>
              <w:t xml:space="preserve">Managing customer center portal (Lucent.com) using Vignette Story Server, Verity K2 Tool kit, Java, Perl, Oracle, Apache Struts, ApacheLog4J on Sun Solaris. </w:t>
            </w:r>
          </w:p>
          <w:p w14:paraId="586D4A0C" w14:textId="77777777" w:rsidR="00243C50" w:rsidRDefault="00243C50">
            <w:pPr>
              <w:numPr>
                <w:ilvl w:val="0"/>
                <w:numId w:val="4"/>
              </w:numPr>
              <w:tabs>
                <w:tab w:val="left" w:pos="1440"/>
              </w:tabs>
              <w:rPr>
                <w:rFonts w:ascii="Arial" w:hAnsi="Arial" w:cs="Arial"/>
                <w:sz w:val="18"/>
                <w:szCs w:val="18"/>
              </w:rPr>
            </w:pPr>
            <w:r>
              <w:rPr>
                <w:rFonts w:ascii="Arial" w:hAnsi="Arial" w:cs="Arial"/>
                <w:sz w:val="18"/>
                <w:szCs w:val="18"/>
              </w:rPr>
              <w:t>The Lucent.com Portal is the access point for all Lucent.com eBusiness services for Customers and Business Partners. This includes fully integrated access to Commerce transactions, Configurators, On Line Customer Support, as well as public and private delivery of pre-sales document and Offer content.</w:t>
            </w:r>
          </w:p>
          <w:p w14:paraId="73BE9EE6" w14:textId="6DEEB5E3" w:rsidR="00243C50" w:rsidRDefault="00243C50">
            <w:pPr>
              <w:numPr>
                <w:ilvl w:val="0"/>
                <w:numId w:val="4"/>
              </w:numPr>
              <w:tabs>
                <w:tab w:val="left" w:pos="1440"/>
              </w:tabs>
              <w:rPr>
                <w:rFonts w:ascii="Arial" w:hAnsi="Arial" w:cs="Arial"/>
                <w:sz w:val="18"/>
                <w:szCs w:val="18"/>
              </w:rPr>
            </w:pPr>
            <w:r>
              <w:rPr>
                <w:rFonts w:ascii="Arial" w:hAnsi="Arial" w:cs="Arial"/>
                <w:sz w:val="18"/>
                <w:szCs w:val="18"/>
              </w:rPr>
              <w:t xml:space="preserve">Evaluation of portal management servers like Vignette 6.0, my SAP Portal, </w:t>
            </w:r>
            <w:r w:rsidR="00056513">
              <w:rPr>
                <w:rFonts w:ascii="Arial" w:hAnsi="Arial" w:cs="Arial"/>
                <w:sz w:val="18"/>
                <w:szCs w:val="18"/>
              </w:rPr>
              <w:t>and IBM WebS</w:t>
            </w:r>
            <w:r>
              <w:rPr>
                <w:rFonts w:ascii="Arial" w:hAnsi="Arial" w:cs="Arial"/>
                <w:sz w:val="18"/>
                <w:szCs w:val="18"/>
              </w:rPr>
              <w:t>phere Portal 4.1 for united portal Initiative about Lucent.com.</w:t>
            </w:r>
            <w:r w:rsidR="006E16E5">
              <w:rPr>
                <w:rFonts w:ascii="Arial" w:hAnsi="Arial" w:cs="Arial"/>
                <w:sz w:val="18"/>
                <w:szCs w:val="18"/>
              </w:rPr>
              <w:t xml:space="preserve"> </w:t>
            </w:r>
            <w:r>
              <w:rPr>
                <w:rFonts w:ascii="Arial" w:hAnsi="Arial" w:cs="Arial"/>
                <w:sz w:val="18"/>
                <w:szCs w:val="18"/>
              </w:rPr>
              <w:t>Designed and developed a proof of concept using various available tools in these portal management servers.</w:t>
            </w:r>
          </w:p>
          <w:p w14:paraId="6095915A" w14:textId="77777777" w:rsidR="00243C50" w:rsidRDefault="00243C50" w:rsidP="00BE5273">
            <w:pPr>
              <w:tabs>
                <w:tab w:val="left" w:pos="1440"/>
              </w:tabs>
              <w:ind w:left="720"/>
              <w:rPr>
                <w:b/>
              </w:rPr>
            </w:pPr>
          </w:p>
        </w:tc>
      </w:tr>
      <w:tr w:rsidR="00243C50" w14:paraId="4743F89D" w14:textId="77777777">
        <w:tc>
          <w:tcPr>
            <w:tcW w:w="885" w:type="dxa"/>
            <w:gridSpan w:val="2"/>
          </w:tcPr>
          <w:p w14:paraId="50EEE288" w14:textId="77777777" w:rsidR="00243C50" w:rsidRDefault="00243C50">
            <w:pPr>
              <w:snapToGrid w:val="0"/>
              <w:spacing w:before="60" w:after="60"/>
              <w:jc w:val="both"/>
              <w:rPr>
                <w:rFonts w:ascii="Arial" w:hAnsi="Arial" w:cs="Arial"/>
                <w:b/>
                <w:bCs/>
                <w:sz w:val="20"/>
                <w:szCs w:val="20"/>
              </w:rPr>
            </w:pPr>
          </w:p>
        </w:tc>
        <w:tc>
          <w:tcPr>
            <w:tcW w:w="8694" w:type="dxa"/>
            <w:gridSpan w:val="3"/>
          </w:tcPr>
          <w:p w14:paraId="77754F9F" w14:textId="24088715" w:rsidR="00243C50" w:rsidRDefault="00766F8C">
            <w:pPr>
              <w:pStyle w:val="NormalLatinArial"/>
              <w:snapToGrid w:val="0"/>
            </w:pPr>
            <w:r>
              <w:t xml:space="preserve">Client: </w:t>
            </w:r>
            <w:r w:rsidR="00243C50">
              <w:t>Real Time Automotive System – In Plant Label Printing (Automotive Industries) (</w:t>
            </w:r>
            <w:r w:rsidR="006E16E5">
              <w:rPr>
                <w:b/>
              </w:rPr>
              <w:t>Ford Automotive</w:t>
            </w:r>
            <w:r w:rsidR="00243C50" w:rsidRPr="00EB5423">
              <w:rPr>
                <w:b/>
              </w:rPr>
              <w:t xml:space="preserve"> Inc</w:t>
            </w:r>
            <w:r w:rsidR="006E16E5">
              <w:rPr>
                <w:b/>
              </w:rPr>
              <w:t>.</w:t>
            </w:r>
            <w:r w:rsidR="00EB5423" w:rsidRPr="00EB5423">
              <w:rPr>
                <w:b/>
              </w:rPr>
              <w:t>, Detroit, MI</w:t>
            </w:r>
            <w:r w:rsidR="00243C50">
              <w:t>)</w:t>
            </w:r>
          </w:p>
          <w:p w14:paraId="6A7C8D41" w14:textId="76330585" w:rsidR="00243C50" w:rsidRDefault="00243C50" w:rsidP="006647C8">
            <w:pPr>
              <w:pStyle w:val="BulletedList"/>
              <w:tabs>
                <w:tab w:val="left" w:pos="1296"/>
              </w:tabs>
              <w:spacing w:line="240" w:lineRule="auto"/>
              <w:ind w:left="432" w:hanging="245"/>
              <w:rPr>
                <w:sz w:val="18"/>
                <w:szCs w:val="18"/>
              </w:rPr>
            </w:pPr>
            <w:r>
              <w:rPr>
                <w:sz w:val="18"/>
                <w:szCs w:val="18"/>
              </w:rPr>
              <w:t>Developed and implemented mu</w:t>
            </w:r>
            <w:r w:rsidR="006E16E5">
              <w:rPr>
                <w:sz w:val="18"/>
                <w:szCs w:val="18"/>
              </w:rPr>
              <w:t>l</w:t>
            </w:r>
            <w:r>
              <w:rPr>
                <w:sz w:val="18"/>
                <w:szCs w:val="18"/>
              </w:rPr>
              <w:t xml:space="preserve">ti-threaded, fail-safe, clustered controlled, real time automotive system which performed automation of the car assembly plant label and invoice printing for Ford. Implementation technologies were Java, JSP, Servlet, and IBM WebSphere Application Server on IBM Netfinity with Windows NT Enterprise Clustering. </w:t>
            </w:r>
          </w:p>
        </w:tc>
      </w:tr>
      <w:tr w:rsidR="00243C50" w14:paraId="2A86F65D" w14:textId="77777777">
        <w:tc>
          <w:tcPr>
            <w:tcW w:w="885" w:type="dxa"/>
            <w:gridSpan w:val="2"/>
          </w:tcPr>
          <w:p w14:paraId="15A57E7F" w14:textId="77777777" w:rsidR="00243C50" w:rsidRDefault="00243C50">
            <w:pPr>
              <w:snapToGrid w:val="0"/>
              <w:spacing w:before="60" w:after="60"/>
              <w:jc w:val="both"/>
              <w:rPr>
                <w:rFonts w:ascii="Arial" w:hAnsi="Arial" w:cs="Arial"/>
                <w:b/>
                <w:bCs/>
                <w:sz w:val="20"/>
                <w:szCs w:val="20"/>
              </w:rPr>
            </w:pPr>
          </w:p>
        </w:tc>
        <w:tc>
          <w:tcPr>
            <w:tcW w:w="8694" w:type="dxa"/>
            <w:gridSpan w:val="3"/>
          </w:tcPr>
          <w:p w14:paraId="08F2915A" w14:textId="456A01C5" w:rsidR="00243C50" w:rsidRDefault="00766F8C">
            <w:pPr>
              <w:pStyle w:val="NormalLatinArial"/>
              <w:snapToGrid w:val="0"/>
            </w:pPr>
            <w:r>
              <w:t xml:space="preserve">Client: </w:t>
            </w:r>
            <w:r w:rsidR="00243C50">
              <w:t>Financial eCommerce WebSite (Credit Card and Financial Industries) (</w:t>
            </w:r>
            <w:r w:rsidR="00243C50" w:rsidRPr="00853A66">
              <w:rPr>
                <w:b/>
              </w:rPr>
              <w:t>American Express</w:t>
            </w:r>
            <w:r w:rsidR="00853A66" w:rsidRPr="00853A66">
              <w:rPr>
                <w:b/>
              </w:rPr>
              <w:t>, Phoenix, AZ</w:t>
            </w:r>
            <w:r w:rsidR="00243C50">
              <w:t>)</w:t>
            </w:r>
          </w:p>
          <w:p w14:paraId="5CBEDA8C" w14:textId="77777777" w:rsidR="00243C50" w:rsidRDefault="00243C50">
            <w:pPr>
              <w:numPr>
                <w:ilvl w:val="0"/>
                <w:numId w:val="4"/>
              </w:numPr>
              <w:tabs>
                <w:tab w:val="left" w:pos="1440"/>
              </w:tabs>
              <w:rPr>
                <w:rFonts w:ascii="Arial" w:hAnsi="Arial" w:cs="Arial"/>
                <w:sz w:val="18"/>
                <w:szCs w:val="18"/>
              </w:rPr>
            </w:pPr>
            <w:r>
              <w:rPr>
                <w:rFonts w:ascii="Arial" w:hAnsi="Arial" w:cs="Arial"/>
                <w:sz w:val="18"/>
                <w:szCs w:val="18"/>
              </w:rPr>
              <w:t>Worked on financial e-commerce system to allow credit card users to manage their information for American Express using (AmericanExpress.com) - JSP, Servlet, Netscape Enterprise Web Server, IBM WebSphere Application Server, IBM Visual Age for Java, NT (development Platform) / Sun Solaris (deployment platform).</w:t>
            </w:r>
          </w:p>
          <w:p w14:paraId="20D3172F" w14:textId="77777777" w:rsidR="00243C50" w:rsidRDefault="00243C50">
            <w:pPr>
              <w:numPr>
                <w:ilvl w:val="0"/>
                <w:numId w:val="4"/>
              </w:numPr>
              <w:tabs>
                <w:tab w:val="left" w:pos="1440"/>
              </w:tabs>
              <w:rPr>
                <w:rFonts w:ascii="Arial" w:hAnsi="Arial" w:cs="Arial"/>
                <w:sz w:val="18"/>
                <w:szCs w:val="18"/>
              </w:rPr>
            </w:pPr>
            <w:r>
              <w:rPr>
                <w:rFonts w:ascii="Arial" w:hAnsi="Arial" w:cs="Arial"/>
                <w:sz w:val="18"/>
                <w:szCs w:val="18"/>
              </w:rPr>
              <w:t>Design and development of financial e-commerce system for credit card users to maintain their information for American Express (AmericanExpress.com) using - ASP, XML, COM/DCOM, VC++, MTS, IIS, Sybase on Windows NT.</w:t>
            </w:r>
          </w:p>
          <w:p w14:paraId="5D2D363F" w14:textId="2F84887D" w:rsidR="00243C50" w:rsidRDefault="00243C50" w:rsidP="00BE5273">
            <w:pPr>
              <w:tabs>
                <w:tab w:val="left" w:pos="1440"/>
              </w:tabs>
              <w:ind w:left="720"/>
              <w:rPr>
                <w:rFonts w:ascii="Arial" w:hAnsi="Arial" w:cs="Arial"/>
                <w:sz w:val="18"/>
                <w:szCs w:val="18"/>
              </w:rPr>
            </w:pPr>
          </w:p>
        </w:tc>
      </w:tr>
    </w:tbl>
    <w:p w14:paraId="77773BB6" w14:textId="77777777" w:rsidR="00243C50" w:rsidRDefault="00243C50">
      <w:pPr>
        <w:jc w:val="both"/>
      </w:pPr>
    </w:p>
    <w:p w14:paraId="343ABD0A" w14:textId="77777777" w:rsidR="00243C50" w:rsidRDefault="00243C50">
      <w:pPr>
        <w:keepNext/>
        <w:pBdr>
          <w:top w:val="single" w:sz="4" w:space="1" w:color="000000"/>
          <w:bottom w:val="single" w:sz="4" w:space="1" w:color="000000"/>
        </w:pBdr>
        <w:shd w:val="clear" w:color="auto" w:fill="F3F3F3"/>
        <w:jc w:val="both"/>
        <w:rPr>
          <w:rFonts w:ascii="Arial" w:hAnsi="Arial" w:cs="Arial"/>
          <w:b/>
          <w:bCs/>
          <w:smallCaps/>
          <w:sz w:val="22"/>
          <w:szCs w:val="22"/>
        </w:rPr>
      </w:pPr>
      <w:r>
        <w:rPr>
          <w:rFonts w:ascii="Arial" w:hAnsi="Arial" w:cs="Arial"/>
          <w:b/>
          <w:bCs/>
          <w:smallCaps/>
          <w:sz w:val="22"/>
          <w:szCs w:val="22"/>
        </w:rPr>
        <w:t>Education &amp; Certifications</w:t>
      </w:r>
    </w:p>
    <w:tbl>
      <w:tblPr>
        <w:tblW w:w="0" w:type="auto"/>
        <w:tblInd w:w="108" w:type="dxa"/>
        <w:tblLayout w:type="fixed"/>
        <w:tblLook w:val="0000" w:firstRow="0" w:lastRow="0" w:firstColumn="0" w:lastColumn="0" w:noHBand="0" w:noVBand="0"/>
      </w:tblPr>
      <w:tblGrid>
        <w:gridCol w:w="9468"/>
      </w:tblGrid>
      <w:tr w:rsidR="00243C50" w14:paraId="33D1EEDE" w14:textId="77777777">
        <w:tc>
          <w:tcPr>
            <w:tcW w:w="9468" w:type="dxa"/>
          </w:tcPr>
          <w:p w14:paraId="7052CEBC" w14:textId="09BAAD1F" w:rsidR="00243C50" w:rsidRDefault="00243C50">
            <w:pPr>
              <w:pStyle w:val="ResumeText"/>
              <w:snapToGrid w:val="0"/>
              <w:spacing w:line="250" w:lineRule="exact"/>
            </w:pPr>
            <w:r>
              <w:rPr>
                <w:rFonts w:cs="Arial"/>
                <w:bCs/>
                <w:sz w:val="20"/>
              </w:rPr>
              <w:t xml:space="preserve">University of Poona, </w:t>
            </w:r>
            <w:r>
              <w:t>MCM  (Masters in Computer Management)</w:t>
            </w:r>
            <w:r w:rsidR="00FE3315">
              <w:t xml:space="preserve"> - 1995</w:t>
            </w:r>
          </w:p>
        </w:tc>
      </w:tr>
      <w:tr w:rsidR="00243C50" w14:paraId="130383E5" w14:textId="77777777">
        <w:tc>
          <w:tcPr>
            <w:tcW w:w="9468" w:type="dxa"/>
          </w:tcPr>
          <w:p w14:paraId="17C59C22" w14:textId="55D5654F" w:rsidR="00243C50" w:rsidRDefault="00243C50">
            <w:pPr>
              <w:pStyle w:val="ResumeText"/>
              <w:snapToGrid w:val="0"/>
              <w:spacing w:line="250" w:lineRule="exact"/>
              <w:rPr>
                <w:rFonts w:cs="Arial"/>
                <w:bCs/>
                <w:sz w:val="20"/>
              </w:rPr>
            </w:pPr>
            <w:r>
              <w:rPr>
                <w:rFonts w:cs="Arial"/>
                <w:bCs/>
                <w:sz w:val="20"/>
              </w:rPr>
              <w:t>University of Poona B.Sc</w:t>
            </w:r>
            <w:r w:rsidR="006E16E5">
              <w:rPr>
                <w:rFonts w:cs="Arial"/>
                <w:bCs/>
                <w:sz w:val="20"/>
              </w:rPr>
              <w:t>.</w:t>
            </w:r>
            <w:r>
              <w:rPr>
                <w:rFonts w:cs="Arial"/>
                <w:bCs/>
                <w:sz w:val="20"/>
              </w:rPr>
              <w:t xml:space="preserve"> (Computer Science)</w:t>
            </w:r>
            <w:r w:rsidR="00FE3315">
              <w:rPr>
                <w:rFonts w:cs="Arial"/>
                <w:bCs/>
                <w:sz w:val="20"/>
              </w:rPr>
              <w:t xml:space="preserve"> – 1993</w:t>
            </w:r>
          </w:p>
        </w:tc>
      </w:tr>
      <w:tr w:rsidR="00243C50" w14:paraId="3879BEB9" w14:textId="77777777">
        <w:tc>
          <w:tcPr>
            <w:tcW w:w="9468" w:type="dxa"/>
          </w:tcPr>
          <w:p w14:paraId="08E79CDF" w14:textId="4FA02F62" w:rsidR="00243C50" w:rsidRDefault="00243C50">
            <w:pPr>
              <w:pStyle w:val="ResumeText"/>
              <w:snapToGrid w:val="0"/>
              <w:spacing w:line="250" w:lineRule="exact"/>
              <w:rPr>
                <w:rFonts w:cs="Arial"/>
                <w:bCs/>
                <w:sz w:val="20"/>
              </w:rPr>
            </w:pPr>
            <w:r>
              <w:rPr>
                <w:rFonts w:cs="Arial"/>
                <w:bCs/>
                <w:sz w:val="20"/>
              </w:rPr>
              <w:t>University of Poona B.Sc. (Electronics)</w:t>
            </w:r>
            <w:r w:rsidR="00FE3315">
              <w:rPr>
                <w:rFonts w:cs="Arial"/>
                <w:bCs/>
                <w:sz w:val="20"/>
              </w:rPr>
              <w:t xml:space="preserve"> - 1989</w:t>
            </w:r>
          </w:p>
        </w:tc>
      </w:tr>
    </w:tbl>
    <w:p w14:paraId="3675AFA0" w14:textId="2557EAD9" w:rsidR="00C17668" w:rsidRPr="00C17668" w:rsidRDefault="00C17668" w:rsidP="00C17668">
      <w:pPr>
        <w:keepNext/>
        <w:jc w:val="both"/>
        <w:rPr>
          <w:rFonts w:ascii="Arial" w:hAnsi="Arial" w:cs="Arial"/>
          <w:b/>
          <w:bCs/>
          <w:sz w:val="20"/>
          <w:szCs w:val="20"/>
        </w:rPr>
      </w:pPr>
      <w:r>
        <w:rPr>
          <w:rFonts w:ascii="Arial" w:hAnsi="Arial" w:cs="Arial"/>
          <w:bCs/>
          <w:sz w:val="20"/>
          <w:szCs w:val="20"/>
        </w:rPr>
        <w:lastRenderedPageBreak/>
        <w:t xml:space="preserve">  </w:t>
      </w:r>
      <w:r w:rsidRPr="00C17668">
        <w:rPr>
          <w:rFonts w:ascii="Arial" w:hAnsi="Arial" w:cs="Arial"/>
          <w:b/>
          <w:bCs/>
          <w:sz w:val="20"/>
          <w:szCs w:val="20"/>
        </w:rPr>
        <w:t>IBM Certifications</w:t>
      </w:r>
      <w:r>
        <w:rPr>
          <w:rFonts w:ascii="Arial" w:hAnsi="Arial" w:cs="Arial"/>
          <w:b/>
          <w:bCs/>
          <w:sz w:val="20"/>
          <w:szCs w:val="20"/>
        </w:rPr>
        <w:t>:</w:t>
      </w:r>
    </w:p>
    <w:p w14:paraId="5BDF58BA" w14:textId="77777777" w:rsidR="00C17668" w:rsidRPr="00C17668" w:rsidRDefault="00C17668" w:rsidP="00C17668">
      <w:pPr>
        <w:keepNext/>
        <w:ind w:left="709"/>
        <w:jc w:val="both"/>
        <w:rPr>
          <w:rFonts w:ascii="Arial" w:hAnsi="Arial" w:cs="Arial"/>
          <w:bCs/>
          <w:sz w:val="20"/>
          <w:szCs w:val="20"/>
        </w:rPr>
      </w:pPr>
      <w:r w:rsidRPr="00C17668">
        <w:rPr>
          <w:rFonts w:ascii="Arial" w:hAnsi="Arial" w:cs="Arial"/>
          <w:bCs/>
          <w:sz w:val="20"/>
          <w:szCs w:val="20"/>
        </w:rPr>
        <w:t>IBM WebSphere Application Server Network Dep v7.0 Core Admin</w:t>
      </w:r>
    </w:p>
    <w:p w14:paraId="225BBBFA" w14:textId="03DA1172" w:rsidR="00C17668" w:rsidRPr="00C17668" w:rsidRDefault="00C17668" w:rsidP="00C17668">
      <w:pPr>
        <w:keepNext/>
        <w:ind w:left="709"/>
        <w:jc w:val="both"/>
        <w:rPr>
          <w:rFonts w:ascii="Arial" w:hAnsi="Arial" w:cs="Arial"/>
          <w:bCs/>
          <w:sz w:val="20"/>
          <w:szCs w:val="20"/>
        </w:rPr>
      </w:pPr>
      <w:r w:rsidRPr="00C17668">
        <w:rPr>
          <w:rFonts w:ascii="Arial" w:hAnsi="Arial" w:cs="Arial"/>
          <w:bCs/>
          <w:sz w:val="20"/>
          <w:szCs w:val="20"/>
        </w:rPr>
        <w:t>Test 253, IBM W</w:t>
      </w:r>
      <w:r>
        <w:rPr>
          <w:rFonts w:ascii="Arial" w:hAnsi="Arial" w:cs="Arial"/>
          <w:bCs/>
          <w:sz w:val="20"/>
          <w:szCs w:val="20"/>
        </w:rPr>
        <w:t>eb</w:t>
      </w:r>
      <w:r w:rsidRPr="00C17668">
        <w:rPr>
          <w:rFonts w:ascii="Arial" w:hAnsi="Arial" w:cs="Arial"/>
          <w:bCs/>
          <w:sz w:val="20"/>
          <w:szCs w:val="20"/>
        </w:rPr>
        <w:t>S</w:t>
      </w:r>
      <w:r>
        <w:rPr>
          <w:rFonts w:ascii="Arial" w:hAnsi="Arial" w:cs="Arial"/>
          <w:bCs/>
          <w:sz w:val="20"/>
          <w:szCs w:val="20"/>
        </w:rPr>
        <w:t xml:space="preserve">phere </w:t>
      </w:r>
      <w:r w:rsidR="006E16E5">
        <w:rPr>
          <w:rFonts w:ascii="Arial" w:hAnsi="Arial" w:cs="Arial"/>
          <w:bCs/>
          <w:sz w:val="20"/>
          <w:szCs w:val="20"/>
        </w:rPr>
        <w:t xml:space="preserve">Application </w:t>
      </w:r>
      <w:r w:rsidRPr="00C17668">
        <w:rPr>
          <w:rFonts w:ascii="Arial" w:hAnsi="Arial" w:cs="Arial"/>
          <w:bCs/>
          <w:sz w:val="20"/>
          <w:szCs w:val="20"/>
        </w:rPr>
        <w:t>S</w:t>
      </w:r>
      <w:r w:rsidR="006E16E5">
        <w:rPr>
          <w:rFonts w:ascii="Arial" w:hAnsi="Arial" w:cs="Arial"/>
          <w:bCs/>
          <w:sz w:val="20"/>
          <w:szCs w:val="20"/>
        </w:rPr>
        <w:t>erver</w:t>
      </w:r>
      <w:r w:rsidRPr="00C17668">
        <w:rPr>
          <w:rFonts w:ascii="Arial" w:hAnsi="Arial" w:cs="Arial"/>
          <w:bCs/>
          <w:sz w:val="20"/>
          <w:szCs w:val="20"/>
        </w:rPr>
        <w:t>, N</w:t>
      </w:r>
      <w:r w:rsidR="006E16E5">
        <w:rPr>
          <w:rFonts w:ascii="Arial" w:hAnsi="Arial" w:cs="Arial"/>
          <w:bCs/>
          <w:sz w:val="20"/>
          <w:szCs w:val="20"/>
        </w:rPr>
        <w:t>etwor</w:t>
      </w:r>
      <w:r w:rsidRPr="00C17668">
        <w:rPr>
          <w:rFonts w:ascii="Arial" w:hAnsi="Arial" w:cs="Arial"/>
          <w:bCs/>
          <w:sz w:val="20"/>
          <w:szCs w:val="20"/>
        </w:rPr>
        <w:t>k Deployment V6.1, Core Adm</w:t>
      </w:r>
      <w:r w:rsidR="006E16E5">
        <w:rPr>
          <w:rFonts w:ascii="Arial" w:hAnsi="Arial" w:cs="Arial"/>
          <w:bCs/>
          <w:sz w:val="20"/>
          <w:szCs w:val="20"/>
        </w:rPr>
        <w:t>inistration</w:t>
      </w:r>
    </w:p>
    <w:p w14:paraId="34472895" w14:textId="1BB2BC41" w:rsidR="00C17668" w:rsidRPr="00C17668" w:rsidRDefault="00C17668" w:rsidP="00C17668">
      <w:pPr>
        <w:keepNext/>
        <w:jc w:val="both"/>
        <w:rPr>
          <w:rFonts w:ascii="Arial" w:hAnsi="Arial" w:cs="Arial"/>
          <w:b/>
          <w:bCs/>
          <w:sz w:val="20"/>
          <w:szCs w:val="20"/>
        </w:rPr>
      </w:pPr>
      <w:r>
        <w:rPr>
          <w:rFonts w:ascii="Arial" w:hAnsi="Arial" w:cs="Arial"/>
          <w:b/>
          <w:bCs/>
          <w:sz w:val="20"/>
          <w:szCs w:val="20"/>
        </w:rPr>
        <w:t xml:space="preserve">  </w:t>
      </w:r>
      <w:r w:rsidRPr="00C17668">
        <w:rPr>
          <w:rFonts w:ascii="Arial" w:hAnsi="Arial" w:cs="Arial"/>
          <w:b/>
          <w:bCs/>
          <w:sz w:val="20"/>
          <w:szCs w:val="20"/>
        </w:rPr>
        <w:t>Microsoft Certifications:</w:t>
      </w:r>
    </w:p>
    <w:p w14:paraId="28ECAFE7" w14:textId="43BC57E0" w:rsidR="00C17668" w:rsidRPr="00C17668" w:rsidRDefault="00C17668" w:rsidP="00C17668">
      <w:pPr>
        <w:keepNext/>
        <w:ind w:firstLine="709"/>
        <w:jc w:val="both"/>
        <w:rPr>
          <w:rFonts w:ascii="Arial" w:hAnsi="Arial" w:cs="Arial"/>
          <w:bCs/>
          <w:sz w:val="20"/>
          <w:szCs w:val="20"/>
        </w:rPr>
      </w:pPr>
      <w:r w:rsidRPr="00C17668">
        <w:rPr>
          <w:rFonts w:ascii="Arial" w:hAnsi="Arial" w:cs="Arial"/>
          <w:bCs/>
          <w:sz w:val="20"/>
          <w:szCs w:val="20"/>
        </w:rPr>
        <w:t>T</w:t>
      </w:r>
      <w:r>
        <w:rPr>
          <w:rFonts w:ascii="Arial" w:hAnsi="Arial" w:cs="Arial"/>
          <w:bCs/>
          <w:sz w:val="20"/>
          <w:szCs w:val="20"/>
        </w:rPr>
        <w:t>S</w:t>
      </w:r>
      <w:r w:rsidRPr="00C17668">
        <w:rPr>
          <w:rFonts w:ascii="Arial" w:hAnsi="Arial" w:cs="Arial"/>
          <w:bCs/>
          <w:sz w:val="20"/>
          <w:szCs w:val="20"/>
        </w:rPr>
        <w:t>: Windows Small Business Server 2008, Configuring</w:t>
      </w:r>
    </w:p>
    <w:p w14:paraId="1B24E73E" w14:textId="77777777" w:rsidR="00C17668" w:rsidRPr="00C17668" w:rsidRDefault="00C17668" w:rsidP="00C17668">
      <w:pPr>
        <w:keepNext/>
        <w:ind w:firstLine="709"/>
        <w:jc w:val="both"/>
        <w:rPr>
          <w:rFonts w:ascii="Arial" w:hAnsi="Arial" w:cs="Arial"/>
          <w:bCs/>
          <w:sz w:val="20"/>
          <w:szCs w:val="20"/>
        </w:rPr>
      </w:pPr>
      <w:r w:rsidRPr="00C17668">
        <w:rPr>
          <w:rFonts w:ascii="Arial" w:hAnsi="Arial" w:cs="Arial"/>
          <w:bCs/>
          <w:sz w:val="20"/>
          <w:szCs w:val="20"/>
        </w:rPr>
        <w:t>System Center Virtual Machine Manager, Configuring</w:t>
      </w:r>
    </w:p>
    <w:p w14:paraId="3196A363" w14:textId="71C80372" w:rsidR="00243C50" w:rsidRPr="00C17668" w:rsidRDefault="00C17668" w:rsidP="00C17668">
      <w:pPr>
        <w:keepNext/>
        <w:ind w:firstLine="709"/>
        <w:jc w:val="both"/>
        <w:rPr>
          <w:rFonts w:ascii="Arial" w:hAnsi="Arial" w:cs="Arial"/>
          <w:bCs/>
          <w:sz w:val="20"/>
          <w:szCs w:val="20"/>
        </w:rPr>
      </w:pPr>
      <w:r w:rsidRPr="00C17668">
        <w:rPr>
          <w:rFonts w:ascii="Arial" w:hAnsi="Arial" w:cs="Arial"/>
          <w:bCs/>
          <w:sz w:val="20"/>
          <w:szCs w:val="20"/>
        </w:rPr>
        <w:t>TS: Windows Server Virtualization, Configuring</w:t>
      </w:r>
    </w:p>
    <w:sectPr w:rsidR="00243C50" w:rsidRPr="00C17668">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A4A74" w14:textId="77777777" w:rsidR="00484DC6" w:rsidRDefault="00484DC6">
      <w:r>
        <w:separator/>
      </w:r>
    </w:p>
  </w:endnote>
  <w:endnote w:type="continuationSeparator" w:id="0">
    <w:p w14:paraId="1A51DD2A" w14:textId="77777777" w:rsidR="00484DC6" w:rsidRDefault="0048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imbus Roman No9 L">
    <w:altName w:val="Times New Roman"/>
    <w:charset w:val="00"/>
    <w:family w:val="auto"/>
    <w:pitch w:val="default"/>
  </w:font>
  <w:font w:name="Bitstream Vera Sans">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xi Sans">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54D1" w14:textId="77777777" w:rsidR="006E16E5" w:rsidRDefault="006E1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D1FA" w14:textId="33515C19" w:rsidR="00B33C1D" w:rsidRDefault="00B33C1D">
    <w:pPr>
      <w:pStyle w:val="Footer"/>
      <w:jc w:val="center"/>
    </w:pPr>
    <w:r>
      <w:rPr>
        <w:i/>
        <w:sz w:val="16"/>
        <w:szCs w:val="16"/>
      </w:rPr>
      <w:t xml:space="preserve">Page </w:t>
    </w:r>
    <w:r>
      <w:rPr>
        <w:i/>
        <w:sz w:val="16"/>
        <w:szCs w:val="16"/>
      </w:rPr>
      <w:fldChar w:fldCharType="begin"/>
    </w:r>
    <w:r>
      <w:rPr>
        <w:i/>
        <w:sz w:val="16"/>
        <w:szCs w:val="16"/>
      </w:rPr>
      <w:instrText xml:space="preserve"> PAGE </w:instrText>
    </w:r>
    <w:r>
      <w:rPr>
        <w:i/>
        <w:sz w:val="16"/>
        <w:szCs w:val="16"/>
      </w:rPr>
      <w:fldChar w:fldCharType="separate"/>
    </w:r>
    <w:r w:rsidR="00EF0DBE">
      <w:rPr>
        <w:i/>
        <w:noProof/>
        <w:sz w:val="16"/>
        <w:szCs w:val="16"/>
      </w:rPr>
      <w:t>10</w:t>
    </w:r>
    <w:r>
      <w:rPr>
        <w:i/>
        <w:sz w:val="16"/>
        <w:szCs w:val="16"/>
      </w:rPr>
      <w:fldChar w:fldCharType="end"/>
    </w:r>
    <w:r>
      <w:rPr>
        <w:i/>
        <w:sz w:val="16"/>
        <w:szCs w:val="16"/>
      </w:rPr>
      <w:t xml:space="preserve"> of </w:t>
    </w:r>
    <w:r>
      <w:rPr>
        <w:i/>
        <w:sz w:val="16"/>
        <w:szCs w:val="16"/>
      </w:rPr>
      <w:fldChar w:fldCharType="begin"/>
    </w:r>
    <w:r>
      <w:rPr>
        <w:i/>
        <w:sz w:val="16"/>
        <w:szCs w:val="16"/>
      </w:rPr>
      <w:instrText xml:space="preserve"> NUMPAGES \*Arabic </w:instrText>
    </w:r>
    <w:r>
      <w:rPr>
        <w:i/>
        <w:sz w:val="16"/>
        <w:szCs w:val="16"/>
      </w:rPr>
      <w:fldChar w:fldCharType="separate"/>
    </w:r>
    <w:r w:rsidR="00EF0DBE">
      <w:rPr>
        <w:i/>
        <w:noProof/>
        <w:sz w:val="16"/>
        <w:szCs w:val="16"/>
      </w:rPr>
      <w:t>10</w:t>
    </w:r>
    <w:r>
      <w:rPr>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39BE" w14:textId="77777777" w:rsidR="00B33C1D" w:rsidRDefault="00B33C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6458B" w14:textId="77777777" w:rsidR="00484DC6" w:rsidRDefault="00484DC6">
      <w:r>
        <w:separator/>
      </w:r>
    </w:p>
  </w:footnote>
  <w:footnote w:type="continuationSeparator" w:id="0">
    <w:p w14:paraId="7CD02DC0" w14:textId="77777777" w:rsidR="00484DC6" w:rsidRDefault="00484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B601" w14:textId="77777777" w:rsidR="006E16E5" w:rsidRDefault="006E16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D809" w14:textId="77777777" w:rsidR="00B33C1D" w:rsidRDefault="00B33C1D">
    <w:pPr>
      <w:pStyle w:val="Header"/>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9CB6C" w14:textId="77777777" w:rsidR="00B33C1D" w:rsidRDefault="00B33C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StarSymbol"/>
        <w:sz w:val="18"/>
        <w:szCs w:val="18"/>
      </w:rPr>
    </w:lvl>
  </w:abstractNum>
  <w:abstractNum w:abstractNumId="2" w15:restartNumberingAfterBreak="0">
    <w:nsid w:val="00000003"/>
    <w:multiLevelType w:val="singleLevel"/>
    <w:tmpl w:val="00000003"/>
    <w:name w:val="WW8Num3"/>
    <w:lvl w:ilvl="0">
      <w:start w:val="1"/>
      <w:numFmt w:val="bullet"/>
      <w:lvlText w:val=""/>
      <w:lvlJc w:val="left"/>
      <w:pPr>
        <w:tabs>
          <w:tab w:val="num" w:pos="245"/>
        </w:tabs>
        <w:ind w:left="245" w:hanging="245"/>
      </w:pPr>
      <w:rPr>
        <w:rFonts w:ascii="Wingdings" w:hAnsi="Wingdings"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Times New Roman" w:hAnsi="Times New Roman" w:cs="StarSymbol"/>
        <w:sz w:val="18"/>
        <w:szCs w:val="18"/>
      </w:rPr>
    </w:lvl>
    <w:lvl w:ilvl="1">
      <w:start w:val="1"/>
      <w:numFmt w:val="bullet"/>
      <w:lvlText w:val="•"/>
      <w:lvlJc w:val="left"/>
      <w:pPr>
        <w:tabs>
          <w:tab w:val="num" w:pos="1440"/>
        </w:tabs>
        <w:ind w:left="1440" w:hanging="360"/>
      </w:pPr>
      <w:rPr>
        <w:rFonts w:ascii="Times New Roman" w:hAnsi="Times New Roman" w:cs="StarSymbol"/>
        <w:sz w:val="18"/>
        <w:szCs w:val="18"/>
      </w:rPr>
    </w:lvl>
    <w:lvl w:ilvl="2">
      <w:start w:val="1"/>
      <w:numFmt w:val="bullet"/>
      <w:lvlText w:val="•"/>
      <w:lvlJc w:val="left"/>
      <w:pPr>
        <w:tabs>
          <w:tab w:val="num" w:pos="2160"/>
        </w:tabs>
        <w:ind w:left="2160" w:hanging="360"/>
      </w:pPr>
      <w:rPr>
        <w:rFonts w:ascii="Times New Roman" w:hAnsi="Times New Roman" w:cs="StarSymbol"/>
        <w:sz w:val="18"/>
        <w:szCs w:val="18"/>
      </w:rPr>
    </w:lvl>
    <w:lvl w:ilvl="3">
      <w:start w:val="1"/>
      <w:numFmt w:val="bullet"/>
      <w:lvlText w:val="•"/>
      <w:lvlJc w:val="left"/>
      <w:pPr>
        <w:tabs>
          <w:tab w:val="num" w:pos="2880"/>
        </w:tabs>
        <w:ind w:left="2880" w:hanging="360"/>
      </w:pPr>
      <w:rPr>
        <w:rFonts w:ascii="Times New Roman" w:hAnsi="Times New Roman" w:cs="StarSymbol"/>
        <w:sz w:val="18"/>
        <w:szCs w:val="18"/>
      </w:rPr>
    </w:lvl>
    <w:lvl w:ilvl="4">
      <w:start w:val="1"/>
      <w:numFmt w:val="bullet"/>
      <w:lvlText w:val="•"/>
      <w:lvlJc w:val="left"/>
      <w:pPr>
        <w:tabs>
          <w:tab w:val="num" w:pos="3600"/>
        </w:tabs>
        <w:ind w:left="3600" w:hanging="360"/>
      </w:pPr>
      <w:rPr>
        <w:rFonts w:ascii="Times New Roman" w:hAnsi="Times New Roman" w:cs="StarSymbol"/>
        <w:sz w:val="18"/>
        <w:szCs w:val="18"/>
      </w:rPr>
    </w:lvl>
    <w:lvl w:ilvl="5">
      <w:start w:val="1"/>
      <w:numFmt w:val="bullet"/>
      <w:lvlText w:val="•"/>
      <w:lvlJc w:val="left"/>
      <w:pPr>
        <w:tabs>
          <w:tab w:val="num" w:pos="4320"/>
        </w:tabs>
        <w:ind w:left="4320" w:hanging="360"/>
      </w:pPr>
      <w:rPr>
        <w:rFonts w:ascii="Times New Roman" w:hAnsi="Times New Roman" w:cs="StarSymbol"/>
        <w:sz w:val="18"/>
        <w:szCs w:val="18"/>
      </w:rPr>
    </w:lvl>
    <w:lvl w:ilvl="6">
      <w:start w:val="1"/>
      <w:numFmt w:val="bullet"/>
      <w:lvlText w:val="•"/>
      <w:lvlJc w:val="left"/>
      <w:pPr>
        <w:tabs>
          <w:tab w:val="num" w:pos="5040"/>
        </w:tabs>
        <w:ind w:left="5040" w:hanging="360"/>
      </w:pPr>
      <w:rPr>
        <w:rFonts w:ascii="Times New Roman" w:hAnsi="Times New Roman" w:cs="StarSymbol"/>
        <w:sz w:val="18"/>
        <w:szCs w:val="18"/>
      </w:rPr>
    </w:lvl>
    <w:lvl w:ilvl="7">
      <w:start w:val="1"/>
      <w:numFmt w:val="bullet"/>
      <w:lvlText w:val="•"/>
      <w:lvlJc w:val="left"/>
      <w:pPr>
        <w:tabs>
          <w:tab w:val="num" w:pos="5760"/>
        </w:tabs>
        <w:ind w:left="5760" w:hanging="360"/>
      </w:pPr>
      <w:rPr>
        <w:rFonts w:ascii="Times New Roman" w:hAnsi="Times New Roman" w:cs="StarSymbol"/>
        <w:sz w:val="18"/>
        <w:szCs w:val="18"/>
      </w:rPr>
    </w:lvl>
    <w:lvl w:ilvl="8">
      <w:start w:val="1"/>
      <w:numFmt w:val="bullet"/>
      <w:lvlText w:val="•"/>
      <w:lvlJc w:val="left"/>
      <w:pPr>
        <w:tabs>
          <w:tab w:val="num" w:pos="6480"/>
        </w:tabs>
        <w:ind w:left="6480" w:hanging="360"/>
      </w:pPr>
      <w:rPr>
        <w:rFonts w:ascii="Times New Roman" w:hAnsi="Times New Roman" w:cs="StarSymbol"/>
        <w:sz w:val="18"/>
        <w:szCs w:val="18"/>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tarSymbol"/>
        <w:sz w:val="18"/>
        <w:szCs w:val="18"/>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tarSymbol"/>
        <w:sz w:val="18"/>
        <w:szCs w:val="18"/>
      </w:rPr>
    </w:lvl>
  </w:abstractNum>
  <w:abstractNum w:abstractNumId="6" w15:restartNumberingAfterBreak="0">
    <w:nsid w:val="22A841F9"/>
    <w:multiLevelType w:val="hybridMultilevel"/>
    <w:tmpl w:val="34286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D3D44"/>
    <w:multiLevelType w:val="hybridMultilevel"/>
    <w:tmpl w:val="11DA1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A23AA"/>
    <w:multiLevelType w:val="hybridMultilevel"/>
    <w:tmpl w:val="CAD62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155323"/>
    <w:multiLevelType w:val="hybridMultilevel"/>
    <w:tmpl w:val="3C7820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C47A62"/>
    <w:multiLevelType w:val="hybridMultilevel"/>
    <w:tmpl w:val="9640BF28"/>
    <w:lvl w:ilvl="0" w:tplc="D660D908">
      <w:start w:val="1"/>
      <w:numFmt w:val="bullet"/>
      <w:suff w:val="space"/>
      <w:lvlText w:val=""/>
      <w:lvlJc w:val="left"/>
      <w:pPr>
        <w:ind w:left="288" w:hanging="288"/>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76608A"/>
    <w:multiLevelType w:val="hybridMultilevel"/>
    <w:tmpl w:val="AF8C0CFE"/>
    <w:lvl w:ilvl="0" w:tplc="4CA4BDB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D476BC"/>
    <w:multiLevelType w:val="hybridMultilevel"/>
    <w:tmpl w:val="AD5EA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10"/>
  </w:num>
  <w:num w:numId="9">
    <w:abstractNumId w:val="12"/>
  </w:num>
  <w:num w:numId="10">
    <w:abstractNumId w:val="11"/>
  </w:num>
  <w:num w:numId="11">
    <w:abstractNumId w:val="8"/>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54"/>
    <w:rsid w:val="000108DA"/>
    <w:rsid w:val="0002005A"/>
    <w:rsid w:val="00023598"/>
    <w:rsid w:val="0002371C"/>
    <w:rsid w:val="00031D37"/>
    <w:rsid w:val="0003373E"/>
    <w:rsid w:val="000400A9"/>
    <w:rsid w:val="00052494"/>
    <w:rsid w:val="00056513"/>
    <w:rsid w:val="00057B0E"/>
    <w:rsid w:val="000860C7"/>
    <w:rsid w:val="000A510B"/>
    <w:rsid w:val="000A6061"/>
    <w:rsid w:val="000A60BB"/>
    <w:rsid w:val="000E0EE5"/>
    <w:rsid w:val="000E0F4D"/>
    <w:rsid w:val="000E3303"/>
    <w:rsid w:val="000F1C89"/>
    <w:rsid w:val="000F2D74"/>
    <w:rsid w:val="000F6E7A"/>
    <w:rsid w:val="00103CA9"/>
    <w:rsid w:val="001057C6"/>
    <w:rsid w:val="00107D9E"/>
    <w:rsid w:val="001227FA"/>
    <w:rsid w:val="0013003B"/>
    <w:rsid w:val="00136E26"/>
    <w:rsid w:val="0014183A"/>
    <w:rsid w:val="001469ED"/>
    <w:rsid w:val="00147226"/>
    <w:rsid w:val="00152FFD"/>
    <w:rsid w:val="001559F2"/>
    <w:rsid w:val="00165178"/>
    <w:rsid w:val="0017027C"/>
    <w:rsid w:val="001719B6"/>
    <w:rsid w:val="0017537E"/>
    <w:rsid w:val="00180449"/>
    <w:rsid w:val="00190136"/>
    <w:rsid w:val="00194352"/>
    <w:rsid w:val="00197704"/>
    <w:rsid w:val="001A4CAC"/>
    <w:rsid w:val="001B7F1B"/>
    <w:rsid w:val="001D12DF"/>
    <w:rsid w:val="001D21DB"/>
    <w:rsid w:val="001D5EDA"/>
    <w:rsid w:val="001E0A95"/>
    <w:rsid w:val="001E196E"/>
    <w:rsid w:val="001E23FD"/>
    <w:rsid w:val="001E319B"/>
    <w:rsid w:val="001E38F9"/>
    <w:rsid w:val="001E5A0A"/>
    <w:rsid w:val="00200250"/>
    <w:rsid w:val="00201310"/>
    <w:rsid w:val="00202DDF"/>
    <w:rsid w:val="00205607"/>
    <w:rsid w:val="00207927"/>
    <w:rsid w:val="002133F7"/>
    <w:rsid w:val="0022376E"/>
    <w:rsid w:val="00226070"/>
    <w:rsid w:val="00236CFA"/>
    <w:rsid w:val="00243C50"/>
    <w:rsid w:val="00264D65"/>
    <w:rsid w:val="00273B23"/>
    <w:rsid w:val="00282E6E"/>
    <w:rsid w:val="00284E2D"/>
    <w:rsid w:val="00287684"/>
    <w:rsid w:val="002C10CD"/>
    <w:rsid w:val="002D19DB"/>
    <w:rsid w:val="002D2E9C"/>
    <w:rsid w:val="002D65B1"/>
    <w:rsid w:val="002F2D6A"/>
    <w:rsid w:val="002F58A0"/>
    <w:rsid w:val="002F6975"/>
    <w:rsid w:val="00302722"/>
    <w:rsid w:val="003069AE"/>
    <w:rsid w:val="003123F4"/>
    <w:rsid w:val="0031261A"/>
    <w:rsid w:val="00312C6D"/>
    <w:rsid w:val="00317EF9"/>
    <w:rsid w:val="003233E6"/>
    <w:rsid w:val="0033228F"/>
    <w:rsid w:val="00332421"/>
    <w:rsid w:val="00332F85"/>
    <w:rsid w:val="00335A32"/>
    <w:rsid w:val="00341E94"/>
    <w:rsid w:val="00344DB6"/>
    <w:rsid w:val="00355BBE"/>
    <w:rsid w:val="00357D79"/>
    <w:rsid w:val="00362519"/>
    <w:rsid w:val="00363EBC"/>
    <w:rsid w:val="00364A10"/>
    <w:rsid w:val="00383AB3"/>
    <w:rsid w:val="00386097"/>
    <w:rsid w:val="003A0970"/>
    <w:rsid w:val="003A6180"/>
    <w:rsid w:val="003B1277"/>
    <w:rsid w:val="003C01E7"/>
    <w:rsid w:val="003C1863"/>
    <w:rsid w:val="003C4516"/>
    <w:rsid w:val="003C50D5"/>
    <w:rsid w:val="003E4CA7"/>
    <w:rsid w:val="003F2947"/>
    <w:rsid w:val="003F7EEA"/>
    <w:rsid w:val="00413516"/>
    <w:rsid w:val="00417A1C"/>
    <w:rsid w:val="00422B02"/>
    <w:rsid w:val="00424D61"/>
    <w:rsid w:val="004258EC"/>
    <w:rsid w:val="00431942"/>
    <w:rsid w:val="00437C23"/>
    <w:rsid w:val="00441687"/>
    <w:rsid w:val="0044415E"/>
    <w:rsid w:val="00484DC6"/>
    <w:rsid w:val="00496F9B"/>
    <w:rsid w:val="0049728B"/>
    <w:rsid w:val="004975DA"/>
    <w:rsid w:val="004A2484"/>
    <w:rsid w:val="004A300B"/>
    <w:rsid w:val="004A73E6"/>
    <w:rsid w:val="004A7FAB"/>
    <w:rsid w:val="004B16E2"/>
    <w:rsid w:val="004B1874"/>
    <w:rsid w:val="004B2F7A"/>
    <w:rsid w:val="004B5AA9"/>
    <w:rsid w:val="004C1520"/>
    <w:rsid w:val="004D1ED9"/>
    <w:rsid w:val="004D5961"/>
    <w:rsid w:val="004D7A6E"/>
    <w:rsid w:val="004E1B80"/>
    <w:rsid w:val="00501471"/>
    <w:rsid w:val="00512B3A"/>
    <w:rsid w:val="00517129"/>
    <w:rsid w:val="0052215E"/>
    <w:rsid w:val="00533880"/>
    <w:rsid w:val="005362E8"/>
    <w:rsid w:val="005428D5"/>
    <w:rsid w:val="00563BA9"/>
    <w:rsid w:val="005704CC"/>
    <w:rsid w:val="005709F0"/>
    <w:rsid w:val="005979DD"/>
    <w:rsid w:val="005B2277"/>
    <w:rsid w:val="005B503A"/>
    <w:rsid w:val="005B55F3"/>
    <w:rsid w:val="005B6EB5"/>
    <w:rsid w:val="005C0B3D"/>
    <w:rsid w:val="005D42A8"/>
    <w:rsid w:val="005D42C7"/>
    <w:rsid w:val="005D56A8"/>
    <w:rsid w:val="005D5D0A"/>
    <w:rsid w:val="005F32BE"/>
    <w:rsid w:val="005F72B9"/>
    <w:rsid w:val="00611CB1"/>
    <w:rsid w:val="006161B2"/>
    <w:rsid w:val="00635917"/>
    <w:rsid w:val="00660166"/>
    <w:rsid w:val="006647C8"/>
    <w:rsid w:val="006651BC"/>
    <w:rsid w:val="006659A4"/>
    <w:rsid w:val="0066628A"/>
    <w:rsid w:val="00673296"/>
    <w:rsid w:val="00677EAF"/>
    <w:rsid w:val="00687D0E"/>
    <w:rsid w:val="006B19DC"/>
    <w:rsid w:val="006B6628"/>
    <w:rsid w:val="006C2BF4"/>
    <w:rsid w:val="006D02A3"/>
    <w:rsid w:val="006D2185"/>
    <w:rsid w:val="006D4B53"/>
    <w:rsid w:val="006E16E5"/>
    <w:rsid w:val="006E25AA"/>
    <w:rsid w:val="006F0D2F"/>
    <w:rsid w:val="006F3724"/>
    <w:rsid w:val="006F57EC"/>
    <w:rsid w:val="007034E9"/>
    <w:rsid w:val="007061CB"/>
    <w:rsid w:val="00710AEC"/>
    <w:rsid w:val="00723582"/>
    <w:rsid w:val="007301DB"/>
    <w:rsid w:val="00741361"/>
    <w:rsid w:val="00751080"/>
    <w:rsid w:val="0075472A"/>
    <w:rsid w:val="00754B27"/>
    <w:rsid w:val="00761D5C"/>
    <w:rsid w:val="00766F8C"/>
    <w:rsid w:val="00775580"/>
    <w:rsid w:val="00785EF4"/>
    <w:rsid w:val="007A0154"/>
    <w:rsid w:val="007A4AB1"/>
    <w:rsid w:val="007B1762"/>
    <w:rsid w:val="007B6952"/>
    <w:rsid w:val="007C77AA"/>
    <w:rsid w:val="007D4C7D"/>
    <w:rsid w:val="007E4865"/>
    <w:rsid w:val="007E50B3"/>
    <w:rsid w:val="007F0E05"/>
    <w:rsid w:val="007F3C7B"/>
    <w:rsid w:val="007F4099"/>
    <w:rsid w:val="008008CD"/>
    <w:rsid w:val="00803863"/>
    <w:rsid w:val="00804586"/>
    <w:rsid w:val="00807B14"/>
    <w:rsid w:val="0081389E"/>
    <w:rsid w:val="00814C54"/>
    <w:rsid w:val="00815529"/>
    <w:rsid w:val="00831F04"/>
    <w:rsid w:val="008320BA"/>
    <w:rsid w:val="00832D97"/>
    <w:rsid w:val="00834027"/>
    <w:rsid w:val="0083422A"/>
    <w:rsid w:val="0083682D"/>
    <w:rsid w:val="0084381B"/>
    <w:rsid w:val="00853A66"/>
    <w:rsid w:val="00853AC8"/>
    <w:rsid w:val="00853E8F"/>
    <w:rsid w:val="00855325"/>
    <w:rsid w:val="00861599"/>
    <w:rsid w:val="008752F7"/>
    <w:rsid w:val="0089270D"/>
    <w:rsid w:val="008937CF"/>
    <w:rsid w:val="008A0E19"/>
    <w:rsid w:val="008A2242"/>
    <w:rsid w:val="008B378C"/>
    <w:rsid w:val="008C69F3"/>
    <w:rsid w:val="008C70DE"/>
    <w:rsid w:val="008D6C80"/>
    <w:rsid w:val="008D7823"/>
    <w:rsid w:val="008E04A9"/>
    <w:rsid w:val="008E2767"/>
    <w:rsid w:val="008E685E"/>
    <w:rsid w:val="008E6F8D"/>
    <w:rsid w:val="008F4A78"/>
    <w:rsid w:val="008F5295"/>
    <w:rsid w:val="0090051B"/>
    <w:rsid w:val="00913520"/>
    <w:rsid w:val="00914C59"/>
    <w:rsid w:val="0092385A"/>
    <w:rsid w:val="009263BE"/>
    <w:rsid w:val="00957496"/>
    <w:rsid w:val="00957B2D"/>
    <w:rsid w:val="00965C65"/>
    <w:rsid w:val="009A17D2"/>
    <w:rsid w:val="009B0A7A"/>
    <w:rsid w:val="009B0AE9"/>
    <w:rsid w:val="009E170B"/>
    <w:rsid w:val="009F006F"/>
    <w:rsid w:val="009F71FC"/>
    <w:rsid w:val="00A2039D"/>
    <w:rsid w:val="00A21873"/>
    <w:rsid w:val="00A24197"/>
    <w:rsid w:val="00A41B13"/>
    <w:rsid w:val="00A46BD0"/>
    <w:rsid w:val="00A47AF4"/>
    <w:rsid w:val="00A55A27"/>
    <w:rsid w:val="00A61294"/>
    <w:rsid w:val="00A637DC"/>
    <w:rsid w:val="00A65FF6"/>
    <w:rsid w:val="00A73A76"/>
    <w:rsid w:val="00A7693D"/>
    <w:rsid w:val="00A8123E"/>
    <w:rsid w:val="00A84BE2"/>
    <w:rsid w:val="00A868DC"/>
    <w:rsid w:val="00A90320"/>
    <w:rsid w:val="00A913B3"/>
    <w:rsid w:val="00A95D81"/>
    <w:rsid w:val="00AB2655"/>
    <w:rsid w:val="00AB4B7A"/>
    <w:rsid w:val="00AB50E0"/>
    <w:rsid w:val="00AB6494"/>
    <w:rsid w:val="00AB77D0"/>
    <w:rsid w:val="00AC1455"/>
    <w:rsid w:val="00AC5DAC"/>
    <w:rsid w:val="00AC643F"/>
    <w:rsid w:val="00AC655B"/>
    <w:rsid w:val="00AD16B3"/>
    <w:rsid w:val="00AD37D3"/>
    <w:rsid w:val="00AD4BF6"/>
    <w:rsid w:val="00AD6E37"/>
    <w:rsid w:val="00AE2079"/>
    <w:rsid w:val="00AE4AF7"/>
    <w:rsid w:val="00AF5099"/>
    <w:rsid w:val="00B15AAF"/>
    <w:rsid w:val="00B16123"/>
    <w:rsid w:val="00B21F2E"/>
    <w:rsid w:val="00B22163"/>
    <w:rsid w:val="00B3226B"/>
    <w:rsid w:val="00B33C1D"/>
    <w:rsid w:val="00B40E43"/>
    <w:rsid w:val="00B73B04"/>
    <w:rsid w:val="00B81A0C"/>
    <w:rsid w:val="00BA70C5"/>
    <w:rsid w:val="00BB13B9"/>
    <w:rsid w:val="00BB2C14"/>
    <w:rsid w:val="00BC08C9"/>
    <w:rsid w:val="00BD4C93"/>
    <w:rsid w:val="00BE0982"/>
    <w:rsid w:val="00BE5273"/>
    <w:rsid w:val="00C020AB"/>
    <w:rsid w:val="00C1336F"/>
    <w:rsid w:val="00C17668"/>
    <w:rsid w:val="00C17784"/>
    <w:rsid w:val="00C44808"/>
    <w:rsid w:val="00C47F70"/>
    <w:rsid w:val="00C6649C"/>
    <w:rsid w:val="00C73EA1"/>
    <w:rsid w:val="00C837F8"/>
    <w:rsid w:val="00C87D72"/>
    <w:rsid w:val="00C97DCD"/>
    <w:rsid w:val="00CA12A1"/>
    <w:rsid w:val="00CA407D"/>
    <w:rsid w:val="00CA5417"/>
    <w:rsid w:val="00CB2715"/>
    <w:rsid w:val="00CB653A"/>
    <w:rsid w:val="00CB6ABE"/>
    <w:rsid w:val="00CC0582"/>
    <w:rsid w:val="00CC61D2"/>
    <w:rsid w:val="00CD1522"/>
    <w:rsid w:val="00CD20A8"/>
    <w:rsid w:val="00CF699D"/>
    <w:rsid w:val="00CF6A63"/>
    <w:rsid w:val="00CF75F8"/>
    <w:rsid w:val="00D238FD"/>
    <w:rsid w:val="00D2559E"/>
    <w:rsid w:val="00D44CF9"/>
    <w:rsid w:val="00D52574"/>
    <w:rsid w:val="00D572AE"/>
    <w:rsid w:val="00D63CC6"/>
    <w:rsid w:val="00D66F37"/>
    <w:rsid w:val="00D755D2"/>
    <w:rsid w:val="00D836CF"/>
    <w:rsid w:val="00D87F1A"/>
    <w:rsid w:val="00DD6556"/>
    <w:rsid w:val="00DD7295"/>
    <w:rsid w:val="00DE2CA1"/>
    <w:rsid w:val="00DE5544"/>
    <w:rsid w:val="00DF4075"/>
    <w:rsid w:val="00E1261D"/>
    <w:rsid w:val="00E13309"/>
    <w:rsid w:val="00E273E3"/>
    <w:rsid w:val="00E34D5A"/>
    <w:rsid w:val="00E41446"/>
    <w:rsid w:val="00E41E57"/>
    <w:rsid w:val="00E439A7"/>
    <w:rsid w:val="00E55868"/>
    <w:rsid w:val="00E62988"/>
    <w:rsid w:val="00E62B76"/>
    <w:rsid w:val="00E65591"/>
    <w:rsid w:val="00E72926"/>
    <w:rsid w:val="00E746CE"/>
    <w:rsid w:val="00E82D65"/>
    <w:rsid w:val="00E844DD"/>
    <w:rsid w:val="00E94357"/>
    <w:rsid w:val="00E94491"/>
    <w:rsid w:val="00EA6A0E"/>
    <w:rsid w:val="00EB16FE"/>
    <w:rsid w:val="00EB5423"/>
    <w:rsid w:val="00EB748A"/>
    <w:rsid w:val="00ED14CC"/>
    <w:rsid w:val="00ED1506"/>
    <w:rsid w:val="00EE0E46"/>
    <w:rsid w:val="00EE317B"/>
    <w:rsid w:val="00EE41C3"/>
    <w:rsid w:val="00EF0DBE"/>
    <w:rsid w:val="00F01A9D"/>
    <w:rsid w:val="00F02005"/>
    <w:rsid w:val="00F033B5"/>
    <w:rsid w:val="00F03EFD"/>
    <w:rsid w:val="00F21CD7"/>
    <w:rsid w:val="00F30CA7"/>
    <w:rsid w:val="00F31779"/>
    <w:rsid w:val="00F3294A"/>
    <w:rsid w:val="00F4073A"/>
    <w:rsid w:val="00F50FE9"/>
    <w:rsid w:val="00F51315"/>
    <w:rsid w:val="00F564CD"/>
    <w:rsid w:val="00F574D1"/>
    <w:rsid w:val="00F86D6E"/>
    <w:rsid w:val="00F96CBB"/>
    <w:rsid w:val="00FC0B8E"/>
    <w:rsid w:val="00FC1E8E"/>
    <w:rsid w:val="00FD0248"/>
    <w:rsid w:val="00FD1522"/>
    <w:rsid w:val="00FD4E19"/>
    <w:rsid w:val="00FE3315"/>
    <w:rsid w:val="00FE3FE5"/>
    <w:rsid w:val="00FE6ADF"/>
    <w:rsid w:val="00FF458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A2850A2"/>
  <w15:docId w15:val="{327D3899-C19A-4ADE-9162-E8E343B6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Nimbus Roman No9 L" w:eastAsia="Bitstream Vera Sans" w:hAnsi="Nimbus Roman No9 L"/>
      <w:sz w:val="24"/>
      <w:szCs w:val="24"/>
      <w:lang w:eastAsia="ar-SA"/>
    </w:rPr>
  </w:style>
  <w:style w:type="paragraph" w:styleId="Heading1">
    <w:name w:val="heading 1"/>
    <w:basedOn w:val="Normal"/>
    <w:next w:val="Normal"/>
    <w:qFormat/>
    <w:pPr>
      <w:keepNext/>
      <w:tabs>
        <w:tab w:val="num" w:pos="0"/>
      </w:tabs>
      <w:outlineLvl w:val="0"/>
    </w:pPr>
    <w:rPr>
      <w:b/>
      <w:bCs/>
      <w:sz w:val="20"/>
      <w:szCs w:val="20"/>
    </w:rPr>
  </w:style>
  <w:style w:type="paragraph" w:styleId="Heading2">
    <w:name w:val="heading 2"/>
    <w:basedOn w:val="Normal"/>
    <w:next w:val="Normal"/>
    <w:qFormat/>
    <w:pPr>
      <w:keepNext/>
      <w:tabs>
        <w:tab w:val="num" w:pos="0"/>
      </w:tabs>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s="StarSymbol"/>
      <w:sz w:val="18"/>
      <w:szCs w:val="18"/>
    </w:rPr>
  </w:style>
  <w:style w:type="character" w:customStyle="1" w:styleId="WW8Num3z0">
    <w:name w:val="WW8Num3z0"/>
    <w:rPr>
      <w:rFonts w:ascii="Wingdings" w:hAnsi="Wingdings" w:cs="StarSymbol"/>
      <w:sz w:val="18"/>
      <w:szCs w:val="18"/>
    </w:rPr>
  </w:style>
  <w:style w:type="character" w:customStyle="1" w:styleId="WW8Num4z0">
    <w:name w:val="WW8Num4z0"/>
    <w:rPr>
      <w:rFonts w:ascii="Wingdings" w:hAnsi="Wingdings" w:cs="StarSymbol"/>
      <w:sz w:val="18"/>
      <w:szCs w:val="18"/>
    </w:rPr>
  </w:style>
  <w:style w:type="character" w:customStyle="1" w:styleId="WW8Num5z0">
    <w:name w:val="WW8Num5z0"/>
    <w:rPr>
      <w:rFonts w:ascii="Wingdings" w:hAnsi="Wingdings" w:cs="StarSymbol"/>
      <w:sz w:val="18"/>
      <w:szCs w:val="18"/>
    </w:rPr>
  </w:style>
  <w:style w:type="character" w:customStyle="1" w:styleId="WW8Num6z0">
    <w:name w:val="WW8Num6z0"/>
    <w:rPr>
      <w:rFonts w:ascii="Wingdings" w:hAnsi="Wingdings" w:cs="StarSymbol"/>
      <w:sz w:val="18"/>
      <w:szCs w:val="18"/>
    </w:rPr>
  </w:style>
  <w:style w:type="character" w:customStyle="1" w:styleId="WW8Num6z1">
    <w:name w:val="WW8Num6z1"/>
    <w:rPr>
      <w:rFonts w:ascii="Wingdings 2" w:hAnsi="Wingdings 2" w:cs="StarSymbol"/>
      <w:sz w:val="18"/>
      <w:szCs w:val="18"/>
    </w:rPr>
  </w:style>
  <w:style w:type="character" w:customStyle="1" w:styleId="WW8Num6z2">
    <w:name w:val="WW8Num6z2"/>
    <w:rPr>
      <w:rFonts w:ascii="StarSymbol" w:hAnsi="StarSymbol" w:cs="StarSymbol"/>
      <w:sz w:val="18"/>
      <w:szCs w:val="18"/>
    </w:rPr>
  </w:style>
  <w:style w:type="character" w:customStyle="1" w:styleId="WW8Num1z0">
    <w:name w:val="WW8Num1z0"/>
    <w:rPr>
      <w:rFonts w:ascii="StarSymbol" w:hAnsi="StarSymbol" w:cs="StarSymbol"/>
      <w:sz w:val="18"/>
      <w:szCs w:val="18"/>
    </w:rPr>
  </w:style>
  <w:style w:type="character" w:customStyle="1" w:styleId="WW8Num5z1">
    <w:name w:val="WW8Num5z1"/>
    <w:rPr>
      <w:rFonts w:ascii="Wingdings 2" w:hAnsi="Wingdings 2" w:cs="StarSymbol"/>
      <w:sz w:val="18"/>
      <w:szCs w:val="18"/>
    </w:rPr>
  </w:style>
  <w:style w:type="character" w:customStyle="1" w:styleId="WW8Num5z2">
    <w:name w:val="WW8Num5z2"/>
    <w:rPr>
      <w:rFonts w:ascii="StarSymbol" w:hAnsi="StarSymbol" w:cs="StarSymbol"/>
      <w:sz w:val="18"/>
      <w:szCs w:val="18"/>
    </w:rPr>
  </w:style>
  <w:style w:type="character" w:customStyle="1" w:styleId="WW-DefaultParagraphFont">
    <w:name w:val="WW-Default Paragraph Font"/>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8Num3z1">
    <w:name w:val="WW8Num3z1"/>
    <w:rPr>
      <w:rFonts w:ascii="Wingdings 2" w:hAnsi="Wingdings 2" w:cs="StarSymbol"/>
      <w:sz w:val="18"/>
      <w:szCs w:val="18"/>
    </w:rPr>
  </w:style>
  <w:style w:type="character" w:customStyle="1" w:styleId="WW8Num3z2">
    <w:name w:val="WW8Num3z2"/>
    <w:rPr>
      <w:rFonts w:ascii="StarSymbol" w:hAnsi="StarSymbol" w:cs="StarSymbol"/>
      <w:sz w:val="18"/>
      <w:szCs w:val="18"/>
    </w:rPr>
  </w:style>
  <w:style w:type="character" w:customStyle="1" w:styleId="WW8Num4z1">
    <w:name w:val="WW8Num4z1"/>
    <w:rPr>
      <w:rFonts w:ascii="Wingdings 2" w:hAnsi="Wingdings 2" w:cs="StarSymbol"/>
      <w:sz w:val="18"/>
      <w:szCs w:val="18"/>
    </w:rPr>
  </w:style>
  <w:style w:type="character" w:customStyle="1" w:styleId="WW8Num4z2">
    <w:name w:val="WW8Num4z2"/>
    <w:rPr>
      <w:rFonts w:ascii="StarSymbol" w:hAnsi="StarSymbol" w:cs="StarSymbol"/>
      <w:sz w:val="18"/>
      <w:szCs w:val="18"/>
    </w:rPr>
  </w:style>
  <w:style w:type="character" w:customStyle="1" w:styleId="WW8Num7z0">
    <w:name w:val="WW8Num7z0"/>
    <w:rPr>
      <w:rFonts w:ascii="Wingdings" w:hAnsi="Wingdings" w:cs="StarSymbol"/>
      <w:sz w:val="18"/>
      <w:szCs w:val="18"/>
    </w:rPr>
  </w:style>
  <w:style w:type="character" w:customStyle="1" w:styleId="WW8Num7z1">
    <w:name w:val="WW8Num7z1"/>
    <w:rPr>
      <w:rFonts w:ascii="Wingdings 2" w:hAnsi="Wingdings 2" w:cs="StarSymbol"/>
      <w:sz w:val="18"/>
      <w:szCs w:val="18"/>
    </w:rPr>
  </w:style>
  <w:style w:type="character" w:customStyle="1" w:styleId="WW8Num7z2">
    <w:name w:val="WW8Num7z2"/>
    <w:rPr>
      <w:rFonts w:ascii="StarSymbol" w:hAnsi="StarSymbol" w:cs="StarSymbol"/>
      <w:sz w:val="18"/>
      <w:szCs w:val="18"/>
    </w:rPr>
  </w:style>
  <w:style w:type="character" w:customStyle="1" w:styleId="WW8Num8z0">
    <w:name w:val="WW8Num8z0"/>
    <w:rPr>
      <w:rFonts w:ascii="Wingdings" w:hAnsi="Wingdings" w:cs="StarSymbol"/>
      <w:sz w:val="18"/>
      <w:szCs w:val="18"/>
    </w:rPr>
  </w:style>
  <w:style w:type="character" w:customStyle="1" w:styleId="WW8Num8z1">
    <w:name w:val="WW8Num8z1"/>
    <w:rPr>
      <w:rFonts w:ascii="Wingdings 2" w:hAnsi="Wingdings 2" w:cs="StarSymbol"/>
      <w:sz w:val="18"/>
      <w:szCs w:val="18"/>
    </w:rPr>
  </w:style>
  <w:style w:type="character" w:customStyle="1" w:styleId="WW8Num8z2">
    <w:name w:val="WW8Num8z2"/>
    <w:rPr>
      <w:rFonts w:ascii="StarSymbol" w:hAnsi="StarSymbol" w:cs="StarSymbol"/>
      <w:sz w:val="18"/>
      <w:szCs w:val="18"/>
    </w:rPr>
  </w:style>
  <w:style w:type="character" w:customStyle="1" w:styleId="WW8Num9z0">
    <w:name w:val="WW8Num9z0"/>
    <w:rPr>
      <w:rFonts w:ascii="StarSymbol" w:hAnsi="StarSymbol" w:cs="StarSymbol"/>
      <w:sz w:val="18"/>
      <w:szCs w:val="18"/>
    </w:rPr>
  </w:style>
  <w:style w:type="character" w:customStyle="1" w:styleId="WW8Num10z0">
    <w:name w:val="WW8Num10z0"/>
    <w:rPr>
      <w:rFonts w:ascii="StarSymbol" w:hAnsi="StarSymbol" w:cs="StarSymbol"/>
      <w:sz w:val="18"/>
      <w:szCs w:val="18"/>
    </w:rPr>
  </w:style>
  <w:style w:type="character" w:customStyle="1" w:styleId="WW8Num11z0">
    <w:name w:val="WW8Num11z0"/>
    <w:rPr>
      <w:rFonts w:ascii="StarSymbol" w:hAnsi="StarSymbol" w:cs="StarSymbol"/>
      <w:sz w:val="18"/>
      <w:szCs w:val="18"/>
    </w:rPr>
  </w:style>
  <w:style w:type="character" w:customStyle="1" w:styleId="WW8Num12z0">
    <w:name w:val="WW8Num12z0"/>
    <w:rPr>
      <w:rFonts w:ascii="StarSymbol" w:hAnsi="StarSymbol" w:cs="StarSymbol"/>
      <w:sz w:val="18"/>
      <w:szCs w:val="18"/>
    </w:rPr>
  </w:style>
  <w:style w:type="character" w:customStyle="1" w:styleId="WW8Num13z0">
    <w:name w:val="WW8Num13z0"/>
    <w:rPr>
      <w:rFonts w:ascii="StarSymbol" w:hAnsi="StarSymbol" w:cs="StarSymbol"/>
      <w:sz w:val="18"/>
      <w:szCs w:val="18"/>
    </w:rPr>
  </w:style>
  <w:style w:type="character" w:customStyle="1" w:styleId="WW8Num14z0">
    <w:name w:val="WW8Num14z0"/>
    <w:rPr>
      <w:rFonts w:ascii="StarSymbol" w:hAnsi="StarSymbol" w:cs="StarSymbol"/>
      <w:sz w:val="18"/>
      <w:szCs w:val="18"/>
    </w:rPr>
  </w:style>
  <w:style w:type="character" w:customStyle="1" w:styleId="WW8Num15z0">
    <w:name w:val="WW8Num15z0"/>
    <w:rPr>
      <w:rFonts w:ascii="StarSymbol" w:hAnsi="StarSymbol" w:cs="StarSymbol"/>
      <w:sz w:val="18"/>
      <w:szCs w:val="18"/>
    </w:rPr>
  </w:style>
  <w:style w:type="character" w:customStyle="1" w:styleId="WW8Num16z0">
    <w:name w:val="WW8Num16z0"/>
    <w:rPr>
      <w:rFonts w:ascii="StarSymbol" w:hAnsi="StarSymbol" w:cs="StarSymbol"/>
      <w:sz w:val="18"/>
      <w:szCs w:val="18"/>
    </w:rPr>
  </w:style>
  <w:style w:type="character" w:customStyle="1" w:styleId="WW8Num17z0">
    <w:name w:val="WW8Num17z0"/>
    <w:rPr>
      <w:rFonts w:ascii="Wingdings" w:hAnsi="Wingdings" w:cs="StarSymbol"/>
      <w:sz w:val="18"/>
      <w:szCs w:val="18"/>
    </w:rPr>
  </w:style>
  <w:style w:type="character" w:customStyle="1" w:styleId="WW8Num17z1">
    <w:name w:val="WW8Num17z1"/>
    <w:rPr>
      <w:rFonts w:ascii="Wingdings 2" w:hAnsi="Wingdings 2" w:cs="StarSymbol"/>
      <w:sz w:val="18"/>
      <w:szCs w:val="18"/>
    </w:rPr>
  </w:style>
  <w:style w:type="character" w:customStyle="1" w:styleId="WW8Num17z2">
    <w:name w:val="WW8Num17z2"/>
    <w:rPr>
      <w:rFonts w:ascii="StarSymbol" w:hAnsi="StarSymbol" w:cs="StarSymbol"/>
      <w:sz w:val="18"/>
      <w:szCs w:val="18"/>
    </w:rPr>
  </w:style>
  <w:style w:type="character" w:customStyle="1" w:styleId="WW8Num18z0">
    <w:name w:val="WW8Num18z0"/>
    <w:rPr>
      <w:rFonts w:ascii="Wingdings" w:hAnsi="Wingdings" w:cs="StarSymbol"/>
      <w:sz w:val="18"/>
      <w:szCs w:val="18"/>
    </w:rPr>
  </w:style>
  <w:style w:type="character" w:customStyle="1" w:styleId="WW8Num18z1">
    <w:name w:val="WW8Num18z1"/>
    <w:rPr>
      <w:rFonts w:ascii="Wingdings 2" w:hAnsi="Wingdings 2" w:cs="StarSymbol"/>
      <w:sz w:val="18"/>
      <w:szCs w:val="18"/>
    </w:rPr>
  </w:style>
  <w:style w:type="character" w:customStyle="1" w:styleId="WW8Num18z2">
    <w:name w:val="WW8Num18z2"/>
    <w:rPr>
      <w:rFonts w:ascii="StarSymbol" w:hAnsi="StarSymbol" w:cs="StarSymbol"/>
      <w:sz w:val="18"/>
      <w:szCs w:val="18"/>
    </w:rPr>
  </w:style>
  <w:style w:type="character" w:customStyle="1" w:styleId="WW8Num19z0">
    <w:name w:val="WW8Num19z0"/>
    <w:rPr>
      <w:rFonts w:ascii="Symbol" w:hAnsi="Symbol"/>
      <w:color w:val="auto"/>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Symbol" w:hAnsi="Symbol"/>
      <w:color w:val="auto"/>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Wingdings" w:hAnsi="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rPr>
  </w:style>
  <w:style w:type="character" w:customStyle="1" w:styleId="WW8Num31z0">
    <w:name w:val="WW8Num31z0"/>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0">
    <w:name w:val="WW8Num34z0"/>
    <w:rPr>
      <w:rFonts w:ascii="Times New Roman" w:hAnsi="Times New Roman"/>
    </w:rPr>
  </w:style>
  <w:style w:type="character" w:customStyle="1" w:styleId="WW-DefaultParagraphFont1">
    <w:name w:val="WW-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Bullets">
    <w:name w:val="Bullets"/>
    <w:rPr>
      <w:rFonts w:ascii="StarSymbol" w:eastAsia="StarSymbol" w:hAnsi="StarSymbol" w:cs="StarSymbol"/>
      <w:sz w:val="18"/>
      <w:szCs w:val="18"/>
    </w:rPr>
  </w:style>
  <w:style w:type="character" w:styleId="Hyperlink">
    <w:name w:val="Hyperlink"/>
    <w:rPr>
      <w:color w:val="000080"/>
      <w:u w:val="single"/>
    </w:rPr>
  </w:style>
  <w:style w:type="character" w:styleId="FollowedHyperlink">
    <w:name w:val="FollowedHyperlink"/>
    <w:rPr>
      <w:color w:val="800000"/>
      <w:u w:val="single"/>
    </w:rPr>
  </w:style>
  <w:style w:type="character" w:customStyle="1" w:styleId="NumberingSymbols">
    <w:name w:val="Numbering Symbols"/>
  </w:style>
  <w:style w:type="character" w:styleId="Strong">
    <w:name w:val="Strong"/>
    <w:qFormat/>
    <w:rPr>
      <w:b/>
      <w:bCs/>
    </w:rPr>
  </w:style>
  <w:style w:type="character" w:customStyle="1" w:styleId="Administrator">
    <w:name w:val="Administrator"/>
    <w:rPr>
      <w:rFonts w:ascii="Arial" w:hAnsi="Arial" w:cs="Arial"/>
      <w:color w:val="auto"/>
      <w:sz w:val="20"/>
      <w:szCs w:val="20"/>
    </w:rPr>
  </w:style>
  <w:style w:type="character" w:customStyle="1" w:styleId="textcontrol">
    <w:name w:val="textcontrol"/>
    <w:basedOn w:val="WW-DefaultParagraphFont1"/>
  </w:style>
  <w:style w:type="paragraph" w:customStyle="1" w:styleId="Heading">
    <w:name w:val="Heading"/>
    <w:basedOn w:val="Normal"/>
    <w:next w:val="BodyText"/>
    <w:pPr>
      <w:keepNext/>
      <w:spacing w:before="240" w:after="120"/>
    </w:pPr>
    <w:rPr>
      <w:rFonts w:ascii="Bitstream Vera Sans" w:eastAsia="Luxi Sans" w:hAnsi="Bitstream Vera Sans" w:cs="Luxi Sans"/>
      <w:sz w:val="28"/>
      <w:szCs w:val="28"/>
    </w:rPr>
  </w:style>
  <w:style w:type="paragraph" w:styleId="BodyText">
    <w:name w:val="Body Text"/>
    <w:basedOn w:val="Normal"/>
    <w:pPr>
      <w:spacing w:after="120"/>
    </w:pPr>
  </w:style>
  <w:style w:type="paragraph" w:styleId="List">
    <w:name w:val="List"/>
    <w:basedOn w:val="BodyText"/>
    <w:rPr>
      <w:rFonts w:cs="Luxi Sans"/>
    </w:rPr>
  </w:style>
  <w:style w:type="paragraph" w:styleId="Caption">
    <w:name w:val="caption"/>
    <w:basedOn w:val="Normal"/>
    <w:qFormat/>
    <w:pPr>
      <w:suppressLineNumbers/>
      <w:spacing w:before="120" w:after="120"/>
    </w:pPr>
    <w:rPr>
      <w:rFonts w:cs="Luxi Sans"/>
      <w:i/>
      <w:iCs/>
    </w:rPr>
  </w:style>
  <w:style w:type="paragraph" w:customStyle="1" w:styleId="Index">
    <w:name w:val="Index"/>
    <w:basedOn w:val="Normal"/>
    <w:pPr>
      <w:suppressLineNumbers/>
    </w:pPr>
    <w:rPr>
      <w:rFonts w:cs="Luxi Sans"/>
    </w:rPr>
  </w:style>
  <w:style w:type="paragraph" w:customStyle="1" w:styleId="TableContents">
    <w:name w:val="Table Contents"/>
    <w:basedOn w:val="Normal"/>
    <w:pPr>
      <w:suppressLineNumbers/>
    </w:pPr>
  </w:style>
  <w:style w:type="paragraph" w:styleId="BodyText2">
    <w:name w:val="Body Text 2"/>
    <w:basedOn w:val="Normal"/>
    <w:pPr>
      <w:spacing w:after="120" w:line="480" w:lineRule="auto"/>
    </w:pPr>
  </w:style>
  <w:style w:type="paragraph" w:customStyle="1" w:styleId="ResumeText">
    <w:name w:val="Resume Text"/>
    <w:basedOn w:val="Normal"/>
    <w:pPr>
      <w:widowControl/>
      <w:suppressAutoHyphens w:val="0"/>
      <w:spacing w:line="220" w:lineRule="exact"/>
    </w:pPr>
    <w:rPr>
      <w:rFonts w:ascii="Arial" w:eastAsia="Times New Roman" w:hAnsi="Arial"/>
      <w:sz w:val="18"/>
      <w:szCs w:val="20"/>
    </w:rPr>
  </w:style>
  <w:style w:type="paragraph" w:customStyle="1" w:styleId="ResumeBullet">
    <w:name w:val="Resume Bullet"/>
    <w:basedOn w:val="ResumeText"/>
    <w:pPr>
      <w:tabs>
        <w:tab w:val="num" w:pos="360"/>
      </w:tabs>
    </w:pPr>
  </w:style>
  <w:style w:type="paragraph" w:customStyle="1" w:styleId="ResumeMinorHeader">
    <w:name w:val="Resume Minor Header"/>
    <w:basedOn w:val="Normal"/>
    <w:next w:val="ResumeText"/>
    <w:pPr>
      <w:widowControl/>
      <w:suppressAutoHyphens w:val="0"/>
      <w:spacing w:line="220" w:lineRule="exact"/>
    </w:pPr>
    <w:rPr>
      <w:rFonts w:ascii="Arial" w:eastAsia="Times New Roman" w:hAnsi="Arial"/>
      <w:b/>
      <w:sz w:val="18"/>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NormalLatinArial">
    <w:name w:val="Normal + (Latin) Arial"/>
    <w:basedOn w:val="ResumeText"/>
    <w:rPr>
      <w:rFonts w:cs="Arial"/>
      <w:sz w:val="20"/>
    </w:rPr>
  </w:style>
  <w:style w:type="paragraph" w:customStyle="1" w:styleId="htmlbody">
    <w:name w:val="htmlbody"/>
    <w:basedOn w:val="Normal"/>
    <w:pPr>
      <w:widowControl/>
      <w:suppressAutoHyphens w:val="0"/>
      <w:spacing w:before="100" w:after="100"/>
    </w:pPr>
    <w:rPr>
      <w:rFonts w:ascii="Arial Unicode MS" w:eastAsia="Arial Unicode MS" w:hAnsi="Arial Unicode MS" w:cs="Arial Unicode MS"/>
      <w:lang w:val="en-GB"/>
    </w:rPr>
  </w:style>
  <w:style w:type="paragraph" w:customStyle="1" w:styleId="resbulleted">
    <w:name w:val="resbulleted"/>
    <w:basedOn w:val="Normal"/>
    <w:pPr>
      <w:widowControl/>
      <w:suppressAutoHyphens w:val="0"/>
      <w:spacing w:before="100" w:after="100"/>
    </w:pPr>
    <w:rPr>
      <w:rFonts w:ascii="Times New Roman" w:eastAsia="Times New Roman" w:hAnsi="Times New Roman"/>
    </w:rPr>
  </w:style>
  <w:style w:type="paragraph" w:styleId="PlainText">
    <w:name w:val="Plain Text"/>
    <w:basedOn w:val="Normal"/>
    <w:pPr>
      <w:widowControl/>
      <w:suppressAutoHyphens w:val="0"/>
    </w:pPr>
    <w:rPr>
      <w:rFonts w:ascii="Courier New" w:eastAsia="Times New Roman" w:hAnsi="Courier New"/>
      <w:sz w:val="20"/>
      <w:szCs w:val="20"/>
    </w:rPr>
  </w:style>
  <w:style w:type="paragraph" w:customStyle="1" w:styleId="Arial">
    <w:name w:val="Arial"/>
    <w:basedOn w:val="BodyText"/>
    <w:pPr>
      <w:widowControl/>
      <w:suppressAutoHyphens w:val="0"/>
      <w:autoSpaceDE w:val="0"/>
      <w:spacing w:after="0" w:line="280" w:lineRule="exact"/>
      <w:jc w:val="both"/>
    </w:pPr>
    <w:rPr>
      <w:rFonts w:ascii="Arial" w:eastAsia="Times New Roman" w:hAnsi="Arial" w:cs="Arial"/>
      <w:sz w:val="18"/>
      <w:szCs w:val="18"/>
    </w:rPr>
  </w:style>
  <w:style w:type="paragraph" w:customStyle="1" w:styleId="BulletedList">
    <w:name w:val="Bulleted List"/>
    <w:basedOn w:val="BodyText"/>
    <w:pPr>
      <w:widowControl/>
      <w:tabs>
        <w:tab w:val="num" w:pos="245"/>
      </w:tabs>
      <w:suppressAutoHyphens w:val="0"/>
      <w:spacing w:before="60" w:after="60" w:line="220" w:lineRule="atLeast"/>
      <w:jc w:val="both"/>
    </w:pPr>
    <w:rPr>
      <w:rFonts w:ascii="Arial" w:eastAsia="Times New Roman" w:hAnsi="Arial" w:cs="Arial"/>
      <w:spacing w:val="-5"/>
      <w:sz w:val="20"/>
      <w:szCs w:val="20"/>
    </w:rPr>
  </w:style>
  <w:style w:type="paragraph" w:customStyle="1" w:styleId="TableHeading">
    <w:name w:val="Table Heading"/>
    <w:basedOn w:val="TableContents"/>
    <w:pPr>
      <w:jc w:val="center"/>
    </w:pPr>
    <w:rPr>
      <w:b/>
      <w:bCs/>
    </w:rPr>
  </w:style>
  <w:style w:type="paragraph" w:styleId="ListParagraph">
    <w:name w:val="List Paragraph"/>
    <w:basedOn w:val="Normal"/>
    <w:uiPriority w:val="34"/>
    <w:qFormat/>
    <w:rsid w:val="0049728B"/>
    <w:pPr>
      <w:ind w:left="720"/>
      <w:contextualSpacing/>
    </w:pPr>
  </w:style>
  <w:style w:type="table" w:styleId="TableGrid">
    <w:name w:val="Table Grid"/>
    <w:basedOn w:val="TableNormal"/>
    <w:uiPriority w:val="59"/>
    <w:rsid w:val="00B15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ushborse@usa.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C0690-4658-46D7-80D8-EABBB8D4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6337</Words>
  <Characters>36124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RESUME SAMPLE – I</vt:lpstr>
    </vt:vector>
  </TitlesOfParts>
  <Company>Abhilasha Enterprise Inc</Company>
  <LinksUpToDate>false</LinksUpToDate>
  <CharactersWithSpaces>42377</CharactersWithSpaces>
  <SharedDoc>false</SharedDoc>
  <HLinks>
    <vt:vector size="6" baseType="variant">
      <vt:variant>
        <vt:i4>6291549</vt:i4>
      </vt:variant>
      <vt:variant>
        <vt:i4>0</vt:i4>
      </vt:variant>
      <vt:variant>
        <vt:i4>0</vt:i4>
      </vt:variant>
      <vt:variant>
        <vt:i4>5</vt:i4>
      </vt:variant>
      <vt:variant>
        <vt:lpwstr>mailto:ankushborse@usa.net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SAMPLE – I</dc:title>
  <dc:creator>Ankush Borse</dc:creator>
  <cp:lastModifiedBy>Ankush Borse</cp:lastModifiedBy>
  <cp:revision>9</cp:revision>
  <cp:lastPrinted>2006-06-09T13:01:00Z</cp:lastPrinted>
  <dcterms:created xsi:type="dcterms:W3CDTF">2020-05-16T20:37:00Z</dcterms:created>
  <dcterms:modified xsi:type="dcterms:W3CDTF">2021-04-21T15:48:00Z</dcterms:modified>
</cp:coreProperties>
</file>