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9E164" w14:textId="77777777" w:rsidR="00337800" w:rsidRDefault="0070334E">
      <w:pPr>
        <w:pStyle w:val="Heading1"/>
        <w:spacing w:before="24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BDD332C" wp14:editId="50010689">
            <wp:simplePos x="0" y="0"/>
            <wp:positionH relativeFrom="page">
              <wp:posOffset>5895975</wp:posOffset>
            </wp:positionH>
            <wp:positionV relativeFrom="paragraph">
              <wp:posOffset>28775</wp:posOffset>
            </wp:positionV>
            <wp:extent cx="628015" cy="687070"/>
            <wp:effectExtent l="0" t="0" r="0" b="0"/>
            <wp:wrapNone/>
            <wp:docPr id="1" name="image1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Raja Sekhara Reddy Bhavanam</w:t>
      </w:r>
    </w:p>
    <w:p w14:paraId="37D88408" w14:textId="0DF88DC0" w:rsidR="00337800" w:rsidRDefault="0070334E">
      <w:pPr>
        <w:spacing w:before="182"/>
        <w:ind w:left="140"/>
        <w:rPr>
          <w:sz w:val="24"/>
        </w:rPr>
      </w:pPr>
      <w:r>
        <w:rPr>
          <w:noProof/>
          <w:position w:val="-12"/>
        </w:rPr>
        <w:drawing>
          <wp:inline distT="0" distB="0" distL="0" distR="0" wp14:anchorId="526490A8" wp14:editId="770E6388">
            <wp:extent cx="202565" cy="2032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4"/>
        </w:rPr>
        <w:t>2</w:t>
      </w:r>
      <w:r w:rsidR="00A5040F"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</w:p>
    <w:p w14:paraId="084E046C" w14:textId="77777777" w:rsidR="00337800" w:rsidRDefault="0070334E">
      <w:pPr>
        <w:pStyle w:val="BodyText"/>
        <w:spacing w:before="118" w:line="307" w:lineRule="auto"/>
        <w:ind w:left="140" w:right="753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E0D44D3" wp14:editId="5E164C8F">
            <wp:simplePos x="0" y="0"/>
            <wp:positionH relativeFrom="page">
              <wp:posOffset>5727700</wp:posOffset>
            </wp:positionH>
            <wp:positionV relativeFrom="paragraph">
              <wp:posOffset>272234</wp:posOffset>
            </wp:positionV>
            <wp:extent cx="1141729" cy="5429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729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4"/>
        </w:rPr>
        <w:drawing>
          <wp:inline distT="0" distB="0" distL="0" distR="0" wp14:anchorId="1883F82C" wp14:editId="19D46AE1">
            <wp:extent cx="202565" cy="2032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9"/>
          <w:sz w:val="20"/>
        </w:rPr>
        <w:t xml:space="preserve"> </w:t>
      </w:r>
      <w:r>
        <w:t>Hyderabad,</w:t>
      </w:r>
      <w:r>
        <w:rPr>
          <w:spacing w:val="-8"/>
        </w:rPr>
        <w:t xml:space="preserve"> </w:t>
      </w:r>
      <w:r>
        <w:t xml:space="preserve">Telangana </w:t>
      </w:r>
      <w:r>
        <w:rPr>
          <w:noProof/>
          <w:position w:val="-16"/>
        </w:rPr>
        <w:drawing>
          <wp:inline distT="0" distB="0" distL="0" distR="0" wp14:anchorId="05150ABD" wp14:editId="1349B5B3">
            <wp:extent cx="202565" cy="2032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11"/>
        </w:rPr>
        <w:t xml:space="preserve"> </w:t>
      </w:r>
      <w:r>
        <w:t>+91</w:t>
      </w:r>
      <w:r>
        <w:rPr>
          <w:spacing w:val="-2"/>
        </w:rPr>
        <w:t xml:space="preserve"> </w:t>
      </w:r>
      <w:r>
        <w:t>9985956970</w:t>
      </w:r>
    </w:p>
    <w:p w14:paraId="340C4AB9" w14:textId="77777777" w:rsidR="00337800" w:rsidRDefault="0070334E">
      <w:pPr>
        <w:pStyle w:val="BodyText"/>
        <w:ind w:left="598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DCC60FB" wp14:editId="74B14590">
            <wp:simplePos x="0" y="0"/>
            <wp:positionH relativeFrom="page">
              <wp:posOffset>622300</wp:posOffset>
            </wp:positionH>
            <wp:positionV relativeFrom="paragraph">
              <wp:posOffset>34109</wp:posOffset>
            </wp:positionV>
            <wp:extent cx="202565" cy="20320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color w:val="0462C1"/>
            <w:u w:val="single" w:color="0462C1"/>
          </w:rPr>
          <w:t>Rajarede08@gmail.com</w:t>
        </w:r>
      </w:hyperlink>
    </w:p>
    <w:p w14:paraId="569B6A7B" w14:textId="77777777" w:rsidR="00337800" w:rsidRDefault="00337800">
      <w:pPr>
        <w:pStyle w:val="BodyText"/>
        <w:rPr>
          <w:sz w:val="20"/>
        </w:rPr>
      </w:pPr>
    </w:p>
    <w:p w14:paraId="2350D145" w14:textId="77777777" w:rsidR="00337800" w:rsidRDefault="00337800">
      <w:pPr>
        <w:pStyle w:val="BodyText"/>
        <w:spacing w:before="10"/>
        <w:rPr>
          <w:sz w:val="29"/>
        </w:rPr>
      </w:pPr>
    </w:p>
    <w:p w14:paraId="6E78FCB6" w14:textId="77777777" w:rsidR="00337800" w:rsidRDefault="0070334E">
      <w:pPr>
        <w:pStyle w:val="Heading1"/>
        <w:spacing w:before="52"/>
      </w:pPr>
      <w:r>
        <w:rPr>
          <w:color w:val="006FC0"/>
        </w:rPr>
        <w:t>About Me</w:t>
      </w:r>
    </w:p>
    <w:p w14:paraId="3283B83F" w14:textId="77777777" w:rsidR="00337800" w:rsidRDefault="0070334E">
      <w:pPr>
        <w:spacing w:before="183"/>
        <w:ind w:left="160"/>
        <w:rPr>
          <w:b/>
          <w:sz w:val="24"/>
        </w:rPr>
      </w:pPr>
      <w:r>
        <w:rPr>
          <w:b/>
          <w:sz w:val="24"/>
        </w:rPr>
        <w:t>Salesforce Developer</w:t>
      </w:r>
    </w:p>
    <w:p w14:paraId="0240128C" w14:textId="00E1FAB2" w:rsidR="00337800" w:rsidRDefault="0070334E">
      <w:pPr>
        <w:pStyle w:val="BodyText"/>
        <w:spacing w:before="185" w:line="259" w:lineRule="auto"/>
        <w:ind w:left="160" w:right="177"/>
      </w:pPr>
      <w:r>
        <w:t>I am Raj working on Salesforce Platform. Working as Salesforce Developer/Release Engineer/CE. Expertise in Salesforce customization, Deployments (Ant, Bitbucket), Data Migration Tool (Apex Data Loader),</w:t>
      </w:r>
      <w:r w:rsidR="00EC5A0C">
        <w:t xml:space="preserve"> </w:t>
      </w:r>
      <w:r w:rsidR="00902DFD">
        <w:t>Work</w:t>
      </w:r>
      <w:r w:rsidR="00EC5A0C">
        <w:t xml:space="preserve"> </w:t>
      </w:r>
      <w:r w:rsidR="00902DFD">
        <w:t>bench,</w:t>
      </w:r>
      <w:r>
        <w:t xml:space="preserve"> Apex Programming, Workflow, Visual force, Process Builder, Administration, Apex Controllers, Triggers, and Lightning Component Development and Governor Limit Based Programming.</w:t>
      </w:r>
    </w:p>
    <w:p w14:paraId="6F14272D" w14:textId="77777777" w:rsidR="00337800" w:rsidRDefault="00337800">
      <w:pPr>
        <w:pStyle w:val="BodyText"/>
        <w:spacing w:before="10"/>
        <w:rPr>
          <w:sz w:val="1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7"/>
        <w:gridCol w:w="2589"/>
      </w:tblGrid>
      <w:tr w:rsidR="00337800" w14:paraId="08D41BB7" w14:textId="77777777">
        <w:trPr>
          <w:trHeight w:val="1073"/>
        </w:trPr>
        <w:tc>
          <w:tcPr>
            <w:tcW w:w="4487" w:type="dxa"/>
          </w:tcPr>
          <w:p w14:paraId="732FCA87" w14:textId="77777777" w:rsidR="00337800" w:rsidRDefault="0070334E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Education</w:t>
            </w:r>
          </w:p>
          <w:p w14:paraId="0B79A471" w14:textId="77777777" w:rsidR="00337800" w:rsidRDefault="0070334E">
            <w:pPr>
              <w:pStyle w:val="TableParagraph"/>
              <w:spacing w:before="18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B. Tech</w:t>
            </w:r>
          </w:p>
        </w:tc>
        <w:tc>
          <w:tcPr>
            <w:tcW w:w="2589" w:type="dxa"/>
          </w:tcPr>
          <w:p w14:paraId="54A63F38" w14:textId="77777777" w:rsidR="00337800" w:rsidRDefault="003378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800" w14:paraId="29E61D59" w14:textId="77777777">
        <w:trPr>
          <w:trHeight w:val="714"/>
        </w:trPr>
        <w:tc>
          <w:tcPr>
            <w:tcW w:w="4487" w:type="dxa"/>
          </w:tcPr>
          <w:p w14:paraId="498A2BA3" w14:textId="77777777" w:rsidR="00902DFD" w:rsidRDefault="00902DFD" w:rsidP="00902DFD">
            <w:pPr>
              <w:pStyle w:val="TableParagraph"/>
              <w:rPr>
                <w:sz w:val="25"/>
              </w:rPr>
            </w:pPr>
          </w:p>
          <w:p w14:paraId="1BDF1BC3" w14:textId="795EEBD4" w:rsidR="00337800" w:rsidRDefault="0070334E" w:rsidP="00902D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Vignan University, Guntur</w:t>
            </w:r>
          </w:p>
        </w:tc>
        <w:tc>
          <w:tcPr>
            <w:tcW w:w="2589" w:type="dxa"/>
          </w:tcPr>
          <w:p w14:paraId="5938BAB7" w14:textId="77777777" w:rsidR="00337800" w:rsidRDefault="00337800">
            <w:pPr>
              <w:pStyle w:val="TableParagraph"/>
              <w:spacing w:before="2"/>
              <w:rPr>
                <w:sz w:val="25"/>
              </w:rPr>
            </w:pPr>
          </w:p>
          <w:p w14:paraId="705FE521" w14:textId="77777777" w:rsidR="00337800" w:rsidRDefault="0070334E">
            <w:pPr>
              <w:pStyle w:val="TableParagraph"/>
              <w:ind w:left="1103"/>
              <w:rPr>
                <w:sz w:val="24"/>
              </w:rPr>
            </w:pPr>
            <w:r>
              <w:rPr>
                <w:sz w:val="24"/>
              </w:rPr>
              <w:t>2012-2016</w:t>
            </w:r>
          </w:p>
        </w:tc>
      </w:tr>
      <w:tr w:rsidR="00337800" w14:paraId="2D932DA2" w14:textId="77777777">
        <w:trPr>
          <w:trHeight w:val="633"/>
        </w:trPr>
        <w:tc>
          <w:tcPr>
            <w:tcW w:w="4487" w:type="dxa"/>
          </w:tcPr>
          <w:p w14:paraId="7C00AAA2" w14:textId="77777777" w:rsidR="00337800" w:rsidRDefault="0070334E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sz w:val="24"/>
              </w:rPr>
              <w:t>Electrical and Electronics Engineer</w:t>
            </w:r>
          </w:p>
        </w:tc>
        <w:tc>
          <w:tcPr>
            <w:tcW w:w="2589" w:type="dxa"/>
          </w:tcPr>
          <w:p w14:paraId="409EF7BF" w14:textId="77777777" w:rsidR="00337800" w:rsidRDefault="0070334E">
            <w:pPr>
              <w:pStyle w:val="TableParagraph"/>
              <w:spacing w:before="69"/>
              <w:ind w:left="1103"/>
              <w:rPr>
                <w:sz w:val="24"/>
              </w:rPr>
            </w:pPr>
            <w:r>
              <w:rPr>
                <w:sz w:val="24"/>
              </w:rPr>
              <w:t>Marks 62 %</w:t>
            </w:r>
          </w:p>
        </w:tc>
      </w:tr>
      <w:tr w:rsidR="00337800" w14:paraId="02B83F1B" w14:textId="77777777">
        <w:trPr>
          <w:trHeight w:val="634"/>
        </w:trPr>
        <w:tc>
          <w:tcPr>
            <w:tcW w:w="4487" w:type="dxa"/>
          </w:tcPr>
          <w:p w14:paraId="024A7220" w14:textId="77777777" w:rsidR="00337800" w:rsidRDefault="00337800">
            <w:pPr>
              <w:pStyle w:val="TableParagraph"/>
              <w:spacing w:before="7"/>
              <w:rPr>
                <w:sz w:val="18"/>
              </w:rPr>
            </w:pPr>
          </w:p>
          <w:p w14:paraId="7D08FA08" w14:textId="77777777" w:rsidR="00337800" w:rsidRDefault="0070334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Intermediate</w:t>
            </w:r>
          </w:p>
        </w:tc>
        <w:tc>
          <w:tcPr>
            <w:tcW w:w="2589" w:type="dxa"/>
          </w:tcPr>
          <w:p w14:paraId="5C6CFEE4" w14:textId="77777777" w:rsidR="00337800" w:rsidRDefault="00337800">
            <w:pPr>
              <w:pStyle w:val="TableParagraph"/>
              <w:spacing w:before="7"/>
              <w:rPr>
                <w:sz w:val="18"/>
              </w:rPr>
            </w:pPr>
          </w:p>
          <w:p w14:paraId="5C7B56A7" w14:textId="77777777" w:rsidR="00337800" w:rsidRDefault="0070334E">
            <w:pPr>
              <w:pStyle w:val="TableParagraph"/>
              <w:ind w:left="1103"/>
              <w:rPr>
                <w:sz w:val="24"/>
              </w:rPr>
            </w:pPr>
            <w:r>
              <w:rPr>
                <w:sz w:val="24"/>
              </w:rPr>
              <w:t>2010-2012</w:t>
            </w:r>
          </w:p>
        </w:tc>
      </w:tr>
      <w:tr w:rsidR="00337800" w14:paraId="136DC36C" w14:textId="77777777">
        <w:trPr>
          <w:trHeight w:val="1110"/>
        </w:trPr>
        <w:tc>
          <w:tcPr>
            <w:tcW w:w="4487" w:type="dxa"/>
          </w:tcPr>
          <w:p w14:paraId="71599AA4" w14:textId="77777777" w:rsidR="00337800" w:rsidRDefault="0070334E">
            <w:pPr>
              <w:pStyle w:val="TableParagraph"/>
              <w:spacing w:before="70" w:line="388" w:lineRule="auto"/>
              <w:ind w:left="50" w:right="1290"/>
              <w:rPr>
                <w:sz w:val="24"/>
              </w:rPr>
            </w:pPr>
            <w:r>
              <w:rPr>
                <w:sz w:val="24"/>
              </w:rPr>
              <w:t>Sri Chaitanya Jr. College, Guntur MPC</w:t>
            </w:r>
          </w:p>
        </w:tc>
        <w:tc>
          <w:tcPr>
            <w:tcW w:w="2589" w:type="dxa"/>
          </w:tcPr>
          <w:p w14:paraId="158E6963" w14:textId="77777777" w:rsidR="00337800" w:rsidRDefault="0070334E">
            <w:pPr>
              <w:pStyle w:val="TableParagraph"/>
              <w:spacing w:before="70"/>
              <w:ind w:left="1103"/>
              <w:rPr>
                <w:sz w:val="24"/>
              </w:rPr>
            </w:pPr>
            <w:r>
              <w:rPr>
                <w:sz w:val="24"/>
              </w:rPr>
              <w:t>Marks 78.3 %</w:t>
            </w:r>
          </w:p>
        </w:tc>
      </w:tr>
      <w:tr w:rsidR="00337800" w14:paraId="3C0D3562" w14:textId="77777777">
        <w:trPr>
          <w:trHeight w:val="1111"/>
        </w:trPr>
        <w:tc>
          <w:tcPr>
            <w:tcW w:w="4487" w:type="dxa"/>
          </w:tcPr>
          <w:p w14:paraId="74EED282" w14:textId="77777777" w:rsidR="00337800" w:rsidRDefault="00337800">
            <w:pPr>
              <w:pStyle w:val="TableParagraph"/>
              <w:spacing w:before="7"/>
              <w:rPr>
                <w:sz w:val="18"/>
              </w:rPr>
            </w:pPr>
          </w:p>
          <w:p w14:paraId="090EC1FC" w14:textId="77777777" w:rsidR="00337800" w:rsidRDefault="0070334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High School</w:t>
            </w:r>
          </w:p>
          <w:p w14:paraId="1634A4A9" w14:textId="77777777" w:rsidR="00337800" w:rsidRDefault="0070334E">
            <w:pPr>
              <w:pStyle w:val="TableParagraph"/>
              <w:spacing w:before="186"/>
              <w:ind w:left="50"/>
              <w:rPr>
                <w:sz w:val="24"/>
              </w:rPr>
            </w:pPr>
            <w:r>
              <w:rPr>
                <w:sz w:val="24"/>
              </w:rPr>
              <w:t>Lotus Public School, Guntur</w:t>
            </w:r>
          </w:p>
        </w:tc>
        <w:tc>
          <w:tcPr>
            <w:tcW w:w="2589" w:type="dxa"/>
          </w:tcPr>
          <w:p w14:paraId="7C9D9F23" w14:textId="77777777" w:rsidR="00337800" w:rsidRDefault="00337800">
            <w:pPr>
              <w:pStyle w:val="TableParagraph"/>
              <w:rPr>
                <w:sz w:val="24"/>
              </w:rPr>
            </w:pPr>
          </w:p>
          <w:p w14:paraId="45EF0750" w14:textId="77777777" w:rsidR="00337800" w:rsidRDefault="00337800">
            <w:pPr>
              <w:pStyle w:val="TableParagraph"/>
              <w:spacing w:before="9"/>
              <w:rPr>
                <w:sz w:val="33"/>
              </w:rPr>
            </w:pPr>
          </w:p>
          <w:p w14:paraId="7DF85CCE" w14:textId="77777777" w:rsidR="00337800" w:rsidRDefault="0070334E">
            <w:pPr>
              <w:pStyle w:val="TableParagraph"/>
              <w:spacing w:before="1"/>
              <w:ind w:left="1103"/>
              <w:rPr>
                <w:sz w:val="24"/>
              </w:rPr>
            </w:pPr>
            <w:r>
              <w:rPr>
                <w:sz w:val="24"/>
              </w:rPr>
              <w:t>2009-2010</w:t>
            </w:r>
          </w:p>
        </w:tc>
      </w:tr>
      <w:tr w:rsidR="00337800" w14:paraId="59B3CBFA" w14:textId="77777777">
        <w:trPr>
          <w:trHeight w:val="357"/>
        </w:trPr>
        <w:tc>
          <w:tcPr>
            <w:tcW w:w="4487" w:type="dxa"/>
          </w:tcPr>
          <w:p w14:paraId="61C5D5D4" w14:textId="77777777" w:rsidR="00337800" w:rsidRDefault="0070334E">
            <w:pPr>
              <w:pStyle w:val="TableParagraph"/>
              <w:spacing w:before="69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2589" w:type="dxa"/>
          </w:tcPr>
          <w:p w14:paraId="7DA90F10" w14:textId="77777777" w:rsidR="00337800" w:rsidRDefault="0070334E">
            <w:pPr>
              <w:pStyle w:val="TableParagraph"/>
              <w:spacing w:before="69" w:line="269" w:lineRule="exact"/>
              <w:ind w:left="1103"/>
              <w:rPr>
                <w:sz w:val="24"/>
              </w:rPr>
            </w:pPr>
            <w:r>
              <w:rPr>
                <w:sz w:val="24"/>
              </w:rPr>
              <w:t>Marks 75.00 %</w:t>
            </w:r>
          </w:p>
        </w:tc>
      </w:tr>
    </w:tbl>
    <w:p w14:paraId="61A516B3" w14:textId="77777777" w:rsidR="00337800" w:rsidRDefault="00337800">
      <w:pPr>
        <w:spacing w:line="269" w:lineRule="exact"/>
        <w:rPr>
          <w:sz w:val="24"/>
        </w:rPr>
        <w:sectPr w:rsidR="00337800">
          <w:type w:val="continuous"/>
          <w:pgSz w:w="12240" w:h="15840"/>
          <w:pgMar w:top="1440" w:right="1020" w:bottom="280" w:left="840" w:header="720" w:footer="720" w:gutter="0"/>
          <w:cols w:space="720"/>
        </w:sectPr>
      </w:pPr>
    </w:p>
    <w:p w14:paraId="1564CBEA" w14:textId="77777777" w:rsidR="00337800" w:rsidRDefault="0070334E">
      <w:pPr>
        <w:pStyle w:val="Heading1"/>
        <w:spacing w:before="26"/>
        <w:rPr>
          <w:b w:val="0"/>
        </w:rPr>
      </w:pPr>
      <w:r>
        <w:rPr>
          <w:color w:val="006FC0"/>
        </w:rPr>
        <w:lastRenderedPageBreak/>
        <w:t>Languages</w:t>
      </w:r>
      <w:r>
        <w:rPr>
          <w:b w:val="0"/>
          <w:color w:val="006FC0"/>
        </w:rPr>
        <w:t>:</w:t>
      </w:r>
    </w:p>
    <w:p w14:paraId="56EF7F49" w14:textId="77777777" w:rsidR="00337800" w:rsidRDefault="0070334E">
      <w:pPr>
        <w:pStyle w:val="ListParagraph"/>
        <w:numPr>
          <w:ilvl w:val="0"/>
          <w:numId w:val="4"/>
        </w:numPr>
        <w:tabs>
          <w:tab w:val="left" w:pos="881"/>
          <w:tab w:val="left" w:pos="882"/>
        </w:tabs>
        <w:spacing w:before="188"/>
        <w:ind w:hanging="722"/>
        <w:rPr>
          <w:sz w:val="24"/>
        </w:rPr>
      </w:pPr>
      <w:r>
        <w:rPr>
          <w:sz w:val="24"/>
        </w:rPr>
        <w:t>English</w:t>
      </w:r>
    </w:p>
    <w:p w14:paraId="3CF304F6" w14:textId="77777777" w:rsidR="00337800" w:rsidRDefault="0070334E">
      <w:pPr>
        <w:pStyle w:val="ListParagraph"/>
        <w:numPr>
          <w:ilvl w:val="0"/>
          <w:numId w:val="4"/>
        </w:numPr>
        <w:tabs>
          <w:tab w:val="left" w:pos="881"/>
          <w:tab w:val="left" w:pos="882"/>
        </w:tabs>
        <w:spacing w:before="182"/>
        <w:ind w:hanging="722"/>
        <w:rPr>
          <w:sz w:val="24"/>
        </w:rPr>
      </w:pPr>
      <w:r>
        <w:rPr>
          <w:sz w:val="24"/>
        </w:rPr>
        <w:t>Telugu</w:t>
      </w:r>
    </w:p>
    <w:p w14:paraId="52122B5B" w14:textId="77777777" w:rsidR="00337800" w:rsidRDefault="0070334E">
      <w:pPr>
        <w:pStyle w:val="ListParagraph"/>
        <w:numPr>
          <w:ilvl w:val="0"/>
          <w:numId w:val="4"/>
        </w:numPr>
        <w:tabs>
          <w:tab w:val="left" w:pos="881"/>
          <w:tab w:val="left" w:pos="882"/>
        </w:tabs>
        <w:spacing w:before="182"/>
        <w:ind w:hanging="722"/>
        <w:rPr>
          <w:sz w:val="24"/>
        </w:rPr>
      </w:pPr>
      <w:r>
        <w:rPr>
          <w:sz w:val="24"/>
        </w:rPr>
        <w:t>Hindi</w:t>
      </w:r>
    </w:p>
    <w:p w14:paraId="1E1621AB" w14:textId="77777777" w:rsidR="00337800" w:rsidRDefault="00337800">
      <w:pPr>
        <w:pStyle w:val="BodyText"/>
        <w:rPr>
          <w:sz w:val="32"/>
        </w:rPr>
      </w:pPr>
    </w:p>
    <w:p w14:paraId="52166E45" w14:textId="77777777" w:rsidR="00337800" w:rsidRDefault="0070334E">
      <w:pPr>
        <w:pStyle w:val="Heading1"/>
        <w:spacing w:before="263"/>
      </w:pPr>
      <w:r>
        <w:rPr>
          <w:color w:val="006FC0"/>
        </w:rPr>
        <w:t>Technical Skills</w:t>
      </w:r>
    </w:p>
    <w:p w14:paraId="41911C0B" w14:textId="1201279A" w:rsidR="00337800" w:rsidRDefault="003A6AF3">
      <w:pPr>
        <w:pStyle w:val="ListParagraph"/>
        <w:numPr>
          <w:ilvl w:val="0"/>
          <w:numId w:val="3"/>
        </w:numPr>
        <w:tabs>
          <w:tab w:val="left" w:pos="720"/>
          <w:tab w:val="left" w:pos="721"/>
        </w:tabs>
        <w:spacing w:before="214"/>
        <w:ind w:hanging="561"/>
        <w:rPr>
          <w:sz w:val="24"/>
        </w:rPr>
      </w:pPr>
      <w:r>
        <w:rPr>
          <w:b/>
          <w:sz w:val="24"/>
        </w:rPr>
        <w:t xml:space="preserve">   </w:t>
      </w:r>
      <w:r w:rsidR="0070334E">
        <w:rPr>
          <w:b/>
          <w:sz w:val="24"/>
        </w:rPr>
        <w:t>Salesforce CRM</w:t>
      </w:r>
      <w:r w:rsidR="0070334E">
        <w:rPr>
          <w:sz w:val="24"/>
        </w:rPr>
        <w:t>: Apex Classes, Triggers, Visual Force Pages and Aura</w:t>
      </w:r>
      <w:r w:rsidR="0070334E">
        <w:rPr>
          <w:spacing w:val="-12"/>
          <w:sz w:val="24"/>
        </w:rPr>
        <w:t xml:space="preserve"> </w:t>
      </w:r>
      <w:r w:rsidR="0070334E">
        <w:rPr>
          <w:sz w:val="24"/>
        </w:rPr>
        <w:t>Components</w:t>
      </w:r>
      <w:r>
        <w:rPr>
          <w:sz w:val="24"/>
        </w:rPr>
        <w:t>, Batch apex, Visualforce components</w:t>
      </w:r>
      <w:r w:rsidR="0070334E">
        <w:rPr>
          <w:sz w:val="24"/>
        </w:rPr>
        <w:t>.</w:t>
      </w:r>
    </w:p>
    <w:p w14:paraId="0ADE32FB" w14:textId="77777777" w:rsidR="003A6AF3" w:rsidRDefault="0070334E">
      <w:pPr>
        <w:pStyle w:val="ListParagraph"/>
        <w:numPr>
          <w:ilvl w:val="0"/>
          <w:numId w:val="2"/>
        </w:numPr>
        <w:tabs>
          <w:tab w:val="left" w:pos="881"/>
          <w:tab w:val="left" w:pos="882"/>
        </w:tabs>
        <w:spacing w:before="187"/>
        <w:ind w:left="881" w:hanging="722"/>
        <w:rPr>
          <w:sz w:val="24"/>
        </w:rPr>
      </w:pPr>
      <w:r>
        <w:rPr>
          <w:b/>
          <w:sz w:val="24"/>
        </w:rPr>
        <w:t xml:space="preserve">Salesforce CRM Tools: </w:t>
      </w:r>
      <w:r>
        <w:rPr>
          <w:sz w:val="24"/>
        </w:rPr>
        <w:t>Apex Data Loader, Force.com IDE, and Visual Studio</w:t>
      </w:r>
      <w:r>
        <w:rPr>
          <w:spacing w:val="-9"/>
          <w:sz w:val="24"/>
        </w:rPr>
        <w:t xml:space="preserve"> </w:t>
      </w:r>
      <w:r>
        <w:rPr>
          <w:sz w:val="24"/>
        </w:rPr>
        <w:t>Code</w:t>
      </w:r>
    </w:p>
    <w:p w14:paraId="76ED96B4" w14:textId="0907CF29" w:rsidR="00337800" w:rsidRDefault="003A6AF3">
      <w:pPr>
        <w:pStyle w:val="ListParagraph"/>
        <w:numPr>
          <w:ilvl w:val="0"/>
          <w:numId w:val="2"/>
        </w:numPr>
        <w:tabs>
          <w:tab w:val="left" w:pos="881"/>
          <w:tab w:val="left" w:pos="882"/>
        </w:tabs>
        <w:spacing w:before="187"/>
        <w:ind w:left="881" w:hanging="722"/>
        <w:rPr>
          <w:sz w:val="24"/>
        </w:rPr>
      </w:pPr>
      <w:r>
        <w:rPr>
          <w:b/>
          <w:sz w:val="24"/>
        </w:rPr>
        <w:t>Salesforce skill sets:</w:t>
      </w:r>
      <w:r>
        <w:rPr>
          <w:sz w:val="24"/>
        </w:rPr>
        <w:t xml:space="preserve"> Workflow, Process builder, Permission sets, Record Types, Single sign on.</w:t>
      </w:r>
    </w:p>
    <w:p w14:paraId="13BB66E3" w14:textId="01B8B867" w:rsidR="00337800" w:rsidRDefault="0070334E">
      <w:pPr>
        <w:pStyle w:val="ListParagraph"/>
        <w:numPr>
          <w:ilvl w:val="0"/>
          <w:numId w:val="2"/>
        </w:numPr>
        <w:tabs>
          <w:tab w:val="left" w:pos="881"/>
          <w:tab w:val="left" w:pos="882"/>
        </w:tabs>
        <w:spacing w:before="181"/>
        <w:ind w:left="881" w:hanging="722"/>
        <w:rPr>
          <w:b/>
          <w:sz w:val="24"/>
        </w:rPr>
      </w:pPr>
      <w:r>
        <w:rPr>
          <w:b/>
          <w:sz w:val="24"/>
        </w:rPr>
        <w:t xml:space="preserve">Migration Tools: </w:t>
      </w:r>
      <w:r>
        <w:rPr>
          <w:sz w:val="24"/>
        </w:rPr>
        <w:t>Apache ANT,</w:t>
      </w:r>
      <w:r>
        <w:rPr>
          <w:spacing w:val="2"/>
          <w:sz w:val="24"/>
        </w:rPr>
        <w:t xml:space="preserve"> </w:t>
      </w:r>
      <w:r>
        <w:rPr>
          <w:sz w:val="24"/>
        </w:rPr>
        <w:t>Bitbucket</w:t>
      </w:r>
      <w:r>
        <w:rPr>
          <w:b/>
          <w:sz w:val="24"/>
        </w:rPr>
        <w:t>.</w:t>
      </w:r>
    </w:p>
    <w:p w14:paraId="2687004A" w14:textId="77777777" w:rsidR="00A5040F" w:rsidRDefault="00A5040F" w:rsidP="00A5040F">
      <w:pPr>
        <w:pStyle w:val="ListParagraph"/>
        <w:tabs>
          <w:tab w:val="left" w:pos="881"/>
          <w:tab w:val="left" w:pos="882"/>
        </w:tabs>
        <w:spacing w:before="181"/>
        <w:ind w:left="881" w:firstLine="0"/>
        <w:rPr>
          <w:b/>
          <w:sz w:val="24"/>
        </w:rPr>
      </w:pPr>
    </w:p>
    <w:p w14:paraId="31B6016D" w14:textId="77777777" w:rsidR="00A5040F" w:rsidRDefault="00A5040F" w:rsidP="00A5040F">
      <w:pPr>
        <w:pStyle w:val="ListParagraph"/>
        <w:tabs>
          <w:tab w:val="left" w:pos="881"/>
          <w:tab w:val="left" w:pos="882"/>
        </w:tabs>
        <w:spacing w:before="181"/>
        <w:ind w:left="881" w:firstLine="0"/>
        <w:rPr>
          <w:b/>
          <w:sz w:val="24"/>
        </w:rPr>
      </w:pPr>
    </w:p>
    <w:p w14:paraId="364564D9" w14:textId="235BB2A3" w:rsidR="00A5040F" w:rsidRPr="00A5040F" w:rsidRDefault="00A5040F">
      <w:pPr>
        <w:pStyle w:val="BodyText"/>
        <w:rPr>
          <w:bCs/>
        </w:rPr>
      </w:pPr>
      <w:r>
        <w:rPr>
          <w:b/>
          <w:sz w:val="32"/>
        </w:rPr>
        <w:t xml:space="preserve">  </w:t>
      </w:r>
      <w:r w:rsidRPr="00A5040F">
        <w:rPr>
          <w:b/>
          <w:color w:val="365F91" w:themeColor="accent1" w:themeShade="BF"/>
          <w:sz w:val="28"/>
          <w:szCs w:val="28"/>
        </w:rPr>
        <w:t>Working Experience</w:t>
      </w:r>
      <w:r w:rsidRPr="00A5040F">
        <w:rPr>
          <w:bCs/>
          <w:sz w:val="28"/>
          <w:szCs w:val="28"/>
        </w:rPr>
        <w:t xml:space="preserve">: </w:t>
      </w:r>
      <w:r w:rsidRPr="00A5040F">
        <w:rPr>
          <w:bCs/>
        </w:rPr>
        <w:t xml:space="preserve">I am currently working in Forsys Inc., </w:t>
      </w:r>
    </w:p>
    <w:p w14:paraId="1766D0BC" w14:textId="7A68EC51" w:rsidR="00337800" w:rsidRPr="00A5040F" w:rsidRDefault="00A5040F">
      <w:pPr>
        <w:pStyle w:val="BodyText"/>
        <w:rPr>
          <w:bCs/>
        </w:rPr>
      </w:pPr>
      <w:r w:rsidRPr="00A5040F">
        <w:rPr>
          <w:bCs/>
        </w:rPr>
        <w:t xml:space="preserve">   I started as intern and now am working as salesforce developer from couple of years.</w:t>
      </w:r>
    </w:p>
    <w:p w14:paraId="5E626D99" w14:textId="77777777" w:rsidR="00337800" w:rsidRDefault="0070334E">
      <w:pPr>
        <w:pStyle w:val="Heading1"/>
        <w:spacing w:before="263"/>
        <w:ind w:left="268"/>
      </w:pPr>
      <w:r>
        <w:rPr>
          <w:color w:val="006FC0"/>
        </w:rPr>
        <w:t>Relevant Experience</w:t>
      </w:r>
    </w:p>
    <w:p w14:paraId="0113745B" w14:textId="77777777" w:rsidR="00337800" w:rsidRDefault="00337800">
      <w:pPr>
        <w:pStyle w:val="BodyText"/>
        <w:rPr>
          <w:b/>
          <w:sz w:val="20"/>
        </w:rPr>
      </w:pPr>
    </w:p>
    <w:p w14:paraId="62637E81" w14:textId="77777777" w:rsidR="00337800" w:rsidRDefault="00337800">
      <w:pPr>
        <w:pStyle w:val="BodyText"/>
        <w:rPr>
          <w:b/>
          <w:sz w:val="20"/>
        </w:rPr>
      </w:pPr>
    </w:p>
    <w:p w14:paraId="1DF90497" w14:textId="77777777" w:rsidR="00337800" w:rsidRDefault="00337800">
      <w:pPr>
        <w:pStyle w:val="BodyText"/>
        <w:rPr>
          <w:b/>
          <w:sz w:val="18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5"/>
        <w:gridCol w:w="4489"/>
      </w:tblGrid>
      <w:tr w:rsidR="00337800" w14:paraId="1683863E" w14:textId="77777777">
        <w:trPr>
          <w:trHeight w:val="357"/>
        </w:trPr>
        <w:tc>
          <w:tcPr>
            <w:tcW w:w="4605" w:type="dxa"/>
            <w:vMerge w:val="restart"/>
          </w:tcPr>
          <w:p w14:paraId="7531DF1B" w14:textId="77777777" w:rsidR="00337800" w:rsidRDefault="0070334E">
            <w:pPr>
              <w:pStyle w:val="TableParagraph"/>
              <w:spacing w:line="244" w:lineRule="exact"/>
              <w:ind w:left="529"/>
              <w:rPr>
                <w:b/>
                <w:sz w:val="24"/>
              </w:rPr>
            </w:pPr>
            <w:r>
              <w:rPr>
                <w:b/>
                <w:sz w:val="24"/>
              </w:rPr>
              <w:t>Client</w:t>
            </w:r>
          </w:p>
          <w:p w14:paraId="15490F3D" w14:textId="77777777" w:rsidR="00337800" w:rsidRDefault="0070334E">
            <w:pPr>
              <w:pStyle w:val="TableParagraph"/>
              <w:spacing w:before="18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Harmonic MS</w:t>
            </w:r>
          </w:p>
          <w:p w14:paraId="2EDA5786" w14:textId="77777777" w:rsidR="00337800" w:rsidRDefault="0070334E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Apttus CPQ</w:t>
            </w:r>
          </w:p>
          <w:p w14:paraId="095C8AA5" w14:textId="77777777" w:rsidR="00337800" w:rsidRDefault="0070334E">
            <w:pPr>
              <w:pStyle w:val="TableParagraph"/>
              <w:spacing w:before="18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Grail Inc Phase II</w:t>
            </w:r>
          </w:p>
          <w:p w14:paraId="3E3FA30C" w14:textId="77777777" w:rsidR="00337800" w:rsidRDefault="0070334E">
            <w:pPr>
              <w:pStyle w:val="TableParagraph"/>
              <w:spacing w:before="182"/>
              <w:ind w:left="255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i/>
                <w:sz w:val="24"/>
              </w:rPr>
              <w:t>Apttus CLM</w:t>
            </w:r>
          </w:p>
        </w:tc>
        <w:tc>
          <w:tcPr>
            <w:tcW w:w="4489" w:type="dxa"/>
          </w:tcPr>
          <w:p w14:paraId="2A5EEBA9" w14:textId="77777777" w:rsidR="00337800" w:rsidRDefault="0070334E">
            <w:pPr>
              <w:pStyle w:val="TableParagraph"/>
              <w:spacing w:line="244" w:lineRule="exact"/>
              <w:ind w:left="2229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</w:p>
        </w:tc>
      </w:tr>
      <w:tr w:rsidR="00337800" w14:paraId="69E8C88C" w14:textId="77777777">
        <w:trPr>
          <w:trHeight w:val="714"/>
        </w:trPr>
        <w:tc>
          <w:tcPr>
            <w:tcW w:w="4605" w:type="dxa"/>
            <w:vMerge/>
            <w:tcBorders>
              <w:top w:val="nil"/>
            </w:tcBorders>
          </w:tcPr>
          <w:p w14:paraId="4EC1B5D0" w14:textId="77777777" w:rsidR="00337800" w:rsidRDefault="00337800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</w:tcPr>
          <w:p w14:paraId="7868DCBA" w14:textId="77777777" w:rsidR="00337800" w:rsidRDefault="0070334E">
            <w:pPr>
              <w:pStyle w:val="TableParagraph"/>
              <w:spacing w:before="69"/>
              <w:ind w:left="2229"/>
              <w:rPr>
                <w:sz w:val="24"/>
              </w:rPr>
            </w:pPr>
            <w:r>
              <w:rPr>
                <w:sz w:val="24"/>
              </w:rPr>
              <w:t>Salesforce Developer</w:t>
            </w:r>
          </w:p>
        </w:tc>
      </w:tr>
      <w:tr w:rsidR="00337800" w14:paraId="101B287C" w14:textId="77777777">
        <w:trPr>
          <w:trHeight w:val="1428"/>
        </w:trPr>
        <w:tc>
          <w:tcPr>
            <w:tcW w:w="4605" w:type="dxa"/>
            <w:vMerge/>
            <w:tcBorders>
              <w:top w:val="nil"/>
            </w:tcBorders>
          </w:tcPr>
          <w:p w14:paraId="2262A22A" w14:textId="77777777" w:rsidR="00337800" w:rsidRDefault="00337800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</w:tcPr>
          <w:p w14:paraId="3CF3F009" w14:textId="77777777" w:rsidR="00337800" w:rsidRDefault="00337800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754C6DBF" w14:textId="77777777" w:rsidR="00337800" w:rsidRDefault="0070334E">
            <w:pPr>
              <w:pStyle w:val="TableParagraph"/>
              <w:spacing w:before="1" w:line="259" w:lineRule="auto"/>
              <w:ind w:left="2222" w:right="767" w:firstLine="7"/>
              <w:rPr>
                <w:sz w:val="24"/>
              </w:rPr>
            </w:pPr>
            <w:r>
              <w:rPr>
                <w:sz w:val="24"/>
              </w:rPr>
              <w:t>Data Migration Engineer.</w:t>
            </w:r>
          </w:p>
        </w:tc>
      </w:tr>
      <w:tr w:rsidR="00337800" w14:paraId="3F147E30" w14:textId="77777777">
        <w:trPr>
          <w:trHeight w:val="1429"/>
        </w:trPr>
        <w:tc>
          <w:tcPr>
            <w:tcW w:w="4605" w:type="dxa"/>
          </w:tcPr>
          <w:p w14:paraId="7CECC654" w14:textId="77777777" w:rsidR="00337800" w:rsidRDefault="00337800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228187F1" w14:textId="77777777" w:rsidR="00337800" w:rsidRDefault="0070334E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MCG Health Phase II</w:t>
            </w:r>
          </w:p>
          <w:p w14:paraId="5E48F31A" w14:textId="77777777" w:rsidR="00337800" w:rsidRDefault="0070334E">
            <w:pPr>
              <w:pStyle w:val="TableParagraph"/>
              <w:spacing w:before="185"/>
              <w:ind w:left="200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i/>
                <w:sz w:val="24"/>
              </w:rPr>
              <w:t>Apttus CLM</w:t>
            </w:r>
          </w:p>
        </w:tc>
        <w:tc>
          <w:tcPr>
            <w:tcW w:w="4489" w:type="dxa"/>
          </w:tcPr>
          <w:p w14:paraId="2FA32262" w14:textId="77777777" w:rsidR="00337800" w:rsidRDefault="00337800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206ADFB2" w14:textId="77777777" w:rsidR="00337800" w:rsidRDefault="0070334E">
            <w:pPr>
              <w:pStyle w:val="TableParagraph"/>
              <w:ind w:left="2229"/>
              <w:rPr>
                <w:sz w:val="24"/>
              </w:rPr>
            </w:pPr>
            <w:r>
              <w:rPr>
                <w:sz w:val="24"/>
              </w:rPr>
              <w:t>Salesforce Developer</w:t>
            </w:r>
          </w:p>
        </w:tc>
      </w:tr>
      <w:tr w:rsidR="00337800" w14:paraId="5AB6868E" w14:textId="77777777">
        <w:trPr>
          <w:trHeight w:val="633"/>
        </w:trPr>
        <w:tc>
          <w:tcPr>
            <w:tcW w:w="4605" w:type="dxa"/>
          </w:tcPr>
          <w:p w14:paraId="1039DF11" w14:textId="77777777" w:rsidR="00337800" w:rsidRDefault="00337800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72F4AAC" w14:textId="77777777" w:rsidR="00337800" w:rsidRDefault="0070334E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Grail Inc Phase I</w:t>
            </w:r>
          </w:p>
        </w:tc>
        <w:tc>
          <w:tcPr>
            <w:tcW w:w="4489" w:type="dxa"/>
          </w:tcPr>
          <w:p w14:paraId="0C506481" w14:textId="77777777" w:rsidR="00337800" w:rsidRDefault="00337800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32C6F4D" w14:textId="77777777" w:rsidR="00337800" w:rsidRDefault="0070334E">
            <w:pPr>
              <w:pStyle w:val="TableParagraph"/>
              <w:ind w:left="2229"/>
              <w:rPr>
                <w:sz w:val="24"/>
              </w:rPr>
            </w:pPr>
            <w:r>
              <w:rPr>
                <w:sz w:val="24"/>
              </w:rPr>
              <w:t>CE/Salesforce</w:t>
            </w:r>
          </w:p>
        </w:tc>
      </w:tr>
      <w:tr w:rsidR="00337800" w14:paraId="7F7A0360" w14:textId="77777777">
        <w:trPr>
          <w:trHeight w:val="715"/>
        </w:trPr>
        <w:tc>
          <w:tcPr>
            <w:tcW w:w="4605" w:type="dxa"/>
          </w:tcPr>
          <w:p w14:paraId="2754EE86" w14:textId="77777777" w:rsidR="00337800" w:rsidRDefault="0070334E">
            <w:pPr>
              <w:pStyle w:val="TableParagraph"/>
              <w:spacing w:before="151"/>
              <w:ind w:left="200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i/>
                <w:sz w:val="24"/>
              </w:rPr>
              <w:t>Apttus CLM</w:t>
            </w:r>
          </w:p>
        </w:tc>
        <w:tc>
          <w:tcPr>
            <w:tcW w:w="4489" w:type="dxa"/>
          </w:tcPr>
          <w:p w14:paraId="004F5B9B" w14:textId="77777777" w:rsidR="00337800" w:rsidRDefault="0070334E">
            <w:pPr>
              <w:pStyle w:val="TableParagraph"/>
              <w:spacing w:line="283" w:lineRule="exact"/>
              <w:ind w:left="2229"/>
              <w:rPr>
                <w:sz w:val="24"/>
              </w:rPr>
            </w:pPr>
            <w:r>
              <w:rPr>
                <w:sz w:val="24"/>
              </w:rPr>
              <w:t>Developer</w:t>
            </w:r>
          </w:p>
        </w:tc>
      </w:tr>
      <w:tr w:rsidR="00337800" w14:paraId="2CEFBDC9" w14:textId="77777777">
        <w:trPr>
          <w:trHeight w:val="794"/>
        </w:trPr>
        <w:tc>
          <w:tcPr>
            <w:tcW w:w="4605" w:type="dxa"/>
          </w:tcPr>
          <w:p w14:paraId="06E07151" w14:textId="77777777" w:rsidR="00337800" w:rsidRDefault="00337800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B67E074" w14:textId="77777777" w:rsidR="00337800" w:rsidRDefault="0070334E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Sys Connect (Product)</w:t>
            </w:r>
          </w:p>
        </w:tc>
        <w:tc>
          <w:tcPr>
            <w:tcW w:w="4489" w:type="dxa"/>
          </w:tcPr>
          <w:p w14:paraId="0B1AAC8B" w14:textId="77777777" w:rsidR="00337800" w:rsidRDefault="00337800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95A0147" w14:textId="77777777" w:rsidR="00337800" w:rsidRDefault="0070334E">
            <w:pPr>
              <w:pStyle w:val="TableParagraph"/>
              <w:ind w:left="2229"/>
              <w:rPr>
                <w:sz w:val="24"/>
              </w:rPr>
            </w:pPr>
            <w:r>
              <w:rPr>
                <w:sz w:val="24"/>
              </w:rPr>
              <w:t>Salesforce Developer</w:t>
            </w:r>
          </w:p>
        </w:tc>
      </w:tr>
      <w:tr w:rsidR="00337800" w14:paraId="6F6C72B2" w14:textId="77777777">
        <w:trPr>
          <w:trHeight w:val="357"/>
        </w:trPr>
        <w:tc>
          <w:tcPr>
            <w:tcW w:w="4605" w:type="dxa"/>
          </w:tcPr>
          <w:p w14:paraId="04509C51" w14:textId="77777777" w:rsidR="00337800" w:rsidRDefault="0070334E">
            <w:pPr>
              <w:pStyle w:val="TableParagraph"/>
              <w:spacing w:before="69" w:line="269" w:lineRule="exact"/>
              <w:ind w:left="20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i/>
                <w:sz w:val="24"/>
              </w:rPr>
              <w:t>Salesforce CRM</w:t>
            </w:r>
          </w:p>
        </w:tc>
        <w:tc>
          <w:tcPr>
            <w:tcW w:w="4489" w:type="dxa"/>
          </w:tcPr>
          <w:p w14:paraId="2389902A" w14:textId="77777777" w:rsidR="00337800" w:rsidRDefault="003378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E7915E5" w14:textId="77777777" w:rsidR="00337800" w:rsidRDefault="00337800">
      <w:pPr>
        <w:rPr>
          <w:rFonts w:ascii="Times New Roman"/>
          <w:sz w:val="24"/>
        </w:rPr>
        <w:sectPr w:rsidR="00337800">
          <w:pgSz w:w="12240" w:h="15840"/>
          <w:pgMar w:top="960" w:right="1020" w:bottom="280" w:left="840" w:header="720" w:footer="720" w:gutter="0"/>
          <w:cols w:space="720"/>
        </w:sectPr>
      </w:pPr>
    </w:p>
    <w:p w14:paraId="7649B626" w14:textId="77777777" w:rsidR="00337800" w:rsidRDefault="00DA456F">
      <w:pPr>
        <w:pStyle w:val="BodyText"/>
        <w:rPr>
          <w:b/>
          <w:sz w:val="20"/>
        </w:rPr>
      </w:pPr>
      <w:r>
        <w:lastRenderedPageBreak/>
        <w:pict w14:anchorId="4FC690FC">
          <v:group id="_x0000_s1026" style="position:absolute;margin-left:50.05pt;margin-top:49.3pt;width:562pt;height:373.05pt;z-index:15731200;mso-position-horizontal-relative:page;mso-position-vertical-relative:page" coordorigin="1001,986" coordsize="11240,74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847;top:4480;width:404;height:405">
              <v:imagedata r:id="rId12" o:title=""/>
            </v:shape>
            <v:shape id="_x0000_s1029" style="position:absolute;left:1000;top:986;width:11240;height:7461" coordorigin="1001,986" coordsize="11240,7461" path="m12240,986r-65,l10092,986r-9091,l1001,8447r9091,l12175,8447r65,l12240,7971r,-3650l12175,4321r,-1l12240,4320r,-952l12240,1464r,-478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216;top:3415;width:1414;height:240" filled="f" stroked="f">
              <v:textbox inset="0,0,0,0">
                <w:txbxContent>
                  <w:p w14:paraId="0FB4EE23" w14:textId="77777777" w:rsidR="00337800" w:rsidRDefault="0070334E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Certifications:</w:t>
                    </w:r>
                  </w:p>
                </w:txbxContent>
              </v:textbox>
            </v:shape>
            <v:shape id="_x0000_s1027" type="#_x0000_t202" style="position:absolute;left:1577;top:4368;width:3707;height:2939" filled="f" stroked="f">
              <v:textbox inset="0,0,0,0">
                <w:txbxContent>
                  <w:p w14:paraId="18C22983" w14:textId="77777777" w:rsidR="00337800" w:rsidRDefault="0070334E">
                    <w:pPr>
                      <w:numPr>
                        <w:ilvl w:val="0"/>
                        <w:numId w:val="1"/>
                      </w:numPr>
                      <w:tabs>
                        <w:tab w:val="left" w:pos="359"/>
                        <w:tab w:val="left" w:pos="360"/>
                      </w:tabs>
                      <w:spacing w:line="24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Salesforce Platform Developer –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</w:p>
                  <w:p w14:paraId="6BBF588F" w14:textId="77777777" w:rsidR="00337800" w:rsidRDefault="0070334E">
                    <w:pPr>
                      <w:numPr>
                        <w:ilvl w:val="0"/>
                        <w:numId w:val="1"/>
                      </w:numPr>
                      <w:tabs>
                        <w:tab w:val="left" w:pos="359"/>
                        <w:tab w:val="left" w:pos="360"/>
                      </w:tabs>
                      <w:spacing w:before="183" w:line="259" w:lineRule="auto"/>
                      <w:ind w:right="37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Apttus 201 Product Level CPQ certified</w:t>
                    </w:r>
                  </w:p>
                  <w:p w14:paraId="26B55B37" w14:textId="77777777" w:rsidR="00337800" w:rsidRDefault="0070334E">
                    <w:pPr>
                      <w:numPr>
                        <w:ilvl w:val="0"/>
                        <w:numId w:val="1"/>
                      </w:numPr>
                      <w:tabs>
                        <w:tab w:val="left" w:pos="359"/>
                        <w:tab w:val="left" w:pos="360"/>
                      </w:tabs>
                      <w:spacing w:before="16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Conga Composer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Certified</w:t>
                    </w:r>
                  </w:p>
                  <w:p w14:paraId="16790ACD" w14:textId="77777777" w:rsidR="00337800" w:rsidRDefault="0070334E">
                    <w:pPr>
                      <w:numPr>
                        <w:ilvl w:val="0"/>
                        <w:numId w:val="1"/>
                      </w:numPr>
                      <w:tabs>
                        <w:tab w:val="left" w:pos="359"/>
                        <w:tab w:val="left" w:pos="360"/>
                      </w:tabs>
                      <w:spacing w:before="18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Conga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Grid</w:t>
                    </w:r>
                  </w:p>
                  <w:p w14:paraId="3CA00854" w14:textId="77777777" w:rsidR="00337800" w:rsidRDefault="0070334E">
                    <w:pPr>
                      <w:numPr>
                        <w:ilvl w:val="0"/>
                        <w:numId w:val="1"/>
                      </w:numPr>
                      <w:tabs>
                        <w:tab w:val="left" w:pos="359"/>
                        <w:tab w:val="left" w:pos="360"/>
                      </w:tabs>
                      <w:spacing w:before="18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Conga Contracts for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Salesforce</w:t>
                    </w:r>
                  </w:p>
                  <w:p w14:paraId="626C5EA6" w14:textId="77777777" w:rsidR="00337800" w:rsidRDefault="0070334E">
                    <w:pPr>
                      <w:numPr>
                        <w:ilvl w:val="0"/>
                        <w:numId w:val="1"/>
                      </w:numPr>
                      <w:tabs>
                        <w:tab w:val="left" w:pos="359"/>
                        <w:tab w:val="left" w:pos="360"/>
                      </w:tabs>
                      <w:spacing w:before="184" w:line="28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Conga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Sign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4DDC658" w14:textId="77777777" w:rsidR="00337800" w:rsidRDefault="00337800">
      <w:pPr>
        <w:pStyle w:val="BodyText"/>
        <w:rPr>
          <w:b/>
          <w:sz w:val="20"/>
        </w:rPr>
      </w:pPr>
    </w:p>
    <w:p w14:paraId="4B0EDF3B" w14:textId="77777777" w:rsidR="00337800" w:rsidRDefault="00337800">
      <w:pPr>
        <w:pStyle w:val="BodyText"/>
        <w:rPr>
          <w:b/>
          <w:sz w:val="20"/>
        </w:rPr>
      </w:pPr>
    </w:p>
    <w:p w14:paraId="1496BC4B" w14:textId="77777777" w:rsidR="00337800" w:rsidRDefault="00337800">
      <w:pPr>
        <w:pStyle w:val="BodyText"/>
        <w:rPr>
          <w:b/>
          <w:sz w:val="20"/>
        </w:rPr>
      </w:pPr>
    </w:p>
    <w:p w14:paraId="75C24543" w14:textId="77777777" w:rsidR="00337800" w:rsidRDefault="00337800">
      <w:pPr>
        <w:pStyle w:val="BodyText"/>
        <w:rPr>
          <w:b/>
          <w:sz w:val="20"/>
        </w:rPr>
      </w:pPr>
    </w:p>
    <w:p w14:paraId="38E80823" w14:textId="77777777" w:rsidR="00337800" w:rsidRDefault="00337800">
      <w:pPr>
        <w:pStyle w:val="BodyText"/>
        <w:rPr>
          <w:b/>
          <w:sz w:val="20"/>
        </w:rPr>
      </w:pPr>
    </w:p>
    <w:p w14:paraId="388CF6AA" w14:textId="77777777" w:rsidR="00337800" w:rsidRDefault="00337800">
      <w:pPr>
        <w:pStyle w:val="BodyText"/>
        <w:rPr>
          <w:b/>
          <w:sz w:val="20"/>
        </w:rPr>
      </w:pPr>
    </w:p>
    <w:p w14:paraId="12DFAA55" w14:textId="77777777" w:rsidR="00337800" w:rsidRDefault="00337800">
      <w:pPr>
        <w:pStyle w:val="BodyText"/>
        <w:rPr>
          <w:b/>
          <w:sz w:val="20"/>
        </w:rPr>
      </w:pPr>
    </w:p>
    <w:p w14:paraId="299638CD" w14:textId="77777777" w:rsidR="00337800" w:rsidRDefault="00337800">
      <w:pPr>
        <w:pStyle w:val="BodyText"/>
        <w:rPr>
          <w:b/>
          <w:sz w:val="20"/>
        </w:rPr>
      </w:pPr>
    </w:p>
    <w:p w14:paraId="030DD39D" w14:textId="77777777" w:rsidR="00337800" w:rsidRDefault="00337800">
      <w:pPr>
        <w:pStyle w:val="BodyText"/>
        <w:rPr>
          <w:b/>
          <w:sz w:val="20"/>
        </w:rPr>
      </w:pPr>
    </w:p>
    <w:p w14:paraId="447BD7EC" w14:textId="77777777" w:rsidR="00337800" w:rsidRDefault="00337800">
      <w:pPr>
        <w:pStyle w:val="BodyText"/>
        <w:rPr>
          <w:b/>
          <w:sz w:val="20"/>
        </w:rPr>
      </w:pPr>
    </w:p>
    <w:p w14:paraId="5E1740D1" w14:textId="77777777" w:rsidR="00337800" w:rsidRDefault="00337800">
      <w:pPr>
        <w:pStyle w:val="BodyText"/>
        <w:rPr>
          <w:b/>
          <w:sz w:val="20"/>
        </w:rPr>
      </w:pPr>
    </w:p>
    <w:p w14:paraId="3D1E78BA" w14:textId="77777777" w:rsidR="00337800" w:rsidRDefault="00337800">
      <w:pPr>
        <w:pStyle w:val="BodyText"/>
        <w:rPr>
          <w:b/>
          <w:sz w:val="20"/>
        </w:rPr>
      </w:pPr>
    </w:p>
    <w:p w14:paraId="550A5980" w14:textId="77777777" w:rsidR="00337800" w:rsidRDefault="00337800">
      <w:pPr>
        <w:pStyle w:val="BodyText"/>
        <w:rPr>
          <w:b/>
          <w:sz w:val="20"/>
        </w:rPr>
      </w:pPr>
    </w:p>
    <w:p w14:paraId="09186CDA" w14:textId="77777777" w:rsidR="00337800" w:rsidRDefault="00337800">
      <w:pPr>
        <w:pStyle w:val="BodyText"/>
        <w:rPr>
          <w:b/>
          <w:sz w:val="20"/>
        </w:rPr>
      </w:pPr>
    </w:p>
    <w:p w14:paraId="0914A983" w14:textId="77777777" w:rsidR="00337800" w:rsidRDefault="00337800">
      <w:pPr>
        <w:pStyle w:val="BodyText"/>
        <w:rPr>
          <w:b/>
          <w:sz w:val="20"/>
        </w:rPr>
      </w:pPr>
    </w:p>
    <w:p w14:paraId="78B7B08C" w14:textId="77777777" w:rsidR="00337800" w:rsidRDefault="00337800">
      <w:pPr>
        <w:pStyle w:val="BodyText"/>
        <w:rPr>
          <w:b/>
          <w:sz w:val="20"/>
        </w:rPr>
      </w:pPr>
    </w:p>
    <w:p w14:paraId="39FCE046" w14:textId="77777777" w:rsidR="00337800" w:rsidRDefault="00337800">
      <w:pPr>
        <w:pStyle w:val="BodyText"/>
        <w:rPr>
          <w:b/>
          <w:sz w:val="20"/>
        </w:rPr>
      </w:pPr>
    </w:p>
    <w:p w14:paraId="3534A92F" w14:textId="77777777" w:rsidR="00337800" w:rsidRDefault="00337800">
      <w:pPr>
        <w:pStyle w:val="BodyText"/>
        <w:rPr>
          <w:b/>
          <w:sz w:val="20"/>
        </w:rPr>
      </w:pPr>
    </w:p>
    <w:p w14:paraId="404B3C0D" w14:textId="77777777" w:rsidR="00337800" w:rsidRDefault="00337800">
      <w:pPr>
        <w:pStyle w:val="BodyText"/>
        <w:rPr>
          <w:b/>
          <w:sz w:val="20"/>
        </w:rPr>
      </w:pPr>
    </w:p>
    <w:p w14:paraId="214B9F9B" w14:textId="77777777" w:rsidR="00337800" w:rsidRDefault="00337800">
      <w:pPr>
        <w:pStyle w:val="BodyText"/>
        <w:rPr>
          <w:b/>
          <w:sz w:val="20"/>
        </w:rPr>
      </w:pPr>
    </w:p>
    <w:p w14:paraId="6D36D1D3" w14:textId="77777777" w:rsidR="00337800" w:rsidRDefault="00337800">
      <w:pPr>
        <w:pStyle w:val="BodyText"/>
        <w:rPr>
          <w:b/>
          <w:sz w:val="20"/>
        </w:rPr>
      </w:pPr>
    </w:p>
    <w:p w14:paraId="6B1C87A8" w14:textId="77777777" w:rsidR="00337800" w:rsidRDefault="00337800">
      <w:pPr>
        <w:pStyle w:val="BodyText"/>
        <w:rPr>
          <w:b/>
          <w:sz w:val="20"/>
        </w:rPr>
      </w:pPr>
    </w:p>
    <w:p w14:paraId="408D298C" w14:textId="77777777" w:rsidR="00337800" w:rsidRDefault="00337800">
      <w:pPr>
        <w:pStyle w:val="BodyText"/>
        <w:rPr>
          <w:b/>
          <w:sz w:val="20"/>
        </w:rPr>
      </w:pPr>
    </w:p>
    <w:p w14:paraId="027FC0E5" w14:textId="77777777" w:rsidR="00337800" w:rsidRDefault="00337800">
      <w:pPr>
        <w:pStyle w:val="BodyText"/>
        <w:rPr>
          <w:b/>
          <w:sz w:val="20"/>
        </w:rPr>
      </w:pPr>
    </w:p>
    <w:p w14:paraId="7A17CD48" w14:textId="77777777" w:rsidR="00337800" w:rsidRDefault="00337800">
      <w:pPr>
        <w:pStyle w:val="BodyText"/>
        <w:rPr>
          <w:b/>
          <w:sz w:val="20"/>
        </w:rPr>
      </w:pPr>
    </w:p>
    <w:p w14:paraId="7E2B36EB" w14:textId="77777777" w:rsidR="00337800" w:rsidRDefault="00337800">
      <w:pPr>
        <w:pStyle w:val="BodyText"/>
        <w:rPr>
          <w:b/>
          <w:sz w:val="20"/>
        </w:rPr>
      </w:pPr>
    </w:p>
    <w:p w14:paraId="5AE6DE90" w14:textId="77777777" w:rsidR="00337800" w:rsidRDefault="00337800">
      <w:pPr>
        <w:pStyle w:val="BodyText"/>
        <w:rPr>
          <w:b/>
          <w:sz w:val="20"/>
        </w:rPr>
      </w:pPr>
    </w:p>
    <w:p w14:paraId="65F52AA1" w14:textId="77777777" w:rsidR="00337800" w:rsidRDefault="00337800">
      <w:pPr>
        <w:pStyle w:val="BodyText"/>
        <w:rPr>
          <w:b/>
          <w:sz w:val="20"/>
        </w:rPr>
      </w:pPr>
    </w:p>
    <w:p w14:paraId="0971470C" w14:textId="77777777" w:rsidR="00337800" w:rsidRDefault="00337800">
      <w:pPr>
        <w:pStyle w:val="BodyText"/>
        <w:spacing w:before="5"/>
        <w:rPr>
          <w:b/>
          <w:sz w:val="27"/>
        </w:rPr>
      </w:pPr>
    </w:p>
    <w:p w14:paraId="59BF41B1" w14:textId="38F78AC1" w:rsidR="00337800" w:rsidRDefault="0070334E">
      <w:pPr>
        <w:pStyle w:val="BodyText"/>
        <w:spacing w:before="52"/>
        <w:ind w:left="160"/>
      </w:pPr>
      <w:r>
        <w:rPr>
          <w:b/>
          <w:color w:val="4471C4"/>
        </w:rPr>
        <w:t>Achievements</w:t>
      </w:r>
      <w:r>
        <w:t>: Awarded with Marvelous Multitasker (Peer Recognition Awards).</w:t>
      </w:r>
    </w:p>
    <w:p w14:paraId="19481532" w14:textId="77777777" w:rsidR="00337800" w:rsidRDefault="00337800">
      <w:pPr>
        <w:pStyle w:val="BodyText"/>
      </w:pPr>
    </w:p>
    <w:p w14:paraId="7D61D63C" w14:textId="77777777" w:rsidR="00337800" w:rsidRDefault="00337800">
      <w:pPr>
        <w:pStyle w:val="BodyText"/>
        <w:rPr>
          <w:sz w:val="30"/>
        </w:rPr>
      </w:pPr>
    </w:p>
    <w:p w14:paraId="2D64A90B" w14:textId="77777777" w:rsidR="00337800" w:rsidRDefault="0070334E">
      <w:pPr>
        <w:pStyle w:val="Heading1"/>
        <w:ind w:left="432"/>
      </w:pPr>
      <w:r>
        <w:rPr>
          <w:color w:val="006FC0"/>
        </w:rPr>
        <w:t>Project Experience</w:t>
      </w:r>
    </w:p>
    <w:p w14:paraId="09B5DE8B" w14:textId="77777777" w:rsidR="00337800" w:rsidRDefault="00337800">
      <w:pPr>
        <w:pStyle w:val="BodyText"/>
        <w:rPr>
          <w:b/>
        </w:rPr>
      </w:pPr>
    </w:p>
    <w:p w14:paraId="21274248" w14:textId="77777777" w:rsidR="00337800" w:rsidRDefault="00337800">
      <w:pPr>
        <w:pStyle w:val="BodyText"/>
        <w:spacing w:before="1"/>
        <w:rPr>
          <w:b/>
          <w:sz w:val="30"/>
        </w:rPr>
      </w:pPr>
    </w:p>
    <w:p w14:paraId="7A267814" w14:textId="77777777" w:rsidR="00337800" w:rsidRDefault="0070334E">
      <w:pPr>
        <w:ind w:left="432"/>
        <w:rPr>
          <w:b/>
          <w:sz w:val="24"/>
        </w:rPr>
      </w:pPr>
      <w:r>
        <w:rPr>
          <w:b/>
          <w:sz w:val="24"/>
        </w:rPr>
        <w:t>Project-I</w:t>
      </w:r>
    </w:p>
    <w:p w14:paraId="30D992C0" w14:textId="77777777" w:rsidR="00337800" w:rsidRDefault="00337800">
      <w:pPr>
        <w:pStyle w:val="BodyText"/>
        <w:rPr>
          <w:b/>
        </w:rPr>
      </w:pPr>
    </w:p>
    <w:p w14:paraId="25DF906A" w14:textId="77777777" w:rsidR="00337800" w:rsidRDefault="00337800">
      <w:pPr>
        <w:pStyle w:val="BodyText"/>
        <w:spacing w:before="10"/>
        <w:rPr>
          <w:b/>
          <w:sz w:val="29"/>
        </w:rPr>
      </w:pPr>
    </w:p>
    <w:p w14:paraId="0CB402FC" w14:textId="77777777" w:rsidR="00337800" w:rsidRDefault="0070334E">
      <w:pPr>
        <w:ind w:left="487"/>
        <w:rPr>
          <w:sz w:val="24"/>
        </w:rPr>
      </w:pPr>
      <w:r>
        <w:rPr>
          <w:b/>
          <w:sz w:val="24"/>
        </w:rPr>
        <w:t xml:space="preserve">Title: </w:t>
      </w:r>
      <w:r>
        <w:rPr>
          <w:sz w:val="24"/>
        </w:rPr>
        <w:t>MCG Health Phase II</w:t>
      </w:r>
    </w:p>
    <w:p w14:paraId="70E3342B" w14:textId="77777777" w:rsidR="00337800" w:rsidRDefault="0070334E">
      <w:pPr>
        <w:spacing w:before="186"/>
        <w:ind w:left="487"/>
        <w:rPr>
          <w:sz w:val="24"/>
        </w:rPr>
      </w:pPr>
      <w:r>
        <w:rPr>
          <w:b/>
          <w:sz w:val="24"/>
        </w:rPr>
        <w:t xml:space="preserve">Period: </w:t>
      </w:r>
      <w:r>
        <w:rPr>
          <w:sz w:val="24"/>
        </w:rPr>
        <w:t>May 2020 – July 2020</w:t>
      </w:r>
    </w:p>
    <w:p w14:paraId="57553F6B" w14:textId="77777777" w:rsidR="00337800" w:rsidRDefault="0070334E">
      <w:pPr>
        <w:pStyle w:val="BodyText"/>
        <w:spacing w:before="182"/>
        <w:ind w:left="487"/>
      </w:pPr>
      <w:r>
        <w:rPr>
          <w:b/>
        </w:rPr>
        <w:t xml:space="preserve">Role: </w:t>
      </w:r>
      <w:r>
        <w:t>Salesforce Developer/Release Engineer.</w:t>
      </w:r>
    </w:p>
    <w:p w14:paraId="7C6ED7FD" w14:textId="77777777" w:rsidR="00337800" w:rsidRDefault="00337800">
      <w:pPr>
        <w:pStyle w:val="BodyText"/>
      </w:pPr>
    </w:p>
    <w:p w14:paraId="4361093C" w14:textId="77777777" w:rsidR="00337800" w:rsidRDefault="00337800">
      <w:pPr>
        <w:pStyle w:val="BodyText"/>
        <w:rPr>
          <w:sz w:val="30"/>
        </w:rPr>
      </w:pPr>
    </w:p>
    <w:p w14:paraId="7CAC143E" w14:textId="77777777" w:rsidR="00337800" w:rsidRDefault="0070334E">
      <w:pPr>
        <w:pStyle w:val="Heading1"/>
        <w:ind w:left="432"/>
      </w:pPr>
      <w:r>
        <w:t>Project Summary</w:t>
      </w:r>
    </w:p>
    <w:p w14:paraId="7091795E" w14:textId="77777777" w:rsidR="00337800" w:rsidRDefault="00337800">
      <w:pPr>
        <w:pStyle w:val="BodyText"/>
        <w:rPr>
          <w:b/>
        </w:rPr>
      </w:pPr>
    </w:p>
    <w:p w14:paraId="17EA0C41" w14:textId="77777777" w:rsidR="00337800" w:rsidRDefault="0070334E">
      <w:pPr>
        <w:pStyle w:val="ListParagraph"/>
        <w:numPr>
          <w:ilvl w:val="1"/>
          <w:numId w:val="2"/>
        </w:numPr>
        <w:tabs>
          <w:tab w:val="left" w:pos="1152"/>
          <w:tab w:val="left" w:pos="1153"/>
        </w:tabs>
        <w:spacing w:before="210"/>
        <w:ind w:left="1152"/>
        <w:rPr>
          <w:sz w:val="24"/>
        </w:rPr>
      </w:pPr>
      <w:r>
        <w:rPr>
          <w:sz w:val="24"/>
        </w:rPr>
        <w:t>MCG is a healthcare organization. We worked on Contract life cycle management for</w:t>
      </w:r>
      <w:r>
        <w:rPr>
          <w:spacing w:val="-23"/>
          <w:sz w:val="24"/>
        </w:rPr>
        <w:t xml:space="preserve"> </w:t>
      </w:r>
      <w:r>
        <w:rPr>
          <w:sz w:val="24"/>
        </w:rPr>
        <w:t>MCG.</w:t>
      </w:r>
    </w:p>
    <w:p w14:paraId="08E4CBE5" w14:textId="77777777" w:rsidR="00337800" w:rsidRDefault="0070334E">
      <w:pPr>
        <w:pStyle w:val="ListParagraph"/>
        <w:numPr>
          <w:ilvl w:val="1"/>
          <w:numId w:val="2"/>
        </w:numPr>
        <w:tabs>
          <w:tab w:val="left" w:pos="1152"/>
          <w:tab w:val="left" w:pos="1153"/>
        </w:tabs>
        <w:ind w:left="1152"/>
        <w:rPr>
          <w:sz w:val="24"/>
        </w:rPr>
      </w:pPr>
      <w:r>
        <w:rPr>
          <w:sz w:val="24"/>
        </w:rPr>
        <w:t>Implemented Agreement Generation part using Apttus</w:t>
      </w:r>
      <w:r>
        <w:rPr>
          <w:spacing w:val="-3"/>
          <w:sz w:val="24"/>
        </w:rPr>
        <w:t xml:space="preserve"> </w:t>
      </w:r>
      <w:r>
        <w:rPr>
          <w:sz w:val="24"/>
        </w:rPr>
        <w:t>Clm.</w:t>
      </w:r>
    </w:p>
    <w:p w14:paraId="4C6EBF19" w14:textId="77777777" w:rsidR="00337800" w:rsidRDefault="00337800">
      <w:pPr>
        <w:rPr>
          <w:sz w:val="24"/>
        </w:rPr>
        <w:sectPr w:rsidR="00337800">
          <w:pgSz w:w="12240" w:h="15840"/>
          <w:pgMar w:top="980" w:right="1020" w:bottom="280" w:left="840" w:header="720" w:footer="720" w:gutter="0"/>
          <w:cols w:space="720"/>
        </w:sectPr>
      </w:pPr>
    </w:p>
    <w:p w14:paraId="4FA5F0AE" w14:textId="77777777" w:rsidR="00337800" w:rsidRDefault="0070334E">
      <w:pPr>
        <w:pStyle w:val="ListParagraph"/>
        <w:numPr>
          <w:ilvl w:val="1"/>
          <w:numId w:val="2"/>
        </w:numPr>
        <w:tabs>
          <w:tab w:val="left" w:pos="1152"/>
          <w:tab w:val="left" w:pos="1153"/>
        </w:tabs>
        <w:spacing w:before="77" w:line="252" w:lineRule="auto"/>
        <w:ind w:right="1257" w:firstLine="0"/>
        <w:rPr>
          <w:sz w:val="24"/>
        </w:rPr>
      </w:pPr>
      <w:r>
        <w:rPr>
          <w:sz w:val="24"/>
        </w:rPr>
        <w:lastRenderedPageBreak/>
        <w:t>MCG uses Apttus CPQ in extension to that use worked on Apttus CLM after</w:t>
      </w:r>
      <w:r>
        <w:rPr>
          <w:spacing w:val="-32"/>
          <w:sz w:val="24"/>
        </w:rPr>
        <w:t xml:space="preserve"> </w:t>
      </w:r>
      <w:r>
        <w:rPr>
          <w:sz w:val="24"/>
        </w:rPr>
        <w:t>Quote generation.</w:t>
      </w:r>
    </w:p>
    <w:p w14:paraId="2C0F31CE" w14:textId="77777777" w:rsidR="00337800" w:rsidRDefault="00337800">
      <w:pPr>
        <w:pStyle w:val="BodyText"/>
      </w:pPr>
    </w:p>
    <w:p w14:paraId="5DF68992" w14:textId="77777777" w:rsidR="00337800" w:rsidRDefault="00337800">
      <w:pPr>
        <w:pStyle w:val="BodyText"/>
      </w:pPr>
    </w:p>
    <w:p w14:paraId="560888CB" w14:textId="77777777" w:rsidR="00337800" w:rsidRDefault="00337800">
      <w:pPr>
        <w:pStyle w:val="BodyText"/>
      </w:pPr>
    </w:p>
    <w:p w14:paraId="2074BD06" w14:textId="77777777" w:rsidR="00337800" w:rsidRDefault="00337800">
      <w:pPr>
        <w:pStyle w:val="BodyText"/>
        <w:spacing w:before="9"/>
        <w:rPr>
          <w:sz w:val="19"/>
        </w:rPr>
      </w:pPr>
    </w:p>
    <w:p w14:paraId="39844A86" w14:textId="77777777" w:rsidR="00337800" w:rsidRDefault="0070334E">
      <w:pPr>
        <w:pStyle w:val="Heading1"/>
        <w:ind w:left="432"/>
      </w:pPr>
      <w:r>
        <w:t>Roles and Responsibilities</w:t>
      </w:r>
    </w:p>
    <w:p w14:paraId="232BCB20" w14:textId="77777777" w:rsidR="00337800" w:rsidRDefault="0070334E">
      <w:pPr>
        <w:pStyle w:val="ListParagraph"/>
        <w:numPr>
          <w:ilvl w:val="1"/>
          <w:numId w:val="2"/>
        </w:numPr>
        <w:tabs>
          <w:tab w:val="left" w:pos="1152"/>
          <w:tab w:val="left" w:pos="1153"/>
        </w:tabs>
        <w:spacing w:before="188"/>
        <w:ind w:left="1152"/>
        <w:rPr>
          <w:sz w:val="24"/>
        </w:rPr>
      </w:pPr>
      <w:r>
        <w:rPr>
          <w:sz w:val="24"/>
        </w:rPr>
        <w:t>worked on X-Author to create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Templates</w:t>
      </w:r>
      <w:proofErr w:type="gramEnd"/>
    </w:p>
    <w:p w14:paraId="621C594C" w14:textId="77777777" w:rsidR="00337800" w:rsidRDefault="0070334E">
      <w:pPr>
        <w:pStyle w:val="ListParagraph"/>
        <w:numPr>
          <w:ilvl w:val="1"/>
          <w:numId w:val="2"/>
        </w:numPr>
        <w:tabs>
          <w:tab w:val="left" w:pos="1152"/>
          <w:tab w:val="left" w:pos="1153"/>
        </w:tabs>
        <w:ind w:left="1152"/>
        <w:rPr>
          <w:sz w:val="24"/>
        </w:rPr>
      </w:pPr>
      <w:r>
        <w:rPr>
          <w:sz w:val="24"/>
        </w:rPr>
        <w:t>Worked on Development of Apex Classes, Triggers and Visualforce</w:t>
      </w:r>
      <w:r>
        <w:rPr>
          <w:spacing w:val="-5"/>
          <w:sz w:val="24"/>
        </w:rPr>
        <w:t xml:space="preserve"> </w:t>
      </w:r>
      <w:r>
        <w:rPr>
          <w:sz w:val="24"/>
        </w:rPr>
        <w:t>Pages</w:t>
      </w:r>
    </w:p>
    <w:p w14:paraId="749AAE2B" w14:textId="77777777" w:rsidR="00337800" w:rsidRDefault="0070334E">
      <w:pPr>
        <w:pStyle w:val="ListParagraph"/>
        <w:numPr>
          <w:ilvl w:val="1"/>
          <w:numId w:val="2"/>
        </w:numPr>
        <w:tabs>
          <w:tab w:val="left" w:pos="1152"/>
          <w:tab w:val="left" w:pos="1153"/>
        </w:tabs>
        <w:spacing w:before="180"/>
        <w:ind w:left="1152"/>
        <w:rPr>
          <w:sz w:val="24"/>
        </w:rPr>
      </w:pPr>
      <w:r>
        <w:rPr>
          <w:sz w:val="24"/>
        </w:rPr>
        <w:t>Maintained user roles, security, profiles, and workflow rules wherever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necessary</w:t>
      </w:r>
      <w:proofErr w:type="gramEnd"/>
    </w:p>
    <w:p w14:paraId="6D18A799" w14:textId="77777777" w:rsidR="00337800" w:rsidRDefault="0070334E">
      <w:pPr>
        <w:pStyle w:val="ListParagraph"/>
        <w:numPr>
          <w:ilvl w:val="1"/>
          <w:numId w:val="2"/>
        </w:numPr>
        <w:tabs>
          <w:tab w:val="left" w:pos="1152"/>
          <w:tab w:val="left" w:pos="1153"/>
        </w:tabs>
        <w:spacing w:before="180"/>
        <w:ind w:left="1152"/>
        <w:rPr>
          <w:sz w:val="24"/>
        </w:rPr>
      </w:pPr>
      <w:r>
        <w:rPr>
          <w:sz w:val="24"/>
        </w:rPr>
        <w:t>Worked on custom email templates using visualforce</w:t>
      </w:r>
      <w:r>
        <w:rPr>
          <w:spacing w:val="-3"/>
          <w:sz w:val="24"/>
        </w:rPr>
        <w:t xml:space="preserve"> </w:t>
      </w:r>
      <w:r>
        <w:rPr>
          <w:sz w:val="24"/>
        </w:rPr>
        <w:t>components.</w:t>
      </w:r>
    </w:p>
    <w:p w14:paraId="65E27BB6" w14:textId="77777777" w:rsidR="00337800" w:rsidRDefault="0070334E">
      <w:pPr>
        <w:pStyle w:val="ListParagraph"/>
        <w:numPr>
          <w:ilvl w:val="1"/>
          <w:numId w:val="2"/>
        </w:numPr>
        <w:tabs>
          <w:tab w:val="left" w:pos="1152"/>
          <w:tab w:val="left" w:pos="1153"/>
        </w:tabs>
        <w:spacing w:before="180"/>
        <w:ind w:left="1152"/>
        <w:rPr>
          <w:sz w:val="24"/>
        </w:rPr>
      </w:pPr>
      <w:r>
        <w:rPr>
          <w:sz w:val="24"/>
        </w:rPr>
        <w:t>Worked on the Test classes and code coverage to make the application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package</w:t>
      </w:r>
      <w:proofErr w:type="gramEnd"/>
    </w:p>
    <w:p w14:paraId="3CB0DAF2" w14:textId="77777777" w:rsidR="00337800" w:rsidRDefault="0070334E">
      <w:pPr>
        <w:pStyle w:val="ListParagraph"/>
        <w:numPr>
          <w:ilvl w:val="1"/>
          <w:numId w:val="2"/>
        </w:numPr>
        <w:tabs>
          <w:tab w:val="left" w:pos="1152"/>
          <w:tab w:val="left" w:pos="1153"/>
        </w:tabs>
        <w:ind w:left="1152"/>
        <w:rPr>
          <w:sz w:val="24"/>
        </w:rPr>
      </w:pPr>
      <w:r>
        <w:rPr>
          <w:sz w:val="24"/>
        </w:rPr>
        <w:t>Maintained Bitbucket Repository for 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14:paraId="67CC49FB" w14:textId="77777777" w:rsidR="00337800" w:rsidRDefault="00337800">
      <w:pPr>
        <w:rPr>
          <w:sz w:val="24"/>
        </w:rPr>
        <w:sectPr w:rsidR="00337800">
          <w:pgSz w:w="12240" w:h="15840"/>
          <w:pgMar w:top="1020" w:right="1020" w:bottom="280" w:left="840" w:header="720" w:footer="720" w:gutter="0"/>
          <w:cols w:space="720"/>
        </w:sectPr>
      </w:pPr>
    </w:p>
    <w:p w14:paraId="233F1ABF" w14:textId="77777777" w:rsidR="00337800" w:rsidRDefault="0070334E">
      <w:pPr>
        <w:spacing w:before="27" w:line="388" w:lineRule="auto"/>
        <w:ind w:left="158" w:right="8796"/>
        <w:rPr>
          <w:sz w:val="24"/>
        </w:rPr>
      </w:pPr>
      <w:r>
        <w:rPr>
          <w:b/>
          <w:sz w:val="24"/>
        </w:rPr>
        <w:lastRenderedPageBreak/>
        <w:t>Project-II Title</w:t>
      </w:r>
      <w:r>
        <w:rPr>
          <w:sz w:val="24"/>
        </w:rPr>
        <w:t>: Grail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Inc.</w:t>
      </w:r>
    </w:p>
    <w:p w14:paraId="46F1CED4" w14:textId="77777777" w:rsidR="00337800" w:rsidRDefault="0070334E">
      <w:pPr>
        <w:spacing w:before="2"/>
        <w:ind w:left="158"/>
        <w:rPr>
          <w:sz w:val="24"/>
        </w:rPr>
      </w:pPr>
      <w:r>
        <w:rPr>
          <w:b/>
          <w:sz w:val="24"/>
        </w:rPr>
        <w:t xml:space="preserve">Period: </w:t>
      </w:r>
      <w:r>
        <w:rPr>
          <w:sz w:val="24"/>
        </w:rPr>
        <w:t>Feb 2020 – April 2020</w:t>
      </w:r>
    </w:p>
    <w:p w14:paraId="459872C2" w14:textId="77777777" w:rsidR="00337800" w:rsidRDefault="0070334E">
      <w:pPr>
        <w:pStyle w:val="BodyText"/>
        <w:spacing w:before="184"/>
        <w:ind w:left="158"/>
      </w:pPr>
      <w:r>
        <w:rPr>
          <w:b/>
        </w:rPr>
        <w:t xml:space="preserve">Role: </w:t>
      </w:r>
      <w:r>
        <w:t>Salesforce Developer /CE/ Release Engineer</w:t>
      </w:r>
    </w:p>
    <w:p w14:paraId="04774ADB" w14:textId="77777777" w:rsidR="00337800" w:rsidRDefault="00337800">
      <w:pPr>
        <w:pStyle w:val="BodyText"/>
      </w:pPr>
    </w:p>
    <w:p w14:paraId="6F7F66E2" w14:textId="77777777" w:rsidR="00337800" w:rsidRDefault="0070334E">
      <w:pPr>
        <w:pStyle w:val="Heading1"/>
        <w:spacing w:before="206"/>
        <w:ind w:left="158"/>
      </w:pPr>
      <w:r>
        <w:t>Project Summery</w:t>
      </w:r>
    </w:p>
    <w:p w14:paraId="059AD634" w14:textId="77777777" w:rsidR="00337800" w:rsidRDefault="0070334E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before="186"/>
        <w:ind w:left="878"/>
        <w:rPr>
          <w:sz w:val="24"/>
        </w:rPr>
      </w:pPr>
      <w:r>
        <w:rPr>
          <w:sz w:val="24"/>
        </w:rPr>
        <w:t>Implemented Apttus CLM for Agreement Templates Generation.</w:t>
      </w:r>
    </w:p>
    <w:p w14:paraId="20184429" w14:textId="77777777" w:rsidR="00337800" w:rsidRDefault="0070334E">
      <w:pPr>
        <w:pStyle w:val="Heading1"/>
        <w:spacing w:before="176"/>
        <w:ind w:left="158"/>
      </w:pPr>
      <w:r>
        <w:t>Roles and Responsibilities</w:t>
      </w:r>
    </w:p>
    <w:p w14:paraId="5DFBA65E" w14:textId="77777777" w:rsidR="00337800" w:rsidRDefault="0070334E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before="188"/>
        <w:ind w:left="878"/>
        <w:rPr>
          <w:sz w:val="24"/>
        </w:rPr>
      </w:pPr>
      <w:r>
        <w:rPr>
          <w:sz w:val="24"/>
        </w:rPr>
        <w:t>Understanding of complex requirement of project and design the document with</w:t>
      </w:r>
      <w:r>
        <w:rPr>
          <w:spacing w:val="-32"/>
          <w:sz w:val="24"/>
        </w:rPr>
        <w:t xml:space="preserve"> </w:t>
      </w:r>
      <w:proofErr w:type="gramStart"/>
      <w:r>
        <w:rPr>
          <w:sz w:val="24"/>
        </w:rPr>
        <w:t>Requirements</w:t>
      </w:r>
      <w:proofErr w:type="gramEnd"/>
    </w:p>
    <w:p w14:paraId="1A2A5D4F" w14:textId="77777777" w:rsidR="00337800" w:rsidRDefault="0070334E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before="180"/>
        <w:ind w:left="878"/>
        <w:rPr>
          <w:sz w:val="24"/>
        </w:rPr>
      </w:pPr>
      <w:r>
        <w:rPr>
          <w:sz w:val="24"/>
        </w:rPr>
        <w:t>Involved in the Development of Apex Classes, Triggers, Aura Components and Visualforce</w:t>
      </w:r>
      <w:r>
        <w:rPr>
          <w:spacing w:val="-28"/>
          <w:sz w:val="24"/>
        </w:rPr>
        <w:t xml:space="preserve"> </w:t>
      </w:r>
      <w:r>
        <w:rPr>
          <w:sz w:val="24"/>
        </w:rPr>
        <w:t>Pages.</w:t>
      </w:r>
    </w:p>
    <w:p w14:paraId="664A6E86" w14:textId="77777777" w:rsidR="00337800" w:rsidRDefault="0070334E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before="180"/>
        <w:ind w:left="878"/>
        <w:rPr>
          <w:sz w:val="24"/>
        </w:rPr>
      </w:pPr>
      <w:r>
        <w:rPr>
          <w:sz w:val="24"/>
        </w:rPr>
        <w:t>Worked on Workflows, Process builders, custom email</w:t>
      </w:r>
      <w:r>
        <w:rPr>
          <w:spacing w:val="-6"/>
          <w:sz w:val="24"/>
        </w:rPr>
        <w:t xml:space="preserve"> </w:t>
      </w:r>
      <w:r>
        <w:rPr>
          <w:sz w:val="24"/>
        </w:rPr>
        <w:t>templates.</w:t>
      </w:r>
    </w:p>
    <w:p w14:paraId="507EE7D1" w14:textId="77777777" w:rsidR="00337800" w:rsidRDefault="0070334E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line="252" w:lineRule="auto"/>
        <w:ind w:right="98" w:firstLine="0"/>
        <w:rPr>
          <w:sz w:val="24"/>
        </w:rPr>
      </w:pPr>
      <w:r>
        <w:rPr>
          <w:sz w:val="24"/>
        </w:rPr>
        <w:t>Achieving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Converge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95%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enhancements and Preparation of Unit Test</w:t>
      </w:r>
      <w:r>
        <w:rPr>
          <w:spacing w:val="-6"/>
          <w:sz w:val="24"/>
        </w:rPr>
        <w:t xml:space="preserve"> </w:t>
      </w:r>
      <w:r>
        <w:rPr>
          <w:sz w:val="24"/>
        </w:rPr>
        <w:t>Plans.</w:t>
      </w:r>
    </w:p>
    <w:p w14:paraId="2F900E4D" w14:textId="77777777" w:rsidR="00337800" w:rsidRDefault="0070334E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before="173"/>
        <w:ind w:left="878"/>
        <w:rPr>
          <w:sz w:val="24"/>
        </w:rPr>
      </w:pPr>
      <w:r>
        <w:rPr>
          <w:sz w:val="24"/>
        </w:rPr>
        <w:t>Worked on X-Author and</w:t>
      </w:r>
      <w:r>
        <w:rPr>
          <w:spacing w:val="2"/>
          <w:sz w:val="24"/>
        </w:rPr>
        <w:t xml:space="preserve"> </w:t>
      </w:r>
      <w:r>
        <w:rPr>
          <w:sz w:val="24"/>
        </w:rPr>
        <w:t>SSO.</w:t>
      </w:r>
    </w:p>
    <w:p w14:paraId="44815D7D" w14:textId="77777777" w:rsidR="00337800" w:rsidRDefault="0070334E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ind w:left="878"/>
        <w:rPr>
          <w:sz w:val="24"/>
        </w:rPr>
      </w:pPr>
      <w:r>
        <w:rPr>
          <w:sz w:val="24"/>
        </w:rPr>
        <w:t>Involved in the Deployment of Code from Sandbox to Production with Apache</w:t>
      </w:r>
      <w:r>
        <w:rPr>
          <w:spacing w:val="-18"/>
          <w:sz w:val="24"/>
        </w:rPr>
        <w:t xml:space="preserve"> </w:t>
      </w:r>
      <w:r>
        <w:rPr>
          <w:sz w:val="24"/>
        </w:rPr>
        <w:t>ANT.</w:t>
      </w:r>
    </w:p>
    <w:p w14:paraId="31EC631F" w14:textId="77777777" w:rsidR="00337800" w:rsidRDefault="0070334E">
      <w:pPr>
        <w:pStyle w:val="Heading1"/>
        <w:spacing w:before="177"/>
        <w:ind w:left="158"/>
      </w:pPr>
      <w:r>
        <w:t>Declaration</w:t>
      </w:r>
    </w:p>
    <w:p w14:paraId="54A36684" w14:textId="77777777" w:rsidR="00337800" w:rsidRDefault="0070334E">
      <w:pPr>
        <w:pStyle w:val="BodyText"/>
        <w:spacing w:before="185" w:line="256" w:lineRule="auto"/>
        <w:ind w:left="158"/>
      </w:pPr>
      <w:r>
        <w:t>I, Raja Sekhara Reddy, hereby declare that the information contained herein is true and correct to the best of my knowledge and belief.</w:t>
      </w:r>
    </w:p>
    <w:p w14:paraId="1BA0B005" w14:textId="77777777" w:rsidR="00337800" w:rsidRDefault="00337800">
      <w:pPr>
        <w:pStyle w:val="BodyText"/>
        <w:spacing w:before="3"/>
        <w:rPr>
          <w:sz w:val="9"/>
        </w:rPr>
      </w:pPr>
    </w:p>
    <w:p w14:paraId="7E8D7007" w14:textId="77777777" w:rsidR="00337800" w:rsidRDefault="0070334E">
      <w:pPr>
        <w:pStyle w:val="BodyText"/>
        <w:spacing w:before="52"/>
        <w:ind w:right="1966"/>
        <w:jc w:val="right"/>
      </w:pPr>
      <w:r>
        <w:rPr>
          <w:color w:val="006FC0"/>
        </w:rPr>
        <w:t>Signature</w:t>
      </w:r>
    </w:p>
    <w:p w14:paraId="130FAFF0" w14:textId="77777777" w:rsidR="00337800" w:rsidRDefault="0070334E">
      <w:pPr>
        <w:pStyle w:val="BodyText"/>
        <w:spacing w:before="182"/>
        <w:ind w:left="6889"/>
      </w:pPr>
      <w:r>
        <w:t>Raja Sekhara Reddy Bhavanam</w:t>
      </w:r>
    </w:p>
    <w:sectPr w:rsidR="00337800">
      <w:pgSz w:w="12240" w:h="15840"/>
      <w:pgMar w:top="980" w:right="10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DejaVu Sans">
    <w:altName w:val="Verdana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C11DD"/>
    <w:multiLevelType w:val="hybridMultilevel"/>
    <w:tmpl w:val="2388825A"/>
    <w:lvl w:ilvl="0" w:tplc="494AEB16">
      <w:numFmt w:val="bullet"/>
      <w:lvlText w:val="➢"/>
      <w:lvlJc w:val="left"/>
      <w:pPr>
        <w:ind w:left="158" w:hanging="721"/>
      </w:pPr>
      <w:rPr>
        <w:rFonts w:ascii="Noto Sans Symbols" w:eastAsia="Noto Sans Symbols" w:hAnsi="Noto Sans Symbols" w:cs="Noto Sans Symbols" w:hint="default"/>
        <w:w w:val="94"/>
        <w:sz w:val="24"/>
        <w:szCs w:val="24"/>
        <w:lang w:val="en-US" w:eastAsia="en-US" w:bidi="ar-SA"/>
      </w:rPr>
    </w:lvl>
    <w:lvl w:ilvl="1" w:tplc="369A0050">
      <w:numFmt w:val="bullet"/>
      <w:lvlText w:val="➢"/>
      <w:lvlJc w:val="left"/>
      <w:pPr>
        <w:ind w:left="432" w:hanging="721"/>
      </w:pPr>
      <w:rPr>
        <w:rFonts w:ascii="Noto Sans Symbols" w:eastAsia="Noto Sans Symbols" w:hAnsi="Noto Sans Symbols" w:cs="Noto Sans Symbols" w:hint="default"/>
        <w:w w:val="94"/>
        <w:sz w:val="24"/>
        <w:szCs w:val="24"/>
        <w:lang w:val="en-US" w:eastAsia="en-US" w:bidi="ar-SA"/>
      </w:rPr>
    </w:lvl>
    <w:lvl w:ilvl="2" w:tplc="79FC415C">
      <w:numFmt w:val="bullet"/>
      <w:lvlText w:val="•"/>
      <w:lvlJc w:val="left"/>
      <w:pPr>
        <w:ind w:left="1544" w:hanging="721"/>
      </w:pPr>
      <w:rPr>
        <w:rFonts w:hint="default"/>
        <w:lang w:val="en-US" w:eastAsia="en-US" w:bidi="ar-SA"/>
      </w:rPr>
    </w:lvl>
    <w:lvl w:ilvl="3" w:tplc="FADA0E2E">
      <w:numFmt w:val="bullet"/>
      <w:lvlText w:val="•"/>
      <w:lvlJc w:val="left"/>
      <w:pPr>
        <w:ind w:left="2648" w:hanging="721"/>
      </w:pPr>
      <w:rPr>
        <w:rFonts w:hint="default"/>
        <w:lang w:val="en-US" w:eastAsia="en-US" w:bidi="ar-SA"/>
      </w:rPr>
    </w:lvl>
    <w:lvl w:ilvl="4" w:tplc="45FA14E0">
      <w:numFmt w:val="bullet"/>
      <w:lvlText w:val="•"/>
      <w:lvlJc w:val="left"/>
      <w:pPr>
        <w:ind w:left="3753" w:hanging="721"/>
      </w:pPr>
      <w:rPr>
        <w:rFonts w:hint="default"/>
        <w:lang w:val="en-US" w:eastAsia="en-US" w:bidi="ar-SA"/>
      </w:rPr>
    </w:lvl>
    <w:lvl w:ilvl="5" w:tplc="533CBE4C">
      <w:numFmt w:val="bullet"/>
      <w:lvlText w:val="•"/>
      <w:lvlJc w:val="left"/>
      <w:pPr>
        <w:ind w:left="4857" w:hanging="721"/>
      </w:pPr>
      <w:rPr>
        <w:rFonts w:hint="default"/>
        <w:lang w:val="en-US" w:eastAsia="en-US" w:bidi="ar-SA"/>
      </w:rPr>
    </w:lvl>
    <w:lvl w:ilvl="6" w:tplc="E1AAECA4">
      <w:numFmt w:val="bullet"/>
      <w:lvlText w:val="•"/>
      <w:lvlJc w:val="left"/>
      <w:pPr>
        <w:ind w:left="5962" w:hanging="721"/>
      </w:pPr>
      <w:rPr>
        <w:rFonts w:hint="default"/>
        <w:lang w:val="en-US" w:eastAsia="en-US" w:bidi="ar-SA"/>
      </w:rPr>
    </w:lvl>
    <w:lvl w:ilvl="7" w:tplc="EFFE6398">
      <w:numFmt w:val="bullet"/>
      <w:lvlText w:val="•"/>
      <w:lvlJc w:val="left"/>
      <w:pPr>
        <w:ind w:left="7066" w:hanging="721"/>
      </w:pPr>
      <w:rPr>
        <w:rFonts w:hint="default"/>
        <w:lang w:val="en-US" w:eastAsia="en-US" w:bidi="ar-SA"/>
      </w:rPr>
    </w:lvl>
    <w:lvl w:ilvl="8" w:tplc="224AFD2A">
      <w:numFmt w:val="bullet"/>
      <w:lvlText w:val="•"/>
      <w:lvlJc w:val="left"/>
      <w:pPr>
        <w:ind w:left="8171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469E679F"/>
    <w:multiLevelType w:val="hybridMultilevel"/>
    <w:tmpl w:val="276CA7A4"/>
    <w:lvl w:ilvl="0" w:tplc="F22E531C">
      <w:numFmt w:val="bullet"/>
      <w:lvlText w:val="➢"/>
      <w:lvlJc w:val="left"/>
      <w:pPr>
        <w:ind w:left="881" w:hanging="721"/>
      </w:pPr>
      <w:rPr>
        <w:rFonts w:ascii="Noto Sans Symbols" w:eastAsia="Noto Sans Symbols" w:hAnsi="Noto Sans Symbols" w:cs="Noto Sans Symbols" w:hint="default"/>
        <w:w w:val="94"/>
        <w:sz w:val="24"/>
        <w:szCs w:val="24"/>
        <w:lang w:val="en-US" w:eastAsia="en-US" w:bidi="ar-SA"/>
      </w:rPr>
    </w:lvl>
    <w:lvl w:ilvl="1" w:tplc="B2C4B384">
      <w:numFmt w:val="bullet"/>
      <w:lvlText w:val="•"/>
      <w:lvlJc w:val="left"/>
      <w:pPr>
        <w:ind w:left="1830" w:hanging="721"/>
      </w:pPr>
      <w:rPr>
        <w:rFonts w:hint="default"/>
        <w:lang w:val="en-US" w:eastAsia="en-US" w:bidi="ar-SA"/>
      </w:rPr>
    </w:lvl>
    <w:lvl w:ilvl="2" w:tplc="68ECC066">
      <w:numFmt w:val="bullet"/>
      <w:lvlText w:val="•"/>
      <w:lvlJc w:val="left"/>
      <w:pPr>
        <w:ind w:left="2780" w:hanging="721"/>
      </w:pPr>
      <w:rPr>
        <w:rFonts w:hint="default"/>
        <w:lang w:val="en-US" w:eastAsia="en-US" w:bidi="ar-SA"/>
      </w:rPr>
    </w:lvl>
    <w:lvl w:ilvl="3" w:tplc="9B6639A4">
      <w:numFmt w:val="bullet"/>
      <w:lvlText w:val="•"/>
      <w:lvlJc w:val="left"/>
      <w:pPr>
        <w:ind w:left="3730" w:hanging="721"/>
      </w:pPr>
      <w:rPr>
        <w:rFonts w:hint="default"/>
        <w:lang w:val="en-US" w:eastAsia="en-US" w:bidi="ar-SA"/>
      </w:rPr>
    </w:lvl>
    <w:lvl w:ilvl="4" w:tplc="9AECEE14">
      <w:numFmt w:val="bullet"/>
      <w:lvlText w:val="•"/>
      <w:lvlJc w:val="left"/>
      <w:pPr>
        <w:ind w:left="4680" w:hanging="721"/>
      </w:pPr>
      <w:rPr>
        <w:rFonts w:hint="default"/>
        <w:lang w:val="en-US" w:eastAsia="en-US" w:bidi="ar-SA"/>
      </w:rPr>
    </w:lvl>
    <w:lvl w:ilvl="5" w:tplc="21E0E094">
      <w:numFmt w:val="bullet"/>
      <w:lvlText w:val="•"/>
      <w:lvlJc w:val="left"/>
      <w:pPr>
        <w:ind w:left="5630" w:hanging="721"/>
      </w:pPr>
      <w:rPr>
        <w:rFonts w:hint="default"/>
        <w:lang w:val="en-US" w:eastAsia="en-US" w:bidi="ar-SA"/>
      </w:rPr>
    </w:lvl>
    <w:lvl w:ilvl="6" w:tplc="526695F8">
      <w:numFmt w:val="bullet"/>
      <w:lvlText w:val="•"/>
      <w:lvlJc w:val="left"/>
      <w:pPr>
        <w:ind w:left="6580" w:hanging="721"/>
      </w:pPr>
      <w:rPr>
        <w:rFonts w:hint="default"/>
        <w:lang w:val="en-US" w:eastAsia="en-US" w:bidi="ar-SA"/>
      </w:rPr>
    </w:lvl>
    <w:lvl w:ilvl="7" w:tplc="F092C386">
      <w:numFmt w:val="bullet"/>
      <w:lvlText w:val="•"/>
      <w:lvlJc w:val="left"/>
      <w:pPr>
        <w:ind w:left="7530" w:hanging="721"/>
      </w:pPr>
      <w:rPr>
        <w:rFonts w:hint="default"/>
        <w:lang w:val="en-US" w:eastAsia="en-US" w:bidi="ar-SA"/>
      </w:rPr>
    </w:lvl>
    <w:lvl w:ilvl="8" w:tplc="7A0A6BF2">
      <w:numFmt w:val="bullet"/>
      <w:lvlText w:val="•"/>
      <w:lvlJc w:val="left"/>
      <w:pPr>
        <w:ind w:left="8480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4BB8196E"/>
    <w:multiLevelType w:val="hybridMultilevel"/>
    <w:tmpl w:val="7246499E"/>
    <w:lvl w:ilvl="0" w:tplc="B7444F12">
      <w:numFmt w:val="bullet"/>
      <w:lvlText w:val="●"/>
      <w:lvlJc w:val="left"/>
      <w:pPr>
        <w:ind w:left="360" w:hanging="360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en-US" w:eastAsia="en-US" w:bidi="ar-SA"/>
      </w:rPr>
    </w:lvl>
    <w:lvl w:ilvl="1" w:tplc="F564C8E4">
      <w:numFmt w:val="bullet"/>
      <w:lvlText w:val="•"/>
      <w:lvlJc w:val="left"/>
      <w:pPr>
        <w:ind w:left="694" w:hanging="360"/>
      </w:pPr>
      <w:rPr>
        <w:rFonts w:hint="default"/>
        <w:lang w:val="en-US" w:eastAsia="en-US" w:bidi="ar-SA"/>
      </w:rPr>
    </w:lvl>
    <w:lvl w:ilvl="2" w:tplc="6A141A06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3" w:tplc="BF82751C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4" w:tplc="1E26DAD2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5" w:tplc="430C7BD8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6" w:tplc="A1386FBA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7" w:tplc="8EB8D2C4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8" w:tplc="55142FE8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EBC45E4"/>
    <w:multiLevelType w:val="hybridMultilevel"/>
    <w:tmpl w:val="1396D436"/>
    <w:lvl w:ilvl="0" w:tplc="BB4AB7E6">
      <w:numFmt w:val="bullet"/>
      <w:lvlText w:val="➢"/>
      <w:lvlJc w:val="left"/>
      <w:pPr>
        <w:ind w:left="720" w:hanging="560"/>
      </w:pPr>
      <w:rPr>
        <w:rFonts w:ascii="DejaVu Sans" w:eastAsia="DejaVu Sans" w:hAnsi="DejaVu Sans" w:cs="DejaVu Sans" w:hint="default"/>
        <w:b/>
        <w:bCs/>
        <w:w w:val="114"/>
        <w:sz w:val="24"/>
        <w:szCs w:val="24"/>
        <w:lang w:val="en-US" w:eastAsia="en-US" w:bidi="ar-SA"/>
      </w:rPr>
    </w:lvl>
    <w:lvl w:ilvl="1" w:tplc="7194C426">
      <w:numFmt w:val="bullet"/>
      <w:lvlText w:val="•"/>
      <w:lvlJc w:val="left"/>
      <w:pPr>
        <w:ind w:left="1686" w:hanging="560"/>
      </w:pPr>
      <w:rPr>
        <w:rFonts w:hint="default"/>
        <w:lang w:val="en-US" w:eastAsia="en-US" w:bidi="ar-SA"/>
      </w:rPr>
    </w:lvl>
    <w:lvl w:ilvl="2" w:tplc="92BEEF2A">
      <w:numFmt w:val="bullet"/>
      <w:lvlText w:val="•"/>
      <w:lvlJc w:val="left"/>
      <w:pPr>
        <w:ind w:left="2652" w:hanging="560"/>
      </w:pPr>
      <w:rPr>
        <w:rFonts w:hint="default"/>
        <w:lang w:val="en-US" w:eastAsia="en-US" w:bidi="ar-SA"/>
      </w:rPr>
    </w:lvl>
    <w:lvl w:ilvl="3" w:tplc="B6BCE54A">
      <w:numFmt w:val="bullet"/>
      <w:lvlText w:val="•"/>
      <w:lvlJc w:val="left"/>
      <w:pPr>
        <w:ind w:left="3618" w:hanging="560"/>
      </w:pPr>
      <w:rPr>
        <w:rFonts w:hint="default"/>
        <w:lang w:val="en-US" w:eastAsia="en-US" w:bidi="ar-SA"/>
      </w:rPr>
    </w:lvl>
    <w:lvl w:ilvl="4" w:tplc="E65A8E64">
      <w:numFmt w:val="bullet"/>
      <w:lvlText w:val="•"/>
      <w:lvlJc w:val="left"/>
      <w:pPr>
        <w:ind w:left="4584" w:hanging="560"/>
      </w:pPr>
      <w:rPr>
        <w:rFonts w:hint="default"/>
        <w:lang w:val="en-US" w:eastAsia="en-US" w:bidi="ar-SA"/>
      </w:rPr>
    </w:lvl>
    <w:lvl w:ilvl="5" w:tplc="2240749C">
      <w:numFmt w:val="bullet"/>
      <w:lvlText w:val="•"/>
      <w:lvlJc w:val="left"/>
      <w:pPr>
        <w:ind w:left="5550" w:hanging="560"/>
      </w:pPr>
      <w:rPr>
        <w:rFonts w:hint="default"/>
        <w:lang w:val="en-US" w:eastAsia="en-US" w:bidi="ar-SA"/>
      </w:rPr>
    </w:lvl>
    <w:lvl w:ilvl="6" w:tplc="E9503DAC">
      <w:numFmt w:val="bullet"/>
      <w:lvlText w:val="•"/>
      <w:lvlJc w:val="left"/>
      <w:pPr>
        <w:ind w:left="6516" w:hanging="560"/>
      </w:pPr>
      <w:rPr>
        <w:rFonts w:hint="default"/>
        <w:lang w:val="en-US" w:eastAsia="en-US" w:bidi="ar-SA"/>
      </w:rPr>
    </w:lvl>
    <w:lvl w:ilvl="7" w:tplc="64E4117E">
      <w:numFmt w:val="bullet"/>
      <w:lvlText w:val="•"/>
      <w:lvlJc w:val="left"/>
      <w:pPr>
        <w:ind w:left="7482" w:hanging="560"/>
      </w:pPr>
      <w:rPr>
        <w:rFonts w:hint="default"/>
        <w:lang w:val="en-US" w:eastAsia="en-US" w:bidi="ar-SA"/>
      </w:rPr>
    </w:lvl>
    <w:lvl w:ilvl="8" w:tplc="81843D56">
      <w:numFmt w:val="bullet"/>
      <w:lvlText w:val="•"/>
      <w:lvlJc w:val="left"/>
      <w:pPr>
        <w:ind w:left="8448" w:hanging="5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800"/>
    <w:rsid w:val="00337800"/>
    <w:rsid w:val="003A6AF3"/>
    <w:rsid w:val="00615A1C"/>
    <w:rsid w:val="00702B74"/>
    <w:rsid w:val="0070334E"/>
    <w:rsid w:val="00902DFD"/>
    <w:rsid w:val="00A5040F"/>
    <w:rsid w:val="00DA456F"/>
    <w:rsid w:val="00EC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FFE98EE"/>
  <w15:docId w15:val="{BEFE293B-DFC7-4874-A05C-83949EEF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152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15A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Rajarede08@gmai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Rajasekhara Bhavanam-QTC</dc:creator>
  <cp:lastModifiedBy>Rajasekhara Bhavanam-QTC</cp:lastModifiedBy>
  <cp:revision>9</cp:revision>
  <dcterms:created xsi:type="dcterms:W3CDTF">2021-01-18T03:41:00Z</dcterms:created>
  <dcterms:modified xsi:type="dcterms:W3CDTF">2021-02-02T06:25:00Z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2021-01-18T00:00:00Z</vt:filetime>
  </property>
</Properties>
</file>