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E464D4" w14:textId="77777777" w:rsidR="00281041" w:rsidRDefault="00364CE5">
      <w:pPr>
        <w:pStyle w:val="Heading1"/>
        <w:spacing w:before="600" w:after="80"/>
        <w:ind w:left="0" w:right="0"/>
      </w:pPr>
      <w:r>
        <w:rPr>
          <w:rFonts w:ascii="Verdana" w:eastAsia="Verdana" w:hAnsi="Verdana" w:cs="Verdana"/>
          <w:i/>
          <w:sz w:val="26"/>
          <w:szCs w:val="26"/>
        </w:rPr>
        <w:t>VIVEK SISODIYA</w:t>
      </w:r>
    </w:p>
    <w:p w14:paraId="49FD220F" w14:textId="77777777" w:rsidR="00572523" w:rsidRDefault="008C358F">
      <w:pPr>
        <w:numPr>
          <w:ilvl w:val="0"/>
          <w:numId w:val="6"/>
        </w:numPr>
        <w:ind w:hanging="359"/>
        <w:contextualSpacing/>
        <w:jc w:val="both"/>
      </w:pPr>
      <w:r w:rsidRPr="00290A2E">
        <w:rPr>
          <w:b/>
        </w:rPr>
        <w:t>Certified</w:t>
      </w:r>
      <w:r w:rsidR="00572523" w:rsidRPr="00290A2E">
        <w:rPr>
          <w:b/>
        </w:rPr>
        <w:t xml:space="preserve"> Scrum Master</w:t>
      </w:r>
      <w:r w:rsidR="00572523">
        <w:t xml:space="preserve"> (Scrum Alliance)</w:t>
      </w:r>
      <w:r>
        <w:t>.</w:t>
      </w:r>
    </w:p>
    <w:p w14:paraId="0F107BD5" w14:textId="77777777" w:rsidR="008C358F" w:rsidRDefault="008C358F">
      <w:pPr>
        <w:numPr>
          <w:ilvl w:val="0"/>
          <w:numId w:val="6"/>
        </w:numPr>
        <w:ind w:hanging="359"/>
        <w:contextualSpacing/>
        <w:jc w:val="both"/>
      </w:pPr>
      <w:r>
        <w:t xml:space="preserve">Proficient </w:t>
      </w:r>
      <w:r>
        <w:rPr>
          <w:b/>
        </w:rPr>
        <w:t>Agile Project Manager</w:t>
      </w:r>
      <w:r>
        <w:t xml:space="preserve"> using </w:t>
      </w:r>
      <w:r w:rsidRPr="00650F40">
        <w:rPr>
          <w:b/>
        </w:rPr>
        <w:t>Scrum</w:t>
      </w:r>
      <w:r>
        <w:t xml:space="preserve"> and </w:t>
      </w:r>
      <w:r w:rsidRPr="00650F40">
        <w:rPr>
          <w:b/>
        </w:rPr>
        <w:t>Kanban</w:t>
      </w:r>
      <w:r w:rsidR="00290A2E">
        <w:t xml:space="preserve"> methodologies using Atla</w:t>
      </w:r>
      <w:r>
        <w:t>s</w:t>
      </w:r>
      <w:r w:rsidR="00290A2E">
        <w:t>s</w:t>
      </w:r>
      <w:r>
        <w:t xml:space="preserve">ian tool stack </w:t>
      </w:r>
      <w:r>
        <w:rPr>
          <w:b/>
        </w:rPr>
        <w:t xml:space="preserve">(JIRA, Bitbucket, </w:t>
      </w:r>
      <w:r w:rsidR="00290A2E">
        <w:rPr>
          <w:b/>
        </w:rPr>
        <w:t>and Confluence</w:t>
      </w:r>
      <w:r w:rsidR="00650F40">
        <w:rPr>
          <w:b/>
        </w:rPr>
        <w:t xml:space="preserve"> etc.)</w:t>
      </w:r>
      <w:r>
        <w:t xml:space="preserve"> </w:t>
      </w:r>
    </w:p>
    <w:p w14:paraId="066B60D1" w14:textId="77777777" w:rsidR="00281041" w:rsidRDefault="00572523">
      <w:pPr>
        <w:numPr>
          <w:ilvl w:val="0"/>
          <w:numId w:val="6"/>
        </w:numPr>
        <w:ind w:hanging="359"/>
        <w:contextualSpacing/>
        <w:jc w:val="both"/>
      </w:pPr>
      <w:r>
        <w:rPr>
          <w:rFonts w:ascii="Calibri" w:eastAsia="Calibri" w:hAnsi="Calibri" w:cs="Calibri"/>
          <w:b/>
        </w:rPr>
        <w:t>Over 20</w:t>
      </w:r>
      <w:r w:rsidR="00364CE5">
        <w:rPr>
          <w:rFonts w:ascii="Calibri" w:eastAsia="Calibri" w:hAnsi="Calibri" w:cs="Calibri"/>
          <w:b/>
        </w:rPr>
        <w:t xml:space="preserve"> years of experience</w:t>
      </w:r>
      <w:r w:rsidR="00364CE5">
        <w:rPr>
          <w:rFonts w:ascii="Calibri" w:eastAsia="Calibri" w:hAnsi="Calibri" w:cs="Calibri"/>
        </w:rPr>
        <w:t xml:space="preserve"> in delivering quality software solutions across various domains such as </w:t>
      </w:r>
      <w:r w:rsidR="003A30A1">
        <w:rPr>
          <w:rFonts w:ascii="Calibri" w:eastAsia="Calibri" w:hAnsi="Calibri" w:cs="Calibri"/>
        </w:rPr>
        <w:t>automotive (</w:t>
      </w:r>
      <w:r w:rsidR="00364CE5">
        <w:rPr>
          <w:rFonts w:ascii="Calibri" w:eastAsia="Calibri" w:hAnsi="Calibri" w:cs="Calibri"/>
        </w:rPr>
        <w:t>recent), healthcare, pharmaceutical, banking, etc.</w:t>
      </w:r>
    </w:p>
    <w:p w14:paraId="606DDB82" w14:textId="77777777" w:rsidR="00281041" w:rsidRDefault="00364CE5">
      <w:pPr>
        <w:numPr>
          <w:ilvl w:val="0"/>
          <w:numId w:val="6"/>
        </w:numPr>
        <w:ind w:hanging="359"/>
        <w:contextualSpacing/>
        <w:jc w:val="both"/>
      </w:pPr>
      <w:r>
        <w:rPr>
          <w:rFonts w:ascii="Calibri" w:eastAsia="Calibri" w:hAnsi="Calibri" w:cs="Calibri"/>
        </w:rPr>
        <w:t>Expert architect for scalable and robust enterprise applications utilizing various Microsoft technologies such as ASP.net, SharePoint Server, Xamarin, as well as various other .NET components.</w:t>
      </w:r>
    </w:p>
    <w:p w14:paraId="718B0328" w14:textId="77777777" w:rsidR="00281041" w:rsidRDefault="00364CE5">
      <w:pPr>
        <w:numPr>
          <w:ilvl w:val="0"/>
          <w:numId w:val="6"/>
        </w:numPr>
        <w:ind w:hanging="359"/>
        <w:contextualSpacing/>
        <w:jc w:val="both"/>
      </w:pPr>
      <w:r>
        <w:rPr>
          <w:rFonts w:ascii="Calibri" w:eastAsia="Calibri" w:hAnsi="Calibri" w:cs="Calibri"/>
          <w:b/>
        </w:rPr>
        <w:t>B.Tech.</w:t>
      </w:r>
      <w:r>
        <w:rPr>
          <w:rFonts w:ascii="Calibri" w:eastAsia="Calibri" w:hAnsi="Calibri" w:cs="Calibri"/>
        </w:rPr>
        <w:t xml:space="preserve">in Chemical Engineering from </w:t>
      </w:r>
      <w:r>
        <w:rPr>
          <w:rFonts w:ascii="Calibri" w:eastAsia="Calibri" w:hAnsi="Calibri" w:cs="Calibri"/>
          <w:b/>
        </w:rPr>
        <w:t>IIT Bombay</w:t>
      </w:r>
      <w:r>
        <w:rPr>
          <w:rFonts w:ascii="Calibri" w:eastAsia="Calibri" w:hAnsi="Calibri" w:cs="Calibri"/>
        </w:rPr>
        <w:t>.</w:t>
      </w:r>
    </w:p>
    <w:p w14:paraId="7D051C2D" w14:textId="77777777" w:rsidR="00281041" w:rsidRDefault="00364CE5">
      <w:pPr>
        <w:pStyle w:val="Heading2"/>
        <w:spacing w:before="200" w:after="80"/>
        <w:ind w:left="0" w:right="0"/>
      </w:pPr>
      <w:r>
        <w:rPr>
          <w:rFonts w:ascii="Cambria" w:eastAsia="Cambria" w:hAnsi="Cambria" w:cs="Cambria"/>
          <w:color w:val="003366"/>
          <w:sz w:val="26"/>
          <w:szCs w:val="26"/>
        </w:rPr>
        <w:t>Technical Skills</w:t>
      </w:r>
    </w:p>
    <w:tbl>
      <w:tblPr>
        <w:tblStyle w:val="1"/>
        <w:tblW w:w="9360"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510"/>
      </w:tblGrid>
      <w:tr w:rsidR="007A1F11" w14:paraId="1E54C503" w14:textId="77777777">
        <w:tc>
          <w:tcPr>
            <w:tcW w:w="2850" w:type="dxa"/>
            <w:tcMar>
              <w:top w:w="56" w:type="dxa"/>
              <w:left w:w="56" w:type="dxa"/>
              <w:bottom w:w="56" w:type="dxa"/>
              <w:right w:w="56" w:type="dxa"/>
            </w:tcMar>
          </w:tcPr>
          <w:p w14:paraId="4816D3EC" w14:textId="77777777" w:rsidR="007A1F11" w:rsidRDefault="007A1F11">
            <w:pPr>
              <w:rPr>
                <w:rFonts w:ascii="Cambria" w:eastAsia="Cambria" w:hAnsi="Cambria" w:cs="Cambria"/>
                <w:b/>
              </w:rPr>
            </w:pPr>
            <w:r>
              <w:rPr>
                <w:rFonts w:ascii="Cambria" w:eastAsia="Cambria" w:hAnsi="Cambria" w:cs="Cambria"/>
                <w:b/>
              </w:rPr>
              <w:t>Agile Project Management</w:t>
            </w:r>
          </w:p>
        </w:tc>
        <w:tc>
          <w:tcPr>
            <w:tcW w:w="6510" w:type="dxa"/>
            <w:tcMar>
              <w:top w:w="56" w:type="dxa"/>
              <w:left w:w="56" w:type="dxa"/>
              <w:bottom w:w="56" w:type="dxa"/>
              <w:right w:w="56" w:type="dxa"/>
            </w:tcMar>
          </w:tcPr>
          <w:p w14:paraId="2ECCDC07" w14:textId="77777777" w:rsidR="007A1F11" w:rsidRDefault="007A1F11">
            <w:pPr>
              <w:ind w:left="360"/>
              <w:rPr>
                <w:rFonts w:ascii="Cambria" w:eastAsia="Cambria" w:hAnsi="Cambria" w:cs="Cambria"/>
              </w:rPr>
            </w:pPr>
            <w:r>
              <w:rPr>
                <w:rFonts w:ascii="Cambria" w:eastAsia="Cambria" w:hAnsi="Cambria" w:cs="Cambria"/>
              </w:rPr>
              <w:t>Scrum, Kanban methodologies,</w:t>
            </w:r>
          </w:p>
          <w:p w14:paraId="0421C37A" w14:textId="7692B0EF" w:rsidR="007A1F11" w:rsidRDefault="007A1F11">
            <w:pPr>
              <w:ind w:left="360"/>
              <w:rPr>
                <w:rFonts w:ascii="Cambria" w:eastAsia="Cambria" w:hAnsi="Cambria" w:cs="Cambria"/>
              </w:rPr>
            </w:pPr>
            <w:r>
              <w:rPr>
                <w:rFonts w:ascii="Cambria" w:eastAsia="Cambria" w:hAnsi="Cambria" w:cs="Cambria"/>
              </w:rPr>
              <w:t xml:space="preserve">Atlassian Suite; JIRA, Confluence </w:t>
            </w:r>
          </w:p>
        </w:tc>
      </w:tr>
      <w:tr w:rsidR="00281041" w14:paraId="21CF1447" w14:textId="77777777">
        <w:tc>
          <w:tcPr>
            <w:tcW w:w="2850" w:type="dxa"/>
            <w:tcMar>
              <w:top w:w="56" w:type="dxa"/>
              <w:left w:w="56" w:type="dxa"/>
              <w:bottom w:w="56" w:type="dxa"/>
              <w:right w:w="56" w:type="dxa"/>
            </w:tcMar>
          </w:tcPr>
          <w:p w14:paraId="3516C594" w14:textId="77777777" w:rsidR="00281041" w:rsidRDefault="00364CE5">
            <w:r>
              <w:rPr>
                <w:rFonts w:ascii="Cambria" w:eastAsia="Cambria" w:hAnsi="Cambria" w:cs="Cambria"/>
                <w:b/>
              </w:rPr>
              <w:t xml:space="preserve">Mobility Solutions </w:t>
            </w:r>
          </w:p>
        </w:tc>
        <w:tc>
          <w:tcPr>
            <w:tcW w:w="6510" w:type="dxa"/>
            <w:tcMar>
              <w:top w:w="56" w:type="dxa"/>
              <w:left w:w="56" w:type="dxa"/>
              <w:bottom w:w="56" w:type="dxa"/>
              <w:right w:w="56" w:type="dxa"/>
            </w:tcMar>
          </w:tcPr>
          <w:p w14:paraId="45A68F2A" w14:textId="77777777" w:rsidR="00281041" w:rsidRDefault="00364CE5">
            <w:pPr>
              <w:ind w:left="360"/>
              <w:rPr>
                <w:b/>
              </w:rPr>
            </w:pPr>
            <w:r>
              <w:rPr>
                <w:rFonts w:ascii="Cambria" w:eastAsia="Cambria" w:hAnsi="Cambria" w:cs="Cambria"/>
              </w:rPr>
              <w:t xml:space="preserve">Android and iOS app development using </w:t>
            </w:r>
            <w:r w:rsidRPr="001F1FF7">
              <w:rPr>
                <w:rFonts w:ascii="Cambria" w:eastAsia="Cambria" w:hAnsi="Cambria" w:cs="Cambria"/>
              </w:rPr>
              <w:t>Xamarin</w:t>
            </w:r>
          </w:p>
        </w:tc>
      </w:tr>
      <w:tr w:rsidR="00281041" w14:paraId="22AE224B" w14:textId="77777777">
        <w:tc>
          <w:tcPr>
            <w:tcW w:w="2850" w:type="dxa"/>
            <w:tcMar>
              <w:top w:w="56" w:type="dxa"/>
              <w:left w:w="56" w:type="dxa"/>
              <w:bottom w:w="56" w:type="dxa"/>
              <w:right w:w="56" w:type="dxa"/>
            </w:tcMar>
          </w:tcPr>
          <w:p w14:paraId="2049AF5A" w14:textId="77777777" w:rsidR="00281041" w:rsidRDefault="00364CE5">
            <w:r>
              <w:rPr>
                <w:rFonts w:ascii="Cambria" w:eastAsia="Cambria" w:hAnsi="Cambria" w:cs="Cambria"/>
                <w:b/>
              </w:rPr>
              <w:t>SharePoint Technologies</w:t>
            </w:r>
          </w:p>
        </w:tc>
        <w:tc>
          <w:tcPr>
            <w:tcW w:w="6510" w:type="dxa"/>
            <w:tcMar>
              <w:top w:w="56" w:type="dxa"/>
              <w:left w:w="56" w:type="dxa"/>
              <w:bottom w:w="56" w:type="dxa"/>
              <w:right w:w="56" w:type="dxa"/>
            </w:tcMar>
          </w:tcPr>
          <w:p w14:paraId="45D8D514" w14:textId="77777777" w:rsidR="00290A2E" w:rsidRPr="00170929" w:rsidRDefault="00290A2E" w:rsidP="00290A2E">
            <w:pPr>
              <w:rPr>
                <w:rFonts w:ascii="Cambria" w:eastAsia="Cambria" w:hAnsi="Cambria" w:cs="Cambria"/>
              </w:rPr>
            </w:pPr>
            <w:r w:rsidRPr="00170929">
              <w:rPr>
                <w:rFonts w:ascii="Cambria" w:eastAsia="Cambria" w:hAnsi="Cambria" w:cs="Cambria"/>
              </w:rPr>
              <w:t xml:space="preserve">Office 365, SharePoint Framework </w:t>
            </w:r>
            <w:r w:rsidR="00170929">
              <w:rPr>
                <w:rFonts w:ascii="Cambria" w:eastAsia="Cambria" w:hAnsi="Cambria" w:cs="Cambria"/>
              </w:rPr>
              <w:t>(</w:t>
            </w:r>
            <w:r w:rsidRPr="00170929">
              <w:rPr>
                <w:rFonts w:ascii="Cambria" w:eastAsia="Cambria" w:hAnsi="Cambria" w:cs="Cambria"/>
              </w:rPr>
              <w:t>SPFx</w:t>
            </w:r>
            <w:r w:rsidR="00170929">
              <w:rPr>
                <w:rFonts w:ascii="Cambria" w:eastAsia="Cambria" w:hAnsi="Cambria" w:cs="Cambria"/>
              </w:rPr>
              <w:t>)</w:t>
            </w:r>
            <w:r w:rsidR="00170929" w:rsidRPr="00170929">
              <w:rPr>
                <w:rFonts w:ascii="Cambria" w:eastAsia="Cambria" w:hAnsi="Cambria" w:cs="Cambria"/>
              </w:rPr>
              <w:t xml:space="preserve"> using ReactJS</w:t>
            </w:r>
          </w:p>
          <w:p w14:paraId="2A7341C0" w14:textId="77777777" w:rsidR="00281041" w:rsidRDefault="00170929" w:rsidP="00290A2E">
            <w:r w:rsidRPr="00170929">
              <w:rPr>
                <w:rFonts w:ascii="Cambria" w:eastAsia="Cambria" w:hAnsi="Cambria" w:cs="Cambria"/>
              </w:rPr>
              <w:t>All previous SharePoint versions</w:t>
            </w:r>
            <w:r w:rsidR="00364CE5" w:rsidRPr="00170929">
              <w:rPr>
                <w:rFonts w:ascii="Cambria" w:eastAsia="Cambria" w:hAnsi="Cambria" w:cs="Cambria"/>
              </w:rPr>
              <w:t xml:space="preserve"> </w:t>
            </w:r>
            <w:r w:rsidRPr="00170929">
              <w:rPr>
                <w:rFonts w:ascii="Cambria" w:eastAsia="Cambria" w:hAnsi="Cambria" w:cs="Cambria"/>
              </w:rPr>
              <w:t>till SharePoint 2007</w:t>
            </w:r>
          </w:p>
        </w:tc>
      </w:tr>
      <w:tr w:rsidR="00281041" w14:paraId="21BD6B61" w14:textId="77777777">
        <w:tc>
          <w:tcPr>
            <w:tcW w:w="2850" w:type="dxa"/>
            <w:tcMar>
              <w:top w:w="56" w:type="dxa"/>
              <w:left w:w="56" w:type="dxa"/>
              <w:bottom w:w="56" w:type="dxa"/>
              <w:right w:w="56" w:type="dxa"/>
            </w:tcMar>
          </w:tcPr>
          <w:p w14:paraId="0D664BED" w14:textId="77777777" w:rsidR="00281041" w:rsidRDefault="00364CE5">
            <w:r>
              <w:rPr>
                <w:rFonts w:ascii="Cambria" w:eastAsia="Cambria" w:hAnsi="Cambria" w:cs="Cambria"/>
                <w:b/>
              </w:rPr>
              <w:t>Server Scripting</w:t>
            </w:r>
          </w:p>
        </w:tc>
        <w:tc>
          <w:tcPr>
            <w:tcW w:w="6510" w:type="dxa"/>
            <w:tcMar>
              <w:top w:w="56" w:type="dxa"/>
              <w:left w:w="56" w:type="dxa"/>
              <w:bottom w:w="56" w:type="dxa"/>
              <w:right w:w="56" w:type="dxa"/>
            </w:tcMar>
          </w:tcPr>
          <w:p w14:paraId="287B6AD0" w14:textId="77777777" w:rsidR="00281041" w:rsidRDefault="00364CE5">
            <w:r w:rsidRPr="00170929">
              <w:rPr>
                <w:rFonts w:ascii="Cambria" w:eastAsia="Cambria" w:hAnsi="Cambria" w:cs="Cambria"/>
              </w:rPr>
              <w:t>ASP.Net</w:t>
            </w:r>
            <w:r>
              <w:rPr>
                <w:rFonts w:ascii="Cambria" w:eastAsia="Cambria" w:hAnsi="Cambria" w:cs="Cambria"/>
              </w:rPr>
              <w:t>, Web Services, Delphi (ISAPI Extensions)</w:t>
            </w:r>
          </w:p>
        </w:tc>
      </w:tr>
      <w:tr w:rsidR="00281041" w14:paraId="2D112CDB" w14:textId="77777777">
        <w:tc>
          <w:tcPr>
            <w:tcW w:w="2850" w:type="dxa"/>
            <w:tcMar>
              <w:top w:w="56" w:type="dxa"/>
              <w:left w:w="56" w:type="dxa"/>
              <w:bottom w:w="56" w:type="dxa"/>
              <w:right w:w="56" w:type="dxa"/>
            </w:tcMar>
          </w:tcPr>
          <w:p w14:paraId="7ACD3C74" w14:textId="77777777" w:rsidR="00281041" w:rsidRDefault="00364CE5">
            <w:r>
              <w:rPr>
                <w:rFonts w:ascii="Cambria" w:eastAsia="Cambria" w:hAnsi="Cambria" w:cs="Cambria"/>
                <w:b/>
              </w:rPr>
              <w:t>Client side scripting</w:t>
            </w:r>
          </w:p>
        </w:tc>
        <w:tc>
          <w:tcPr>
            <w:tcW w:w="6510" w:type="dxa"/>
            <w:tcMar>
              <w:top w:w="56" w:type="dxa"/>
              <w:left w:w="56" w:type="dxa"/>
              <w:bottom w:w="56" w:type="dxa"/>
              <w:right w:w="56" w:type="dxa"/>
            </w:tcMar>
          </w:tcPr>
          <w:p w14:paraId="2E9534A3" w14:textId="77777777" w:rsidR="00281041" w:rsidRDefault="00364CE5">
            <w:r>
              <w:rPr>
                <w:rFonts w:ascii="Cambria" w:eastAsia="Cambria" w:hAnsi="Cambria" w:cs="Cambria"/>
              </w:rPr>
              <w:t xml:space="preserve">Node.js, React, JQuery, </w:t>
            </w:r>
            <w:r>
              <w:t xml:space="preserve">JavaScript, </w:t>
            </w:r>
            <w:r>
              <w:rPr>
                <w:rFonts w:ascii="Cambria" w:eastAsia="Cambria" w:hAnsi="Cambria" w:cs="Cambria"/>
              </w:rPr>
              <w:t>Bootstrap, CSS</w:t>
            </w:r>
          </w:p>
        </w:tc>
      </w:tr>
      <w:tr w:rsidR="00281041" w14:paraId="14D787BE" w14:textId="77777777">
        <w:tc>
          <w:tcPr>
            <w:tcW w:w="2850" w:type="dxa"/>
            <w:tcMar>
              <w:top w:w="56" w:type="dxa"/>
              <w:left w:w="56" w:type="dxa"/>
              <w:bottom w:w="56" w:type="dxa"/>
              <w:right w:w="56" w:type="dxa"/>
            </w:tcMar>
          </w:tcPr>
          <w:p w14:paraId="06F286A8" w14:textId="77777777" w:rsidR="00281041" w:rsidRDefault="00364CE5">
            <w:r>
              <w:rPr>
                <w:rFonts w:ascii="Cambria" w:eastAsia="Cambria" w:hAnsi="Cambria" w:cs="Cambria"/>
                <w:b/>
              </w:rPr>
              <w:t>Languages</w:t>
            </w:r>
          </w:p>
        </w:tc>
        <w:tc>
          <w:tcPr>
            <w:tcW w:w="6510" w:type="dxa"/>
            <w:tcMar>
              <w:top w:w="56" w:type="dxa"/>
              <w:left w:w="56" w:type="dxa"/>
              <w:bottom w:w="56" w:type="dxa"/>
              <w:right w:w="56" w:type="dxa"/>
            </w:tcMar>
          </w:tcPr>
          <w:p w14:paraId="21249E3E" w14:textId="77777777" w:rsidR="00281041" w:rsidRDefault="00364CE5">
            <w:r>
              <w:rPr>
                <w:rFonts w:ascii="Cambria" w:eastAsia="Cambria" w:hAnsi="Cambria" w:cs="Cambria"/>
              </w:rPr>
              <w:t>C#, VB.Net, Delphi</w:t>
            </w:r>
          </w:p>
        </w:tc>
      </w:tr>
      <w:tr w:rsidR="00281041" w14:paraId="15B3A053" w14:textId="77777777">
        <w:tc>
          <w:tcPr>
            <w:tcW w:w="2850" w:type="dxa"/>
            <w:tcMar>
              <w:top w:w="56" w:type="dxa"/>
              <w:left w:w="56" w:type="dxa"/>
              <w:bottom w:w="56" w:type="dxa"/>
              <w:right w:w="56" w:type="dxa"/>
            </w:tcMar>
          </w:tcPr>
          <w:p w14:paraId="2B7F47FC" w14:textId="77777777" w:rsidR="00281041" w:rsidRDefault="00364CE5">
            <w:r>
              <w:rPr>
                <w:rFonts w:ascii="Cambria" w:eastAsia="Cambria" w:hAnsi="Cambria" w:cs="Cambria"/>
                <w:b/>
              </w:rPr>
              <w:t>Databases and Tools</w:t>
            </w:r>
          </w:p>
        </w:tc>
        <w:tc>
          <w:tcPr>
            <w:tcW w:w="6510" w:type="dxa"/>
            <w:tcMar>
              <w:top w:w="56" w:type="dxa"/>
              <w:left w:w="56" w:type="dxa"/>
              <w:bottom w:w="56" w:type="dxa"/>
              <w:right w:w="56" w:type="dxa"/>
            </w:tcMar>
          </w:tcPr>
          <w:p w14:paraId="4CF95EB8" w14:textId="77777777" w:rsidR="00281041" w:rsidRDefault="00364CE5" w:rsidP="00170929">
            <w:r>
              <w:rPr>
                <w:rFonts w:ascii="Cambria" w:eastAsia="Cambria" w:hAnsi="Cambria" w:cs="Cambria"/>
              </w:rPr>
              <w:t>SQL Server, MySQL, Oracle, ADO.net</w:t>
            </w:r>
          </w:p>
        </w:tc>
      </w:tr>
    </w:tbl>
    <w:p w14:paraId="34BE3361" w14:textId="463A46A0" w:rsidR="00281041" w:rsidRDefault="00364CE5" w:rsidP="00170929">
      <w:pPr>
        <w:pStyle w:val="Heading2"/>
        <w:spacing w:before="200" w:after="80"/>
        <w:ind w:left="0" w:right="0"/>
        <w:rPr>
          <w:rFonts w:ascii="Cambria" w:eastAsia="Cambria" w:hAnsi="Cambria" w:cs="Cambria"/>
          <w:color w:val="003366"/>
          <w:sz w:val="26"/>
          <w:szCs w:val="26"/>
        </w:rPr>
      </w:pPr>
      <w:bookmarkStart w:id="0" w:name="_go7x4dxhury" w:colFirst="0" w:colLast="0"/>
      <w:bookmarkStart w:id="1" w:name="_gjdgxs" w:colFirst="0" w:colLast="0"/>
      <w:bookmarkEnd w:id="0"/>
      <w:bookmarkEnd w:id="1"/>
      <w:r w:rsidRPr="00170929">
        <w:rPr>
          <w:rFonts w:ascii="Cambria" w:eastAsia="Cambria" w:hAnsi="Cambria" w:cs="Cambria"/>
          <w:color w:val="003366"/>
          <w:sz w:val="26"/>
          <w:szCs w:val="26"/>
        </w:rPr>
        <w:t>Recent work experience</w:t>
      </w:r>
    </w:p>
    <w:p w14:paraId="5375C557" w14:textId="77777777" w:rsidR="00147518" w:rsidRDefault="00147518" w:rsidP="00147518">
      <w:pPr>
        <w:pStyle w:val="Heading3"/>
        <w:spacing w:before="200" w:after="80"/>
        <w:ind w:left="0"/>
        <w:rPr>
          <w:color w:val="548DD4"/>
        </w:rPr>
      </w:pPr>
      <w:r>
        <w:rPr>
          <w:rFonts w:ascii="Cambria" w:eastAsia="Cambria" w:hAnsi="Cambria" w:cs="Cambria"/>
          <w:color w:val="548DD4"/>
        </w:rPr>
        <w:t>PubHub – CMS support services</w:t>
      </w:r>
    </w:p>
    <w:p w14:paraId="682079C3" w14:textId="77777777" w:rsidR="00147518" w:rsidRDefault="00147518" w:rsidP="00147518">
      <w:pPr>
        <w:rPr>
          <w:rFonts w:ascii="Cambria" w:eastAsia="Cambria" w:hAnsi="Cambria" w:cs="Cambria"/>
          <w:b/>
        </w:rPr>
      </w:pPr>
      <w:r>
        <w:rPr>
          <w:rFonts w:ascii="Calibri" w:eastAsia="Calibri" w:hAnsi="Calibri" w:cs="Calibri"/>
        </w:rPr>
        <w:t xml:space="preserve">Employer – </w:t>
      </w:r>
      <w:r>
        <w:rPr>
          <w:rFonts w:ascii="Cambria" w:eastAsia="Cambria" w:hAnsi="Cambria" w:cs="Cambria"/>
          <w:b/>
        </w:rPr>
        <w:t>PubHub Tech India Pvt Ltd</w:t>
      </w:r>
    </w:p>
    <w:p w14:paraId="40EC21E7" w14:textId="77777777" w:rsidR="00147518" w:rsidRDefault="00147518" w:rsidP="00147518">
      <w:pPr>
        <w:rPr>
          <w:rFonts w:ascii="Cambria" w:eastAsia="Cambria" w:hAnsi="Cambria" w:cs="Cambria"/>
          <w:b/>
        </w:rPr>
      </w:pPr>
      <w:r>
        <w:rPr>
          <w:rFonts w:ascii="Calibri" w:eastAsia="Calibri" w:hAnsi="Calibri" w:cs="Calibri"/>
        </w:rPr>
        <w:t xml:space="preserve">Designation – </w:t>
      </w:r>
      <w:r>
        <w:rPr>
          <w:rFonts w:ascii="Cambria" w:eastAsia="Cambria" w:hAnsi="Cambria" w:cs="Cambria"/>
          <w:b/>
        </w:rPr>
        <w:t>Engineering Manager</w:t>
      </w:r>
    </w:p>
    <w:p w14:paraId="3DDD829F" w14:textId="1FB246FE" w:rsidR="00147518" w:rsidRDefault="00147518" w:rsidP="00147518">
      <w:pPr>
        <w:rPr>
          <w:rFonts w:ascii="Cambria" w:eastAsia="Cambria" w:hAnsi="Cambria" w:cs="Cambria"/>
          <w:b/>
        </w:rPr>
      </w:pPr>
      <w:r>
        <w:rPr>
          <w:rFonts w:ascii="Calibri" w:eastAsia="Calibri" w:hAnsi="Calibri" w:cs="Calibri"/>
        </w:rPr>
        <w:t xml:space="preserve">Duration – </w:t>
      </w:r>
      <w:r w:rsidR="00604B4D">
        <w:rPr>
          <w:rFonts w:ascii="Cambria" w:eastAsia="Cambria" w:hAnsi="Cambria" w:cs="Cambria"/>
          <w:b/>
        </w:rPr>
        <w:t>April</w:t>
      </w:r>
      <w:r>
        <w:rPr>
          <w:rFonts w:ascii="Cambria" w:eastAsia="Cambria" w:hAnsi="Cambria" w:cs="Cambria"/>
          <w:b/>
        </w:rPr>
        <w:t xml:space="preserve"> 20</w:t>
      </w:r>
      <w:r w:rsidR="00604B4D">
        <w:rPr>
          <w:rFonts w:ascii="Cambria" w:eastAsia="Cambria" w:hAnsi="Cambria" w:cs="Cambria"/>
          <w:b/>
        </w:rPr>
        <w:t>19</w:t>
      </w:r>
      <w:r>
        <w:rPr>
          <w:rFonts w:ascii="Cambria" w:eastAsia="Cambria" w:hAnsi="Cambria" w:cs="Cambria"/>
          <w:b/>
        </w:rPr>
        <w:t xml:space="preserve"> - Till Date</w:t>
      </w:r>
    </w:p>
    <w:p w14:paraId="75E8D038" w14:textId="707E94C4" w:rsidR="00147518" w:rsidRDefault="00147518" w:rsidP="00147518">
      <w:r>
        <w:rPr>
          <w:rFonts w:ascii="Calibri" w:eastAsia="Calibri" w:hAnsi="Calibri" w:cs="Calibri"/>
        </w:rPr>
        <w:t xml:space="preserve">Methodologies &amp; Tool– </w:t>
      </w:r>
      <w:r>
        <w:rPr>
          <w:rFonts w:ascii="Cambria" w:eastAsia="Cambria" w:hAnsi="Cambria" w:cs="Cambria"/>
          <w:b/>
        </w:rPr>
        <w:t xml:space="preserve">SCRUM, Kanban, JIRA, Confluence, </w:t>
      </w:r>
      <w:r w:rsidR="002D7A3A">
        <w:rPr>
          <w:rFonts w:ascii="Cambria" w:eastAsia="Cambria" w:hAnsi="Cambria" w:cs="Cambria"/>
          <w:b/>
        </w:rPr>
        <w:t>Bitbucket</w:t>
      </w:r>
      <w:r>
        <w:rPr>
          <w:rFonts w:ascii="Cambria" w:eastAsia="Cambria" w:hAnsi="Cambria" w:cs="Cambria"/>
          <w:b/>
        </w:rPr>
        <w:t xml:space="preserve"> </w:t>
      </w:r>
    </w:p>
    <w:p w14:paraId="7F88F8F7" w14:textId="77777777" w:rsidR="00147518" w:rsidRDefault="00147518" w:rsidP="00147518">
      <w:pPr>
        <w:pStyle w:val="Heading4"/>
        <w:spacing w:before="200" w:after="80"/>
        <w:ind w:left="0"/>
      </w:pPr>
      <w:r>
        <w:rPr>
          <w:rFonts w:ascii="Cambria" w:eastAsia="Cambria" w:hAnsi="Cambria" w:cs="Cambria"/>
          <w:i/>
          <w:color w:val="4F81BD"/>
          <w:sz w:val="24"/>
          <w:szCs w:val="24"/>
        </w:rPr>
        <w:t>Project Description</w:t>
      </w:r>
    </w:p>
    <w:p w14:paraId="44C4090D" w14:textId="77777777" w:rsidR="00147518" w:rsidRDefault="00147518" w:rsidP="00147518">
      <w:pPr>
        <w:jc w:val="both"/>
      </w:pPr>
      <w:r>
        <w:rPr>
          <w:rFonts w:ascii="Calibri" w:eastAsia="Calibri" w:hAnsi="Calibri" w:cs="Calibri"/>
        </w:rPr>
        <w:t xml:space="preserve">PubHub provides technical support services to its parent organization – Apex CoVantage Pvt. Ltd. These services involve development and maintenances of various in-house tools and applications pertaining to </w:t>
      </w:r>
      <w:r w:rsidRPr="0069278D">
        <w:rPr>
          <w:rFonts w:ascii="Calibri" w:eastAsia="Calibri" w:hAnsi="Calibri" w:cs="Calibri"/>
        </w:rPr>
        <w:t>prepress, data conversion, editorial, and content en</w:t>
      </w:r>
      <w:r>
        <w:rPr>
          <w:rFonts w:ascii="Calibri" w:eastAsia="Calibri" w:hAnsi="Calibri" w:cs="Calibri"/>
        </w:rPr>
        <w:t xml:space="preserve">hancement services to across its various facilities. </w:t>
      </w:r>
    </w:p>
    <w:p w14:paraId="2F9C122A" w14:textId="77777777" w:rsidR="00147518" w:rsidRDefault="00147518" w:rsidP="00147518">
      <w:pPr>
        <w:jc w:val="both"/>
      </w:pPr>
      <w:r>
        <w:rPr>
          <w:rFonts w:ascii="Cambria" w:eastAsia="Cambria" w:hAnsi="Cambria" w:cs="Cambria"/>
          <w:b/>
          <w:i/>
          <w:color w:val="4F81BD"/>
        </w:rPr>
        <w:t>Responsibilities</w:t>
      </w:r>
    </w:p>
    <w:p w14:paraId="117191F4" w14:textId="77777777" w:rsidR="00147518" w:rsidRDefault="00147518" w:rsidP="00147518">
      <w:pPr>
        <w:numPr>
          <w:ilvl w:val="0"/>
          <w:numId w:val="7"/>
        </w:numPr>
        <w:ind w:hanging="360"/>
        <w:contextualSpacing/>
        <w:jc w:val="both"/>
      </w:pPr>
      <w:r>
        <w:rPr>
          <w:rFonts w:ascii="Calibri" w:eastAsia="Calibri" w:hAnsi="Calibri" w:cs="Calibri"/>
        </w:rPr>
        <w:t>Definition and implementation of Scrum and Kanban based best practices.</w:t>
      </w:r>
    </w:p>
    <w:p w14:paraId="4CF8F610" w14:textId="77777777" w:rsidR="00147518" w:rsidRDefault="00147518" w:rsidP="00147518">
      <w:pPr>
        <w:numPr>
          <w:ilvl w:val="0"/>
          <w:numId w:val="7"/>
        </w:numPr>
        <w:ind w:hanging="360"/>
        <w:contextualSpacing/>
        <w:jc w:val="both"/>
      </w:pPr>
      <w:r>
        <w:t>Ensuring issue resolution as per set SLA using JIRA based incident management workflow.</w:t>
      </w:r>
    </w:p>
    <w:p w14:paraId="0604950A" w14:textId="77777777" w:rsidR="00147518" w:rsidRPr="00A86581" w:rsidRDefault="00147518" w:rsidP="00147518">
      <w:pPr>
        <w:numPr>
          <w:ilvl w:val="0"/>
          <w:numId w:val="7"/>
        </w:numPr>
        <w:ind w:hanging="360"/>
        <w:contextualSpacing/>
        <w:jc w:val="both"/>
      </w:pPr>
      <w:r>
        <w:t xml:space="preserve">Liaison with Production facilities and development team  </w:t>
      </w:r>
    </w:p>
    <w:p w14:paraId="78D65036" w14:textId="77777777" w:rsidR="00147518" w:rsidRPr="0069278D" w:rsidRDefault="00147518" w:rsidP="00147518">
      <w:pPr>
        <w:numPr>
          <w:ilvl w:val="0"/>
          <w:numId w:val="7"/>
        </w:numPr>
        <w:ind w:hanging="360"/>
        <w:contextualSpacing/>
        <w:jc w:val="both"/>
        <w:rPr>
          <w:rFonts w:ascii="Calibri" w:eastAsia="Calibri" w:hAnsi="Calibri" w:cs="Calibri"/>
        </w:rPr>
      </w:pPr>
      <w:r>
        <w:rPr>
          <w:rFonts w:ascii="Calibri" w:eastAsia="Calibri" w:hAnsi="Calibri" w:cs="Calibri"/>
        </w:rPr>
        <w:lastRenderedPageBreak/>
        <w:t>Team management activities</w:t>
      </w:r>
      <w:r w:rsidRPr="0069278D">
        <w:rPr>
          <w:rFonts w:ascii="Calibri" w:eastAsia="Calibri" w:hAnsi="Calibri" w:cs="Calibri"/>
        </w:rPr>
        <w:t>.</w:t>
      </w:r>
    </w:p>
    <w:p w14:paraId="50D00E91" w14:textId="77777777" w:rsidR="00147518" w:rsidRDefault="00147518" w:rsidP="00147518">
      <w:pPr>
        <w:numPr>
          <w:ilvl w:val="0"/>
          <w:numId w:val="7"/>
        </w:numPr>
        <w:ind w:hanging="360"/>
        <w:contextualSpacing/>
        <w:jc w:val="both"/>
        <w:rPr>
          <w:rFonts w:ascii="Calibri" w:eastAsia="Calibri" w:hAnsi="Calibri" w:cs="Calibri"/>
        </w:rPr>
      </w:pPr>
      <w:r>
        <w:rPr>
          <w:rFonts w:ascii="Calibri" w:eastAsia="Calibri" w:hAnsi="Calibri" w:cs="Calibri"/>
        </w:rPr>
        <w:t>Organization of learning and knowledge sharing in development team.</w:t>
      </w:r>
    </w:p>
    <w:p w14:paraId="44B44988" w14:textId="46E7C9B3" w:rsidR="00147518" w:rsidRPr="00604B4D" w:rsidRDefault="00147518" w:rsidP="00147518">
      <w:pPr>
        <w:numPr>
          <w:ilvl w:val="0"/>
          <w:numId w:val="7"/>
        </w:numPr>
        <w:ind w:hanging="360"/>
        <w:contextualSpacing/>
        <w:jc w:val="both"/>
        <w:rPr>
          <w:rFonts w:ascii="Calibri" w:eastAsia="Calibri" w:hAnsi="Calibri" w:cs="Calibri"/>
        </w:rPr>
      </w:pPr>
      <w:r>
        <w:rPr>
          <w:rFonts w:ascii="Calibri" w:eastAsia="Calibri" w:hAnsi="Calibri" w:cs="Calibri"/>
        </w:rPr>
        <w:t>Solution deployment and server maintenance activities.</w:t>
      </w:r>
    </w:p>
    <w:p w14:paraId="35DA90A8" w14:textId="74591FC8" w:rsidR="009425E1" w:rsidRPr="00604B4D" w:rsidRDefault="009425E1" w:rsidP="00604B4D">
      <w:pPr>
        <w:pStyle w:val="Heading3"/>
        <w:spacing w:before="200" w:after="80"/>
        <w:ind w:left="0"/>
        <w:rPr>
          <w:color w:val="548DD4"/>
        </w:rPr>
      </w:pPr>
      <w:bookmarkStart w:id="2" w:name="_30j0zll" w:colFirst="0" w:colLast="0"/>
      <w:bookmarkEnd w:id="2"/>
      <w:r>
        <w:rPr>
          <w:rFonts w:ascii="Cambria" w:eastAsia="Cambria" w:hAnsi="Cambria" w:cs="Cambria"/>
          <w:color w:val="548DD4"/>
        </w:rPr>
        <w:t xml:space="preserve">PubHub </w:t>
      </w:r>
      <w:r w:rsidR="00604B4D">
        <w:rPr>
          <w:rFonts w:ascii="Cambria" w:eastAsia="Cambria" w:hAnsi="Cambria" w:cs="Cambria"/>
          <w:color w:val="548DD4"/>
        </w:rPr>
        <w:t>Suite</w:t>
      </w:r>
      <w:r w:rsidR="00C23486">
        <w:rPr>
          <w:rFonts w:ascii="Cambria" w:eastAsia="Cambria" w:hAnsi="Cambria" w:cs="Cambria"/>
        </w:rPr>
        <w:t xml:space="preserve"> </w:t>
      </w:r>
    </w:p>
    <w:p w14:paraId="1CEC5BE5" w14:textId="77777777" w:rsidR="009425E1" w:rsidRDefault="009425E1" w:rsidP="009425E1">
      <w:pPr>
        <w:pStyle w:val="Heading4"/>
        <w:spacing w:before="200" w:after="80"/>
        <w:ind w:left="0"/>
      </w:pPr>
      <w:r>
        <w:rPr>
          <w:rFonts w:ascii="Cambria" w:eastAsia="Cambria" w:hAnsi="Cambria" w:cs="Cambria"/>
          <w:i/>
          <w:color w:val="4F81BD"/>
          <w:sz w:val="24"/>
          <w:szCs w:val="24"/>
        </w:rPr>
        <w:t>Project Description</w:t>
      </w:r>
    </w:p>
    <w:p w14:paraId="328E1205" w14:textId="77777777" w:rsidR="009425E1" w:rsidRDefault="00C23486" w:rsidP="009425E1">
      <w:pPr>
        <w:jc w:val="both"/>
      </w:pPr>
      <w:r>
        <w:rPr>
          <w:rFonts w:ascii="Calibri" w:eastAsia="Calibri" w:hAnsi="Calibri" w:cs="Calibri"/>
        </w:rPr>
        <w:t>PubHub is an upcoming suite of innovative online produ</w:t>
      </w:r>
      <w:r w:rsidR="00AF41BF">
        <w:rPr>
          <w:rFonts w:ascii="Calibri" w:eastAsia="Calibri" w:hAnsi="Calibri" w:cs="Calibri"/>
        </w:rPr>
        <w:t xml:space="preserve">cts for Book production and publishing industry. PubHub provides workflow management solutions and tools covering all aspects of modern book publishing such as manuscript production, indexing, page layout management, freelance Management etc. </w:t>
      </w:r>
    </w:p>
    <w:p w14:paraId="0F561BA4" w14:textId="77777777" w:rsidR="009425E1" w:rsidRDefault="009425E1" w:rsidP="009425E1">
      <w:pPr>
        <w:jc w:val="both"/>
      </w:pPr>
      <w:r>
        <w:rPr>
          <w:rFonts w:ascii="Cambria" w:eastAsia="Cambria" w:hAnsi="Cambria" w:cs="Cambria"/>
          <w:b/>
          <w:i/>
          <w:color w:val="4F81BD"/>
        </w:rPr>
        <w:t>Responsibilities</w:t>
      </w:r>
    </w:p>
    <w:p w14:paraId="756F238A" w14:textId="77777777" w:rsidR="009425E1" w:rsidRPr="0069278D" w:rsidRDefault="000D5814" w:rsidP="009425E1">
      <w:pPr>
        <w:numPr>
          <w:ilvl w:val="0"/>
          <w:numId w:val="7"/>
        </w:numPr>
        <w:ind w:hanging="360"/>
        <w:contextualSpacing/>
        <w:jc w:val="both"/>
        <w:rPr>
          <w:rFonts w:ascii="Calibri" w:eastAsia="Calibri" w:hAnsi="Calibri" w:cs="Calibri"/>
        </w:rPr>
      </w:pPr>
      <w:r>
        <w:rPr>
          <w:rFonts w:ascii="Calibri" w:eastAsia="Calibri" w:hAnsi="Calibri" w:cs="Calibri"/>
        </w:rPr>
        <w:t xml:space="preserve">Definition and implementation of Scrum based </w:t>
      </w:r>
      <w:r w:rsidR="00AF41BF">
        <w:rPr>
          <w:rFonts w:ascii="Calibri" w:eastAsia="Calibri" w:hAnsi="Calibri" w:cs="Calibri"/>
        </w:rPr>
        <w:t xml:space="preserve">web </w:t>
      </w:r>
      <w:r>
        <w:rPr>
          <w:rFonts w:ascii="Calibri" w:eastAsia="Calibri" w:hAnsi="Calibri" w:cs="Calibri"/>
        </w:rPr>
        <w:t>application development best practices.</w:t>
      </w:r>
    </w:p>
    <w:p w14:paraId="43B3517B" w14:textId="77777777" w:rsidR="000D5814" w:rsidRPr="0069278D" w:rsidRDefault="000D5814" w:rsidP="009425E1">
      <w:pPr>
        <w:numPr>
          <w:ilvl w:val="0"/>
          <w:numId w:val="7"/>
        </w:numPr>
        <w:ind w:hanging="360"/>
        <w:contextualSpacing/>
        <w:jc w:val="both"/>
        <w:rPr>
          <w:rFonts w:ascii="Calibri" w:eastAsia="Calibri" w:hAnsi="Calibri" w:cs="Calibri"/>
        </w:rPr>
      </w:pPr>
      <w:r w:rsidRPr="0069278D">
        <w:rPr>
          <w:rFonts w:ascii="Calibri" w:eastAsia="Calibri" w:hAnsi="Calibri" w:cs="Calibri"/>
        </w:rPr>
        <w:t>Execution of Scrum ceremonies such as :</w:t>
      </w:r>
    </w:p>
    <w:p w14:paraId="5149A856" w14:textId="77777777" w:rsidR="000D5814" w:rsidRPr="0069278D" w:rsidRDefault="000D5814" w:rsidP="000D5814">
      <w:pPr>
        <w:numPr>
          <w:ilvl w:val="0"/>
          <w:numId w:val="7"/>
        </w:numPr>
        <w:contextualSpacing/>
        <w:rPr>
          <w:rFonts w:ascii="Calibri" w:eastAsia="Calibri" w:hAnsi="Calibri" w:cs="Calibri"/>
        </w:rPr>
      </w:pPr>
      <w:r w:rsidRPr="0069278D">
        <w:rPr>
          <w:rFonts w:ascii="Calibri" w:eastAsia="Calibri" w:hAnsi="Calibri" w:cs="Calibri"/>
        </w:rPr>
        <w:t>Sprint planning</w:t>
      </w:r>
    </w:p>
    <w:p w14:paraId="11CBBE1E" w14:textId="77777777" w:rsidR="000D5814" w:rsidRPr="0069278D" w:rsidRDefault="000D5814" w:rsidP="000D5814">
      <w:pPr>
        <w:numPr>
          <w:ilvl w:val="0"/>
          <w:numId w:val="7"/>
        </w:numPr>
        <w:contextualSpacing/>
        <w:rPr>
          <w:rFonts w:ascii="Calibri" w:eastAsia="Calibri" w:hAnsi="Calibri" w:cs="Calibri"/>
        </w:rPr>
      </w:pPr>
      <w:r w:rsidRPr="0069278D">
        <w:rPr>
          <w:rFonts w:ascii="Calibri" w:eastAsia="Calibri" w:hAnsi="Calibri" w:cs="Calibri"/>
        </w:rPr>
        <w:t>Daily Scrum</w:t>
      </w:r>
    </w:p>
    <w:p w14:paraId="50493454" w14:textId="77777777" w:rsidR="000D5814" w:rsidRPr="0069278D" w:rsidRDefault="000D5814" w:rsidP="000D5814">
      <w:pPr>
        <w:numPr>
          <w:ilvl w:val="0"/>
          <w:numId w:val="7"/>
        </w:numPr>
        <w:contextualSpacing/>
        <w:rPr>
          <w:rFonts w:ascii="Calibri" w:eastAsia="Calibri" w:hAnsi="Calibri" w:cs="Calibri"/>
        </w:rPr>
      </w:pPr>
      <w:r w:rsidRPr="0069278D">
        <w:rPr>
          <w:rFonts w:ascii="Calibri" w:eastAsia="Calibri" w:hAnsi="Calibri" w:cs="Calibri"/>
        </w:rPr>
        <w:t>Sprint Review</w:t>
      </w:r>
    </w:p>
    <w:p w14:paraId="23695388" w14:textId="77777777" w:rsidR="000D5814" w:rsidRPr="0069278D" w:rsidRDefault="000D5814" w:rsidP="00E251CE">
      <w:pPr>
        <w:numPr>
          <w:ilvl w:val="0"/>
          <w:numId w:val="7"/>
        </w:numPr>
        <w:contextualSpacing/>
        <w:rPr>
          <w:rFonts w:ascii="Calibri" w:eastAsia="Calibri" w:hAnsi="Calibri" w:cs="Calibri"/>
        </w:rPr>
      </w:pPr>
      <w:r w:rsidRPr="0069278D">
        <w:rPr>
          <w:rFonts w:ascii="Calibri" w:eastAsia="Calibri" w:hAnsi="Calibri" w:cs="Calibri"/>
        </w:rPr>
        <w:t>Sprint Retrospective.</w:t>
      </w:r>
    </w:p>
    <w:p w14:paraId="1AB65A28" w14:textId="77777777" w:rsidR="00E251CE" w:rsidRPr="0069278D" w:rsidRDefault="00E251CE" w:rsidP="009425E1">
      <w:pPr>
        <w:numPr>
          <w:ilvl w:val="0"/>
          <w:numId w:val="7"/>
        </w:numPr>
        <w:ind w:hanging="360"/>
        <w:contextualSpacing/>
        <w:jc w:val="both"/>
        <w:rPr>
          <w:rFonts w:ascii="Calibri" w:eastAsia="Calibri" w:hAnsi="Calibri" w:cs="Calibri"/>
        </w:rPr>
      </w:pPr>
      <w:r w:rsidRPr="0069278D">
        <w:rPr>
          <w:rFonts w:ascii="Calibri" w:eastAsia="Calibri" w:hAnsi="Calibri" w:cs="Calibri"/>
        </w:rPr>
        <w:t>Sprint statistics analysis and reporting.</w:t>
      </w:r>
    </w:p>
    <w:p w14:paraId="60AD6A86" w14:textId="77777777" w:rsidR="009425E1" w:rsidRPr="0069278D" w:rsidRDefault="00E251CE" w:rsidP="009425E1">
      <w:pPr>
        <w:numPr>
          <w:ilvl w:val="0"/>
          <w:numId w:val="7"/>
        </w:numPr>
        <w:ind w:hanging="360"/>
        <w:contextualSpacing/>
        <w:jc w:val="both"/>
        <w:rPr>
          <w:rFonts w:ascii="Calibri" w:eastAsia="Calibri" w:hAnsi="Calibri" w:cs="Calibri"/>
        </w:rPr>
      </w:pPr>
      <w:r>
        <w:rPr>
          <w:rFonts w:ascii="Calibri" w:eastAsia="Calibri" w:hAnsi="Calibri" w:cs="Calibri"/>
        </w:rPr>
        <w:t>Instrumental in successful CMMI level 3 review for the organization</w:t>
      </w:r>
      <w:r w:rsidR="009425E1">
        <w:rPr>
          <w:rFonts w:ascii="Calibri" w:eastAsia="Calibri" w:hAnsi="Calibri" w:cs="Calibri"/>
        </w:rPr>
        <w:t>.</w:t>
      </w:r>
    </w:p>
    <w:p w14:paraId="6D7136C7" w14:textId="77777777" w:rsidR="00281041" w:rsidRDefault="00364CE5">
      <w:pPr>
        <w:pStyle w:val="Heading3"/>
        <w:spacing w:before="200" w:after="80"/>
        <w:ind w:left="0"/>
        <w:rPr>
          <w:color w:val="548DD4"/>
        </w:rPr>
      </w:pPr>
      <w:r>
        <w:rPr>
          <w:rFonts w:ascii="Cambria" w:eastAsia="Cambria" w:hAnsi="Cambria" w:cs="Cambria"/>
          <w:color w:val="548DD4"/>
        </w:rPr>
        <w:t>RLE India Manufacturing Engineering Pvt Ltd</w:t>
      </w:r>
    </w:p>
    <w:p w14:paraId="2B4F69D4" w14:textId="77777777" w:rsidR="00281041" w:rsidRDefault="00364CE5">
      <w:pPr>
        <w:rPr>
          <w:rFonts w:ascii="Cambria" w:eastAsia="Cambria" w:hAnsi="Cambria" w:cs="Cambria"/>
          <w:b/>
        </w:rPr>
      </w:pPr>
      <w:r>
        <w:rPr>
          <w:rFonts w:ascii="Calibri" w:eastAsia="Calibri" w:hAnsi="Calibri" w:cs="Calibri"/>
        </w:rPr>
        <w:t xml:space="preserve">Employer – </w:t>
      </w:r>
      <w:r>
        <w:rPr>
          <w:rFonts w:ascii="Cambria" w:eastAsia="Cambria" w:hAnsi="Cambria" w:cs="Cambria"/>
          <w:b/>
        </w:rPr>
        <w:t>RLE India Manufacturing Engineering Pvt Ltd</w:t>
      </w:r>
    </w:p>
    <w:p w14:paraId="209BB578" w14:textId="77777777" w:rsidR="00281041" w:rsidRDefault="00364CE5">
      <w:pPr>
        <w:rPr>
          <w:rFonts w:ascii="Cambria" w:eastAsia="Cambria" w:hAnsi="Cambria" w:cs="Cambria"/>
          <w:b/>
        </w:rPr>
      </w:pPr>
      <w:r>
        <w:rPr>
          <w:rFonts w:ascii="Calibri" w:eastAsia="Calibri" w:hAnsi="Calibri" w:cs="Calibri"/>
        </w:rPr>
        <w:t xml:space="preserve">Designation – </w:t>
      </w:r>
      <w:r>
        <w:rPr>
          <w:rFonts w:ascii="Cambria" w:eastAsia="Cambria" w:hAnsi="Cambria" w:cs="Cambria"/>
          <w:b/>
        </w:rPr>
        <w:t>Software Architect</w:t>
      </w:r>
    </w:p>
    <w:p w14:paraId="108D9310" w14:textId="73A9D42E" w:rsidR="00281041" w:rsidRDefault="00364CE5">
      <w:pPr>
        <w:rPr>
          <w:rFonts w:ascii="Cambria" w:eastAsia="Cambria" w:hAnsi="Cambria" w:cs="Cambria"/>
          <w:b/>
        </w:rPr>
      </w:pPr>
      <w:r>
        <w:rPr>
          <w:rFonts w:ascii="Calibri" w:eastAsia="Calibri" w:hAnsi="Calibri" w:cs="Calibri"/>
        </w:rPr>
        <w:t xml:space="preserve">Duration – </w:t>
      </w:r>
      <w:r>
        <w:rPr>
          <w:rFonts w:ascii="Cambria" w:eastAsia="Cambria" w:hAnsi="Cambria" w:cs="Cambria"/>
          <w:b/>
        </w:rPr>
        <w:t xml:space="preserve">Sep 2017 </w:t>
      </w:r>
      <w:r w:rsidR="00291594">
        <w:rPr>
          <w:rFonts w:ascii="Cambria" w:eastAsia="Cambria" w:hAnsi="Cambria" w:cs="Cambria"/>
          <w:b/>
        </w:rPr>
        <w:t>–</w:t>
      </w:r>
      <w:r>
        <w:rPr>
          <w:rFonts w:ascii="Cambria" w:eastAsia="Cambria" w:hAnsi="Cambria" w:cs="Cambria"/>
          <w:b/>
        </w:rPr>
        <w:t xml:space="preserve"> </w:t>
      </w:r>
      <w:r w:rsidR="00291594">
        <w:rPr>
          <w:rFonts w:ascii="Cambria" w:eastAsia="Cambria" w:hAnsi="Cambria" w:cs="Cambria"/>
          <w:b/>
        </w:rPr>
        <w:t>Mar 2019</w:t>
      </w:r>
    </w:p>
    <w:p w14:paraId="224F97D1" w14:textId="77777777" w:rsidR="00281041" w:rsidRDefault="00364CE5">
      <w:r>
        <w:rPr>
          <w:rFonts w:ascii="Calibri" w:eastAsia="Calibri" w:hAnsi="Calibri" w:cs="Calibri"/>
        </w:rPr>
        <w:t xml:space="preserve">Language &amp; Technologies– </w:t>
      </w:r>
      <w:r>
        <w:rPr>
          <w:rFonts w:ascii="Cambria" w:eastAsia="Cambria" w:hAnsi="Cambria" w:cs="Cambria"/>
          <w:b/>
        </w:rPr>
        <w:t>Office 365, SharePoint online, Microsoft Bot framework</w:t>
      </w:r>
    </w:p>
    <w:p w14:paraId="627FFFF2" w14:textId="77777777" w:rsidR="00281041" w:rsidRDefault="00364CE5">
      <w:pPr>
        <w:pStyle w:val="Heading4"/>
        <w:spacing w:before="200" w:after="80"/>
        <w:ind w:left="0"/>
      </w:pPr>
      <w:bookmarkStart w:id="3" w:name="_1fob9te" w:colFirst="0" w:colLast="0"/>
      <w:bookmarkEnd w:id="3"/>
      <w:r>
        <w:rPr>
          <w:rFonts w:ascii="Cambria" w:eastAsia="Cambria" w:hAnsi="Cambria" w:cs="Cambria"/>
          <w:i/>
          <w:color w:val="4F81BD"/>
          <w:sz w:val="24"/>
          <w:szCs w:val="24"/>
        </w:rPr>
        <w:t>Project Description</w:t>
      </w:r>
    </w:p>
    <w:p w14:paraId="638ACAA4" w14:textId="77777777" w:rsidR="00281041" w:rsidRDefault="00364CE5">
      <w:pPr>
        <w:jc w:val="both"/>
      </w:pPr>
      <w:r>
        <w:rPr>
          <w:rFonts w:ascii="Calibri" w:eastAsia="Calibri" w:hAnsi="Calibri" w:cs="Calibri"/>
        </w:rPr>
        <w:t xml:space="preserve">RLE India (ME) is a subsidiary of RLE international, a global leader in product and manufacturing engineering services for automotive domain. I’m leading a new initiative to develop new automotive manufacturing focussed products which leverage </w:t>
      </w:r>
      <w:r w:rsidR="003A30A1">
        <w:rPr>
          <w:rFonts w:ascii="Calibri" w:eastAsia="Calibri" w:hAnsi="Calibri" w:cs="Calibri"/>
        </w:rPr>
        <w:t xml:space="preserve">latest Microsoft technologies such as </w:t>
      </w:r>
      <w:r>
        <w:rPr>
          <w:rFonts w:ascii="Calibri" w:eastAsia="Calibri" w:hAnsi="Calibri" w:cs="Calibri"/>
        </w:rPr>
        <w:t>Office 365</w:t>
      </w:r>
      <w:r w:rsidR="003A30A1">
        <w:rPr>
          <w:rFonts w:ascii="Calibri" w:eastAsia="Calibri" w:hAnsi="Calibri" w:cs="Calibri"/>
        </w:rPr>
        <w:t xml:space="preserve"> suite, Microsoft Bot framework etc.</w:t>
      </w:r>
    </w:p>
    <w:p w14:paraId="5E8CECB6" w14:textId="77777777" w:rsidR="00281041" w:rsidRDefault="00364CE5">
      <w:pPr>
        <w:jc w:val="both"/>
      </w:pPr>
      <w:r>
        <w:rPr>
          <w:rFonts w:ascii="Cambria" w:eastAsia="Cambria" w:hAnsi="Cambria" w:cs="Cambria"/>
          <w:b/>
          <w:i/>
          <w:color w:val="4F81BD"/>
        </w:rPr>
        <w:t>Responsibilities</w:t>
      </w:r>
    </w:p>
    <w:p w14:paraId="5F61FAFA" w14:textId="77777777" w:rsidR="00281041" w:rsidRDefault="00364CE5">
      <w:pPr>
        <w:numPr>
          <w:ilvl w:val="0"/>
          <w:numId w:val="7"/>
        </w:numPr>
        <w:ind w:hanging="360"/>
        <w:contextualSpacing/>
        <w:jc w:val="both"/>
      </w:pPr>
      <w:r>
        <w:rPr>
          <w:rFonts w:ascii="Calibri" w:eastAsia="Calibri" w:hAnsi="Calibri" w:cs="Calibri"/>
        </w:rPr>
        <w:t>Scope and architecture definition of products based on business requirements.</w:t>
      </w:r>
    </w:p>
    <w:p w14:paraId="4CE62222" w14:textId="77777777" w:rsidR="00281041" w:rsidRDefault="00364CE5">
      <w:pPr>
        <w:numPr>
          <w:ilvl w:val="0"/>
          <w:numId w:val="7"/>
        </w:numPr>
        <w:ind w:hanging="360"/>
        <w:contextualSpacing/>
        <w:jc w:val="both"/>
      </w:pPr>
      <w:r>
        <w:rPr>
          <w:rFonts w:ascii="Calibri" w:eastAsia="Calibri" w:hAnsi="Calibri" w:cs="Calibri"/>
        </w:rPr>
        <w:t>Recruitment and setup of development team.</w:t>
      </w:r>
    </w:p>
    <w:p w14:paraId="33B85FF9" w14:textId="77777777" w:rsidR="00281041" w:rsidRDefault="00364CE5">
      <w:pPr>
        <w:numPr>
          <w:ilvl w:val="0"/>
          <w:numId w:val="7"/>
        </w:numPr>
        <w:ind w:hanging="360"/>
        <w:contextualSpacing/>
        <w:jc w:val="both"/>
      </w:pPr>
      <w:r>
        <w:rPr>
          <w:rFonts w:ascii="Calibri" w:eastAsia="Calibri" w:hAnsi="Calibri" w:cs="Calibri"/>
        </w:rPr>
        <w:t xml:space="preserve">Definition and management of delivery plans. </w:t>
      </w:r>
    </w:p>
    <w:p w14:paraId="4346A355" w14:textId="77777777" w:rsidR="00281041" w:rsidRDefault="00364CE5">
      <w:pPr>
        <w:pStyle w:val="Heading3"/>
        <w:spacing w:before="200" w:after="80"/>
        <w:ind w:left="0"/>
        <w:rPr>
          <w:color w:val="548DD4"/>
        </w:rPr>
      </w:pPr>
      <w:r>
        <w:rPr>
          <w:rFonts w:ascii="Cambria" w:eastAsia="Cambria" w:hAnsi="Cambria" w:cs="Cambria"/>
          <w:color w:val="548DD4"/>
        </w:rPr>
        <w:t>1mg.com</w:t>
      </w:r>
    </w:p>
    <w:p w14:paraId="07F4BF7C" w14:textId="77777777" w:rsidR="00281041" w:rsidRDefault="00364CE5">
      <w:pPr>
        <w:rPr>
          <w:rFonts w:ascii="Cambria" w:eastAsia="Cambria" w:hAnsi="Cambria" w:cs="Cambria"/>
          <w:b/>
        </w:rPr>
      </w:pPr>
      <w:r>
        <w:rPr>
          <w:rFonts w:ascii="Calibri" w:eastAsia="Calibri" w:hAnsi="Calibri" w:cs="Calibri"/>
        </w:rPr>
        <w:t xml:space="preserve">Employer – </w:t>
      </w:r>
      <w:r>
        <w:rPr>
          <w:rFonts w:ascii="Cambria" w:eastAsia="Cambria" w:hAnsi="Cambria" w:cs="Cambria"/>
          <w:b/>
        </w:rPr>
        <w:t>1mg.com</w:t>
      </w:r>
    </w:p>
    <w:p w14:paraId="5362B616" w14:textId="77777777" w:rsidR="00281041" w:rsidRDefault="00364CE5">
      <w:pPr>
        <w:rPr>
          <w:rFonts w:ascii="Cambria" w:eastAsia="Cambria" w:hAnsi="Cambria" w:cs="Cambria"/>
          <w:b/>
        </w:rPr>
      </w:pPr>
      <w:r>
        <w:rPr>
          <w:rFonts w:ascii="Calibri" w:eastAsia="Calibri" w:hAnsi="Calibri" w:cs="Calibri"/>
        </w:rPr>
        <w:t xml:space="preserve">Designation – </w:t>
      </w:r>
      <w:r>
        <w:rPr>
          <w:rFonts w:ascii="Cambria" w:eastAsia="Cambria" w:hAnsi="Cambria" w:cs="Cambria"/>
          <w:b/>
        </w:rPr>
        <w:t>Technical Manager</w:t>
      </w:r>
    </w:p>
    <w:p w14:paraId="0CF0531F" w14:textId="77777777" w:rsidR="00281041" w:rsidRDefault="00364CE5">
      <w:pPr>
        <w:rPr>
          <w:rFonts w:ascii="Cambria" w:eastAsia="Cambria" w:hAnsi="Cambria" w:cs="Cambria"/>
          <w:b/>
        </w:rPr>
      </w:pPr>
      <w:r>
        <w:rPr>
          <w:rFonts w:ascii="Calibri" w:eastAsia="Calibri" w:hAnsi="Calibri" w:cs="Calibri"/>
        </w:rPr>
        <w:t xml:space="preserve">Duration – </w:t>
      </w:r>
      <w:r>
        <w:rPr>
          <w:rFonts w:ascii="Cambria" w:eastAsia="Cambria" w:hAnsi="Cambria" w:cs="Cambria"/>
          <w:b/>
        </w:rPr>
        <w:t>Oct 2016 - Jun 2017</w:t>
      </w:r>
    </w:p>
    <w:p w14:paraId="7AB179AA" w14:textId="77777777" w:rsidR="00281041" w:rsidRDefault="00364CE5">
      <w:r>
        <w:rPr>
          <w:rFonts w:ascii="Calibri" w:eastAsia="Calibri" w:hAnsi="Calibri" w:cs="Calibri"/>
        </w:rPr>
        <w:t xml:space="preserve">Language &amp; Technologies– </w:t>
      </w:r>
      <w:r>
        <w:rPr>
          <w:rFonts w:ascii="Cambria" w:eastAsia="Cambria" w:hAnsi="Cambria" w:cs="Cambria"/>
          <w:b/>
        </w:rPr>
        <w:t>ASP.Net, SQL Server, Ruby on Rails, PostgreSQL, React.js, Node.js</w:t>
      </w:r>
    </w:p>
    <w:p w14:paraId="059571D0" w14:textId="77777777" w:rsidR="00281041" w:rsidRDefault="00364CE5">
      <w:pPr>
        <w:pStyle w:val="Heading4"/>
        <w:spacing w:before="200" w:after="80"/>
        <w:ind w:left="0"/>
      </w:pPr>
      <w:bookmarkStart w:id="4" w:name="_3znysh7" w:colFirst="0" w:colLast="0"/>
      <w:bookmarkEnd w:id="4"/>
      <w:r>
        <w:rPr>
          <w:rFonts w:ascii="Cambria" w:eastAsia="Cambria" w:hAnsi="Cambria" w:cs="Cambria"/>
          <w:i/>
          <w:color w:val="4F81BD"/>
          <w:sz w:val="24"/>
          <w:szCs w:val="24"/>
        </w:rPr>
        <w:t>Project Description</w:t>
      </w:r>
    </w:p>
    <w:p w14:paraId="513BE033" w14:textId="77777777" w:rsidR="00281041" w:rsidRDefault="00364CE5">
      <w:pPr>
        <w:jc w:val="both"/>
        <w:rPr>
          <w:rFonts w:ascii="Calibri" w:eastAsia="Calibri" w:hAnsi="Calibri" w:cs="Calibri"/>
        </w:rPr>
      </w:pPr>
      <w:r>
        <w:rPr>
          <w:rFonts w:ascii="Calibri" w:eastAsia="Calibri" w:hAnsi="Calibri" w:cs="Calibri"/>
        </w:rPr>
        <w:t>1mg is India’s leading consumer health platform. It offers online marketplace for medicines, online medical consultations as well as on demand medical diagnostics services.</w:t>
      </w:r>
    </w:p>
    <w:p w14:paraId="0114E1BE" w14:textId="77777777" w:rsidR="00281041" w:rsidRDefault="00364CE5">
      <w:pPr>
        <w:jc w:val="both"/>
      </w:pPr>
      <w:bookmarkStart w:id="5" w:name="_2et92p0" w:colFirst="0" w:colLast="0"/>
      <w:bookmarkEnd w:id="5"/>
      <w:r>
        <w:rPr>
          <w:rFonts w:ascii="Calibri" w:eastAsia="Calibri" w:hAnsi="Calibri" w:cs="Calibri"/>
        </w:rPr>
        <w:t xml:space="preserve">1mg acquired mediangels.com, my previous employers. </w:t>
      </w:r>
    </w:p>
    <w:p w14:paraId="1924E801" w14:textId="77777777" w:rsidR="00281041" w:rsidRDefault="00364CE5">
      <w:pPr>
        <w:jc w:val="both"/>
      </w:pPr>
      <w:r>
        <w:rPr>
          <w:rFonts w:ascii="Cambria" w:eastAsia="Cambria" w:hAnsi="Cambria" w:cs="Cambria"/>
          <w:b/>
          <w:i/>
          <w:color w:val="4F81BD"/>
        </w:rPr>
        <w:t>Responsibilities</w:t>
      </w:r>
    </w:p>
    <w:p w14:paraId="37E527C3" w14:textId="77777777" w:rsidR="00281041" w:rsidRDefault="00170929">
      <w:pPr>
        <w:numPr>
          <w:ilvl w:val="0"/>
          <w:numId w:val="7"/>
        </w:numPr>
        <w:ind w:hanging="360"/>
        <w:contextualSpacing/>
        <w:jc w:val="both"/>
      </w:pPr>
      <w:r>
        <w:rPr>
          <w:rFonts w:ascii="Calibri" w:eastAsia="Calibri" w:hAnsi="Calibri" w:cs="Calibri"/>
        </w:rPr>
        <w:t>Management of</w:t>
      </w:r>
      <w:r w:rsidR="00364CE5">
        <w:rPr>
          <w:rFonts w:ascii="Calibri" w:eastAsia="Calibri" w:hAnsi="Calibri" w:cs="Calibri"/>
        </w:rPr>
        <w:t xml:space="preserve"> engineering</w:t>
      </w:r>
      <w:r>
        <w:rPr>
          <w:rFonts w:ascii="Calibri" w:eastAsia="Calibri" w:hAnsi="Calibri" w:cs="Calibri"/>
        </w:rPr>
        <w:t xml:space="preserve"> and development</w:t>
      </w:r>
      <w:r w:rsidR="00364CE5">
        <w:rPr>
          <w:rFonts w:ascii="Calibri" w:eastAsia="Calibri" w:hAnsi="Calibri" w:cs="Calibri"/>
        </w:rPr>
        <w:t xml:space="preserve"> for the online consultations and Doctors appointment services.</w:t>
      </w:r>
    </w:p>
    <w:p w14:paraId="6D33280F" w14:textId="77777777" w:rsidR="00281041" w:rsidRDefault="00170929">
      <w:pPr>
        <w:numPr>
          <w:ilvl w:val="0"/>
          <w:numId w:val="7"/>
        </w:numPr>
        <w:ind w:hanging="360"/>
        <w:contextualSpacing/>
        <w:jc w:val="both"/>
      </w:pPr>
      <w:r>
        <w:rPr>
          <w:rFonts w:ascii="Calibri" w:eastAsia="Calibri" w:hAnsi="Calibri" w:cs="Calibri"/>
        </w:rPr>
        <w:t>Management of</w:t>
      </w:r>
      <w:r w:rsidR="00364CE5">
        <w:rPr>
          <w:rFonts w:ascii="Calibri" w:eastAsia="Calibri" w:hAnsi="Calibri" w:cs="Calibri"/>
        </w:rPr>
        <w:t xml:space="preserve"> integration of mediangels.com with 1mg.com consultation services</w:t>
      </w:r>
    </w:p>
    <w:p w14:paraId="5E94C33B" w14:textId="77777777" w:rsidR="00281041" w:rsidRDefault="00364CE5">
      <w:pPr>
        <w:pStyle w:val="Heading3"/>
        <w:spacing w:before="200" w:after="80"/>
        <w:ind w:left="0"/>
        <w:rPr>
          <w:color w:val="548DD4"/>
        </w:rPr>
      </w:pPr>
      <w:r>
        <w:rPr>
          <w:rFonts w:ascii="Cambria" w:eastAsia="Cambria" w:hAnsi="Cambria" w:cs="Cambria"/>
          <w:color w:val="548DD4"/>
        </w:rPr>
        <w:t>MediAngels.com</w:t>
      </w:r>
    </w:p>
    <w:p w14:paraId="0C128AF9" w14:textId="77777777" w:rsidR="00281041" w:rsidRDefault="00364CE5">
      <w:pPr>
        <w:rPr>
          <w:rFonts w:ascii="Cambria" w:eastAsia="Cambria" w:hAnsi="Cambria" w:cs="Cambria"/>
          <w:b/>
        </w:rPr>
      </w:pPr>
      <w:r>
        <w:rPr>
          <w:rFonts w:ascii="Calibri" w:eastAsia="Calibri" w:hAnsi="Calibri" w:cs="Calibri"/>
        </w:rPr>
        <w:t xml:space="preserve">Employer – </w:t>
      </w:r>
      <w:r>
        <w:rPr>
          <w:rFonts w:ascii="Calibri" w:eastAsia="Calibri" w:hAnsi="Calibri" w:cs="Calibri"/>
          <w:b/>
        </w:rPr>
        <w:t>Angels Health Pvt. Ltd.</w:t>
      </w:r>
    </w:p>
    <w:p w14:paraId="3E6A3272" w14:textId="77777777" w:rsidR="00281041" w:rsidRDefault="00364CE5">
      <w:pPr>
        <w:rPr>
          <w:rFonts w:ascii="Cambria" w:eastAsia="Cambria" w:hAnsi="Cambria" w:cs="Cambria"/>
          <w:b/>
        </w:rPr>
      </w:pPr>
      <w:r>
        <w:rPr>
          <w:rFonts w:ascii="Calibri" w:eastAsia="Calibri" w:hAnsi="Calibri" w:cs="Calibri"/>
        </w:rPr>
        <w:t xml:space="preserve">Designation – </w:t>
      </w:r>
      <w:r>
        <w:rPr>
          <w:rFonts w:ascii="Cambria" w:eastAsia="Cambria" w:hAnsi="Cambria" w:cs="Cambria"/>
          <w:b/>
        </w:rPr>
        <w:t>Technical Manager</w:t>
      </w:r>
    </w:p>
    <w:p w14:paraId="0B1E1DE7" w14:textId="77777777" w:rsidR="00281041" w:rsidRDefault="00364CE5">
      <w:pPr>
        <w:rPr>
          <w:rFonts w:ascii="Calibri" w:eastAsia="Calibri" w:hAnsi="Calibri" w:cs="Calibri"/>
          <w:b/>
        </w:rPr>
      </w:pPr>
      <w:r>
        <w:rPr>
          <w:rFonts w:ascii="Calibri" w:eastAsia="Calibri" w:hAnsi="Calibri" w:cs="Calibri"/>
        </w:rPr>
        <w:t xml:space="preserve">Duration – </w:t>
      </w:r>
      <w:r>
        <w:rPr>
          <w:rFonts w:ascii="Cambria" w:eastAsia="Cambria" w:hAnsi="Cambria" w:cs="Cambria"/>
          <w:b/>
        </w:rPr>
        <w:t>Oct 2015 - Jun 2016</w:t>
      </w:r>
    </w:p>
    <w:p w14:paraId="1D6DDC45" w14:textId="77777777" w:rsidR="00281041" w:rsidRDefault="00364CE5">
      <w:r>
        <w:rPr>
          <w:rFonts w:ascii="Calibri" w:eastAsia="Calibri" w:hAnsi="Calibri" w:cs="Calibri"/>
        </w:rPr>
        <w:t>Language &amp; Technologies–</w:t>
      </w:r>
      <w:r>
        <w:rPr>
          <w:rFonts w:ascii="Cambria" w:eastAsia="Cambria" w:hAnsi="Cambria" w:cs="Cambria"/>
          <w:b/>
        </w:rPr>
        <w:t>ASP.Net, Xamarin, SQL Server</w:t>
      </w:r>
    </w:p>
    <w:p w14:paraId="1AA80322" w14:textId="77777777" w:rsidR="00281041" w:rsidRDefault="00364CE5">
      <w:pPr>
        <w:pStyle w:val="Heading4"/>
        <w:spacing w:before="200" w:after="80"/>
        <w:ind w:left="0"/>
      </w:pPr>
      <w:r>
        <w:rPr>
          <w:rFonts w:ascii="Cambria" w:eastAsia="Cambria" w:hAnsi="Cambria" w:cs="Cambria"/>
          <w:i/>
          <w:color w:val="4F81BD"/>
          <w:sz w:val="24"/>
          <w:szCs w:val="24"/>
        </w:rPr>
        <w:t>Project Description</w:t>
      </w:r>
    </w:p>
    <w:p w14:paraId="3A8CEE71" w14:textId="77777777" w:rsidR="00281041" w:rsidRDefault="00170929">
      <w:pPr>
        <w:jc w:val="both"/>
      </w:pPr>
      <w:r>
        <w:rPr>
          <w:rFonts w:ascii="Calibri" w:eastAsia="Calibri" w:hAnsi="Calibri" w:cs="Calibri"/>
        </w:rPr>
        <w:t>Le</w:t>
      </w:r>
      <w:r w:rsidR="00364CE5">
        <w:rPr>
          <w:rFonts w:ascii="Calibri" w:eastAsia="Calibri" w:hAnsi="Calibri" w:cs="Calibri"/>
        </w:rPr>
        <w:t xml:space="preserve">d technology development for Mediangels.com, a start-up online services which offers online consultation with speciality doctors. It serves retail as well as corporate users. </w:t>
      </w:r>
    </w:p>
    <w:p w14:paraId="4BA43CA4" w14:textId="77777777" w:rsidR="00281041" w:rsidRDefault="00364CE5">
      <w:pPr>
        <w:jc w:val="both"/>
      </w:pPr>
      <w:r>
        <w:rPr>
          <w:rFonts w:ascii="Cambria" w:eastAsia="Cambria" w:hAnsi="Cambria" w:cs="Cambria"/>
          <w:b/>
          <w:i/>
          <w:color w:val="4F81BD"/>
        </w:rPr>
        <w:t>Responsibilities</w:t>
      </w:r>
    </w:p>
    <w:p w14:paraId="76B74660" w14:textId="77777777" w:rsidR="00281041" w:rsidRDefault="00364CE5">
      <w:pPr>
        <w:numPr>
          <w:ilvl w:val="0"/>
          <w:numId w:val="7"/>
        </w:numPr>
        <w:ind w:hanging="360"/>
        <w:contextualSpacing/>
        <w:jc w:val="both"/>
      </w:pPr>
      <w:r>
        <w:rPr>
          <w:rFonts w:ascii="Calibri" w:eastAsia="Calibri" w:hAnsi="Calibri" w:cs="Calibri"/>
        </w:rPr>
        <w:t xml:space="preserve">Managed mobile app development and ramp up </w:t>
      </w:r>
      <w:r w:rsidR="00170929">
        <w:rPr>
          <w:rFonts w:ascii="Calibri" w:eastAsia="Calibri" w:hAnsi="Calibri" w:cs="Calibri"/>
        </w:rPr>
        <w:t xml:space="preserve">of </w:t>
      </w:r>
      <w:r>
        <w:rPr>
          <w:rFonts w:ascii="Calibri" w:eastAsia="Calibri" w:hAnsi="Calibri" w:cs="Calibri"/>
        </w:rPr>
        <w:t>developers with Xamarin.</w:t>
      </w:r>
    </w:p>
    <w:p w14:paraId="7013D92B" w14:textId="77777777" w:rsidR="00281041" w:rsidRDefault="00364CE5">
      <w:pPr>
        <w:numPr>
          <w:ilvl w:val="0"/>
          <w:numId w:val="7"/>
        </w:numPr>
        <w:ind w:hanging="360"/>
        <w:jc w:val="both"/>
      </w:pPr>
      <w:r>
        <w:rPr>
          <w:rFonts w:ascii="Calibri" w:eastAsia="Calibri" w:hAnsi="Calibri" w:cs="Calibri"/>
        </w:rPr>
        <w:t>Reengineering overall architecture and database.</w:t>
      </w:r>
    </w:p>
    <w:p w14:paraId="447F300C" w14:textId="77777777" w:rsidR="00281041" w:rsidRDefault="00364CE5">
      <w:pPr>
        <w:numPr>
          <w:ilvl w:val="0"/>
          <w:numId w:val="7"/>
        </w:numPr>
        <w:ind w:hanging="360"/>
        <w:jc w:val="both"/>
      </w:pPr>
      <w:r>
        <w:rPr>
          <w:rFonts w:ascii="Calibri" w:eastAsia="Calibri" w:hAnsi="Calibri" w:cs="Calibri"/>
        </w:rPr>
        <w:t xml:space="preserve">Perform code review, enforce coding standards, introduce robust exception handling, logging etc. to ensure Industry grade and professional codebase.  </w:t>
      </w:r>
    </w:p>
    <w:p w14:paraId="5E6305B6" w14:textId="77777777" w:rsidR="00281041" w:rsidRDefault="00364CE5">
      <w:pPr>
        <w:numPr>
          <w:ilvl w:val="0"/>
          <w:numId w:val="7"/>
        </w:numPr>
        <w:ind w:hanging="360"/>
        <w:jc w:val="both"/>
      </w:pPr>
      <w:r>
        <w:rPr>
          <w:rFonts w:ascii="Calibri" w:eastAsia="Calibri" w:hAnsi="Calibri" w:cs="Calibri"/>
        </w:rPr>
        <w:t>Train</w:t>
      </w:r>
      <w:r w:rsidR="007A1F11">
        <w:rPr>
          <w:rFonts w:ascii="Calibri" w:eastAsia="Calibri" w:hAnsi="Calibri" w:cs="Calibri"/>
        </w:rPr>
        <w:t>ing</w:t>
      </w:r>
      <w:r>
        <w:rPr>
          <w:rFonts w:ascii="Calibri" w:eastAsia="Calibri" w:hAnsi="Calibri" w:cs="Calibri"/>
        </w:rPr>
        <w:t xml:space="preserve"> the development team with coding best practices.</w:t>
      </w:r>
    </w:p>
    <w:p w14:paraId="7BB5D475" w14:textId="15DC0BA9" w:rsidR="007D135A" w:rsidRDefault="007D135A" w:rsidP="007D135A">
      <w:pPr>
        <w:pStyle w:val="Heading2"/>
        <w:spacing w:before="200" w:after="80"/>
        <w:ind w:left="0" w:right="0"/>
        <w:rPr>
          <w:rFonts w:ascii="Cambria" w:eastAsia="Cambria" w:hAnsi="Cambria" w:cs="Cambria"/>
          <w:color w:val="003366"/>
          <w:sz w:val="26"/>
          <w:szCs w:val="26"/>
        </w:rPr>
      </w:pPr>
      <w:r>
        <w:rPr>
          <w:rFonts w:ascii="Cambria" w:eastAsia="Cambria" w:hAnsi="Cambria" w:cs="Cambria"/>
          <w:color w:val="003366"/>
          <w:sz w:val="26"/>
          <w:szCs w:val="26"/>
        </w:rPr>
        <w:t>Miscellaneous</w:t>
      </w:r>
      <w:r w:rsidRPr="00170929">
        <w:rPr>
          <w:rFonts w:ascii="Cambria" w:eastAsia="Cambria" w:hAnsi="Cambria" w:cs="Cambria"/>
          <w:color w:val="003366"/>
          <w:sz w:val="26"/>
          <w:szCs w:val="26"/>
        </w:rPr>
        <w:t xml:space="preserve"> work experience</w:t>
      </w:r>
    </w:p>
    <w:p w14:paraId="40C2ECE8" w14:textId="64900D6C" w:rsidR="00F74C3A" w:rsidRDefault="00604B4D" w:rsidP="00F74C3A">
      <w:pPr>
        <w:rPr>
          <w:rFonts w:ascii="Calibri" w:eastAsia="Calibri" w:hAnsi="Calibri" w:cs="Calibri"/>
        </w:rPr>
      </w:pPr>
      <w:r>
        <w:rPr>
          <w:rFonts w:ascii="Calibri" w:eastAsia="Calibri" w:hAnsi="Calibri" w:cs="Calibri"/>
        </w:rPr>
        <w:t xml:space="preserve">During the career spanning about 20 years, worked primarily with Microsoft technologies with leading software services such as </w:t>
      </w:r>
      <w:r w:rsidRPr="00DD6337">
        <w:rPr>
          <w:rFonts w:ascii="Calibri" w:eastAsia="Calibri" w:hAnsi="Calibri" w:cs="Calibri"/>
          <w:b/>
          <w:bCs/>
          <w:sz w:val="28"/>
          <w:szCs w:val="28"/>
        </w:rPr>
        <w:t>Accenture</w:t>
      </w:r>
      <w:r w:rsidR="00F74C3A" w:rsidRPr="00DD6337">
        <w:rPr>
          <w:rFonts w:ascii="Calibri" w:eastAsia="Calibri" w:hAnsi="Calibri" w:cs="Calibri"/>
          <w:b/>
          <w:bCs/>
          <w:sz w:val="28"/>
          <w:szCs w:val="28"/>
        </w:rPr>
        <w:t>, Delloitte, indiatimes.com</w:t>
      </w:r>
      <w:r w:rsidR="00F74C3A" w:rsidRPr="00DD6337">
        <w:rPr>
          <w:rFonts w:ascii="Calibri" w:eastAsia="Calibri" w:hAnsi="Calibri" w:cs="Calibri"/>
          <w:sz w:val="28"/>
          <w:szCs w:val="28"/>
        </w:rPr>
        <w:t xml:space="preserve"> </w:t>
      </w:r>
      <w:r w:rsidR="00F74C3A">
        <w:rPr>
          <w:rFonts w:ascii="Calibri" w:eastAsia="Calibri" w:hAnsi="Calibri" w:cs="Calibri"/>
        </w:rPr>
        <w:t xml:space="preserve">etc. in roles progressing from developer (using technologies like </w:t>
      </w:r>
      <w:r w:rsidR="002D7A3A">
        <w:rPr>
          <w:rFonts w:ascii="Calibri" w:eastAsia="Calibri" w:hAnsi="Calibri" w:cs="Calibri"/>
        </w:rPr>
        <w:t>vbscript, asp.net</w:t>
      </w:r>
      <w:r w:rsidR="00F74C3A">
        <w:rPr>
          <w:rFonts w:ascii="Calibri" w:eastAsia="Calibri" w:hAnsi="Calibri" w:cs="Calibri"/>
        </w:rPr>
        <w:t xml:space="preserve">, SharePoint) to Architect (with technologies like Office 365, SharePoint, Xamarin etc.)  </w:t>
      </w:r>
      <w:r>
        <w:rPr>
          <w:rFonts w:ascii="Calibri" w:eastAsia="Calibri" w:hAnsi="Calibri" w:cs="Calibri"/>
        </w:rPr>
        <w:t xml:space="preserve"> </w:t>
      </w:r>
    </w:p>
    <w:p w14:paraId="21D9409C" w14:textId="77777777" w:rsidR="00F74C3A" w:rsidRDefault="00F74C3A" w:rsidP="00F74C3A">
      <w:pPr>
        <w:pStyle w:val="Heading2"/>
        <w:spacing w:before="200" w:after="80"/>
        <w:ind w:left="0" w:right="0"/>
        <w:rPr>
          <w:rFonts w:ascii="Cambria" w:eastAsia="Cambria" w:hAnsi="Cambria" w:cs="Cambria"/>
          <w:color w:val="003366"/>
          <w:sz w:val="26"/>
          <w:szCs w:val="26"/>
        </w:rPr>
      </w:pPr>
    </w:p>
    <w:p w14:paraId="6DC16ABF" w14:textId="6AED04AD" w:rsidR="00281041" w:rsidRPr="00F74C3A" w:rsidRDefault="00364CE5" w:rsidP="00F74C3A">
      <w:pPr>
        <w:pStyle w:val="Heading2"/>
        <w:spacing w:before="200" w:after="80"/>
        <w:ind w:left="0" w:right="0"/>
        <w:rPr>
          <w:rFonts w:ascii="Cambria" w:eastAsia="Cambria" w:hAnsi="Cambria" w:cs="Cambria"/>
          <w:color w:val="003366"/>
          <w:sz w:val="26"/>
          <w:szCs w:val="26"/>
        </w:rPr>
      </w:pPr>
      <w:r>
        <w:rPr>
          <w:rFonts w:ascii="Cambria" w:eastAsia="Cambria" w:hAnsi="Cambria" w:cs="Cambria"/>
          <w:color w:val="003366"/>
          <w:sz w:val="26"/>
          <w:szCs w:val="26"/>
        </w:rPr>
        <w:t>Education</w:t>
      </w:r>
    </w:p>
    <w:p w14:paraId="30290D82" w14:textId="77777777" w:rsidR="00281041" w:rsidRDefault="00364CE5">
      <w:pPr>
        <w:spacing w:after="283"/>
        <w:ind w:firstLine="720"/>
      </w:pPr>
      <w:r>
        <w:rPr>
          <w:rFonts w:ascii="Calibri" w:eastAsia="Calibri" w:hAnsi="Calibri" w:cs="Calibri"/>
          <w:b/>
        </w:rPr>
        <w:t>Indian Institute of technology, B.Tech.</w:t>
      </w:r>
      <w:r>
        <w:rPr>
          <w:rFonts w:ascii="Calibri" w:eastAsia="Calibri" w:hAnsi="Calibri" w:cs="Calibri"/>
        </w:rPr>
        <w:t xml:space="preserve"> Chemical Engineering, 1999.</w:t>
      </w:r>
    </w:p>
    <w:sectPr w:rsidR="00281041">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3C55" w14:textId="77777777" w:rsidR="007F3C18" w:rsidRDefault="007F3C18">
      <w:r>
        <w:separator/>
      </w:r>
    </w:p>
  </w:endnote>
  <w:endnote w:type="continuationSeparator" w:id="0">
    <w:p w14:paraId="76CB547F" w14:textId="77777777" w:rsidR="007F3C18" w:rsidRDefault="007F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4541" w14:textId="77777777" w:rsidR="00281041" w:rsidRDefault="00364CE5">
    <w:pPr>
      <w:rPr>
        <w:rFonts w:ascii="Calibri" w:eastAsia="Calibri" w:hAnsi="Calibri" w:cs="Calibri"/>
        <w:sz w:val="20"/>
        <w:szCs w:val="20"/>
      </w:rPr>
    </w:pPr>
    <w:r>
      <w:rPr>
        <w:rFonts w:ascii="Calibri" w:eastAsia="Calibri" w:hAnsi="Calibri" w:cs="Calibri"/>
        <w:sz w:val="20"/>
        <w:szCs w:val="20"/>
      </w:rPr>
      <w:t xml:space="preserve">Email: </w:t>
    </w:r>
    <w:hyperlink r:id="rId1">
      <w:r>
        <w:rPr>
          <w:rFonts w:ascii="Calibri" w:eastAsia="Calibri" w:hAnsi="Calibri" w:cs="Calibri"/>
          <w:color w:val="000080"/>
          <w:sz w:val="14"/>
          <w:szCs w:val="14"/>
          <w:u w:val="single"/>
        </w:rPr>
        <w:t>viveksisodiya@gmail.com</w:t>
      </w:r>
    </w:hyperlink>
    <w:r>
      <w:tab/>
      <w:t xml:space="preserve">                                                 </w:t>
    </w:r>
    <w:r>
      <w:rPr>
        <w:rFonts w:ascii="Calibri" w:eastAsia="Calibri" w:hAnsi="Calibri" w:cs="Calibri"/>
        <w:sz w:val="20"/>
        <w:szCs w:val="20"/>
      </w:rPr>
      <w:t>Phone:  +91 99 59 19 3131, +917999719930</w:t>
    </w:r>
  </w:p>
  <w:p w14:paraId="26DED1D1" w14:textId="77777777" w:rsidR="00281041" w:rsidRDefault="00364CE5">
    <w:pPr>
      <w:rPr>
        <w:rFonts w:ascii="Calibri" w:eastAsia="Calibri" w:hAnsi="Calibri" w:cs="Calibri"/>
        <w:sz w:val="20"/>
        <w:szCs w:val="20"/>
      </w:rPr>
    </w:pPr>
    <w:r>
      <w:rPr>
        <w:rFonts w:ascii="Calibri" w:eastAsia="Calibri" w:hAnsi="Calibri" w:cs="Calibri"/>
        <w:sz w:val="20"/>
        <w:szCs w:val="20"/>
      </w:rPr>
      <w:t>Blog</w:t>
    </w:r>
    <w:r>
      <w:t xml:space="preserve">: </w:t>
    </w:r>
    <w:hyperlink r:id="rId2">
      <w:r>
        <w:rPr>
          <w:rFonts w:ascii="Calibri" w:eastAsia="Calibri" w:hAnsi="Calibri" w:cs="Calibri"/>
          <w:color w:val="000080"/>
          <w:sz w:val="14"/>
          <w:szCs w:val="14"/>
          <w:u w:val="single"/>
        </w:rPr>
        <w:t>http://mosskaboss.blogspot.com/</w:t>
      </w:r>
    </w:hyperlink>
    <w:r>
      <w:t>           </w:t>
    </w:r>
    <w:r>
      <w:tab/>
      <w:t>          </w:t>
    </w:r>
    <w:r>
      <w:tab/>
      <w:t xml:space="preserve">             </w:t>
    </w:r>
    <w:hyperlink r:id="rId3">
      <w:r>
        <w:rPr>
          <w:rFonts w:ascii="Calibri" w:eastAsia="Calibri" w:hAnsi="Calibri" w:cs="Calibri"/>
          <w:color w:val="000080"/>
          <w:sz w:val="14"/>
          <w:szCs w:val="14"/>
          <w:u w:val="single"/>
        </w:rPr>
        <w:t>http://www.linkedin.com/in/viveksisodiya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56E3" w14:textId="77777777" w:rsidR="007F3C18" w:rsidRDefault="007F3C18">
      <w:r>
        <w:separator/>
      </w:r>
    </w:p>
  </w:footnote>
  <w:footnote w:type="continuationSeparator" w:id="0">
    <w:p w14:paraId="3D23805F" w14:textId="77777777" w:rsidR="007F3C18" w:rsidRDefault="007F3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7DD"/>
    <w:multiLevelType w:val="multilevel"/>
    <w:tmpl w:val="D632D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C4D54"/>
    <w:multiLevelType w:val="multilevel"/>
    <w:tmpl w:val="ABD831BC"/>
    <w:lvl w:ilvl="0">
      <w:start w:val="1"/>
      <w:numFmt w:val="bullet"/>
      <w:lvlText w:val="●"/>
      <w:lvlJc w:val="left"/>
      <w:pPr>
        <w:ind w:left="360" w:firstLine="108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080" w:firstLine="32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1800" w:firstLine="540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520" w:firstLine="756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240" w:firstLine="972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3960" w:firstLine="1188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4680" w:firstLine="14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400" w:firstLine="1620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120" w:firstLine="1836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3808545F"/>
    <w:multiLevelType w:val="multilevel"/>
    <w:tmpl w:val="2DA20966"/>
    <w:lvl w:ilvl="0">
      <w:start w:val="1"/>
      <w:numFmt w:val="bullet"/>
      <w:lvlText w:val="●"/>
      <w:lvlJc w:val="left"/>
      <w:pPr>
        <w:ind w:left="1440" w:firstLine="3960"/>
      </w:pPr>
      <w:rPr>
        <w:rFonts w:ascii="Arial" w:eastAsia="Arial" w:hAnsi="Arial" w:cs="Arial"/>
      </w:rPr>
    </w:lvl>
    <w:lvl w:ilvl="1">
      <w:start w:val="1"/>
      <w:numFmt w:val="bullet"/>
      <w:lvlText w:val="o"/>
      <w:lvlJc w:val="left"/>
      <w:pPr>
        <w:ind w:left="2160" w:firstLine="6120"/>
      </w:pPr>
      <w:rPr>
        <w:rFonts w:ascii="Arial" w:eastAsia="Arial" w:hAnsi="Arial" w:cs="Arial"/>
      </w:rPr>
    </w:lvl>
    <w:lvl w:ilvl="2">
      <w:start w:val="1"/>
      <w:numFmt w:val="bullet"/>
      <w:lvlText w:val="▪"/>
      <w:lvlJc w:val="left"/>
      <w:pPr>
        <w:ind w:left="2880" w:firstLine="8280"/>
      </w:pPr>
      <w:rPr>
        <w:rFonts w:ascii="Arial" w:eastAsia="Arial" w:hAnsi="Arial" w:cs="Arial"/>
      </w:rPr>
    </w:lvl>
    <w:lvl w:ilvl="3">
      <w:start w:val="1"/>
      <w:numFmt w:val="bullet"/>
      <w:lvlText w:val="●"/>
      <w:lvlJc w:val="left"/>
      <w:pPr>
        <w:ind w:left="3600" w:firstLine="10440"/>
      </w:pPr>
      <w:rPr>
        <w:rFonts w:ascii="Arial" w:eastAsia="Arial" w:hAnsi="Arial" w:cs="Arial"/>
      </w:rPr>
    </w:lvl>
    <w:lvl w:ilvl="4">
      <w:start w:val="1"/>
      <w:numFmt w:val="bullet"/>
      <w:lvlText w:val="o"/>
      <w:lvlJc w:val="left"/>
      <w:pPr>
        <w:ind w:left="4320" w:firstLine="12600"/>
      </w:pPr>
      <w:rPr>
        <w:rFonts w:ascii="Arial" w:eastAsia="Arial" w:hAnsi="Arial" w:cs="Arial"/>
      </w:rPr>
    </w:lvl>
    <w:lvl w:ilvl="5">
      <w:start w:val="1"/>
      <w:numFmt w:val="bullet"/>
      <w:lvlText w:val="▪"/>
      <w:lvlJc w:val="left"/>
      <w:pPr>
        <w:ind w:left="5040" w:firstLine="14760"/>
      </w:pPr>
      <w:rPr>
        <w:rFonts w:ascii="Arial" w:eastAsia="Arial" w:hAnsi="Arial" w:cs="Arial"/>
      </w:rPr>
    </w:lvl>
    <w:lvl w:ilvl="6">
      <w:start w:val="1"/>
      <w:numFmt w:val="bullet"/>
      <w:lvlText w:val="●"/>
      <w:lvlJc w:val="left"/>
      <w:pPr>
        <w:ind w:left="5760" w:firstLine="16920"/>
      </w:pPr>
      <w:rPr>
        <w:rFonts w:ascii="Arial" w:eastAsia="Arial" w:hAnsi="Arial" w:cs="Arial"/>
      </w:rPr>
    </w:lvl>
    <w:lvl w:ilvl="7">
      <w:start w:val="1"/>
      <w:numFmt w:val="bullet"/>
      <w:lvlText w:val="o"/>
      <w:lvlJc w:val="left"/>
      <w:pPr>
        <w:ind w:left="6480" w:firstLine="19080"/>
      </w:pPr>
      <w:rPr>
        <w:rFonts w:ascii="Arial" w:eastAsia="Arial" w:hAnsi="Arial" w:cs="Arial"/>
      </w:rPr>
    </w:lvl>
    <w:lvl w:ilvl="8">
      <w:start w:val="1"/>
      <w:numFmt w:val="bullet"/>
      <w:lvlText w:val="▪"/>
      <w:lvlJc w:val="left"/>
      <w:pPr>
        <w:ind w:left="7200" w:firstLine="21240"/>
      </w:pPr>
      <w:rPr>
        <w:rFonts w:ascii="Arial" w:eastAsia="Arial" w:hAnsi="Arial" w:cs="Arial"/>
      </w:rPr>
    </w:lvl>
  </w:abstractNum>
  <w:abstractNum w:abstractNumId="3" w15:restartNumberingAfterBreak="0">
    <w:nsid w:val="41093406"/>
    <w:multiLevelType w:val="multilevel"/>
    <w:tmpl w:val="EC865B7C"/>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15:restartNumberingAfterBreak="0">
    <w:nsid w:val="487E3FFF"/>
    <w:multiLevelType w:val="multilevel"/>
    <w:tmpl w:val="D27463EC"/>
    <w:lvl w:ilvl="0">
      <w:start w:val="1"/>
      <w:numFmt w:val="bullet"/>
      <w:lvlText w:val="●"/>
      <w:lvlJc w:val="left"/>
      <w:pPr>
        <w:ind w:left="765" w:firstLine="2295"/>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85" w:firstLine="4455"/>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205" w:firstLine="6615"/>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925" w:firstLine="8775"/>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45" w:firstLine="10935"/>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65" w:firstLine="13095"/>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85" w:firstLine="15255"/>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805" w:firstLine="17415"/>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525" w:firstLine="19575"/>
      </w:pPr>
      <w:rPr>
        <w:rFonts w:ascii="Arial" w:eastAsia="Arial" w:hAnsi="Arial" w:cs="Arial"/>
        <w:b w:val="0"/>
        <w:i w:val="0"/>
        <w:smallCaps w:val="0"/>
        <w:strike w:val="0"/>
        <w:color w:val="000000"/>
        <w:sz w:val="20"/>
        <w:szCs w:val="20"/>
        <w:u w:val="none"/>
        <w:vertAlign w:val="baseline"/>
      </w:rPr>
    </w:lvl>
  </w:abstractNum>
  <w:abstractNum w:abstractNumId="5" w15:restartNumberingAfterBreak="0">
    <w:nsid w:val="72D17E41"/>
    <w:multiLevelType w:val="multilevel"/>
    <w:tmpl w:val="99A0F764"/>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6" w15:restartNumberingAfterBreak="0">
    <w:nsid w:val="73A024D5"/>
    <w:multiLevelType w:val="multilevel"/>
    <w:tmpl w:val="5EE605DE"/>
    <w:lvl w:ilvl="0">
      <w:start w:val="1"/>
      <w:numFmt w:val="bullet"/>
      <w:lvlText w:val="●"/>
      <w:lvlJc w:val="left"/>
      <w:pPr>
        <w:ind w:left="1440" w:firstLine="3960"/>
      </w:pPr>
      <w:rPr>
        <w:rFonts w:ascii="Arial" w:eastAsia="Arial" w:hAnsi="Arial" w:cs="Arial"/>
      </w:rPr>
    </w:lvl>
    <w:lvl w:ilvl="1">
      <w:start w:val="1"/>
      <w:numFmt w:val="bullet"/>
      <w:lvlText w:val="o"/>
      <w:lvlJc w:val="left"/>
      <w:pPr>
        <w:ind w:left="2160" w:firstLine="6120"/>
      </w:pPr>
      <w:rPr>
        <w:rFonts w:ascii="Arial" w:eastAsia="Arial" w:hAnsi="Arial" w:cs="Arial"/>
      </w:rPr>
    </w:lvl>
    <w:lvl w:ilvl="2">
      <w:start w:val="1"/>
      <w:numFmt w:val="bullet"/>
      <w:lvlText w:val="▪"/>
      <w:lvlJc w:val="left"/>
      <w:pPr>
        <w:ind w:left="2880" w:firstLine="8280"/>
      </w:pPr>
      <w:rPr>
        <w:rFonts w:ascii="Arial" w:eastAsia="Arial" w:hAnsi="Arial" w:cs="Arial"/>
      </w:rPr>
    </w:lvl>
    <w:lvl w:ilvl="3">
      <w:start w:val="1"/>
      <w:numFmt w:val="bullet"/>
      <w:lvlText w:val="●"/>
      <w:lvlJc w:val="left"/>
      <w:pPr>
        <w:ind w:left="3600" w:firstLine="10440"/>
      </w:pPr>
      <w:rPr>
        <w:rFonts w:ascii="Arial" w:eastAsia="Arial" w:hAnsi="Arial" w:cs="Arial"/>
      </w:rPr>
    </w:lvl>
    <w:lvl w:ilvl="4">
      <w:start w:val="1"/>
      <w:numFmt w:val="bullet"/>
      <w:lvlText w:val="o"/>
      <w:lvlJc w:val="left"/>
      <w:pPr>
        <w:ind w:left="4320" w:firstLine="12600"/>
      </w:pPr>
      <w:rPr>
        <w:rFonts w:ascii="Arial" w:eastAsia="Arial" w:hAnsi="Arial" w:cs="Arial"/>
      </w:rPr>
    </w:lvl>
    <w:lvl w:ilvl="5">
      <w:start w:val="1"/>
      <w:numFmt w:val="bullet"/>
      <w:lvlText w:val="▪"/>
      <w:lvlJc w:val="left"/>
      <w:pPr>
        <w:ind w:left="5040" w:firstLine="14760"/>
      </w:pPr>
      <w:rPr>
        <w:rFonts w:ascii="Arial" w:eastAsia="Arial" w:hAnsi="Arial" w:cs="Arial"/>
      </w:rPr>
    </w:lvl>
    <w:lvl w:ilvl="6">
      <w:start w:val="1"/>
      <w:numFmt w:val="bullet"/>
      <w:lvlText w:val="●"/>
      <w:lvlJc w:val="left"/>
      <w:pPr>
        <w:ind w:left="5760" w:firstLine="16920"/>
      </w:pPr>
      <w:rPr>
        <w:rFonts w:ascii="Arial" w:eastAsia="Arial" w:hAnsi="Arial" w:cs="Arial"/>
      </w:rPr>
    </w:lvl>
    <w:lvl w:ilvl="7">
      <w:start w:val="1"/>
      <w:numFmt w:val="bullet"/>
      <w:lvlText w:val="o"/>
      <w:lvlJc w:val="left"/>
      <w:pPr>
        <w:ind w:left="6480" w:firstLine="19080"/>
      </w:pPr>
      <w:rPr>
        <w:rFonts w:ascii="Arial" w:eastAsia="Arial" w:hAnsi="Arial" w:cs="Arial"/>
      </w:rPr>
    </w:lvl>
    <w:lvl w:ilvl="8">
      <w:start w:val="1"/>
      <w:numFmt w:val="bullet"/>
      <w:lvlText w:val="▪"/>
      <w:lvlJc w:val="left"/>
      <w:pPr>
        <w:ind w:left="7200" w:firstLine="21240"/>
      </w:pPr>
      <w:rPr>
        <w:rFonts w:ascii="Arial" w:eastAsia="Arial" w:hAnsi="Arial" w:cs="Arial"/>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41"/>
    <w:rsid w:val="000D5814"/>
    <w:rsid w:val="000E59F1"/>
    <w:rsid w:val="00147518"/>
    <w:rsid w:val="00170929"/>
    <w:rsid w:val="001F1FF7"/>
    <w:rsid w:val="00281041"/>
    <w:rsid w:val="00290A2E"/>
    <w:rsid w:val="00291594"/>
    <w:rsid w:val="002D7A3A"/>
    <w:rsid w:val="00344FF6"/>
    <w:rsid w:val="00364CE5"/>
    <w:rsid w:val="003A30A1"/>
    <w:rsid w:val="0040071D"/>
    <w:rsid w:val="00572523"/>
    <w:rsid w:val="00581454"/>
    <w:rsid w:val="00604B4D"/>
    <w:rsid w:val="00650F40"/>
    <w:rsid w:val="0069278D"/>
    <w:rsid w:val="006D1197"/>
    <w:rsid w:val="007A1F11"/>
    <w:rsid w:val="007D135A"/>
    <w:rsid w:val="007F3C18"/>
    <w:rsid w:val="008C358F"/>
    <w:rsid w:val="008D5A1A"/>
    <w:rsid w:val="009425E1"/>
    <w:rsid w:val="00A86581"/>
    <w:rsid w:val="00AF41BF"/>
    <w:rsid w:val="00BF4378"/>
    <w:rsid w:val="00C23486"/>
    <w:rsid w:val="00DD6337"/>
    <w:rsid w:val="00E251CE"/>
    <w:rsid w:val="00EA3EF5"/>
    <w:rsid w:val="00F01F43"/>
    <w:rsid w:val="00F629C7"/>
    <w:rsid w:val="00F74C3A"/>
    <w:rsid w:val="00F877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355D"/>
  <w15:docId w15:val="{21A811C5-87AF-45C3-8608-B85D12B1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highlight w:val="white"/>
        <w:lang w:val="en-IN" w:eastAsia="en-IN" w:bidi="hi-IN"/>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90" w:after="90"/>
      <w:ind w:left="90" w:right="90"/>
      <w:outlineLvl w:val="0"/>
    </w:pPr>
    <w:rPr>
      <w:b/>
      <w:sz w:val="36"/>
      <w:szCs w:val="36"/>
    </w:rPr>
  </w:style>
  <w:style w:type="paragraph" w:styleId="Heading2">
    <w:name w:val="heading 2"/>
    <w:basedOn w:val="Normal"/>
    <w:next w:val="Normal"/>
    <w:link w:val="Heading2Char"/>
    <w:pPr>
      <w:keepNext/>
      <w:keepLines/>
      <w:spacing w:before="90" w:after="90"/>
      <w:ind w:left="90" w:right="90"/>
      <w:outlineLvl w:val="1"/>
    </w:pPr>
    <w:rPr>
      <w:b/>
      <w:i/>
      <w:sz w:val="28"/>
      <w:szCs w:val="28"/>
    </w:rPr>
  </w:style>
  <w:style w:type="paragraph" w:styleId="Heading3">
    <w:name w:val="heading 3"/>
    <w:basedOn w:val="Normal"/>
    <w:next w:val="Normal"/>
    <w:link w:val="Heading3Char"/>
    <w:pPr>
      <w:keepNext/>
      <w:keepLines/>
      <w:spacing w:before="90" w:after="90"/>
      <w:ind w:left="90" w:right="90"/>
      <w:outlineLvl w:val="2"/>
    </w:pPr>
    <w:rPr>
      <w:b/>
    </w:rPr>
  </w:style>
  <w:style w:type="paragraph" w:styleId="Heading4">
    <w:name w:val="heading 4"/>
    <w:basedOn w:val="Normal"/>
    <w:next w:val="Normal"/>
    <w:link w:val="Heading4Char"/>
    <w:pPr>
      <w:keepNext/>
      <w:keepLines/>
      <w:spacing w:before="90" w:after="90"/>
      <w:ind w:left="90" w:right="90"/>
      <w:outlineLvl w:val="3"/>
    </w:pPr>
    <w:rPr>
      <w:b/>
      <w:sz w:val="20"/>
      <w:szCs w:val="20"/>
    </w:rPr>
  </w:style>
  <w:style w:type="paragraph" w:styleId="Heading5">
    <w:name w:val="heading 5"/>
    <w:basedOn w:val="Normal"/>
    <w:next w:val="Normal"/>
    <w:pPr>
      <w:keepNext/>
      <w:keepLines/>
      <w:spacing w:before="90" w:after="90"/>
      <w:ind w:left="90" w:right="90"/>
      <w:outlineLvl w:val="4"/>
    </w:pPr>
    <w:rPr>
      <w:b/>
      <w:i/>
      <w:sz w:val="16"/>
      <w:szCs w:val="16"/>
    </w:rPr>
  </w:style>
  <w:style w:type="paragraph" w:styleId="Heading6">
    <w:name w:val="heading 6"/>
    <w:basedOn w:val="Normal"/>
    <w:next w:val="Normal"/>
    <w:pPr>
      <w:keepNext/>
      <w:keepLines/>
      <w:spacing w:before="90" w:after="90"/>
      <w:ind w:left="90" w:right="9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table" w:customStyle="1" w:styleId="1">
    <w:name w:val="1"/>
    <w:basedOn w:val="TableNormal"/>
    <w:tblPr>
      <w:tblStyleRowBandSize w:val="1"/>
      <w:tblStyleColBandSize w:val="1"/>
      <w:tblCellMar>
        <w:top w:w="100" w:type="dxa"/>
        <w:left w:w="115" w:type="dxa"/>
        <w:bottom w:w="100" w:type="dxa"/>
        <w:right w:w="115" w:type="dxa"/>
      </w:tblCellMar>
    </w:tblPr>
  </w:style>
  <w:style w:type="character" w:customStyle="1" w:styleId="Heading3Char">
    <w:name w:val="Heading 3 Char"/>
    <w:basedOn w:val="DefaultParagraphFont"/>
    <w:link w:val="Heading3"/>
    <w:rsid w:val="00147518"/>
    <w:rPr>
      <w:b/>
    </w:rPr>
  </w:style>
  <w:style w:type="character" w:customStyle="1" w:styleId="Heading4Char">
    <w:name w:val="Heading 4 Char"/>
    <w:basedOn w:val="DefaultParagraphFont"/>
    <w:link w:val="Heading4"/>
    <w:rsid w:val="00147518"/>
    <w:rPr>
      <w:b/>
      <w:sz w:val="20"/>
      <w:szCs w:val="20"/>
    </w:rPr>
  </w:style>
  <w:style w:type="character" w:customStyle="1" w:styleId="Heading2Char">
    <w:name w:val="Heading 2 Char"/>
    <w:basedOn w:val="DefaultParagraphFont"/>
    <w:link w:val="Heading2"/>
    <w:rsid w:val="007D135A"/>
    <w:rPr>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inkedin.com/in/viveksisodiya" TargetMode="External"/><Relationship Id="rId2" Type="http://schemas.openxmlformats.org/officeDocument/2006/relationships/hyperlink" Target="http://mosskaboss.blogspot.com/" TargetMode="External"/><Relationship Id="rId1" Type="http://schemas.openxmlformats.org/officeDocument/2006/relationships/hyperlink" Target="mailto:viveksisodi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VIVEK SISODIYA</vt:lpstr>
      <vt:lpstr>    Technical Skills</vt:lpstr>
      <vt:lpstr>    </vt:lpstr>
      <vt:lpstr>    Recent work experience</vt:lpstr>
      <vt:lpstr>        PubHub – CMS support services</vt:lpstr>
      <vt:lpstr>        PubHub Suite </vt:lpstr>
      <vt:lpstr>        RLE India Manufacturing Engineering Pvt Ltd</vt:lpstr>
      <vt:lpstr>        1mg.com</vt:lpstr>
      <vt:lpstr>        MediAngels.com</vt:lpstr>
      <vt:lpstr>    Miscellaneous work experience</vt:lpstr>
      <vt:lpstr>    </vt:lpstr>
      <vt:lpstr>    Education</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Neena's</dc:creator>
  <cp:keywords/>
  <dc:description/>
  <cp:lastModifiedBy>ATP Viveks</cp:lastModifiedBy>
  <cp:revision>4</cp:revision>
  <dcterms:created xsi:type="dcterms:W3CDTF">2021-04-28T20:56:00Z</dcterms:created>
  <dcterms:modified xsi:type="dcterms:W3CDTF">2021-04-28T21:28:00Z</dcterms:modified>
</cp:coreProperties>
</file>