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B46B3" w:rsidRDefault="00FB46B3">
      <w:pPr>
        <w:pStyle w:val="Heading2"/>
        <w:jc w:val="both"/>
        <w:rPr>
          <w:sz w:val="24"/>
          <w:szCs w:val="24"/>
        </w:rPr>
      </w:pPr>
    </w:p>
    <w:p w14:paraId="645FFADB" w14:textId="77777777" w:rsidR="00594850" w:rsidRPr="00594850" w:rsidRDefault="00594850" w:rsidP="00594850">
      <w:pPr>
        <w:pStyle w:val="Heading3"/>
        <w:jc w:val="center"/>
        <w:rPr>
          <w:rFonts w:ascii="Cambria" w:hAnsi="Cambria"/>
          <w:b/>
          <w:bCs/>
          <w:sz w:val="24"/>
          <w:szCs w:val="24"/>
        </w:rPr>
      </w:pPr>
      <w:r w:rsidRPr="00594850">
        <w:rPr>
          <w:rFonts w:ascii="Cambria" w:hAnsi="Cambria"/>
          <w:b/>
          <w:bCs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60288" behindDoc="1" locked="0" layoutInCell="1" allowOverlap="1" wp14:anchorId="66250DB5" wp14:editId="368BC673">
                <wp:simplePos x="0" y="0"/>
                <wp:positionH relativeFrom="page">
                  <wp:posOffset>228600</wp:posOffset>
                </wp:positionH>
                <wp:positionV relativeFrom="page">
                  <wp:posOffset>-300354</wp:posOffset>
                </wp:positionV>
                <wp:extent cx="182880" cy="8869680"/>
                <wp:effectExtent l="0" t="0" r="0" b="0"/>
                <wp:wrapNone/>
                <wp:docPr id="1073741832" name="officeArt object" descr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" cy="8869680"/>
                          <a:chOff x="0" y="0"/>
                          <a:chExt cx="182879" cy="8869679"/>
                        </a:xfrm>
                      </wpg:grpSpPr>
                      <wps:wsp>
                        <wps:cNvPr id="1073741830" name="Rectangle 7"/>
                        <wps:cNvSpPr/>
                        <wps:spPr>
                          <a:xfrm>
                            <a:off x="-1" y="0"/>
                            <a:ext cx="182881" cy="4435506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Rectangle 8"/>
                        <wps:cNvSpPr/>
                        <wps:spPr>
                          <a:xfrm>
                            <a:off x="-1" y="4434174"/>
                            <a:ext cx="182881" cy="4435506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CB2B1" id="officeArt object" o:spid="_x0000_s1026" alt="Group 6" style="position:absolute;margin-left:18pt;margin-top:-23.65pt;width:14.4pt;height:698.4pt;z-index:-251656192;mso-wrap-distance-left:12pt;mso-wrap-distance-top:12pt;mso-wrap-distance-right:12pt;mso-wrap-distance-bottom:12pt;mso-position-horizontal-relative:page;mso-position-vertical-relative:page" coordsize="1828,88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">
                <v:rect id="Rectangle 7" o:spid="_x0000_s1027" style="position:absolute;width:1828;height:44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" fillcolor="#36f" stroked="f" strokeweight="1pt">
                  <v:stroke miterlimit="4"/>
                </v:rect>
                <v:rect id="Rectangle 8" o:spid="_x0000_s1028" style="position:absolute;top:44341;width:1828;height:44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" fillcolor="#36f" stroked="f" strokeweight="1pt">
                  <v:stroke miterlimit="4"/>
                </v:rect>
                <w10:wrap anchorx="page" anchory="page"/>
              </v:group>
            </w:pict>
          </mc:Fallback>
        </mc:AlternateContent>
      </w:r>
      <w:proofErr w:type="spellStart"/>
      <w:r w:rsidRPr="00594850">
        <w:rPr>
          <w:rFonts w:ascii="Cambria" w:hAnsi="Cambria"/>
          <w:b/>
          <w:bCs/>
          <w:sz w:val="24"/>
          <w:szCs w:val="24"/>
        </w:rPr>
        <w:t>Sehrish</w:t>
      </w:r>
      <w:proofErr w:type="spellEnd"/>
      <w:r w:rsidRPr="0059485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94850">
        <w:rPr>
          <w:rFonts w:ascii="Cambria" w:hAnsi="Cambria"/>
          <w:b/>
          <w:bCs/>
          <w:sz w:val="24"/>
          <w:szCs w:val="24"/>
        </w:rPr>
        <w:t>Shuja</w:t>
      </w:r>
      <w:proofErr w:type="spellEnd"/>
    </w:p>
    <w:p w14:paraId="759D65B8" w14:textId="77777777" w:rsidR="00594850" w:rsidRDefault="00594850" w:rsidP="00594850">
      <w:pPr>
        <w:pStyle w:val="Body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Phone: (347) 617-3133</w:t>
      </w:r>
    </w:p>
    <w:p w14:paraId="32544698" w14:textId="37647DB2" w:rsidR="00594850" w:rsidRDefault="00594850" w:rsidP="00594850">
      <w:pPr>
        <w:pStyle w:val="Body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Email: sehrishshuja@gmail.com</w:t>
      </w:r>
    </w:p>
    <w:p w14:paraId="18BB3594" w14:textId="77777777" w:rsidR="00594850" w:rsidRDefault="00594850">
      <w:pPr>
        <w:pStyle w:val="Heading2"/>
        <w:pBdr>
          <w:bottom w:val="single" w:sz="4" w:space="0" w:color="000000"/>
        </w:pBdr>
        <w:jc w:val="both"/>
        <w:rPr>
          <w:sz w:val="24"/>
          <w:szCs w:val="24"/>
          <w:lang w:val="sv-SE"/>
        </w:rPr>
      </w:pPr>
    </w:p>
    <w:p w14:paraId="08423271" w14:textId="47B57E4D" w:rsidR="00FB46B3" w:rsidRDefault="00777B30">
      <w:pPr>
        <w:pStyle w:val="Heading2"/>
        <w:pBdr>
          <w:bottom w:val="singl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  <w:lang w:val="sv-SE"/>
        </w:rPr>
        <w:t>Summary</w:t>
      </w:r>
    </w:p>
    <w:p w14:paraId="608676E1" w14:textId="77777777" w:rsidR="00FB46B3" w:rsidRDefault="00777B30">
      <w:pPr>
        <w:pStyle w:val="BodyTex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Skilled in business and data analysis while having a strong technical background in Salesforce.com</w:t>
      </w:r>
    </w:p>
    <w:p w14:paraId="55C29FC0" w14:textId="77777777" w:rsidR="00FB46B3" w:rsidRDefault="00777B30">
      <w:pPr>
        <w:pStyle w:val="BodyTex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Experienced Salesforce Certified Advanced Administrator</w:t>
      </w:r>
    </w:p>
    <w:p w14:paraId="1D69C9D2" w14:textId="77777777" w:rsidR="00FB46B3" w:rsidRDefault="00777B30">
      <w:pPr>
        <w:pStyle w:val="BodyTex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Excellent interpersonal skills with excellent communication, both verbal and written for technical and non-technical stakeholders</w:t>
      </w:r>
    </w:p>
    <w:p w14:paraId="0A37501D" w14:textId="77777777" w:rsidR="00FB46B3" w:rsidRDefault="00FB46B3">
      <w:pPr>
        <w:pStyle w:val="BodyText"/>
        <w:jc w:val="both"/>
        <w:rPr>
          <w:sz w:val="20"/>
          <w:szCs w:val="20"/>
        </w:rPr>
      </w:pPr>
    </w:p>
    <w:p w14:paraId="1B35B51A" w14:textId="77777777" w:rsidR="00FB46B3" w:rsidRDefault="00777B30">
      <w:pPr>
        <w:pStyle w:val="Heading2"/>
        <w:pBdr>
          <w:bottom w:val="singl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  <w:lang w:val="sv-SE"/>
        </w:rPr>
        <w:t>Skills</w:t>
      </w:r>
    </w:p>
    <w:p w14:paraId="1E01D228" w14:textId="625A526E" w:rsidR="00FB46B3" w:rsidRDefault="352D9D26">
      <w:pPr>
        <w:pStyle w:val="ListParagraph"/>
        <w:numPr>
          <w:ilvl w:val="0"/>
          <w:numId w:val="10"/>
        </w:numPr>
        <w:jc w:val="both"/>
      </w:pPr>
      <w:r w:rsidRPr="352D9D26">
        <w:rPr>
          <w:b/>
          <w:bCs/>
          <w:u w:val="single"/>
        </w:rPr>
        <w:t>Languages</w:t>
      </w:r>
      <w:r w:rsidRPr="352D9D26">
        <w:rPr>
          <w:b/>
          <w:bCs/>
        </w:rPr>
        <w:t xml:space="preserve">: Apex, HTML, CSS, JavaScript, </w:t>
      </w:r>
      <w:proofErr w:type="spellStart"/>
      <w:r w:rsidRPr="352D9D26">
        <w:rPr>
          <w:b/>
          <w:bCs/>
        </w:rPr>
        <w:t>HubL</w:t>
      </w:r>
      <w:proofErr w:type="spellEnd"/>
      <w:r w:rsidRPr="352D9D26">
        <w:rPr>
          <w:b/>
          <w:bCs/>
        </w:rPr>
        <w:t>, SQL</w:t>
      </w:r>
    </w:p>
    <w:p w14:paraId="364EF1F5" w14:textId="28BD5DA3" w:rsidR="00FB46B3" w:rsidRDefault="352D9D26" w:rsidP="352D9D26">
      <w:pPr>
        <w:pStyle w:val="ListParagraph"/>
        <w:numPr>
          <w:ilvl w:val="0"/>
          <w:numId w:val="10"/>
        </w:numPr>
        <w:jc w:val="both"/>
      </w:pPr>
      <w:r w:rsidRPr="352D9D26">
        <w:rPr>
          <w:b/>
          <w:bCs/>
          <w:u w:val="single"/>
        </w:rPr>
        <w:t>Tools</w:t>
      </w:r>
      <w:r w:rsidRPr="352D9D26">
        <w:rPr>
          <w:b/>
          <w:bCs/>
        </w:rPr>
        <w:t>:</w:t>
      </w:r>
      <w:r w:rsidRPr="352D9D26">
        <w:t xml:space="preserve"> </w:t>
      </w:r>
      <w:r w:rsidRPr="352D9D26">
        <w:rPr>
          <w:b/>
          <w:bCs/>
        </w:rPr>
        <w:t xml:space="preserve">Salesforce: (Sales Cloud, Marketing Cloud, Service Cloud, Community Cloud), Tableau, Salesforce Einstein Analytics, Pardot, </w:t>
      </w:r>
      <w:proofErr w:type="spellStart"/>
      <w:r w:rsidRPr="352D9D26">
        <w:rPr>
          <w:b/>
          <w:bCs/>
        </w:rPr>
        <w:t>Marketo</w:t>
      </w:r>
      <w:proofErr w:type="spellEnd"/>
      <w:r w:rsidRPr="352D9D26">
        <w:rPr>
          <w:b/>
          <w:bCs/>
        </w:rPr>
        <w:t>,</w:t>
      </w:r>
      <w:r w:rsidRPr="352D9D26">
        <w:t xml:space="preserve"> </w:t>
      </w:r>
      <w:proofErr w:type="spellStart"/>
      <w:r w:rsidRPr="352D9D26">
        <w:rPr>
          <w:b/>
          <w:bCs/>
        </w:rPr>
        <w:t>DemandTools</w:t>
      </w:r>
      <w:proofErr w:type="spellEnd"/>
      <w:r w:rsidRPr="000F75C0">
        <w:rPr>
          <w:b/>
          <w:bCs/>
        </w:rPr>
        <w:t xml:space="preserve">, </w:t>
      </w:r>
      <w:r w:rsidR="000F75C0" w:rsidRPr="000F75C0">
        <w:rPr>
          <w:b/>
          <w:bCs/>
        </w:rPr>
        <w:t xml:space="preserve">Formstack, </w:t>
      </w:r>
      <w:proofErr w:type="spellStart"/>
      <w:r w:rsidR="000F75C0" w:rsidRPr="000F75C0">
        <w:rPr>
          <w:b/>
          <w:bCs/>
        </w:rPr>
        <w:t>FormAssembly</w:t>
      </w:r>
      <w:proofErr w:type="spellEnd"/>
      <w:r w:rsidR="000F75C0" w:rsidRPr="000F75C0">
        <w:rPr>
          <w:b/>
          <w:bCs/>
        </w:rPr>
        <w:t>,</w:t>
      </w:r>
      <w:r w:rsidR="000F75C0">
        <w:t xml:space="preserve"> </w:t>
      </w:r>
      <w:proofErr w:type="spellStart"/>
      <w:r w:rsidRPr="352D9D26">
        <w:rPr>
          <w:b/>
          <w:bCs/>
        </w:rPr>
        <w:t>RingLead</w:t>
      </w:r>
      <w:proofErr w:type="spellEnd"/>
      <w:r w:rsidRPr="352D9D26">
        <w:rPr>
          <w:b/>
          <w:bCs/>
        </w:rPr>
        <w:t>,</w:t>
      </w:r>
      <w:r w:rsidRPr="352D9D26">
        <w:t xml:space="preserve"> </w:t>
      </w:r>
      <w:r w:rsidRPr="352D9D26">
        <w:rPr>
          <w:b/>
          <w:bCs/>
        </w:rPr>
        <w:t>Conga,</w:t>
      </w:r>
      <w:r w:rsidRPr="352D9D26">
        <w:t xml:space="preserve"> </w:t>
      </w:r>
      <w:proofErr w:type="spellStart"/>
      <w:r w:rsidRPr="352D9D26">
        <w:rPr>
          <w:b/>
          <w:bCs/>
        </w:rPr>
        <w:t>Hubspot</w:t>
      </w:r>
      <w:proofErr w:type="spellEnd"/>
      <w:r w:rsidRPr="352D9D26">
        <w:rPr>
          <w:b/>
          <w:bCs/>
        </w:rPr>
        <w:t xml:space="preserve">, SalesLoft, </w:t>
      </w:r>
      <w:proofErr w:type="spellStart"/>
      <w:r w:rsidRPr="352D9D26">
        <w:rPr>
          <w:b/>
          <w:bCs/>
        </w:rPr>
        <w:t>WhatCounts</w:t>
      </w:r>
      <w:proofErr w:type="spellEnd"/>
      <w:r w:rsidRPr="352D9D26">
        <w:rPr>
          <w:b/>
          <w:bCs/>
        </w:rPr>
        <w:t>, Microsoft Office Suite</w:t>
      </w:r>
      <w:r w:rsidRPr="352D9D26">
        <w:t xml:space="preserve"> –Excel, Teams, </w:t>
      </w:r>
      <w:proofErr w:type="spellStart"/>
      <w:r w:rsidRPr="352D9D26">
        <w:t>Sharepoint</w:t>
      </w:r>
      <w:proofErr w:type="spellEnd"/>
      <w:r w:rsidRPr="352D9D26">
        <w:t xml:space="preserve">, Word, Access, PowerPoint, Outlook, Visio; </w:t>
      </w:r>
      <w:r w:rsidRPr="352D9D26">
        <w:rPr>
          <w:b/>
          <w:bCs/>
        </w:rPr>
        <w:t>Jira, Slack, Chatter, Axure RP, MySQL, Oracle</w:t>
      </w:r>
    </w:p>
    <w:p w14:paraId="5DAB6C7B" w14:textId="77777777" w:rsidR="00FB46B3" w:rsidRDefault="00FB46B3">
      <w:pPr>
        <w:pStyle w:val="ListParagraph"/>
        <w:ind w:left="360"/>
        <w:jc w:val="both"/>
      </w:pPr>
    </w:p>
    <w:p w14:paraId="57D4A261" w14:textId="77777777" w:rsidR="00FB46B3" w:rsidRDefault="00777B30">
      <w:pPr>
        <w:pStyle w:val="Heading2"/>
        <w:pBdr>
          <w:bottom w:val="singl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Education and Certifications</w:t>
      </w:r>
    </w:p>
    <w:p w14:paraId="0890668B" w14:textId="77777777" w:rsidR="00FB46B3" w:rsidRDefault="00777B30">
      <w:pPr>
        <w:pStyle w:val="BodyTex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Master of Science, Software Engineering (Graduate Honors)</w:t>
      </w:r>
      <w:r>
        <w:tab/>
      </w:r>
      <w:r>
        <w:rPr>
          <w:sz w:val="20"/>
          <w:szCs w:val="20"/>
        </w:rPr>
        <w:t xml:space="preserve">                </w:t>
      </w:r>
      <w:r>
        <w:tab/>
      </w:r>
      <w:r>
        <w:rPr>
          <w:sz w:val="20"/>
          <w:szCs w:val="20"/>
        </w:rPr>
        <w:t xml:space="preserve">    Regis University, Denver, CO </w:t>
      </w:r>
    </w:p>
    <w:p w14:paraId="0678FEA6" w14:textId="77777777" w:rsidR="00FB46B3" w:rsidRDefault="00777B30">
      <w:pPr>
        <w:pStyle w:val="ListParagraph"/>
        <w:numPr>
          <w:ilvl w:val="0"/>
          <w:numId w:val="8"/>
        </w:numPr>
        <w:jc w:val="both"/>
      </w:pPr>
      <w:r>
        <w:t>Salesforce Certified Administrator (Aug ’18)</w:t>
      </w:r>
    </w:p>
    <w:p w14:paraId="6AB02E86" w14:textId="77777777" w:rsidR="00FB46B3" w:rsidRDefault="00777B30">
      <w:pPr>
        <w:pStyle w:val="ListParagraph"/>
        <w:numPr>
          <w:ilvl w:val="0"/>
          <w:numId w:val="8"/>
        </w:numPr>
        <w:jc w:val="both"/>
      </w:pPr>
      <w:r>
        <w:t>Salesforce Certified Advanced Administrator (Dec ’18)</w:t>
      </w:r>
    </w:p>
    <w:p w14:paraId="02EB378F" w14:textId="77777777" w:rsidR="00FB46B3" w:rsidRDefault="00777B30">
      <w:pPr>
        <w:pStyle w:val="BodyText"/>
        <w:tabs>
          <w:tab w:val="left" w:pos="6300"/>
        </w:tabs>
        <w:ind w:left="360"/>
      </w:pP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6DE4543C" w14:textId="77777777" w:rsidR="00FB46B3" w:rsidRDefault="00777B30">
      <w:pPr>
        <w:pStyle w:val="BodyText"/>
        <w:tabs>
          <w:tab w:val="left" w:pos="6300"/>
        </w:tabs>
        <w:rPr>
          <w:rFonts w:ascii="Impact" w:eastAsia="Impact" w:hAnsi="Impact" w:cs="Impact"/>
          <w:sz w:val="24"/>
          <w:szCs w:val="24"/>
          <w:u w:val="single"/>
        </w:rPr>
      </w:pPr>
      <w:r>
        <w:rPr>
          <w:rFonts w:ascii="Impact" w:hAnsi="Impact"/>
          <w:sz w:val="24"/>
          <w:szCs w:val="24"/>
          <w:u w:val="single"/>
        </w:rPr>
        <w:t>Professional Experience</w:t>
      </w:r>
    </w:p>
    <w:p w14:paraId="38869EE9" w14:textId="77777777" w:rsidR="00FB46B3" w:rsidRDefault="00777B30">
      <w:pPr>
        <w:pStyle w:val="BodyTextIndent"/>
        <w:ind w:righ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CLIMATE REALITY PROJECT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Washington, D.C.</w:t>
      </w:r>
    </w:p>
    <w:p w14:paraId="35714326" w14:textId="77777777" w:rsidR="00FB46B3" w:rsidRDefault="00777B30">
      <w:pPr>
        <w:pStyle w:val="BodyTextIndent"/>
        <w:ind w:righ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Salesforce Business Analyst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0"/>
          <w:szCs w:val="20"/>
        </w:rPr>
        <w:t>Feb ’19- Nov ‘20</w:t>
      </w:r>
    </w:p>
    <w:p w14:paraId="07F970EE" w14:textId="3CEB58F5" w:rsidR="00FB46B3" w:rsidRDefault="00777B30">
      <w:pPr>
        <w:pStyle w:val="BodyTextIndent"/>
        <w:numPr>
          <w:ilvl w:val="0"/>
          <w:numId w:val="13"/>
        </w:numPr>
        <w:ind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Collaborate with business leadership and stakeholders to identify business process improvements and </w:t>
      </w:r>
      <w:r w:rsidR="00DA103F">
        <w:rPr>
          <w:sz w:val="20"/>
          <w:szCs w:val="20"/>
        </w:rPr>
        <w:t>gather/</w:t>
      </w:r>
      <w:r>
        <w:rPr>
          <w:sz w:val="20"/>
          <w:szCs w:val="20"/>
        </w:rPr>
        <w:t xml:space="preserve">translate business requirements to architect solutions that best leverage the Salesforce platform / third party applications </w:t>
      </w:r>
    </w:p>
    <w:p w14:paraId="4D986A4B" w14:textId="77777777" w:rsidR="00FB46B3" w:rsidRDefault="352D9D26">
      <w:pPr>
        <w:pStyle w:val="BodyTextIndent"/>
        <w:numPr>
          <w:ilvl w:val="0"/>
          <w:numId w:val="13"/>
        </w:numPr>
        <w:spacing w:line="259" w:lineRule="auto"/>
        <w:ind w:right="0"/>
        <w:jc w:val="both"/>
        <w:rPr>
          <w:sz w:val="20"/>
          <w:szCs w:val="20"/>
        </w:rPr>
      </w:pPr>
      <w:r w:rsidRPr="352D9D26">
        <w:rPr>
          <w:sz w:val="20"/>
          <w:szCs w:val="20"/>
        </w:rPr>
        <w:t>Management of SFDC/SDLC roadmap for project management, sprint planning, release management, testing, and implementation using tools such as JIRA for tracking</w:t>
      </w:r>
    </w:p>
    <w:p w14:paraId="3449CB09" w14:textId="3F543E73" w:rsidR="1DFFDEF4" w:rsidRDefault="1DFFDEF4" w:rsidP="352D9D26">
      <w:pPr>
        <w:pStyle w:val="BodyTextIndent"/>
        <w:numPr>
          <w:ilvl w:val="0"/>
          <w:numId w:val="13"/>
        </w:numPr>
        <w:ind w:right="0"/>
        <w:jc w:val="both"/>
        <w:rPr>
          <w:sz w:val="20"/>
          <w:szCs w:val="20"/>
        </w:rPr>
      </w:pPr>
      <w:r w:rsidRPr="352D9D26">
        <w:rPr>
          <w:sz w:val="20"/>
          <w:szCs w:val="20"/>
        </w:rPr>
        <w:t>Development of documentation and acquired sign-off for project specification document, prototypes, use case and workflow diagrams using tools such as Visio and Axure RP for the technical and business teams’ system understanding</w:t>
      </w:r>
    </w:p>
    <w:p w14:paraId="6305C129" w14:textId="72A634D8" w:rsidR="00C926C2" w:rsidRDefault="00C926C2" w:rsidP="352D9D26">
      <w:pPr>
        <w:pStyle w:val="BodyTextIndent"/>
        <w:numPr>
          <w:ilvl w:val="0"/>
          <w:numId w:val="13"/>
        </w:numPr>
        <w:ind w:right="0"/>
        <w:jc w:val="both"/>
        <w:rPr>
          <w:sz w:val="20"/>
          <w:szCs w:val="20"/>
        </w:rPr>
      </w:pPr>
      <w:r>
        <w:rPr>
          <w:sz w:val="20"/>
          <w:szCs w:val="20"/>
        </w:rPr>
        <w:t>Conducted UAT sessions for the business users and gathered feedback for further updates on the prototype and documentation</w:t>
      </w:r>
    </w:p>
    <w:p w14:paraId="1DEC96E6" w14:textId="0B61C2B6" w:rsidR="00C926C2" w:rsidRDefault="00C926C2" w:rsidP="352D9D26">
      <w:pPr>
        <w:pStyle w:val="BodyTextIndent"/>
        <w:numPr>
          <w:ilvl w:val="0"/>
          <w:numId w:val="13"/>
        </w:numPr>
        <w:ind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Facilitated product rollout and training </w:t>
      </w:r>
      <w:r w:rsidR="006149F9">
        <w:rPr>
          <w:sz w:val="20"/>
          <w:szCs w:val="20"/>
        </w:rPr>
        <w:t xml:space="preserve">for </w:t>
      </w:r>
      <w:r>
        <w:rPr>
          <w:sz w:val="20"/>
          <w:szCs w:val="20"/>
        </w:rPr>
        <w:t xml:space="preserve">users  </w:t>
      </w:r>
    </w:p>
    <w:p w14:paraId="407765CE" w14:textId="1F6AB0EB" w:rsidR="00DA103F" w:rsidRPr="00DA103F" w:rsidRDefault="00DA103F" w:rsidP="00DA103F">
      <w:pPr>
        <w:pStyle w:val="BodyTextIndent"/>
        <w:ind w:right="0"/>
        <w:jc w:val="both"/>
        <w:rPr>
          <w:b/>
          <w:bCs/>
          <w:sz w:val="20"/>
          <w:szCs w:val="20"/>
        </w:rPr>
      </w:pPr>
      <w:proofErr w:type="spellStart"/>
      <w:r w:rsidRPr="00DA103F">
        <w:rPr>
          <w:b/>
          <w:bCs/>
          <w:sz w:val="20"/>
          <w:szCs w:val="20"/>
        </w:rPr>
        <w:t>Marketo</w:t>
      </w:r>
      <w:proofErr w:type="spellEnd"/>
    </w:p>
    <w:p w14:paraId="12E46870" w14:textId="1472D3EC" w:rsidR="00DA103F" w:rsidRDefault="00DA103F" w:rsidP="352D9D26">
      <w:pPr>
        <w:pStyle w:val="BodyTextIndent"/>
        <w:numPr>
          <w:ilvl w:val="0"/>
          <w:numId w:val="13"/>
        </w:numPr>
        <w:ind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Management of </w:t>
      </w:r>
      <w:proofErr w:type="spellStart"/>
      <w:r>
        <w:rPr>
          <w:sz w:val="20"/>
          <w:szCs w:val="20"/>
        </w:rPr>
        <w:t>Marketo</w:t>
      </w:r>
      <w:proofErr w:type="spellEnd"/>
      <w:r>
        <w:rPr>
          <w:sz w:val="20"/>
          <w:szCs w:val="20"/>
        </w:rPr>
        <w:t xml:space="preserve"> marketing automation platform and working directly with marketing and sales teams to best leverage the platform to meet KPIs and goals</w:t>
      </w:r>
    </w:p>
    <w:p w14:paraId="1438C8FF" w14:textId="71635070" w:rsidR="00DA103F" w:rsidRDefault="00DA103F" w:rsidP="352D9D26">
      <w:pPr>
        <w:pStyle w:val="BodyTextIndent"/>
        <w:numPr>
          <w:ilvl w:val="0"/>
          <w:numId w:val="13"/>
        </w:numPr>
        <w:ind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Utilizing data from Salesforce and </w:t>
      </w:r>
      <w:proofErr w:type="spellStart"/>
      <w:r>
        <w:rPr>
          <w:sz w:val="20"/>
          <w:szCs w:val="20"/>
        </w:rPr>
        <w:t>Marketo</w:t>
      </w:r>
      <w:proofErr w:type="spellEnd"/>
      <w:r>
        <w:rPr>
          <w:sz w:val="20"/>
          <w:szCs w:val="20"/>
        </w:rPr>
        <w:t xml:space="preserve"> and building automation to route leads to the correct account managers and segmentation purposes</w:t>
      </w:r>
    </w:p>
    <w:p w14:paraId="161945F6" w14:textId="2D80C586" w:rsidR="00DA103F" w:rsidRDefault="00DA103F" w:rsidP="352D9D26">
      <w:pPr>
        <w:pStyle w:val="BodyTextIndent"/>
        <w:numPr>
          <w:ilvl w:val="0"/>
          <w:numId w:val="13"/>
        </w:numPr>
        <w:ind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Creating a Lead </w:t>
      </w:r>
      <w:proofErr w:type="spellStart"/>
      <w:r>
        <w:rPr>
          <w:sz w:val="20"/>
          <w:szCs w:val="20"/>
        </w:rPr>
        <w:t>Liftecycle</w:t>
      </w:r>
      <w:proofErr w:type="spellEnd"/>
      <w:r>
        <w:rPr>
          <w:sz w:val="20"/>
          <w:szCs w:val="20"/>
        </w:rPr>
        <w:t xml:space="preserve"> revenue model within Salesforce </w:t>
      </w:r>
    </w:p>
    <w:p w14:paraId="3CB3F8B7" w14:textId="182DFFFC" w:rsidR="00DA103F" w:rsidRDefault="00DA103F" w:rsidP="352D9D26">
      <w:pPr>
        <w:pStyle w:val="BodyTextIndent"/>
        <w:numPr>
          <w:ilvl w:val="0"/>
          <w:numId w:val="13"/>
        </w:numPr>
        <w:ind w:right="0"/>
        <w:jc w:val="both"/>
        <w:rPr>
          <w:sz w:val="20"/>
          <w:szCs w:val="20"/>
        </w:rPr>
      </w:pPr>
      <w:r>
        <w:rPr>
          <w:sz w:val="20"/>
          <w:szCs w:val="20"/>
        </w:rPr>
        <w:t>Handling configurations, email deliverability, data syncing/cleanliness, training for new users</w:t>
      </w:r>
      <w:r w:rsidR="00F31485">
        <w:rPr>
          <w:sz w:val="20"/>
          <w:szCs w:val="20"/>
        </w:rPr>
        <w:t>, lead scoring, and data insights</w:t>
      </w:r>
    </w:p>
    <w:p w14:paraId="361F3207" w14:textId="77777777" w:rsidR="006149F9" w:rsidRDefault="006149F9" w:rsidP="006149F9">
      <w:pPr>
        <w:pStyle w:val="BodyTextIndent"/>
        <w:rPr>
          <w:b/>
          <w:bCs/>
          <w:sz w:val="20"/>
          <w:szCs w:val="20"/>
        </w:rPr>
      </w:pPr>
      <w:r w:rsidRPr="352D9D26">
        <w:rPr>
          <w:b/>
          <w:bCs/>
          <w:sz w:val="20"/>
          <w:szCs w:val="20"/>
        </w:rPr>
        <w:t>Salesforce Administrator</w:t>
      </w:r>
    </w:p>
    <w:p w14:paraId="65CF05AA" w14:textId="77777777" w:rsidR="006149F9" w:rsidRDefault="006149F9" w:rsidP="006149F9">
      <w:pPr>
        <w:pStyle w:val="BodyTextIndent"/>
        <w:numPr>
          <w:ilvl w:val="0"/>
          <w:numId w:val="13"/>
        </w:numPr>
        <w:spacing w:line="259" w:lineRule="auto"/>
        <w:ind w:right="0"/>
        <w:jc w:val="both"/>
        <w:rPr>
          <w:color w:val="000000" w:themeColor="text1"/>
          <w:sz w:val="20"/>
          <w:szCs w:val="20"/>
        </w:rPr>
      </w:pPr>
      <w:r w:rsidRPr="44D099B5">
        <w:rPr>
          <w:sz w:val="20"/>
          <w:szCs w:val="20"/>
        </w:rPr>
        <w:t>Develop, test, document, and maintain solutions, integrations, and data migration elements of a Salesforce implementation using declarative or programmatic development such as triggers, workflows,</w:t>
      </w:r>
      <w:r>
        <w:rPr>
          <w:sz w:val="20"/>
          <w:szCs w:val="20"/>
        </w:rPr>
        <w:t xml:space="preserve"> Flows,</w:t>
      </w:r>
      <w:r w:rsidRPr="44D099B5">
        <w:rPr>
          <w:sz w:val="20"/>
          <w:szCs w:val="20"/>
        </w:rPr>
        <w:t xml:space="preserve"> validation, approvals, Apex classes, Visualforce pages, and Lightning components </w:t>
      </w:r>
    </w:p>
    <w:p w14:paraId="521943C4" w14:textId="77777777" w:rsidR="006149F9" w:rsidRDefault="006149F9" w:rsidP="006149F9">
      <w:pPr>
        <w:pStyle w:val="BodyTextIndent"/>
        <w:numPr>
          <w:ilvl w:val="0"/>
          <w:numId w:val="1"/>
        </w:numPr>
        <w:rPr>
          <w:rFonts w:eastAsia="Garamond" w:cs="Garamond"/>
          <w:color w:val="000000" w:themeColor="text1"/>
          <w:sz w:val="20"/>
          <w:szCs w:val="20"/>
        </w:rPr>
      </w:pPr>
      <w:r w:rsidRPr="44D099B5">
        <w:rPr>
          <w:color w:val="000000" w:themeColor="text1"/>
          <w:sz w:val="20"/>
          <w:szCs w:val="20"/>
        </w:rPr>
        <w:t>Implemented SFDC integration using REST/SOAP web services APIs</w:t>
      </w:r>
    </w:p>
    <w:p w14:paraId="2E499D75" w14:textId="77777777" w:rsidR="006149F9" w:rsidRDefault="006149F9" w:rsidP="006149F9">
      <w:pPr>
        <w:pStyle w:val="BodyTextIndent"/>
        <w:numPr>
          <w:ilvl w:val="0"/>
          <w:numId w:val="13"/>
        </w:numPr>
        <w:ind w:right="0"/>
        <w:jc w:val="both"/>
        <w:rPr>
          <w:sz w:val="20"/>
          <w:szCs w:val="20"/>
        </w:rPr>
      </w:pPr>
      <w:r w:rsidRPr="352D9D26">
        <w:rPr>
          <w:sz w:val="20"/>
          <w:szCs w:val="20"/>
        </w:rPr>
        <w:t>Handle database administrator functions in Salesforce instance including maintenance of user accounts, profiles, roles, security and data access, declarative automation, sharing rules, de-duping of records, and permissions</w:t>
      </w:r>
    </w:p>
    <w:p w14:paraId="592A5084" w14:textId="77777777" w:rsidR="006149F9" w:rsidRDefault="006149F9" w:rsidP="006149F9">
      <w:pPr>
        <w:pStyle w:val="BodyTextIndent"/>
        <w:numPr>
          <w:ilvl w:val="0"/>
          <w:numId w:val="13"/>
        </w:numPr>
        <w:ind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Leveraged and implemented Salesforce Community Cloud for 2 separate Community portals: International Branch Community portal (across countries such as China, India, Brazil, Canada, </w:t>
      </w:r>
      <w:proofErr w:type="spellStart"/>
      <w:r>
        <w:rPr>
          <w:sz w:val="20"/>
          <w:szCs w:val="20"/>
        </w:rPr>
        <w:t>Phillipines</w:t>
      </w:r>
      <w:proofErr w:type="spellEnd"/>
      <w:r>
        <w:rPr>
          <w:sz w:val="20"/>
          <w:szCs w:val="20"/>
        </w:rPr>
        <w:t>, etc.) and Chapters Portal (U.S. based college chapters), acted as main point of contact and SME for community portal supervision</w:t>
      </w:r>
    </w:p>
    <w:p w14:paraId="6FCAC56F" w14:textId="004C10BE" w:rsidR="365903D3" w:rsidRDefault="365903D3" w:rsidP="352D9D26">
      <w:pPr>
        <w:pStyle w:val="BodyTextIndent"/>
        <w:rPr>
          <w:b/>
          <w:bCs/>
          <w:sz w:val="20"/>
          <w:szCs w:val="20"/>
        </w:rPr>
      </w:pPr>
      <w:r w:rsidRPr="352D9D26">
        <w:rPr>
          <w:b/>
          <w:bCs/>
          <w:sz w:val="20"/>
          <w:szCs w:val="20"/>
        </w:rPr>
        <w:t>Data Analysis</w:t>
      </w:r>
    </w:p>
    <w:p w14:paraId="59947F62" w14:textId="764A1E21" w:rsidR="00FB46B3" w:rsidRDefault="352D9D26" w:rsidP="352D9D26">
      <w:pPr>
        <w:pStyle w:val="BodyTextIndent"/>
        <w:numPr>
          <w:ilvl w:val="0"/>
          <w:numId w:val="13"/>
        </w:numPr>
        <w:spacing w:line="259" w:lineRule="auto"/>
        <w:ind w:right="0"/>
        <w:jc w:val="both"/>
        <w:rPr>
          <w:sz w:val="20"/>
          <w:szCs w:val="20"/>
        </w:rPr>
      </w:pPr>
      <w:r w:rsidRPr="352D9D26">
        <w:rPr>
          <w:sz w:val="20"/>
          <w:szCs w:val="20"/>
        </w:rPr>
        <w:lastRenderedPageBreak/>
        <w:t xml:space="preserve">Skilled in data analysis using Einstein Analytics </w:t>
      </w:r>
      <w:r w:rsidR="69684B9E" w:rsidRPr="352D9D26">
        <w:rPr>
          <w:sz w:val="20"/>
          <w:szCs w:val="20"/>
        </w:rPr>
        <w:t xml:space="preserve">and </w:t>
      </w:r>
      <w:r w:rsidR="41216106" w:rsidRPr="352D9D26">
        <w:rPr>
          <w:sz w:val="20"/>
          <w:szCs w:val="20"/>
        </w:rPr>
        <w:t>Tableau</w:t>
      </w:r>
      <w:r w:rsidR="00DA103F">
        <w:rPr>
          <w:sz w:val="20"/>
          <w:szCs w:val="20"/>
        </w:rPr>
        <w:t xml:space="preserve"> for revenue and prospect forecasting</w:t>
      </w:r>
    </w:p>
    <w:p w14:paraId="3FBAB4D2" w14:textId="6D87DA73" w:rsidR="00FB46B3" w:rsidRPr="006149F9" w:rsidRDefault="006149F9" w:rsidP="006149F9">
      <w:pPr>
        <w:pStyle w:val="BodyTextIndent"/>
        <w:numPr>
          <w:ilvl w:val="0"/>
          <w:numId w:val="13"/>
        </w:numPr>
        <w:spacing w:line="259" w:lineRule="auto"/>
        <w:ind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Designed and implemented reports and dashboards </w:t>
      </w:r>
      <w:proofErr w:type="gramStart"/>
      <w:r>
        <w:rPr>
          <w:sz w:val="20"/>
          <w:szCs w:val="20"/>
        </w:rPr>
        <w:t>for  homepages</w:t>
      </w:r>
      <w:proofErr w:type="gramEnd"/>
      <w:r>
        <w:rPr>
          <w:sz w:val="20"/>
          <w:szCs w:val="20"/>
        </w:rPr>
        <w:t xml:space="preserve"> to monitor daily activities, key metrics and process pipelines</w:t>
      </w:r>
    </w:p>
    <w:p w14:paraId="707FC0FC" w14:textId="17E2B32F" w:rsidR="00FB46B3" w:rsidRDefault="69684B9E" w:rsidP="352D9D26">
      <w:pPr>
        <w:pStyle w:val="BodyTextIndent"/>
        <w:numPr>
          <w:ilvl w:val="0"/>
          <w:numId w:val="13"/>
        </w:numPr>
        <w:spacing w:line="259" w:lineRule="auto"/>
        <w:ind w:right="0"/>
        <w:jc w:val="both"/>
        <w:rPr>
          <w:rFonts w:eastAsia="Garamond" w:cs="Garamond"/>
          <w:color w:val="000000" w:themeColor="text1"/>
          <w:sz w:val="20"/>
          <w:szCs w:val="20"/>
        </w:rPr>
      </w:pPr>
      <w:r w:rsidRPr="352D9D26">
        <w:rPr>
          <w:sz w:val="20"/>
          <w:szCs w:val="20"/>
        </w:rPr>
        <w:t>U</w:t>
      </w:r>
      <w:r w:rsidR="104FE0DF" w:rsidRPr="352D9D26">
        <w:rPr>
          <w:sz w:val="20"/>
          <w:szCs w:val="20"/>
        </w:rPr>
        <w:t xml:space="preserve">tilization of Microsoft Excel including but not limited to formulas, VLOOKUP, Pivot tables, and </w:t>
      </w:r>
      <w:r w:rsidR="5650C55E" w:rsidRPr="352D9D26">
        <w:rPr>
          <w:sz w:val="20"/>
          <w:szCs w:val="20"/>
        </w:rPr>
        <w:t>macros</w:t>
      </w:r>
    </w:p>
    <w:p w14:paraId="6A05A809" w14:textId="77777777" w:rsidR="00FB46B3" w:rsidRDefault="00FB46B3">
      <w:pPr>
        <w:pStyle w:val="BodyTextIndent"/>
        <w:ind w:right="0"/>
        <w:jc w:val="both"/>
        <w:rPr>
          <w:b/>
          <w:bCs/>
          <w:sz w:val="20"/>
          <w:szCs w:val="20"/>
        </w:rPr>
      </w:pPr>
    </w:p>
    <w:p w14:paraId="5AAEDB9E" w14:textId="77777777" w:rsidR="00FB46B3" w:rsidRDefault="00777B30">
      <w:pPr>
        <w:pStyle w:val="BodyTextIndent"/>
        <w:ind w:righ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SEMINAR NETWORK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0"/>
          <w:szCs w:val="20"/>
        </w:rPr>
        <w:t xml:space="preserve">                                  Arlington, VA</w:t>
      </w:r>
    </w:p>
    <w:p w14:paraId="24E84688" w14:textId="77777777" w:rsidR="00FB46B3" w:rsidRDefault="00777B30">
      <w:pPr>
        <w:pStyle w:val="BodyTextIndent"/>
        <w:ind w:righ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Database Administrator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                      Oct ’17- Feb ‘19</w:t>
      </w:r>
    </w:p>
    <w:p w14:paraId="4CE41EDB" w14:textId="44396AFE" w:rsidR="00FB46B3" w:rsidRDefault="352D9D26" w:rsidP="352D9D26">
      <w:pPr>
        <w:pStyle w:val="BodyTextIndent"/>
        <w:ind w:right="0"/>
        <w:jc w:val="both"/>
        <w:rPr>
          <w:b/>
          <w:bCs/>
          <w:sz w:val="20"/>
          <w:szCs w:val="20"/>
        </w:rPr>
      </w:pPr>
      <w:r w:rsidRPr="352D9D26">
        <w:rPr>
          <w:b/>
          <w:bCs/>
          <w:sz w:val="20"/>
          <w:szCs w:val="20"/>
        </w:rPr>
        <w:t xml:space="preserve">Salesforce </w:t>
      </w:r>
      <w:r w:rsidR="08134FED" w:rsidRPr="352D9D26">
        <w:rPr>
          <w:b/>
          <w:bCs/>
          <w:sz w:val="20"/>
          <w:szCs w:val="20"/>
        </w:rPr>
        <w:t>Administrator</w:t>
      </w:r>
    </w:p>
    <w:p w14:paraId="4AE6B37D" w14:textId="30477B60" w:rsidR="00FB46B3" w:rsidRDefault="352D9D26" w:rsidP="352D9D26">
      <w:pPr>
        <w:pStyle w:val="BodyTextIndent"/>
        <w:numPr>
          <w:ilvl w:val="0"/>
          <w:numId w:val="4"/>
        </w:numPr>
        <w:ind w:right="0"/>
        <w:jc w:val="both"/>
        <w:rPr>
          <w:rFonts w:eastAsia="Garamond" w:cs="Garamond"/>
          <w:color w:val="000000" w:themeColor="text1"/>
          <w:sz w:val="20"/>
          <w:szCs w:val="20"/>
        </w:rPr>
      </w:pPr>
      <w:r w:rsidRPr="352D9D26">
        <w:rPr>
          <w:sz w:val="20"/>
          <w:szCs w:val="20"/>
        </w:rPr>
        <w:t>Design and customization of Enterprise-level Salesforce implementation/Lightning transition for over 110 users</w:t>
      </w:r>
    </w:p>
    <w:p w14:paraId="049AB83A" w14:textId="77777777" w:rsidR="00FB46B3" w:rsidRDefault="352D9D26" w:rsidP="352D9D26">
      <w:pPr>
        <w:pStyle w:val="BodyTextIndent"/>
        <w:numPr>
          <w:ilvl w:val="0"/>
          <w:numId w:val="4"/>
        </w:numPr>
        <w:ind w:right="0"/>
        <w:jc w:val="both"/>
        <w:rPr>
          <w:rFonts w:eastAsia="Garamond" w:cs="Garamond"/>
          <w:color w:val="000000" w:themeColor="text1"/>
          <w:sz w:val="20"/>
          <w:szCs w:val="20"/>
        </w:rPr>
      </w:pPr>
      <w:r w:rsidRPr="352D9D26">
        <w:rPr>
          <w:sz w:val="20"/>
          <w:szCs w:val="20"/>
        </w:rPr>
        <w:t>Help desk management for user assistance, troubleshooting, and reconfigurations</w:t>
      </w:r>
    </w:p>
    <w:p w14:paraId="788F73DD" w14:textId="77777777" w:rsidR="00FB46B3" w:rsidRDefault="352D9D26" w:rsidP="352D9D26">
      <w:pPr>
        <w:pStyle w:val="BodyTextIndent"/>
        <w:numPr>
          <w:ilvl w:val="0"/>
          <w:numId w:val="4"/>
        </w:numPr>
        <w:ind w:right="0"/>
        <w:jc w:val="both"/>
        <w:rPr>
          <w:rFonts w:eastAsia="Garamond" w:cs="Garamond"/>
          <w:color w:val="000000" w:themeColor="text1"/>
          <w:sz w:val="20"/>
          <w:szCs w:val="20"/>
        </w:rPr>
      </w:pPr>
      <w:r w:rsidRPr="352D9D26">
        <w:rPr>
          <w:sz w:val="20"/>
          <w:szCs w:val="20"/>
        </w:rPr>
        <w:t xml:space="preserve">Provide solutions by the use of flows, process builder, AppExchange apps, </w:t>
      </w:r>
      <w:proofErr w:type="spellStart"/>
      <w:r w:rsidRPr="352D9D26">
        <w:rPr>
          <w:sz w:val="20"/>
          <w:szCs w:val="20"/>
        </w:rPr>
        <w:t>VisualForce</w:t>
      </w:r>
      <w:proofErr w:type="spellEnd"/>
      <w:r w:rsidRPr="352D9D26">
        <w:rPr>
          <w:sz w:val="20"/>
          <w:szCs w:val="20"/>
        </w:rPr>
        <w:t>, and Apex coding/testing</w:t>
      </w:r>
    </w:p>
    <w:p w14:paraId="6CED4C19" w14:textId="77777777" w:rsidR="00FB46B3" w:rsidRDefault="352D9D26" w:rsidP="352D9D26">
      <w:pPr>
        <w:pStyle w:val="BodyTextIndent"/>
        <w:numPr>
          <w:ilvl w:val="0"/>
          <w:numId w:val="4"/>
        </w:numPr>
        <w:ind w:right="0"/>
        <w:jc w:val="both"/>
        <w:rPr>
          <w:rFonts w:eastAsia="Garamond" w:cs="Garamond"/>
          <w:color w:val="000000" w:themeColor="text1"/>
          <w:sz w:val="20"/>
          <w:szCs w:val="20"/>
        </w:rPr>
      </w:pPr>
      <w:r w:rsidRPr="352D9D26">
        <w:rPr>
          <w:sz w:val="20"/>
          <w:szCs w:val="20"/>
        </w:rPr>
        <w:t>Proficient in building and scheduling reports/dashboards for business usage</w:t>
      </w:r>
    </w:p>
    <w:p w14:paraId="0BFF23FC" w14:textId="77777777" w:rsidR="00FB46B3" w:rsidRDefault="352D9D26" w:rsidP="352D9D26">
      <w:pPr>
        <w:pStyle w:val="BodyTextIndent"/>
        <w:numPr>
          <w:ilvl w:val="0"/>
          <w:numId w:val="4"/>
        </w:numPr>
        <w:ind w:right="0"/>
        <w:jc w:val="both"/>
        <w:rPr>
          <w:rFonts w:eastAsia="Garamond" w:cs="Garamond"/>
          <w:color w:val="000000" w:themeColor="text1"/>
          <w:sz w:val="20"/>
          <w:szCs w:val="20"/>
        </w:rPr>
      </w:pPr>
      <w:r w:rsidRPr="352D9D26">
        <w:rPr>
          <w:sz w:val="20"/>
          <w:szCs w:val="20"/>
        </w:rPr>
        <w:t>Give trainings as part of onboarding process and produced training &amp; process documentation</w:t>
      </w:r>
    </w:p>
    <w:p w14:paraId="3AC6EDE1" w14:textId="77777777" w:rsidR="00FB46B3" w:rsidRDefault="352D9D26" w:rsidP="352D9D26">
      <w:pPr>
        <w:pStyle w:val="BodyTextIndent"/>
        <w:numPr>
          <w:ilvl w:val="0"/>
          <w:numId w:val="4"/>
        </w:numPr>
        <w:ind w:right="0"/>
        <w:jc w:val="both"/>
        <w:rPr>
          <w:rFonts w:eastAsia="Garamond" w:cs="Garamond"/>
          <w:color w:val="000000" w:themeColor="text1"/>
          <w:sz w:val="20"/>
          <w:szCs w:val="20"/>
        </w:rPr>
      </w:pPr>
      <w:r w:rsidRPr="352D9D26">
        <w:rPr>
          <w:sz w:val="20"/>
          <w:szCs w:val="20"/>
        </w:rPr>
        <w:t>Maintenance of data integrity from de-duping records and data cleansing of inaccurate data</w:t>
      </w:r>
    </w:p>
    <w:p w14:paraId="1FC457F8" w14:textId="77777777" w:rsidR="00FB46B3" w:rsidRDefault="352D9D26" w:rsidP="352D9D26">
      <w:pPr>
        <w:pStyle w:val="BodyTextIndent"/>
        <w:numPr>
          <w:ilvl w:val="0"/>
          <w:numId w:val="4"/>
        </w:numPr>
        <w:ind w:right="0"/>
        <w:jc w:val="both"/>
        <w:rPr>
          <w:rFonts w:eastAsia="Garamond" w:cs="Garamond"/>
          <w:color w:val="000000" w:themeColor="text1"/>
          <w:sz w:val="20"/>
          <w:szCs w:val="20"/>
        </w:rPr>
      </w:pPr>
      <w:r w:rsidRPr="352D9D26">
        <w:rPr>
          <w:sz w:val="20"/>
          <w:szCs w:val="20"/>
        </w:rPr>
        <w:t>Supervised strict data access and security for users</w:t>
      </w:r>
    </w:p>
    <w:p w14:paraId="378DF709" w14:textId="161B6963" w:rsidR="00FB46B3" w:rsidRDefault="352D9D26" w:rsidP="352D9D26">
      <w:pPr>
        <w:pStyle w:val="BodyTextIndent"/>
        <w:ind w:right="0"/>
        <w:jc w:val="both"/>
        <w:rPr>
          <w:b/>
          <w:bCs/>
          <w:sz w:val="20"/>
          <w:szCs w:val="20"/>
        </w:rPr>
      </w:pPr>
      <w:r w:rsidRPr="352D9D26">
        <w:rPr>
          <w:b/>
          <w:bCs/>
          <w:sz w:val="20"/>
          <w:szCs w:val="20"/>
        </w:rPr>
        <w:t>Product Owner</w:t>
      </w:r>
      <w:r w:rsidR="1EB11687" w:rsidRPr="352D9D26">
        <w:rPr>
          <w:b/>
          <w:bCs/>
          <w:sz w:val="20"/>
          <w:szCs w:val="20"/>
        </w:rPr>
        <w:t>/Marketing</w:t>
      </w:r>
      <w:r w:rsidR="5B1CC7DF" w:rsidRPr="352D9D26">
        <w:rPr>
          <w:b/>
          <w:bCs/>
          <w:sz w:val="20"/>
          <w:szCs w:val="20"/>
        </w:rPr>
        <w:t xml:space="preserve"> Data Analysis</w:t>
      </w:r>
    </w:p>
    <w:p w14:paraId="15BA642A" w14:textId="68A550AC" w:rsidR="352D9D26" w:rsidRDefault="00DA103F" w:rsidP="352D9D26">
      <w:pPr>
        <w:pStyle w:val="BodyTextIndent"/>
        <w:numPr>
          <w:ilvl w:val="0"/>
          <w:numId w:val="3"/>
        </w:numPr>
        <w:ind w:right="0"/>
        <w:jc w:val="both"/>
        <w:rPr>
          <w:rFonts w:eastAsia="Garamond" w:cs="Garamond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End-to-end implementation manager and </w:t>
      </w:r>
      <w:r w:rsidR="352D9D26" w:rsidRPr="352D9D26">
        <w:rPr>
          <w:sz w:val="20"/>
          <w:szCs w:val="20"/>
        </w:rPr>
        <w:t xml:space="preserve">Product owner/Subject Matter Expert for email marketing software </w:t>
      </w:r>
      <w:proofErr w:type="spellStart"/>
      <w:r w:rsidR="352D9D26" w:rsidRPr="352D9D26">
        <w:rPr>
          <w:sz w:val="20"/>
          <w:szCs w:val="20"/>
        </w:rPr>
        <w:t>Hubspot</w:t>
      </w:r>
      <w:proofErr w:type="spellEnd"/>
      <w:r w:rsidR="352D9D26" w:rsidRPr="352D9D2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and </w:t>
      </w:r>
      <w:r w:rsidR="352D9D26" w:rsidRPr="352D9D26">
        <w:rPr>
          <w:sz w:val="20"/>
          <w:szCs w:val="20"/>
        </w:rPr>
        <w:t>SalesLoft</w:t>
      </w:r>
      <w:r>
        <w:rPr>
          <w:sz w:val="20"/>
          <w:szCs w:val="20"/>
        </w:rPr>
        <w:t xml:space="preserve"> as well as management of </w:t>
      </w:r>
      <w:proofErr w:type="spellStart"/>
      <w:r>
        <w:rPr>
          <w:sz w:val="20"/>
          <w:szCs w:val="20"/>
        </w:rPr>
        <w:t>WhatCounts</w:t>
      </w:r>
      <w:proofErr w:type="spellEnd"/>
      <w:r>
        <w:rPr>
          <w:sz w:val="20"/>
          <w:szCs w:val="20"/>
        </w:rPr>
        <w:t xml:space="preserve"> platform</w:t>
      </w:r>
    </w:p>
    <w:p w14:paraId="4E9E4427" w14:textId="6DC5D6BA" w:rsidR="1D503409" w:rsidRDefault="1D503409" w:rsidP="352D9D26">
      <w:pPr>
        <w:pStyle w:val="BodyTextIndent"/>
        <w:numPr>
          <w:ilvl w:val="0"/>
          <w:numId w:val="3"/>
        </w:numPr>
        <w:rPr>
          <w:rFonts w:eastAsia="Garamond" w:cs="Garamond"/>
          <w:color w:val="000000" w:themeColor="text1"/>
          <w:sz w:val="20"/>
          <w:szCs w:val="20"/>
        </w:rPr>
      </w:pPr>
      <w:r w:rsidRPr="352D9D26">
        <w:t>Creation of marketing lists</w:t>
      </w:r>
      <w:r w:rsidR="5BF5193A" w:rsidRPr="352D9D26">
        <w:t xml:space="preserve"> and </w:t>
      </w:r>
      <w:r w:rsidRPr="352D9D26">
        <w:t xml:space="preserve">lead generation/conversion analysis using SQL queries and the use of data visualization software such as </w:t>
      </w:r>
      <w:r w:rsidR="00EE04F5">
        <w:t xml:space="preserve"> Einstein Analytics, </w:t>
      </w:r>
      <w:r w:rsidRPr="352D9D26">
        <w:t>Tableau</w:t>
      </w:r>
      <w:r w:rsidR="2B381AC0" w:rsidRPr="352D9D26">
        <w:t xml:space="preserve"> for detailed reports and presentations</w:t>
      </w:r>
    </w:p>
    <w:p w14:paraId="181CE14B" w14:textId="77777777" w:rsidR="00FB46B3" w:rsidRDefault="352D9D26" w:rsidP="352D9D26">
      <w:pPr>
        <w:pStyle w:val="BodyTextIndent"/>
        <w:numPr>
          <w:ilvl w:val="0"/>
          <w:numId w:val="3"/>
        </w:numPr>
        <w:ind w:right="0"/>
        <w:jc w:val="both"/>
        <w:rPr>
          <w:rFonts w:eastAsia="Garamond" w:cs="Garamond"/>
          <w:color w:val="000000" w:themeColor="text1"/>
          <w:sz w:val="20"/>
          <w:szCs w:val="20"/>
        </w:rPr>
      </w:pPr>
      <w:r w:rsidRPr="352D9D26">
        <w:rPr>
          <w:sz w:val="20"/>
          <w:szCs w:val="20"/>
        </w:rPr>
        <w:t>Utilization of HTML/CSS code for formatting and designing marketing email templates</w:t>
      </w:r>
    </w:p>
    <w:p w14:paraId="1FA5CC56" w14:textId="77777777" w:rsidR="00FB46B3" w:rsidRDefault="352D9D26" w:rsidP="352D9D26">
      <w:pPr>
        <w:pStyle w:val="BodyTextIndent"/>
        <w:numPr>
          <w:ilvl w:val="0"/>
          <w:numId w:val="3"/>
        </w:numPr>
        <w:ind w:right="0"/>
        <w:jc w:val="both"/>
        <w:rPr>
          <w:rFonts w:eastAsia="Garamond" w:cs="Garamond"/>
          <w:color w:val="000000" w:themeColor="text1"/>
          <w:sz w:val="20"/>
          <w:szCs w:val="20"/>
        </w:rPr>
      </w:pPr>
      <w:r w:rsidRPr="352D9D26">
        <w:rPr>
          <w:sz w:val="20"/>
          <w:szCs w:val="20"/>
        </w:rPr>
        <w:t>Business intelligence and data analytics of email sends open, reply, &amp; click rates and KPI &amp; ROI measurements</w:t>
      </w:r>
    </w:p>
    <w:p w14:paraId="5A39BBE3" w14:textId="77777777" w:rsidR="00FB46B3" w:rsidRDefault="00FB46B3">
      <w:pPr>
        <w:pStyle w:val="BodyTextIndent"/>
        <w:ind w:right="0"/>
        <w:jc w:val="both"/>
        <w:rPr>
          <w:sz w:val="20"/>
          <w:szCs w:val="20"/>
        </w:rPr>
      </w:pPr>
    </w:p>
    <w:p w14:paraId="296BA15E" w14:textId="0C1C1B7E" w:rsidR="00FB46B3" w:rsidRDefault="352D9D26">
      <w:pPr>
        <w:pStyle w:val="BodyTextIndent"/>
        <w:ind w:right="0"/>
        <w:jc w:val="both"/>
        <w:rPr>
          <w:b/>
          <w:bCs/>
          <w:sz w:val="20"/>
          <w:szCs w:val="20"/>
        </w:rPr>
      </w:pPr>
      <w:r w:rsidRPr="352D9D26">
        <w:rPr>
          <w:b/>
          <w:bCs/>
          <w:sz w:val="20"/>
          <w:szCs w:val="20"/>
        </w:rPr>
        <w:t>CENTENNIAL ADVISOR GROUP</w:t>
      </w:r>
      <w:r w:rsidR="00777B30">
        <w:tab/>
      </w:r>
      <w:r w:rsidR="00777B30">
        <w:tab/>
      </w:r>
      <w:r w:rsidR="00777B30">
        <w:tab/>
      </w:r>
      <w:r w:rsidR="00777B30">
        <w:tab/>
      </w:r>
      <w:r w:rsidR="00777B30">
        <w:tab/>
      </w:r>
      <w:r w:rsidRPr="352D9D26">
        <w:rPr>
          <w:b/>
          <w:bCs/>
          <w:sz w:val="20"/>
          <w:szCs w:val="20"/>
        </w:rPr>
        <w:t xml:space="preserve">                                  Denver, CO (Remote)</w:t>
      </w:r>
    </w:p>
    <w:p w14:paraId="0CDE4DC4" w14:textId="77777777" w:rsidR="00FB46B3" w:rsidRDefault="00777B30">
      <w:pPr>
        <w:pStyle w:val="BodyTextIndent"/>
        <w:ind w:righ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Support Specialist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                                     Oct’16 – Oct ‘17</w:t>
      </w:r>
    </w:p>
    <w:p w14:paraId="4A7B75AA" w14:textId="77777777" w:rsidR="00FB46B3" w:rsidRDefault="00777B30">
      <w:pPr>
        <w:pStyle w:val="BodyTextIndent"/>
        <w:numPr>
          <w:ilvl w:val="0"/>
          <w:numId w:val="17"/>
        </w:numPr>
        <w:ind w:right="0"/>
        <w:jc w:val="both"/>
        <w:rPr>
          <w:sz w:val="20"/>
          <w:szCs w:val="20"/>
        </w:rPr>
      </w:pPr>
      <w:r>
        <w:rPr>
          <w:sz w:val="20"/>
          <w:szCs w:val="20"/>
        </w:rPr>
        <w:t>Maintenance of the company’s database using Microsoft Dynamics CRM and creation of new accounts/cases</w:t>
      </w:r>
    </w:p>
    <w:p w14:paraId="7F67730A" w14:textId="77777777" w:rsidR="00FB46B3" w:rsidRDefault="00777B30">
      <w:pPr>
        <w:pStyle w:val="BodyTextIndent"/>
        <w:numPr>
          <w:ilvl w:val="0"/>
          <w:numId w:val="17"/>
        </w:numPr>
        <w:ind w:right="0"/>
        <w:jc w:val="both"/>
        <w:rPr>
          <w:sz w:val="20"/>
          <w:szCs w:val="20"/>
        </w:rPr>
      </w:pPr>
      <w:r>
        <w:rPr>
          <w:sz w:val="20"/>
          <w:szCs w:val="20"/>
        </w:rPr>
        <w:t>Responsible for all insurance enrollments, research, and quotes tasks</w:t>
      </w:r>
    </w:p>
    <w:sectPr w:rsidR="00FB46B3">
      <w:headerReference w:type="default" r:id="rId8"/>
      <w:footerReference w:type="default" r:id="rId9"/>
      <w:footerReference w:type="first" r:id="rId10"/>
      <w:pgSz w:w="12240" w:h="15840"/>
      <w:pgMar w:top="720" w:right="1080" w:bottom="720" w:left="1080" w:header="90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77B2" w14:textId="77777777" w:rsidR="00475CA0" w:rsidRDefault="00475CA0">
      <w:r>
        <w:separator/>
      </w:r>
    </w:p>
  </w:endnote>
  <w:endnote w:type="continuationSeparator" w:id="0">
    <w:p w14:paraId="54073C80" w14:textId="77777777" w:rsidR="00475CA0" w:rsidRDefault="0047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651F" w14:textId="2766E057" w:rsidR="00FB46B3" w:rsidRDefault="00777B30">
    <w:pPr>
      <w:pStyle w:val="Footer"/>
      <w:pBdr>
        <w:top w:val="single" w:sz="24" w:space="0" w:color="622423"/>
      </w:pBdr>
      <w:tabs>
        <w:tab w:val="clear" w:pos="4320"/>
        <w:tab w:val="left" w:pos="2250"/>
        <w:tab w:val="left" w:pos="5040"/>
        <w:tab w:val="right" w:pos="9720"/>
      </w:tabs>
    </w:pPr>
    <w:proofErr w:type="spellStart"/>
    <w:r>
      <w:rPr>
        <w:rFonts w:ascii="Cambria" w:hAnsi="Cambria"/>
      </w:rPr>
      <w:t>Sehrish</w:t>
    </w:r>
    <w:proofErr w:type="spellEnd"/>
    <w:r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Shuja</w:t>
    </w:r>
    <w:proofErr w:type="spellEnd"/>
    <w:r>
      <w:rPr>
        <w:rFonts w:ascii="Cambria" w:hAnsi="Cambria"/>
      </w:rPr>
      <w:t xml:space="preserve"> </w:t>
    </w:r>
    <w:r>
      <w:tab/>
    </w:r>
    <w:r>
      <w:rPr>
        <w:rFonts w:ascii="Cambria" w:hAnsi="Cambria"/>
      </w:rPr>
      <w:t xml:space="preserve">Ph: (347) 617 – 3133 </w:t>
    </w:r>
    <w:r>
      <w:tab/>
    </w:r>
    <w:r>
      <w:rPr>
        <w:rFonts w:ascii="Cambria" w:hAnsi="Cambria"/>
      </w:rPr>
      <w:t xml:space="preserve">Email: </w:t>
    </w:r>
    <w:hyperlink r:id="rId1" w:history="1">
      <w:r>
        <w:rPr>
          <w:rStyle w:val="Hyperlink0"/>
          <w:lang w:val="de-DE"/>
        </w:rPr>
        <w:t>sehrishshuja@gmail.com</w:t>
      </w:r>
    </w:hyperlink>
    <w:r>
      <w:tab/>
    </w:r>
    <w:r>
      <w:rPr>
        <w:rFonts w:ascii="Cambria" w:hAnsi="Cambria"/>
        <w:lang w:val="pt-PT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F75C0">
      <w:rPr>
        <w:noProof/>
      </w:rPr>
      <w:t>2</w:t>
    </w:r>
    <w: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FB46B3" w:rsidRDefault="00777B30">
    <w:pPr>
      <w:pStyle w:val="Footer"/>
      <w:pBdr>
        <w:top w:val="single" w:sz="24" w:space="0" w:color="622423"/>
      </w:pBdr>
      <w:tabs>
        <w:tab w:val="clear" w:pos="4320"/>
        <w:tab w:val="clear" w:pos="8640"/>
        <w:tab w:val="left" w:pos="6820"/>
        <w:tab w:val="right" w:pos="9360"/>
      </w:tabs>
    </w:pP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6F6D" w14:textId="77777777" w:rsidR="00475CA0" w:rsidRDefault="00475CA0">
      <w:r>
        <w:separator/>
      </w:r>
    </w:p>
  </w:footnote>
  <w:footnote w:type="continuationSeparator" w:id="0">
    <w:p w14:paraId="70DEC8EB" w14:textId="77777777" w:rsidR="00475CA0" w:rsidRDefault="0047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F98D" w14:textId="77777777" w:rsidR="00FB46B3" w:rsidRDefault="00777B30">
    <w:pPr>
      <w:pStyle w:val="Body"/>
      <w:jc w:val="right"/>
      <w:rPr>
        <w:rFonts w:ascii="Impact" w:eastAsia="Impact" w:hAnsi="Impact" w:cs="Impact"/>
        <w:sz w:val="40"/>
        <w:szCs w:val="40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5C27EFB8" wp14:editId="07777777">
              <wp:simplePos x="0" y="0"/>
              <wp:positionH relativeFrom="page">
                <wp:posOffset>592931</wp:posOffset>
              </wp:positionH>
              <wp:positionV relativeFrom="page">
                <wp:posOffset>853360</wp:posOffset>
              </wp:positionV>
              <wp:extent cx="6242209" cy="166450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2209" cy="166450"/>
                      </a:xfrm>
                      <a:prstGeom prst="rect">
                        <a:avLst/>
                      </a:prstGeom>
                      <a:solidFill>
                        <a:srgbClr val="99CC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206DEA24">
            <v:rect id="_x0000_s1026" style="visibility:visible;position:absolute;margin-left:46.7pt;margin-top:67.2pt;width:491.5pt;height:13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type="solid" color="#99CC00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7BB3A0D2" wp14:editId="07777777">
              <wp:simplePos x="0" y="0"/>
              <wp:positionH relativeFrom="page">
                <wp:posOffset>228600</wp:posOffset>
              </wp:positionH>
              <wp:positionV relativeFrom="page">
                <wp:posOffset>154304</wp:posOffset>
              </wp:positionV>
              <wp:extent cx="183515" cy="8686800"/>
              <wp:effectExtent l="0" t="0" r="0" b="0"/>
              <wp:wrapNone/>
              <wp:docPr id="1073741828" name="officeArt object" descr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515" cy="8686800"/>
                        <a:chOff x="0" y="0"/>
                        <a:chExt cx="183514" cy="8686799"/>
                      </a:xfrm>
                    </wpg:grpSpPr>
                    <wps:wsp>
                      <wps:cNvPr id="1073741826" name="Rectangle 4"/>
                      <wps:cNvSpPr/>
                      <wps:spPr>
                        <a:xfrm>
                          <a:off x="0" y="-1"/>
                          <a:ext cx="183515" cy="4389006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Rectangle 5"/>
                      <wps:cNvSpPr/>
                      <wps:spPr>
                        <a:xfrm>
                          <a:off x="0" y="4387702"/>
                          <a:ext cx="183515" cy="4299098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7D3FBBC1">
            <v:group id="_x0000_s1027" style="visibility:visible;position:absolute;margin-left:18.0pt;margin-top:12.1pt;width:14.4pt;height:68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size="183515,8686800" coordorigin="0,0">
              <w10:wrap type="none" side="bothSides" anchorx="page" anchory="page"/>
              <v:rect id="_x0000_s1028" style="position:absolute;left:0;top:0;width:183515;height:4389005;">
                <v:fill type="solid" color="#3366FF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/v:rect>
              <v:rect id="_x0000_s1029" style="position:absolute;left:0;top:4387703;width:183515;height:4299097;">
                <v:fill type="solid" color="#3366FF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/v:rect>
            </v:group>
          </w:pict>
        </mc:Fallback>
      </mc:AlternateContent>
    </w:r>
    <w:proofErr w:type="spellStart"/>
    <w:r>
      <w:rPr>
        <w:rFonts w:ascii="Impact" w:hAnsi="Impact"/>
        <w:sz w:val="40"/>
        <w:szCs w:val="40"/>
      </w:rPr>
      <w:t>Sehrish</w:t>
    </w:r>
    <w:proofErr w:type="spellEnd"/>
    <w:r>
      <w:rPr>
        <w:rFonts w:ascii="Impact" w:hAnsi="Impact"/>
        <w:sz w:val="40"/>
        <w:szCs w:val="40"/>
      </w:rPr>
      <w:t xml:space="preserve"> </w:t>
    </w:r>
    <w:proofErr w:type="spellStart"/>
    <w:r>
      <w:rPr>
        <w:rFonts w:ascii="Impact" w:hAnsi="Impact"/>
        <w:sz w:val="40"/>
        <w:szCs w:val="40"/>
      </w:rPr>
      <w:t>Shuja</w:t>
    </w:r>
    <w:proofErr w:type="spellEnd"/>
  </w:p>
  <w:p w14:paraId="29D6B04F" w14:textId="77777777" w:rsidR="00FB46B3" w:rsidRDefault="00777B30">
    <w:pPr>
      <w:pStyle w:val="Body"/>
    </w:pPr>
    <w:r>
      <w:rPr>
        <w:rFonts w:ascii="Impact" w:hAnsi="Impact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54D"/>
    <w:multiLevelType w:val="hybridMultilevel"/>
    <w:tmpl w:val="00B69A96"/>
    <w:lvl w:ilvl="0" w:tplc="07BC3B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3B04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A2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24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21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0F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83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2E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9FD"/>
    <w:multiLevelType w:val="hybridMultilevel"/>
    <w:tmpl w:val="117AF058"/>
    <w:lvl w:ilvl="0" w:tplc="FB5A367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EBEB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60680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82D3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BE3A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3C30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E0B4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D894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12CBC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D41BE"/>
    <w:multiLevelType w:val="hybridMultilevel"/>
    <w:tmpl w:val="D034D37E"/>
    <w:styleLink w:val="ImportedStyle4"/>
    <w:lvl w:ilvl="0" w:tplc="0D305E38">
      <w:start w:val="1"/>
      <w:numFmt w:val="bullet"/>
      <w:lvlText w:val="❖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56ED1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98E848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7A8940">
      <w:start w:val="1"/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EE3E2">
      <w:start w:val="1"/>
      <w:numFmt w:val="bullet"/>
      <w:lvlText w:val="♦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C6514">
      <w:start w:val="1"/>
      <w:numFmt w:val="bullet"/>
      <w:lvlText w:val="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AFC6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E83CE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548EAA">
      <w:start w:val="1"/>
      <w:numFmt w:val="bullet"/>
      <w:lvlText w:val="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9A0989"/>
    <w:multiLevelType w:val="hybridMultilevel"/>
    <w:tmpl w:val="02B8A710"/>
    <w:styleLink w:val="ImportedStyle1"/>
    <w:lvl w:ilvl="0" w:tplc="898056C2">
      <w:start w:val="1"/>
      <w:numFmt w:val="bullet"/>
      <w:lvlText w:val="❖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8FE6C">
      <w:start w:val="1"/>
      <w:numFmt w:val="bullet"/>
      <w:lvlText w:val="o"/>
      <w:lvlJc w:val="left"/>
      <w:pPr>
        <w:tabs>
          <w:tab w:val="left" w:pos="36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D23706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D4BBC6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AAD038">
      <w:start w:val="1"/>
      <w:numFmt w:val="bullet"/>
      <w:lvlText w:val="o"/>
      <w:lvlJc w:val="left"/>
      <w:pPr>
        <w:tabs>
          <w:tab w:val="left" w:pos="36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0C092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6EA89C">
      <w:start w:val="1"/>
      <w:numFmt w:val="bullet"/>
      <w:lvlText w:val="•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C7112">
      <w:start w:val="1"/>
      <w:numFmt w:val="bullet"/>
      <w:lvlText w:val="o"/>
      <w:lvlJc w:val="left"/>
      <w:pPr>
        <w:tabs>
          <w:tab w:val="left" w:pos="36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4B23C">
      <w:start w:val="1"/>
      <w:numFmt w:val="bullet"/>
      <w:lvlText w:val="▪"/>
      <w:lvlJc w:val="left"/>
      <w:pPr>
        <w:tabs>
          <w:tab w:val="left" w:pos="36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7D0131"/>
    <w:multiLevelType w:val="hybridMultilevel"/>
    <w:tmpl w:val="A9E426B0"/>
    <w:lvl w:ilvl="0" w:tplc="9316411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3C830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346F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96E5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CABC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85675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22E0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9296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0884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956B8"/>
    <w:multiLevelType w:val="hybridMultilevel"/>
    <w:tmpl w:val="479223E4"/>
    <w:styleLink w:val="ImportedStyle5"/>
    <w:lvl w:ilvl="0" w:tplc="28A25278">
      <w:start w:val="1"/>
      <w:numFmt w:val="bullet"/>
      <w:lvlText w:val="❖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7AC01C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6CADD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CE3C4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AAA422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4D28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DA2146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A67A24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CCE0A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E4600F"/>
    <w:multiLevelType w:val="hybridMultilevel"/>
    <w:tmpl w:val="B25E502E"/>
    <w:lvl w:ilvl="0" w:tplc="82C648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27AE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82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A4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42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A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A6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F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27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D1DB9"/>
    <w:multiLevelType w:val="hybridMultilevel"/>
    <w:tmpl w:val="7FC8C48A"/>
    <w:numStyleLink w:val="ImportedStyle2"/>
  </w:abstractNum>
  <w:abstractNum w:abstractNumId="8" w15:restartNumberingAfterBreak="0">
    <w:nsid w:val="4DC71E07"/>
    <w:multiLevelType w:val="hybridMultilevel"/>
    <w:tmpl w:val="67A47454"/>
    <w:lvl w:ilvl="0" w:tplc="4DE486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244C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2D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6D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B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8A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C0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8C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26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B0E6D"/>
    <w:multiLevelType w:val="hybridMultilevel"/>
    <w:tmpl w:val="D034D37E"/>
    <w:numStyleLink w:val="ImportedStyle4"/>
  </w:abstractNum>
  <w:abstractNum w:abstractNumId="10" w15:restartNumberingAfterBreak="0">
    <w:nsid w:val="5A3C083E"/>
    <w:multiLevelType w:val="hybridMultilevel"/>
    <w:tmpl w:val="479223E4"/>
    <w:numStyleLink w:val="ImportedStyle5"/>
  </w:abstractNum>
  <w:abstractNum w:abstractNumId="11" w15:restartNumberingAfterBreak="0">
    <w:nsid w:val="5F3D79B4"/>
    <w:multiLevelType w:val="hybridMultilevel"/>
    <w:tmpl w:val="5F0E04CE"/>
    <w:lvl w:ilvl="0" w:tplc="CD9444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BDE92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BAE3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0A55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1A33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95C7A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540C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8254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D9871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FB0216"/>
    <w:multiLevelType w:val="hybridMultilevel"/>
    <w:tmpl w:val="70BEC52C"/>
    <w:numStyleLink w:val="ImportedStyle3"/>
  </w:abstractNum>
  <w:abstractNum w:abstractNumId="13" w15:restartNumberingAfterBreak="0">
    <w:nsid w:val="6968152E"/>
    <w:multiLevelType w:val="hybridMultilevel"/>
    <w:tmpl w:val="7FC8C48A"/>
    <w:styleLink w:val="ImportedStyle2"/>
    <w:lvl w:ilvl="0" w:tplc="610A4B18">
      <w:start w:val="1"/>
      <w:numFmt w:val="bullet"/>
      <w:lvlText w:val="❖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C8F44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76B6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3C5278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22690A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9AD4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DCCF9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D2DCC6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707D0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1B44B95"/>
    <w:multiLevelType w:val="hybridMultilevel"/>
    <w:tmpl w:val="02B8A710"/>
    <w:numStyleLink w:val="ImportedStyle1"/>
  </w:abstractNum>
  <w:abstractNum w:abstractNumId="15" w15:restartNumberingAfterBreak="0">
    <w:nsid w:val="76696BBB"/>
    <w:multiLevelType w:val="hybridMultilevel"/>
    <w:tmpl w:val="70BEC52C"/>
    <w:styleLink w:val="ImportedStyle3"/>
    <w:lvl w:ilvl="0" w:tplc="D7EAD0E0">
      <w:start w:val="1"/>
      <w:numFmt w:val="bullet"/>
      <w:lvlText w:val="❖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62C43A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00EEC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0CD386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EC3A6C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66470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3AFA28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CA1E8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BAE21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14"/>
    <w:lvlOverride w:ilvl="0">
      <w:lvl w:ilvl="0" w:tplc="DAFCAF0E">
        <w:start w:val="1"/>
        <w:numFmt w:val="bullet"/>
        <w:lvlText w:val="❖"/>
        <w:lvlJc w:val="left"/>
        <w:pPr>
          <w:tabs>
            <w:tab w:val="left" w:pos="6300"/>
          </w:tabs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98A43A">
        <w:start w:val="1"/>
        <w:numFmt w:val="bullet"/>
        <w:lvlText w:val="o"/>
        <w:lvlJc w:val="left"/>
        <w:pPr>
          <w:tabs>
            <w:tab w:val="left" w:pos="360"/>
            <w:tab w:val="left" w:pos="6300"/>
          </w:tabs>
          <w:ind w:left="18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C64076">
        <w:start w:val="1"/>
        <w:numFmt w:val="bullet"/>
        <w:lvlText w:val="▪"/>
        <w:lvlJc w:val="left"/>
        <w:pPr>
          <w:tabs>
            <w:tab w:val="left" w:pos="360"/>
            <w:tab w:val="left" w:pos="630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3E043E">
        <w:start w:val="1"/>
        <w:numFmt w:val="bullet"/>
        <w:lvlText w:val="•"/>
        <w:lvlJc w:val="left"/>
        <w:pPr>
          <w:tabs>
            <w:tab w:val="left" w:pos="360"/>
            <w:tab w:val="left" w:pos="630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661508">
        <w:start w:val="1"/>
        <w:numFmt w:val="bullet"/>
        <w:lvlText w:val="o"/>
        <w:lvlJc w:val="left"/>
        <w:pPr>
          <w:tabs>
            <w:tab w:val="left" w:pos="360"/>
            <w:tab w:val="left" w:pos="6300"/>
          </w:tabs>
          <w:ind w:left="39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441670">
        <w:start w:val="1"/>
        <w:numFmt w:val="bullet"/>
        <w:lvlText w:val="▪"/>
        <w:lvlJc w:val="left"/>
        <w:pPr>
          <w:tabs>
            <w:tab w:val="left" w:pos="360"/>
            <w:tab w:val="left" w:pos="630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160850">
        <w:start w:val="1"/>
        <w:numFmt w:val="bullet"/>
        <w:lvlText w:val="•"/>
        <w:lvlJc w:val="left"/>
        <w:pPr>
          <w:tabs>
            <w:tab w:val="left" w:pos="360"/>
            <w:tab w:val="left" w:pos="6300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EA4242">
        <w:start w:val="1"/>
        <w:numFmt w:val="bullet"/>
        <w:lvlText w:val="o"/>
        <w:lvlJc w:val="left"/>
        <w:pPr>
          <w:tabs>
            <w:tab w:val="left" w:pos="360"/>
            <w:tab w:val="left" w:pos="6300"/>
          </w:tabs>
          <w:ind w:left="61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FC0D54">
        <w:start w:val="1"/>
        <w:numFmt w:val="bullet"/>
        <w:lvlText w:val="▪"/>
        <w:lvlJc w:val="left"/>
        <w:pPr>
          <w:tabs>
            <w:tab w:val="left" w:pos="360"/>
            <w:tab w:val="left" w:pos="6300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9F"/>
    <w:rsid w:val="000675E5"/>
    <w:rsid w:val="000F75C0"/>
    <w:rsid w:val="00447FAA"/>
    <w:rsid w:val="0045559F"/>
    <w:rsid w:val="00475CA0"/>
    <w:rsid w:val="00594850"/>
    <w:rsid w:val="006149F9"/>
    <w:rsid w:val="006723F8"/>
    <w:rsid w:val="00777B30"/>
    <w:rsid w:val="00AC637C"/>
    <w:rsid w:val="00C926C2"/>
    <w:rsid w:val="00DA103F"/>
    <w:rsid w:val="00EE04F5"/>
    <w:rsid w:val="00F31485"/>
    <w:rsid w:val="00FB46B3"/>
    <w:rsid w:val="0720AB38"/>
    <w:rsid w:val="08134FED"/>
    <w:rsid w:val="08F4659F"/>
    <w:rsid w:val="0F47D07E"/>
    <w:rsid w:val="101A5B68"/>
    <w:rsid w:val="104FE0DF"/>
    <w:rsid w:val="1096EF3B"/>
    <w:rsid w:val="110FFDBA"/>
    <w:rsid w:val="13B439AB"/>
    <w:rsid w:val="1443351B"/>
    <w:rsid w:val="147E8AF1"/>
    <w:rsid w:val="19F88646"/>
    <w:rsid w:val="1A263DB6"/>
    <w:rsid w:val="1A40D171"/>
    <w:rsid w:val="1D00EE1C"/>
    <w:rsid w:val="1D503409"/>
    <w:rsid w:val="1DFFDEF4"/>
    <w:rsid w:val="1E05B915"/>
    <w:rsid w:val="1E9283C2"/>
    <w:rsid w:val="1EB11687"/>
    <w:rsid w:val="21AA7062"/>
    <w:rsid w:val="27F6EF1F"/>
    <w:rsid w:val="28203DAB"/>
    <w:rsid w:val="2B381AC0"/>
    <w:rsid w:val="2BD3F681"/>
    <w:rsid w:val="2DA3A9C2"/>
    <w:rsid w:val="2F406692"/>
    <w:rsid w:val="307133E9"/>
    <w:rsid w:val="30FEAD9C"/>
    <w:rsid w:val="33DDB420"/>
    <w:rsid w:val="34204D2F"/>
    <w:rsid w:val="352D9D26"/>
    <w:rsid w:val="356B16C9"/>
    <w:rsid w:val="35C77ED0"/>
    <w:rsid w:val="35FC8C8B"/>
    <w:rsid w:val="365903D3"/>
    <w:rsid w:val="3757EDF1"/>
    <w:rsid w:val="389D59BB"/>
    <w:rsid w:val="38F4C604"/>
    <w:rsid w:val="3D6B6E09"/>
    <w:rsid w:val="3D97155D"/>
    <w:rsid w:val="4056C2C9"/>
    <w:rsid w:val="41216106"/>
    <w:rsid w:val="44D099B5"/>
    <w:rsid w:val="46E2CC71"/>
    <w:rsid w:val="4B499C9E"/>
    <w:rsid w:val="4E25E196"/>
    <w:rsid w:val="5002B76F"/>
    <w:rsid w:val="553CFDB7"/>
    <w:rsid w:val="557D9016"/>
    <w:rsid w:val="5650C55E"/>
    <w:rsid w:val="579380E0"/>
    <w:rsid w:val="5B1CC7DF"/>
    <w:rsid w:val="5BF5193A"/>
    <w:rsid w:val="5C72FEB7"/>
    <w:rsid w:val="5FD88686"/>
    <w:rsid w:val="610C9E2C"/>
    <w:rsid w:val="63A97048"/>
    <w:rsid w:val="64921E87"/>
    <w:rsid w:val="65F329DB"/>
    <w:rsid w:val="67800D95"/>
    <w:rsid w:val="68267CD4"/>
    <w:rsid w:val="69684B9E"/>
    <w:rsid w:val="6D40E8B7"/>
    <w:rsid w:val="781DC15D"/>
    <w:rsid w:val="7A2A816A"/>
    <w:rsid w:val="7E42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4271"/>
  <w15:docId w15:val="{244BD63B-5833-43F9-A41E-F2DA21E8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Text"/>
    <w:uiPriority w:val="9"/>
    <w:unhideWhenUsed/>
    <w:qFormat/>
    <w:pPr>
      <w:keepNext/>
      <w:outlineLvl w:val="1"/>
    </w:pPr>
    <w:rPr>
      <w:rFonts w:ascii="Impact" w:eastAsia="Impact" w:hAnsi="Impact" w:cs="Impact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uiPriority w:val="9"/>
    <w:unhideWhenUsed/>
    <w:qFormat/>
    <w:pPr>
      <w:keepNext/>
      <w:jc w:val="right"/>
      <w:outlineLvl w:val="2"/>
    </w:pPr>
    <w:rPr>
      <w:rFonts w:ascii="Impact" w:hAnsi="Impact" w:cs="Arial Unicode MS"/>
      <w:color w:val="000000"/>
      <w:sz w:val="32"/>
      <w:szCs w:val="3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Garamond" w:hAnsi="Garamond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Garamond" w:hAnsi="Garamond"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outline w:val="0"/>
      <w:color w:val="0000FF"/>
      <w:u w:val="single" w:color="0000FF"/>
    </w:rPr>
  </w:style>
  <w:style w:type="paragraph" w:customStyle="1" w:styleId="Heading">
    <w:name w:val="Heading"/>
    <w:next w:val="Body"/>
    <w:pPr>
      <w:keepNext/>
      <w:jc w:val="right"/>
      <w:outlineLvl w:val="0"/>
    </w:pPr>
    <w:rPr>
      <w:rFonts w:ascii="Impact" w:hAnsi="Impact" w:cs="Arial Unicode MS"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rPr>
      <w:rFonts w:ascii="Garamond" w:eastAsia="Garamond" w:hAnsi="Garamond" w:cs="Garamond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7"/>
      </w:numPr>
    </w:pPr>
  </w:style>
  <w:style w:type="paragraph" w:styleId="ListParagraph">
    <w:name w:val="List Paragraph"/>
    <w:pPr>
      <w:ind w:left="720"/>
    </w:pPr>
    <w:rPr>
      <w:rFonts w:ascii="Garamond" w:hAnsi="Garamond" w:cs="Arial Unicode MS"/>
      <w:color w:val="000000"/>
      <w:u w:color="000000"/>
    </w:rPr>
  </w:style>
  <w:style w:type="numbering" w:customStyle="1" w:styleId="ImportedStyle2">
    <w:name w:val="Imported Style 2"/>
    <w:pPr>
      <w:numPr>
        <w:numId w:val="9"/>
      </w:numPr>
    </w:pPr>
  </w:style>
  <w:style w:type="paragraph" w:styleId="BodyTextIndent">
    <w:name w:val="Body Text Indent"/>
    <w:pPr>
      <w:ind w:right="2117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12"/>
      </w:numPr>
    </w:pPr>
  </w:style>
  <w:style w:type="numbering" w:customStyle="1" w:styleId="ImportedStyle4">
    <w:name w:val="Imported Style 4"/>
    <w:pPr>
      <w:numPr>
        <w:numId w:val="14"/>
      </w:numPr>
    </w:pPr>
  </w:style>
  <w:style w:type="numbering" w:customStyle="1" w:styleId="ImportedStyle5">
    <w:name w:val="Imported Style 5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614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9F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hrishshuja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0B6FB-7BD8-A84C-ADBC-23077DAD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3</cp:revision>
  <dcterms:created xsi:type="dcterms:W3CDTF">2021-04-22T18:37:00Z</dcterms:created>
  <dcterms:modified xsi:type="dcterms:W3CDTF">2021-04-22T18:38:00Z</dcterms:modified>
</cp:coreProperties>
</file>