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Style w:val="documenttopsection"/>
        <w:tblW w:w="0" w:type="auto"/>
        <w:tblCellSpacing w:w="0" w:type="dxa"/>
        <w:tblLayout w:type="fixed"/>
        <w:tblCellMar>
          <w:left w:w="0" w:type="dxa"/>
          <w:right w:w="0" w:type="dxa"/>
        </w:tblCellMar>
        <w:tblLook w:val="05E0" w:firstRow="1" w:lastRow="1" w:firstColumn="1" w:lastColumn="1" w:noHBand="0" w:noVBand="1"/>
      </w:tblPr>
      <w:tblGrid>
        <w:gridCol w:w="11146"/>
      </w:tblGrid>
      <w:tr w:rsidR="00784A85">
        <w:trPr>
          <w:tblCellSpacing w:w="0" w:type="dxa"/>
        </w:trPr>
        <w:tc>
          <w:tcPr>
            <w:tcW w:w="11146" w:type="dxa"/>
            <w:tcMar>
              <w:top w:w="0" w:type="dxa"/>
              <w:left w:w="0" w:type="dxa"/>
              <w:bottom w:w="0" w:type="dxa"/>
              <w:right w:w="0" w:type="dxa"/>
            </w:tcMar>
            <w:hideMark/>
          </w:tcPr>
          <w:p w:rsidR="00784A85" w:rsidRPr="005462C2" w:rsidRDefault="00333BBA">
            <w:pPr>
              <w:pStyle w:val="documentname"/>
              <w:pBdr>
                <w:bottom w:val="none" w:sz="0" w:space="0" w:color="auto"/>
              </w:pBdr>
              <w:spacing w:before="340"/>
              <w:rPr>
                <w:rStyle w:val="documentleft-box"/>
                <w:rFonts w:ascii="Arial" w:eastAsia="Arial" w:hAnsi="Arial" w:cs="Arial"/>
                <w:sz w:val="44"/>
                <w:szCs w:val="44"/>
              </w:rPr>
            </w:pPr>
            <w:bookmarkStart w:id="0" w:name="_GoBack"/>
            <w:bookmarkEnd w:id="0"/>
            <w:r w:rsidRPr="005462C2">
              <w:rPr>
                <w:rStyle w:val="span"/>
                <w:rFonts w:ascii="Arial" w:eastAsia="Arial" w:hAnsi="Arial" w:cs="Arial"/>
                <w:sz w:val="44"/>
                <w:szCs w:val="44"/>
              </w:rPr>
              <w:t>SUBHASISH ROY CHOWDHURY</w:t>
            </w:r>
          </w:p>
          <w:p w:rsidR="00784A85" w:rsidRPr="005462C2" w:rsidRDefault="00333BBA">
            <w:pPr>
              <w:pStyle w:val="documentresumeTitle"/>
              <w:rPr>
                <w:rStyle w:val="documentleft-box"/>
                <w:rFonts w:ascii="Arial" w:eastAsia="Arial" w:hAnsi="Arial" w:cs="Arial"/>
                <w:sz w:val="28"/>
                <w:szCs w:val="28"/>
              </w:rPr>
            </w:pPr>
            <w:r w:rsidRPr="005462C2">
              <w:rPr>
                <w:rStyle w:val="documentleft-box"/>
                <w:rFonts w:ascii="Arial" w:eastAsia="Arial" w:hAnsi="Arial" w:cs="Arial"/>
                <w:sz w:val="28"/>
                <w:szCs w:val="28"/>
              </w:rPr>
              <w:t>Seasoned Professional With Over 18 Years Of Experience In Automotive Field With OEM Sales And Marketing, International Business Development And Product Management. Has An Excellent Reputation For Resolving Problems And Ensuring Timely Response To Customer To Enhance Customer Satisfaction.</w:t>
            </w:r>
          </w:p>
          <w:tbl>
            <w:tblPr>
              <w:tblStyle w:val="documentaddress"/>
              <w:tblW w:w="0" w:type="auto"/>
              <w:tblCellSpacing w:w="0" w:type="dxa"/>
              <w:tblLayout w:type="fixed"/>
              <w:tblCellMar>
                <w:left w:w="0" w:type="dxa"/>
                <w:right w:w="0" w:type="dxa"/>
              </w:tblCellMar>
              <w:tblLook w:val="05E0" w:firstRow="1" w:lastRow="1" w:firstColumn="1" w:lastColumn="1" w:noHBand="0" w:noVBand="1"/>
            </w:tblPr>
            <w:tblGrid>
              <w:gridCol w:w="5573"/>
              <w:gridCol w:w="5573"/>
            </w:tblGrid>
            <w:tr w:rsidR="00784A85">
              <w:trPr>
                <w:tblCellSpacing w:w="0" w:type="dxa"/>
              </w:trPr>
              <w:tc>
                <w:tcPr>
                  <w:tcW w:w="5573" w:type="dxa"/>
                  <w:tcMar>
                    <w:top w:w="30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073"/>
                  </w:tblGrid>
                  <w:tr w:rsidR="00784A85" w:rsidRPr="005462C2">
                    <w:trPr>
                      <w:tblCellSpacing w:w="0" w:type="dxa"/>
                    </w:trPr>
                    <w:tc>
                      <w:tcPr>
                        <w:tcW w:w="500" w:type="dxa"/>
                        <w:tcMar>
                          <w:top w:w="0" w:type="dxa"/>
                          <w:left w:w="0" w:type="dxa"/>
                          <w:bottom w:w="140" w:type="dxa"/>
                          <w:right w:w="0" w:type="dxa"/>
                        </w:tcMar>
                        <w:hideMark/>
                      </w:tcPr>
                      <w:p w:rsidR="00784A85" w:rsidRPr="005462C2" w:rsidRDefault="00333BBA">
                        <w:pPr>
                          <w:rPr>
                            <w:rStyle w:val="documentaddressLeft"/>
                            <w:rFonts w:ascii="Arial" w:eastAsia="Arial" w:hAnsi="Arial" w:cs="Arial"/>
                            <w:sz w:val="20"/>
                            <w:szCs w:val="20"/>
                          </w:rPr>
                        </w:pPr>
                        <w:r w:rsidRPr="005462C2">
                          <w:rPr>
                            <w:rStyle w:val="documentaddressLeft"/>
                            <w:rFonts w:ascii="Arial" w:eastAsia="Arial" w:hAnsi="Arial" w:cs="Arial"/>
                            <w:noProof/>
                            <w:sz w:val="20"/>
                            <w:szCs w:val="20"/>
                            <w:lang w:val="en-IN" w:eastAsia="en-IN"/>
                          </w:rPr>
                          <w:drawing>
                            <wp:inline distT="0" distB="0" distL="0" distR="0" wp14:anchorId="40F719B8" wp14:editId="62A28BA5">
                              <wp:extent cx="254307" cy="254455"/>
                              <wp:effectExtent l="0" t="0" r="0" b="0"/>
                              <wp:docPr id="100002" name="Picture 1000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2" name=""/>
                                      <pic:cNvPicPr>
                                        <a:picLocks/>
                                      </pic:cNvPicPr>
                                    </pic:nvPicPr>
                                    <pic:blipFill>
                                      <a:blip r:embed="rId7"/>
                                      <a:stretch>
                                        <a:fillRect/>
                                      </a:stretch>
                                    </pic:blipFill>
                                    <pic:spPr>
                                      <a:xfrm>
                                        <a:off x="0" y="0"/>
                                        <a:ext cx="254307" cy="254455"/>
                                      </a:xfrm>
                                      <a:prstGeom prst="rect">
                                        <a:avLst/>
                                      </a:prstGeom>
                                    </pic:spPr>
                                  </pic:pic>
                                </a:graphicData>
                              </a:graphic>
                            </wp:inline>
                          </w:drawing>
                        </w:r>
                      </w:p>
                    </w:tc>
                    <w:tc>
                      <w:tcPr>
                        <w:tcW w:w="5073" w:type="dxa"/>
                        <w:tcMar>
                          <w:top w:w="0" w:type="dxa"/>
                          <w:left w:w="0" w:type="dxa"/>
                          <w:bottom w:w="0" w:type="dxa"/>
                          <w:right w:w="0" w:type="dxa"/>
                        </w:tcMar>
                        <w:hideMark/>
                      </w:tcPr>
                      <w:p w:rsidR="00784A85" w:rsidRPr="005462C2" w:rsidRDefault="00333BBA">
                        <w:pPr>
                          <w:pStyle w:val="documentasposeztyaddresstable"/>
                          <w:rPr>
                            <w:rStyle w:val="documenticonRowicoTxt"/>
                            <w:rFonts w:ascii="Arial" w:eastAsia="Arial" w:hAnsi="Arial" w:cs="Arial"/>
                            <w:sz w:val="20"/>
                            <w:szCs w:val="20"/>
                          </w:rPr>
                        </w:pPr>
                        <w:r w:rsidRPr="005462C2">
                          <w:rPr>
                            <w:rStyle w:val="span"/>
                            <w:rFonts w:ascii="Arial" w:eastAsia="Arial" w:hAnsi="Arial" w:cs="Arial"/>
                            <w:sz w:val="20"/>
                            <w:szCs w:val="20"/>
                          </w:rPr>
                          <w:t>Chennai, TN 600095</w:t>
                        </w:r>
                      </w:p>
                    </w:tc>
                  </w:tr>
                </w:tbl>
                <w:p w:rsidR="00784A85" w:rsidRPr="005462C2" w:rsidRDefault="00784A85">
                  <w:pPr>
                    <w:rPr>
                      <w:vanish/>
                      <w:sz w:val="20"/>
                      <w:szCs w:val="20"/>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073"/>
                  </w:tblGrid>
                  <w:tr w:rsidR="00784A85" w:rsidRPr="005462C2">
                    <w:trPr>
                      <w:tblCellSpacing w:w="0" w:type="dxa"/>
                    </w:trPr>
                    <w:tc>
                      <w:tcPr>
                        <w:tcW w:w="500" w:type="dxa"/>
                        <w:tcMar>
                          <w:top w:w="0" w:type="dxa"/>
                          <w:left w:w="0" w:type="dxa"/>
                          <w:bottom w:w="140" w:type="dxa"/>
                          <w:right w:w="0" w:type="dxa"/>
                        </w:tcMar>
                        <w:hideMark/>
                      </w:tcPr>
                      <w:p w:rsidR="00784A85" w:rsidRPr="005462C2" w:rsidRDefault="00333BBA">
                        <w:pPr>
                          <w:rPr>
                            <w:rStyle w:val="documentaddressLeft"/>
                            <w:rFonts w:ascii="Arial" w:eastAsia="Arial" w:hAnsi="Arial" w:cs="Arial"/>
                            <w:sz w:val="20"/>
                            <w:szCs w:val="20"/>
                          </w:rPr>
                        </w:pPr>
                        <w:r w:rsidRPr="005462C2">
                          <w:rPr>
                            <w:rStyle w:val="documentaddressLeft"/>
                            <w:rFonts w:ascii="Arial" w:eastAsia="Arial" w:hAnsi="Arial" w:cs="Arial"/>
                            <w:noProof/>
                            <w:sz w:val="20"/>
                            <w:szCs w:val="20"/>
                            <w:lang w:val="en-IN" w:eastAsia="en-IN"/>
                          </w:rPr>
                          <w:drawing>
                            <wp:inline distT="0" distB="0" distL="0" distR="0" wp14:anchorId="10D4370D" wp14:editId="385095BC">
                              <wp:extent cx="254307" cy="254455"/>
                              <wp:effectExtent l="0" t="0" r="0" b="0"/>
                              <wp:docPr id="100004" name="Picture 1000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4" name=""/>
                                      <pic:cNvPicPr>
                                        <a:picLocks/>
                                      </pic:cNvPicPr>
                                    </pic:nvPicPr>
                                    <pic:blipFill>
                                      <a:blip r:embed="rId8"/>
                                      <a:stretch>
                                        <a:fillRect/>
                                      </a:stretch>
                                    </pic:blipFill>
                                    <pic:spPr>
                                      <a:xfrm>
                                        <a:off x="0" y="0"/>
                                        <a:ext cx="254307" cy="254455"/>
                                      </a:xfrm>
                                      <a:prstGeom prst="rect">
                                        <a:avLst/>
                                      </a:prstGeom>
                                    </pic:spPr>
                                  </pic:pic>
                                </a:graphicData>
                              </a:graphic>
                            </wp:inline>
                          </w:drawing>
                        </w:r>
                      </w:p>
                    </w:tc>
                    <w:tc>
                      <w:tcPr>
                        <w:tcW w:w="5073" w:type="dxa"/>
                        <w:tcMar>
                          <w:top w:w="0" w:type="dxa"/>
                          <w:left w:w="0" w:type="dxa"/>
                          <w:bottom w:w="0" w:type="dxa"/>
                          <w:right w:w="0" w:type="dxa"/>
                        </w:tcMar>
                        <w:hideMark/>
                      </w:tcPr>
                      <w:p w:rsidR="00784A85" w:rsidRPr="005462C2" w:rsidRDefault="00333BBA">
                        <w:pPr>
                          <w:pStyle w:val="documentasposeztyaddresstable"/>
                          <w:rPr>
                            <w:rStyle w:val="documenticonRowicoTxt"/>
                            <w:rFonts w:ascii="Arial" w:eastAsia="Arial" w:hAnsi="Arial" w:cs="Arial"/>
                            <w:sz w:val="20"/>
                            <w:szCs w:val="20"/>
                          </w:rPr>
                        </w:pPr>
                        <w:r w:rsidRPr="005462C2">
                          <w:rPr>
                            <w:rStyle w:val="span"/>
                            <w:rFonts w:ascii="Arial" w:eastAsia="Arial" w:hAnsi="Arial" w:cs="Arial"/>
                            <w:sz w:val="20"/>
                            <w:szCs w:val="20"/>
                          </w:rPr>
                          <w:t>7042312523</w:t>
                        </w:r>
                        <w:r w:rsidRPr="005462C2">
                          <w:rPr>
                            <w:rStyle w:val="documenticonRowicoTxt"/>
                            <w:rFonts w:ascii="Arial" w:eastAsia="Arial" w:hAnsi="Arial" w:cs="Arial"/>
                            <w:sz w:val="20"/>
                            <w:szCs w:val="20"/>
                          </w:rPr>
                          <w:t xml:space="preserve"> </w:t>
                        </w:r>
                      </w:p>
                    </w:tc>
                  </w:tr>
                </w:tbl>
                <w:p w:rsidR="00784A85" w:rsidRPr="005462C2" w:rsidRDefault="00784A85">
                  <w:pPr>
                    <w:rPr>
                      <w:vanish/>
                      <w:sz w:val="20"/>
                      <w:szCs w:val="20"/>
                    </w:rPr>
                  </w:pPr>
                </w:p>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073"/>
                  </w:tblGrid>
                  <w:tr w:rsidR="00784A85" w:rsidRPr="005462C2">
                    <w:trPr>
                      <w:tblCellSpacing w:w="0" w:type="dxa"/>
                    </w:trPr>
                    <w:tc>
                      <w:tcPr>
                        <w:tcW w:w="500" w:type="dxa"/>
                        <w:tcMar>
                          <w:top w:w="0" w:type="dxa"/>
                          <w:left w:w="0" w:type="dxa"/>
                          <w:bottom w:w="140" w:type="dxa"/>
                          <w:right w:w="0" w:type="dxa"/>
                        </w:tcMar>
                        <w:hideMark/>
                      </w:tcPr>
                      <w:p w:rsidR="00784A85" w:rsidRPr="005462C2" w:rsidRDefault="00333BBA">
                        <w:pPr>
                          <w:rPr>
                            <w:rStyle w:val="documentaddressLeft"/>
                            <w:rFonts w:ascii="Arial" w:eastAsia="Arial" w:hAnsi="Arial" w:cs="Arial"/>
                            <w:sz w:val="20"/>
                            <w:szCs w:val="20"/>
                          </w:rPr>
                        </w:pPr>
                        <w:r w:rsidRPr="005462C2">
                          <w:rPr>
                            <w:rStyle w:val="documentaddressLeft"/>
                            <w:rFonts w:ascii="Arial" w:eastAsia="Arial" w:hAnsi="Arial" w:cs="Arial"/>
                            <w:noProof/>
                            <w:sz w:val="20"/>
                            <w:szCs w:val="20"/>
                            <w:lang w:val="en-IN" w:eastAsia="en-IN"/>
                          </w:rPr>
                          <w:drawing>
                            <wp:inline distT="0" distB="0" distL="0" distR="0" wp14:anchorId="068D26FD" wp14:editId="701D7BA5">
                              <wp:extent cx="254307" cy="254455"/>
                              <wp:effectExtent l="0" t="0" r="0" b="0"/>
                              <wp:docPr id="100006" name="Picture 1000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6" name=""/>
                                      <pic:cNvPicPr>
                                        <a:picLocks/>
                                      </pic:cNvPicPr>
                                    </pic:nvPicPr>
                                    <pic:blipFill>
                                      <a:blip r:embed="rId9"/>
                                      <a:stretch>
                                        <a:fillRect/>
                                      </a:stretch>
                                    </pic:blipFill>
                                    <pic:spPr>
                                      <a:xfrm>
                                        <a:off x="0" y="0"/>
                                        <a:ext cx="254307" cy="254455"/>
                                      </a:xfrm>
                                      <a:prstGeom prst="rect">
                                        <a:avLst/>
                                      </a:prstGeom>
                                    </pic:spPr>
                                  </pic:pic>
                                </a:graphicData>
                              </a:graphic>
                            </wp:inline>
                          </w:drawing>
                        </w:r>
                      </w:p>
                    </w:tc>
                    <w:tc>
                      <w:tcPr>
                        <w:tcW w:w="5073" w:type="dxa"/>
                        <w:tcMar>
                          <w:top w:w="0" w:type="dxa"/>
                          <w:left w:w="0" w:type="dxa"/>
                          <w:bottom w:w="0" w:type="dxa"/>
                          <w:right w:w="0" w:type="dxa"/>
                        </w:tcMar>
                        <w:hideMark/>
                      </w:tcPr>
                      <w:p w:rsidR="00784A85" w:rsidRPr="005462C2" w:rsidRDefault="00333BBA">
                        <w:pPr>
                          <w:pStyle w:val="documentasposeztyaddresstable"/>
                          <w:rPr>
                            <w:rStyle w:val="documenticonRowicoTxt"/>
                            <w:rFonts w:ascii="Arial" w:eastAsia="Arial" w:hAnsi="Arial" w:cs="Arial"/>
                            <w:sz w:val="20"/>
                            <w:szCs w:val="20"/>
                          </w:rPr>
                        </w:pPr>
                        <w:r w:rsidRPr="005462C2">
                          <w:rPr>
                            <w:rStyle w:val="span"/>
                            <w:rFonts w:ascii="Arial" w:eastAsia="Arial" w:hAnsi="Arial" w:cs="Arial"/>
                            <w:sz w:val="20"/>
                            <w:szCs w:val="20"/>
                          </w:rPr>
                          <w:t>subhasishrc.81@gmail.com</w:t>
                        </w:r>
                      </w:p>
                    </w:tc>
                  </w:tr>
                </w:tbl>
                <w:p w:rsidR="00784A85" w:rsidRDefault="00784A85">
                  <w:pPr>
                    <w:rPr>
                      <w:rStyle w:val="documentaddressLeft"/>
                      <w:rFonts w:ascii="Arial" w:eastAsia="Arial" w:hAnsi="Arial" w:cs="Arial"/>
                      <w:sz w:val="22"/>
                      <w:szCs w:val="22"/>
                    </w:rPr>
                  </w:pPr>
                </w:p>
              </w:tc>
              <w:tc>
                <w:tcPr>
                  <w:tcW w:w="5573" w:type="dxa"/>
                  <w:tcMar>
                    <w:top w:w="300" w:type="dxa"/>
                    <w:left w:w="0" w:type="dxa"/>
                    <w:bottom w:w="0" w:type="dxa"/>
                    <w:right w:w="0" w:type="dxa"/>
                  </w:tcMar>
                  <w:hideMark/>
                </w:tcPr>
                <w:tbl>
                  <w:tblPr>
                    <w:tblStyle w:val="documenticonInnerTable"/>
                    <w:tblW w:w="0" w:type="auto"/>
                    <w:tblCellSpacing w:w="0" w:type="dxa"/>
                    <w:tblLayout w:type="fixed"/>
                    <w:tblCellMar>
                      <w:left w:w="0" w:type="dxa"/>
                      <w:right w:w="0" w:type="dxa"/>
                    </w:tblCellMar>
                    <w:tblLook w:val="05E0" w:firstRow="1" w:lastRow="1" w:firstColumn="1" w:lastColumn="1" w:noHBand="0" w:noVBand="1"/>
                  </w:tblPr>
                  <w:tblGrid>
                    <w:gridCol w:w="500"/>
                    <w:gridCol w:w="5073"/>
                  </w:tblGrid>
                  <w:tr w:rsidR="00784A85">
                    <w:trPr>
                      <w:tblCellSpacing w:w="0" w:type="dxa"/>
                    </w:trPr>
                    <w:tc>
                      <w:tcPr>
                        <w:tcW w:w="500" w:type="dxa"/>
                        <w:tcMar>
                          <w:top w:w="0" w:type="dxa"/>
                          <w:left w:w="0" w:type="dxa"/>
                          <w:bottom w:w="140" w:type="dxa"/>
                          <w:right w:w="0" w:type="dxa"/>
                        </w:tcMar>
                        <w:hideMark/>
                      </w:tcPr>
                      <w:p w:rsidR="00784A85" w:rsidRDefault="00333BBA">
                        <w:pPr>
                          <w:rPr>
                            <w:rStyle w:val="documentaddressRight"/>
                            <w:rFonts w:ascii="Arial" w:eastAsia="Arial" w:hAnsi="Arial" w:cs="Arial"/>
                            <w:sz w:val="22"/>
                            <w:szCs w:val="22"/>
                          </w:rPr>
                        </w:pPr>
                        <w:r>
                          <w:rPr>
                            <w:rStyle w:val="documentaddressRight"/>
                            <w:rFonts w:ascii="Arial" w:eastAsia="Arial" w:hAnsi="Arial" w:cs="Arial"/>
                            <w:noProof/>
                            <w:sz w:val="22"/>
                            <w:szCs w:val="22"/>
                            <w:lang w:val="en-IN" w:eastAsia="en-IN"/>
                          </w:rPr>
                          <w:drawing>
                            <wp:inline distT="0" distB="0" distL="0" distR="0">
                              <wp:extent cx="254307" cy="254455"/>
                              <wp:effectExtent l="0" t="0" r="0" b="0"/>
                              <wp:docPr id="100008" name="Picture 1000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8" name=""/>
                                      <pic:cNvPicPr>
                                        <a:picLocks/>
                                      </pic:cNvPicPr>
                                    </pic:nvPicPr>
                                    <pic:blipFill>
                                      <a:blip r:embed="rId10"/>
                                      <a:stretch>
                                        <a:fillRect/>
                                      </a:stretch>
                                    </pic:blipFill>
                                    <pic:spPr>
                                      <a:xfrm>
                                        <a:off x="0" y="0"/>
                                        <a:ext cx="254307" cy="254455"/>
                                      </a:xfrm>
                                      <a:prstGeom prst="rect">
                                        <a:avLst/>
                                      </a:prstGeom>
                                    </pic:spPr>
                                  </pic:pic>
                                </a:graphicData>
                              </a:graphic>
                            </wp:inline>
                          </w:drawing>
                        </w:r>
                      </w:p>
                    </w:tc>
                    <w:tc>
                      <w:tcPr>
                        <w:tcW w:w="5073" w:type="dxa"/>
                        <w:tcMar>
                          <w:top w:w="0" w:type="dxa"/>
                          <w:left w:w="0" w:type="dxa"/>
                          <w:bottom w:w="0" w:type="dxa"/>
                          <w:right w:w="0" w:type="dxa"/>
                        </w:tcMar>
                        <w:hideMark/>
                      </w:tcPr>
                      <w:p w:rsidR="00784A85" w:rsidRPr="005462C2" w:rsidRDefault="00333BBA">
                        <w:pPr>
                          <w:pStyle w:val="documentasposeztyaddresstable"/>
                          <w:rPr>
                            <w:rStyle w:val="documenticonRowicoTxt"/>
                            <w:rFonts w:ascii="Arial" w:eastAsia="Arial" w:hAnsi="Arial" w:cs="Arial"/>
                            <w:sz w:val="20"/>
                            <w:szCs w:val="20"/>
                          </w:rPr>
                        </w:pPr>
                        <w:r w:rsidRPr="005462C2">
                          <w:rPr>
                            <w:rStyle w:val="documenticonRowicoTxt"/>
                            <w:rFonts w:ascii="Arial" w:eastAsia="Arial" w:hAnsi="Arial" w:cs="Arial"/>
                            <w:sz w:val="20"/>
                            <w:szCs w:val="20"/>
                          </w:rPr>
                          <w:t>www.linkedin.com/in/subhasish81</w:t>
                        </w:r>
                      </w:p>
                    </w:tc>
                  </w:tr>
                </w:tbl>
                <w:p w:rsidR="00784A85" w:rsidRDefault="00784A85">
                  <w:pPr>
                    <w:rPr>
                      <w:rStyle w:val="documentaddressRight"/>
                      <w:rFonts w:ascii="Arial" w:eastAsia="Arial" w:hAnsi="Arial" w:cs="Arial"/>
                      <w:sz w:val="22"/>
                      <w:szCs w:val="22"/>
                    </w:rPr>
                  </w:pPr>
                </w:p>
              </w:tc>
            </w:tr>
          </w:tbl>
          <w:p w:rsidR="00784A85" w:rsidRDefault="00784A85">
            <w:pPr>
              <w:pStyle w:val="documentleft-boxParagraph"/>
              <w:spacing w:line="280" w:lineRule="atLeast"/>
              <w:textAlignment w:val="auto"/>
              <w:rPr>
                <w:rStyle w:val="documentleft-box"/>
                <w:rFonts w:ascii="Arial" w:eastAsia="Arial" w:hAnsi="Arial" w:cs="Arial"/>
                <w:sz w:val="22"/>
                <w:szCs w:val="22"/>
              </w:rPr>
            </w:pPr>
          </w:p>
        </w:tc>
      </w:tr>
    </w:tbl>
    <w:p w:rsidR="00784A85" w:rsidRDefault="00333BBA">
      <w:pPr>
        <w:pStyle w:val="p"/>
        <w:spacing w:before="340" w:line="280" w:lineRule="atLeast"/>
        <w:rPr>
          <w:rFonts w:ascii="Arial" w:eastAsia="Arial" w:hAnsi="Arial" w:cs="Arial"/>
          <w:sz w:val="22"/>
          <w:szCs w:val="22"/>
        </w:rPr>
      </w:pPr>
      <w:r>
        <w:rPr>
          <w:rStyle w:val="Strong1"/>
          <w:rFonts w:ascii="Arial" w:eastAsia="Arial" w:hAnsi="Arial" w:cs="Arial"/>
          <w:b/>
          <w:bCs/>
          <w:sz w:val="22"/>
          <w:szCs w:val="22"/>
        </w:rPr>
        <w:t>PERSONAL PROFILE</w:t>
      </w:r>
    </w:p>
    <w:p w:rsidR="00784A85" w:rsidRPr="005462C2" w:rsidRDefault="00333BBA">
      <w:pPr>
        <w:pStyle w:val="p"/>
        <w:spacing w:line="280" w:lineRule="atLeast"/>
        <w:rPr>
          <w:rFonts w:ascii="Arial" w:eastAsia="Arial" w:hAnsi="Arial" w:cs="Arial"/>
          <w:sz w:val="20"/>
          <w:szCs w:val="20"/>
        </w:rPr>
      </w:pPr>
      <w:r w:rsidRPr="005462C2">
        <w:rPr>
          <w:rFonts w:ascii="Arial" w:eastAsia="Arial" w:hAnsi="Arial" w:cs="Arial"/>
          <w:sz w:val="20"/>
          <w:szCs w:val="20"/>
        </w:rPr>
        <w:t>Strategic professional with 18 years of experience in Automotive Industry in Sales and Marketing and is repeatedly producing sustained business and revenue growth in changing markets. Looking for senior-level assignments in Marketing and Business Development and Product management.</w:t>
      </w:r>
    </w:p>
    <w:p w:rsidR="00784A85" w:rsidRPr="005462C2" w:rsidRDefault="00333BBA">
      <w:pPr>
        <w:pStyle w:val="p"/>
        <w:spacing w:line="280" w:lineRule="atLeast"/>
        <w:rPr>
          <w:rFonts w:ascii="Arial" w:eastAsia="Arial" w:hAnsi="Arial" w:cs="Arial"/>
          <w:sz w:val="20"/>
          <w:szCs w:val="20"/>
        </w:rPr>
      </w:pPr>
      <w:r w:rsidRPr="005462C2">
        <w:rPr>
          <w:rStyle w:val="Strong1"/>
          <w:rFonts w:ascii="Arial" w:eastAsia="Arial" w:hAnsi="Arial" w:cs="Arial"/>
          <w:b/>
          <w:bCs/>
          <w:sz w:val="20"/>
          <w:szCs w:val="20"/>
        </w:rPr>
        <w:t>Currently working in different EV or E- Mobility projects and developed a vast base of customer in this segment.</w:t>
      </w:r>
    </w:p>
    <w:p w:rsidR="00D52360" w:rsidRDefault="00D52360">
      <w:pPr>
        <w:pStyle w:val="p"/>
        <w:spacing w:line="280" w:lineRule="atLeast"/>
        <w:rPr>
          <w:rStyle w:val="Strong1"/>
          <w:rFonts w:ascii="Arial" w:eastAsia="Arial" w:hAnsi="Arial" w:cs="Arial"/>
          <w:b/>
          <w:bCs/>
          <w:sz w:val="22"/>
          <w:szCs w:val="22"/>
        </w:rPr>
      </w:pPr>
    </w:p>
    <w:p w:rsidR="00784A85" w:rsidRDefault="00333BBA">
      <w:pPr>
        <w:pStyle w:val="p"/>
        <w:spacing w:line="280" w:lineRule="atLeast"/>
        <w:rPr>
          <w:rFonts w:ascii="Arial" w:eastAsia="Arial" w:hAnsi="Arial" w:cs="Arial"/>
          <w:sz w:val="22"/>
          <w:szCs w:val="22"/>
        </w:rPr>
      </w:pPr>
      <w:r>
        <w:rPr>
          <w:rStyle w:val="Strong1"/>
          <w:rFonts w:ascii="Arial" w:eastAsia="Arial" w:hAnsi="Arial" w:cs="Arial"/>
          <w:b/>
          <w:bCs/>
          <w:sz w:val="22"/>
          <w:szCs w:val="22"/>
        </w:rPr>
        <w:t>EXECUTIVE SUMMARY</w:t>
      </w:r>
    </w:p>
    <w:p w:rsidR="00784A85" w:rsidRPr="005462C2" w:rsidRDefault="00333BBA">
      <w:pPr>
        <w:pStyle w:val="documentulli"/>
        <w:numPr>
          <w:ilvl w:val="0"/>
          <w:numId w:val="1"/>
        </w:numPr>
        <w:spacing w:line="280" w:lineRule="atLeast"/>
        <w:ind w:left="300" w:hanging="261"/>
        <w:rPr>
          <w:rFonts w:ascii="Arial" w:eastAsia="Arial" w:hAnsi="Arial" w:cs="Arial"/>
          <w:sz w:val="20"/>
          <w:szCs w:val="20"/>
        </w:rPr>
      </w:pPr>
      <w:r w:rsidRPr="005462C2">
        <w:rPr>
          <w:rFonts w:ascii="Arial" w:eastAsia="Arial" w:hAnsi="Arial" w:cs="Arial"/>
          <w:sz w:val="20"/>
          <w:szCs w:val="20"/>
        </w:rPr>
        <w:t>Result-driven professional with high integrity, offering over 18 years of experience in international business (exports) &amp; domestic marketing with major OEMS, Tier 1 and Aftermarket customers.</w:t>
      </w:r>
    </w:p>
    <w:p w:rsidR="00784A85" w:rsidRPr="005462C2" w:rsidRDefault="00333BBA">
      <w:pPr>
        <w:pStyle w:val="documentulli"/>
        <w:numPr>
          <w:ilvl w:val="0"/>
          <w:numId w:val="1"/>
        </w:numPr>
        <w:spacing w:line="280" w:lineRule="atLeast"/>
        <w:ind w:left="300" w:hanging="261"/>
        <w:rPr>
          <w:rFonts w:ascii="Arial" w:eastAsia="Arial" w:hAnsi="Arial" w:cs="Arial"/>
          <w:sz w:val="20"/>
          <w:szCs w:val="20"/>
        </w:rPr>
      </w:pPr>
      <w:r w:rsidRPr="005462C2">
        <w:rPr>
          <w:rFonts w:ascii="Arial" w:eastAsia="Arial" w:hAnsi="Arial" w:cs="Arial"/>
          <w:sz w:val="20"/>
          <w:szCs w:val="20"/>
        </w:rPr>
        <w:t>Proven track record of achieving /exceeding revenue targets, opening new &amp; profitable product markets, setting and scaling-up business operations in emerging areas.</w:t>
      </w:r>
    </w:p>
    <w:p w:rsidR="00784A85" w:rsidRPr="005462C2" w:rsidRDefault="00333BBA">
      <w:pPr>
        <w:pStyle w:val="documentulli"/>
        <w:numPr>
          <w:ilvl w:val="0"/>
          <w:numId w:val="1"/>
        </w:numPr>
        <w:spacing w:line="280" w:lineRule="atLeast"/>
        <w:ind w:left="300" w:hanging="261"/>
        <w:rPr>
          <w:rFonts w:ascii="Arial" w:eastAsia="Arial" w:hAnsi="Arial" w:cs="Arial"/>
          <w:sz w:val="20"/>
          <w:szCs w:val="20"/>
        </w:rPr>
      </w:pPr>
      <w:r w:rsidRPr="005462C2">
        <w:rPr>
          <w:rFonts w:ascii="Arial" w:eastAsia="Arial" w:hAnsi="Arial" w:cs="Arial"/>
          <w:sz w:val="20"/>
          <w:szCs w:val="20"/>
        </w:rPr>
        <w:t>Strong business acumen for success in mature, emerging &amp; new market ventures, relationship management with complex customer organizational structures; hands-on leader who thrives on complexity.</w:t>
      </w:r>
    </w:p>
    <w:p w:rsidR="00784A85" w:rsidRPr="005462C2" w:rsidRDefault="00333BBA">
      <w:pPr>
        <w:pStyle w:val="documentulli"/>
        <w:numPr>
          <w:ilvl w:val="0"/>
          <w:numId w:val="1"/>
        </w:numPr>
        <w:spacing w:line="280" w:lineRule="atLeast"/>
        <w:ind w:left="300" w:hanging="261"/>
        <w:rPr>
          <w:rFonts w:ascii="Arial" w:eastAsia="Arial" w:hAnsi="Arial" w:cs="Arial"/>
          <w:sz w:val="20"/>
          <w:szCs w:val="20"/>
        </w:rPr>
      </w:pPr>
      <w:r w:rsidRPr="005462C2">
        <w:rPr>
          <w:rFonts w:ascii="Arial" w:eastAsia="Arial" w:hAnsi="Arial" w:cs="Arial"/>
          <w:sz w:val="20"/>
          <w:szCs w:val="20"/>
        </w:rPr>
        <w:t>Consistently worked towards delivering multiple digit growth of revenue, increasing market share YOY and improved ROI through long-term planning.</w:t>
      </w:r>
    </w:p>
    <w:p w:rsidR="00784A85" w:rsidRPr="005462C2" w:rsidRDefault="00333BBA">
      <w:pPr>
        <w:pStyle w:val="documentulli"/>
        <w:numPr>
          <w:ilvl w:val="0"/>
          <w:numId w:val="1"/>
        </w:numPr>
        <w:spacing w:line="280" w:lineRule="atLeast"/>
        <w:ind w:left="300" w:hanging="261"/>
        <w:rPr>
          <w:rFonts w:ascii="Arial" w:eastAsia="Arial" w:hAnsi="Arial" w:cs="Arial"/>
          <w:sz w:val="20"/>
          <w:szCs w:val="20"/>
        </w:rPr>
      </w:pPr>
      <w:r w:rsidRPr="005462C2">
        <w:rPr>
          <w:rFonts w:ascii="Arial" w:eastAsia="Arial" w:hAnsi="Arial" w:cs="Arial"/>
          <w:sz w:val="20"/>
          <w:szCs w:val="20"/>
        </w:rPr>
        <w:t>Leader &amp; Organizational Change Agent, delivering business results by focusing on improving the business processes to establish competitive edge both in terms of reach enhancement &amp; surpassing EBIDA projections.</w:t>
      </w:r>
    </w:p>
    <w:p w:rsidR="00784A85" w:rsidRPr="005462C2" w:rsidRDefault="00333BBA">
      <w:pPr>
        <w:pStyle w:val="documentulli"/>
        <w:numPr>
          <w:ilvl w:val="0"/>
          <w:numId w:val="1"/>
        </w:numPr>
        <w:spacing w:line="280" w:lineRule="atLeast"/>
        <w:ind w:left="300" w:hanging="261"/>
        <w:rPr>
          <w:rFonts w:ascii="Arial" w:eastAsia="Arial" w:hAnsi="Arial" w:cs="Arial"/>
          <w:sz w:val="20"/>
          <w:szCs w:val="20"/>
        </w:rPr>
      </w:pPr>
      <w:r w:rsidRPr="005462C2">
        <w:rPr>
          <w:rFonts w:ascii="Arial" w:eastAsia="Arial" w:hAnsi="Arial" w:cs="Arial"/>
          <w:sz w:val="20"/>
          <w:szCs w:val="20"/>
        </w:rPr>
        <w:t>Responsible for penetration and expanding in E- Mobility or EV segment.</w:t>
      </w:r>
    </w:p>
    <w:p w:rsidR="00784A85" w:rsidRPr="005462C2" w:rsidRDefault="00333BBA">
      <w:pPr>
        <w:pStyle w:val="documentulli"/>
        <w:numPr>
          <w:ilvl w:val="0"/>
          <w:numId w:val="1"/>
        </w:numPr>
        <w:spacing w:line="280" w:lineRule="atLeast"/>
        <w:ind w:left="300" w:hanging="261"/>
        <w:rPr>
          <w:rFonts w:ascii="Arial" w:eastAsia="Arial" w:hAnsi="Arial" w:cs="Arial"/>
          <w:sz w:val="20"/>
          <w:szCs w:val="20"/>
        </w:rPr>
      </w:pPr>
      <w:r w:rsidRPr="005462C2">
        <w:rPr>
          <w:rFonts w:ascii="Arial" w:eastAsia="Arial" w:hAnsi="Arial" w:cs="Arial"/>
          <w:sz w:val="20"/>
          <w:szCs w:val="20"/>
        </w:rPr>
        <w:t>Proficient in managing change, business excellence and part of varied working culture in leading automotive organizations.</w:t>
      </w: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546"/>
      </w:tblGrid>
      <w:tr w:rsidR="00784A85">
        <w:trPr>
          <w:tblCellSpacing w:w="0" w:type="dxa"/>
        </w:trPr>
        <w:tc>
          <w:tcPr>
            <w:tcW w:w="600" w:type="dxa"/>
            <w:tcMar>
              <w:top w:w="0" w:type="dxa"/>
              <w:left w:w="0" w:type="dxa"/>
              <w:bottom w:w="0" w:type="dxa"/>
              <w:right w:w="0" w:type="dxa"/>
            </w:tcMar>
            <w:hideMark/>
          </w:tcPr>
          <w:p w:rsidR="00784A85" w:rsidRDefault="00333BBA">
            <w:pPr>
              <w:pStyle w:val="documentsectionheadingIcon"/>
              <w:spacing w:before="390" w:line="280" w:lineRule="atLeast"/>
              <w:rPr>
                <w:rStyle w:val="documenticonCell"/>
                <w:rFonts w:ascii="Arial" w:eastAsia="Arial" w:hAnsi="Arial" w:cs="Arial"/>
                <w:b/>
                <w:bCs/>
                <w:sz w:val="22"/>
                <w:szCs w:val="22"/>
              </w:rPr>
            </w:pPr>
            <w:r>
              <w:rPr>
                <w:rStyle w:val="documenticonCell"/>
                <w:rFonts w:ascii="Arial" w:eastAsia="Arial" w:hAnsi="Arial" w:cs="Arial"/>
                <w:b/>
                <w:bCs/>
                <w:noProof/>
                <w:sz w:val="22"/>
                <w:szCs w:val="22"/>
                <w:lang w:val="en-IN" w:eastAsia="en-IN"/>
              </w:rPr>
              <w:drawing>
                <wp:inline distT="0" distB="0" distL="0" distR="0">
                  <wp:extent cx="368466" cy="368677"/>
                  <wp:effectExtent l="0" t="0" r="0" b="0"/>
                  <wp:docPr id="100010" name="Picture 1000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0" name=""/>
                          <pic:cNvPicPr>
                            <a:picLocks/>
                          </pic:cNvPicPr>
                        </pic:nvPicPr>
                        <pic:blipFill>
                          <a:blip r:embed="rId11"/>
                          <a:stretch>
                            <a:fillRect/>
                          </a:stretch>
                        </pic:blipFill>
                        <pic:spPr>
                          <a:xfrm>
                            <a:off x="0" y="0"/>
                            <a:ext cx="368466" cy="368677"/>
                          </a:xfrm>
                          <a:prstGeom prst="rect">
                            <a:avLst/>
                          </a:prstGeom>
                        </pic:spPr>
                      </pic:pic>
                    </a:graphicData>
                  </a:graphic>
                </wp:inline>
              </w:drawing>
            </w:r>
          </w:p>
        </w:tc>
        <w:tc>
          <w:tcPr>
            <w:tcW w:w="10546" w:type="dxa"/>
            <w:tcMar>
              <w:top w:w="0" w:type="dxa"/>
              <w:left w:w="0" w:type="dxa"/>
              <w:bottom w:w="0" w:type="dxa"/>
              <w:right w:w="0" w:type="dxa"/>
            </w:tcMar>
            <w:hideMark/>
          </w:tcPr>
          <w:p w:rsidR="00784A85" w:rsidRDefault="00D52360">
            <w:pPr>
              <w:pStyle w:val="documentsectionsectiontitle"/>
              <w:spacing w:before="390" w:line="380" w:lineRule="atLeast"/>
              <w:ind w:left="160"/>
              <w:rPr>
                <w:rStyle w:val="documenttitleCell"/>
                <w:rFonts w:ascii="Arial" w:eastAsia="Arial" w:hAnsi="Arial" w:cs="Arial"/>
                <w:b/>
                <w:bCs/>
                <w:color w:val="1A409A"/>
                <w:sz w:val="32"/>
                <w:szCs w:val="32"/>
              </w:rPr>
            </w:pPr>
            <w:r>
              <w:rPr>
                <w:rStyle w:val="documenttitleCell"/>
                <w:rFonts w:ascii="Arial" w:eastAsia="Arial" w:hAnsi="Arial" w:cs="Arial"/>
                <w:b/>
                <w:bCs/>
                <w:color w:val="1A409A"/>
                <w:sz w:val="32"/>
                <w:szCs w:val="32"/>
              </w:rPr>
              <w:t>Skills</w:t>
            </w:r>
          </w:p>
        </w:tc>
      </w:tr>
    </w:tbl>
    <w:p w:rsidR="00784A85" w:rsidRPr="005462C2" w:rsidRDefault="00333BBA">
      <w:pPr>
        <w:spacing w:line="280" w:lineRule="atLeast"/>
        <w:ind w:left="2500"/>
        <w:textAlignment w:val="auto"/>
        <w:rPr>
          <w:rStyle w:val="documentratingfieldp"/>
          <w:rFonts w:ascii="Arial" w:eastAsia="Arial" w:hAnsi="Arial" w:cs="Arial"/>
          <w:sz w:val="20"/>
          <w:szCs w:val="20"/>
        </w:rPr>
      </w:pPr>
      <w:r w:rsidRPr="005462C2">
        <w:rPr>
          <w:rStyle w:val="documentratingfieldp"/>
          <w:rFonts w:ascii="Arial" w:eastAsia="Arial" w:hAnsi="Arial" w:cs="Arial"/>
          <w:sz w:val="20"/>
          <w:szCs w:val="20"/>
        </w:rPr>
        <w:t xml:space="preserve">Business Analytics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OEM Sales and Marketing.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International Business Development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Export Sales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Customer Relationship Management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Handling RFQ and RFI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Pricing and Negotiation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Team Player and Leadership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Sales Budgeting, Forecasting &amp; Revenue Growth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Product Management, Strategies and Roadmap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Product Marketing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 xml:space="preserve">Marketing strategies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lastRenderedPageBreak/>
        <w:t xml:space="preserve">Project management and handling CFT </w:t>
      </w:r>
    </w:p>
    <w:p w:rsidR="00784A85" w:rsidRPr="005462C2" w:rsidRDefault="00333BBA">
      <w:pPr>
        <w:pStyle w:val="documentsinglecolumn"/>
        <w:spacing w:before="100" w:line="280" w:lineRule="atLeast"/>
        <w:ind w:left="2500"/>
        <w:rPr>
          <w:rFonts w:ascii="Arial" w:eastAsia="Arial" w:hAnsi="Arial" w:cs="Arial"/>
          <w:sz w:val="20"/>
          <w:szCs w:val="20"/>
        </w:rPr>
      </w:pPr>
      <w:r w:rsidRPr="005462C2">
        <w:rPr>
          <w:rStyle w:val="documentratingfieldp"/>
          <w:rFonts w:ascii="Arial" w:eastAsia="Arial" w:hAnsi="Arial" w:cs="Arial"/>
          <w:sz w:val="20"/>
          <w:szCs w:val="20"/>
        </w:rPr>
        <w:t>Stakeholder management</w:t>
      </w:r>
    </w:p>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546"/>
      </w:tblGrid>
      <w:tr w:rsidR="00784A85">
        <w:trPr>
          <w:tblCellSpacing w:w="0" w:type="dxa"/>
        </w:trPr>
        <w:tc>
          <w:tcPr>
            <w:tcW w:w="600" w:type="dxa"/>
            <w:tcMar>
              <w:top w:w="0" w:type="dxa"/>
              <w:left w:w="0" w:type="dxa"/>
              <w:bottom w:w="0" w:type="dxa"/>
              <w:right w:w="0" w:type="dxa"/>
            </w:tcMar>
            <w:hideMark/>
          </w:tcPr>
          <w:p w:rsidR="00784A85" w:rsidRDefault="00333BBA">
            <w:pPr>
              <w:pStyle w:val="documentsectionheadingIcon"/>
              <w:spacing w:before="390" w:line="280" w:lineRule="atLeast"/>
              <w:rPr>
                <w:rStyle w:val="documenticonCell"/>
                <w:rFonts w:ascii="Arial" w:eastAsia="Arial" w:hAnsi="Arial" w:cs="Arial"/>
                <w:b/>
                <w:bCs/>
                <w:sz w:val="22"/>
                <w:szCs w:val="22"/>
              </w:rPr>
            </w:pPr>
            <w:r>
              <w:rPr>
                <w:rStyle w:val="documenticonCell"/>
                <w:rFonts w:ascii="Arial" w:eastAsia="Arial" w:hAnsi="Arial" w:cs="Arial"/>
                <w:b/>
                <w:bCs/>
                <w:noProof/>
                <w:sz w:val="22"/>
                <w:szCs w:val="22"/>
                <w:lang w:val="en-IN" w:eastAsia="en-IN"/>
              </w:rPr>
              <w:drawing>
                <wp:inline distT="0" distB="0" distL="0" distR="0">
                  <wp:extent cx="368466" cy="368677"/>
                  <wp:effectExtent l="0" t="0" r="0" b="0"/>
                  <wp:docPr id="100012" name="Picture 1000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2" name=""/>
                          <pic:cNvPicPr>
                            <a:picLocks/>
                          </pic:cNvPicPr>
                        </pic:nvPicPr>
                        <pic:blipFill>
                          <a:blip r:embed="rId12"/>
                          <a:stretch>
                            <a:fillRect/>
                          </a:stretch>
                        </pic:blipFill>
                        <pic:spPr>
                          <a:xfrm>
                            <a:off x="0" y="0"/>
                            <a:ext cx="368466" cy="368677"/>
                          </a:xfrm>
                          <a:prstGeom prst="rect">
                            <a:avLst/>
                          </a:prstGeom>
                        </pic:spPr>
                      </pic:pic>
                    </a:graphicData>
                  </a:graphic>
                </wp:inline>
              </w:drawing>
            </w:r>
          </w:p>
        </w:tc>
        <w:tc>
          <w:tcPr>
            <w:tcW w:w="10546" w:type="dxa"/>
            <w:tcMar>
              <w:top w:w="0" w:type="dxa"/>
              <w:left w:w="0" w:type="dxa"/>
              <w:bottom w:w="0" w:type="dxa"/>
              <w:right w:w="0" w:type="dxa"/>
            </w:tcMar>
            <w:hideMark/>
          </w:tcPr>
          <w:p w:rsidR="00784A85" w:rsidRDefault="00333BBA">
            <w:pPr>
              <w:pStyle w:val="documentsectionsectiontitle"/>
              <w:spacing w:before="390" w:line="380" w:lineRule="atLeast"/>
              <w:ind w:left="160"/>
              <w:rPr>
                <w:rStyle w:val="documenttitleCell"/>
                <w:rFonts w:ascii="Arial" w:eastAsia="Arial" w:hAnsi="Arial" w:cs="Arial"/>
                <w:b/>
                <w:bCs/>
                <w:color w:val="1A409A"/>
                <w:sz w:val="32"/>
                <w:szCs w:val="32"/>
              </w:rPr>
            </w:pPr>
            <w:r>
              <w:rPr>
                <w:rStyle w:val="documenttitleCell"/>
                <w:rFonts w:ascii="Arial" w:eastAsia="Arial" w:hAnsi="Arial" w:cs="Arial"/>
                <w:b/>
                <w:bCs/>
                <w:color w:val="1A409A"/>
                <w:sz w:val="32"/>
                <w:szCs w:val="32"/>
              </w:rPr>
              <w:t>Work History</w:t>
            </w:r>
          </w:p>
        </w:tc>
      </w:tr>
    </w:tbl>
    <w:p w:rsidR="00784A85" w:rsidRDefault="00784A85">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490"/>
        <w:gridCol w:w="8656"/>
      </w:tblGrid>
      <w:tr w:rsidR="00784A85">
        <w:trPr>
          <w:tblCellSpacing w:w="0" w:type="dxa"/>
        </w:trPr>
        <w:tc>
          <w:tcPr>
            <w:tcW w:w="2490" w:type="dxa"/>
            <w:tcMar>
              <w:top w:w="160" w:type="dxa"/>
              <w:left w:w="0" w:type="dxa"/>
              <w:bottom w:w="0" w:type="dxa"/>
              <w:right w:w="150" w:type="dxa"/>
            </w:tcMar>
            <w:hideMark/>
          </w:tcPr>
          <w:p w:rsidR="00784A85" w:rsidRPr="00A238CF" w:rsidRDefault="00A238CF">
            <w:pPr>
              <w:pStyle w:val="spandateswrapperParagraph"/>
              <w:pBdr>
                <w:right w:val="none" w:sz="0" w:space="0" w:color="auto"/>
              </w:pBdr>
              <w:ind w:right="450"/>
              <w:textAlignment w:val="auto"/>
              <w:rPr>
                <w:rStyle w:val="spandateswrapper"/>
                <w:rFonts w:ascii="Arial" w:eastAsia="Arial" w:hAnsi="Arial" w:cs="Arial"/>
                <w:sz w:val="18"/>
                <w:szCs w:val="18"/>
              </w:rPr>
            </w:pPr>
            <w:r w:rsidRPr="00A238CF">
              <w:rPr>
                <w:rStyle w:val="txtBold"/>
                <w:rFonts w:ascii="Arial" w:eastAsia="Arial" w:hAnsi="Arial" w:cs="Arial"/>
                <w:sz w:val="18"/>
                <w:szCs w:val="18"/>
              </w:rPr>
              <w:t>Mar 2020</w:t>
            </w:r>
            <w:r w:rsidR="00333BBA" w:rsidRPr="00A238CF">
              <w:rPr>
                <w:rStyle w:val="spandateswrapper"/>
                <w:rFonts w:ascii="Arial" w:eastAsia="Arial" w:hAnsi="Arial" w:cs="Arial"/>
                <w:sz w:val="18"/>
                <w:szCs w:val="18"/>
              </w:rPr>
              <w:t xml:space="preserve"> </w:t>
            </w:r>
            <w:r w:rsidR="00333BBA" w:rsidRPr="00A238CF">
              <w:rPr>
                <w:rStyle w:val="txtBold"/>
                <w:rFonts w:ascii="Arial" w:eastAsia="Arial" w:hAnsi="Arial" w:cs="Arial"/>
                <w:sz w:val="18"/>
                <w:szCs w:val="18"/>
              </w:rPr>
              <w:t>- Current</w:t>
            </w:r>
          </w:p>
        </w:tc>
        <w:tc>
          <w:tcPr>
            <w:tcW w:w="8656" w:type="dxa"/>
            <w:tcMar>
              <w:top w:w="160" w:type="dxa"/>
              <w:left w:w="0" w:type="dxa"/>
              <w:bottom w:w="0" w:type="dxa"/>
              <w:right w:w="0" w:type="dxa"/>
            </w:tcMar>
            <w:hideMark/>
          </w:tcPr>
          <w:p w:rsidR="00784A85" w:rsidRDefault="00333BBA">
            <w:pPr>
              <w:pStyle w:val="spandateswrapperParagraph"/>
              <w:pBdr>
                <w:right w:val="none" w:sz="0" w:space="0" w:color="auto"/>
              </w:pBdr>
              <w:ind w:right="450"/>
              <w:textAlignment w:val="auto"/>
              <w:rPr>
                <w:rStyle w:val="txtBold"/>
                <w:rFonts w:ascii="Arial" w:eastAsia="Arial" w:hAnsi="Arial" w:cs="Arial"/>
              </w:rPr>
            </w:pPr>
            <w:r>
              <w:rPr>
                <w:rStyle w:val="divdocumentjobtitle"/>
                <w:rFonts w:ascii="Arial" w:eastAsia="Arial" w:hAnsi="Arial" w:cs="Arial"/>
                <w:b/>
                <w:bCs/>
              </w:rPr>
              <w:t>Marketing Head (Sr. Manager)</w:t>
            </w:r>
            <w:r>
              <w:rPr>
                <w:rStyle w:val="documentmb5"/>
                <w:rFonts w:ascii="Arial" w:eastAsia="Arial" w:hAnsi="Arial" w:cs="Arial"/>
              </w:rPr>
              <w:t xml:space="preserve"> </w:t>
            </w:r>
          </w:p>
          <w:p w:rsidR="00A238CF" w:rsidRDefault="00333BBA" w:rsidP="00A238CF">
            <w:pPr>
              <w:pStyle w:val="documentmb5Paragraph"/>
              <w:spacing w:after="100" w:line="300" w:lineRule="atLeast"/>
              <w:ind w:right="300"/>
              <w:rPr>
                <w:rStyle w:val="documenttwocolparasinglecolumn"/>
                <w:rFonts w:ascii="Arial" w:eastAsia="Arial" w:hAnsi="Arial" w:cs="Arial"/>
                <w:i/>
                <w:iCs/>
                <w:sz w:val="22"/>
                <w:szCs w:val="22"/>
              </w:rPr>
            </w:pPr>
            <w:r>
              <w:rPr>
                <w:rStyle w:val="span"/>
                <w:rFonts w:ascii="Arial" w:eastAsia="Arial" w:hAnsi="Arial" w:cs="Arial"/>
                <w:i/>
                <w:iCs/>
                <w:sz w:val="22"/>
                <w:szCs w:val="22"/>
              </w:rPr>
              <w:t>TVS Sundram Fasteners, Chennai</w:t>
            </w:r>
            <w:r>
              <w:rPr>
                <w:rStyle w:val="documenttwocolparasinglecolumn"/>
                <w:rFonts w:ascii="Arial" w:eastAsia="Arial" w:hAnsi="Arial" w:cs="Arial"/>
                <w:i/>
                <w:iCs/>
                <w:sz w:val="22"/>
                <w:szCs w:val="22"/>
              </w:rPr>
              <w:t xml:space="preserve"> </w:t>
            </w:r>
          </w:p>
          <w:p w:rsidR="00784A85" w:rsidRDefault="00333BBA" w:rsidP="00A238CF">
            <w:pPr>
              <w:pStyle w:val="documentmb5Paragraph"/>
              <w:spacing w:after="100" w:line="300" w:lineRule="atLeast"/>
              <w:ind w:right="300"/>
              <w:rPr>
                <w:rStyle w:val="span"/>
                <w:rFonts w:ascii="Arial" w:eastAsia="Arial" w:hAnsi="Arial" w:cs="Arial"/>
                <w:sz w:val="22"/>
                <w:szCs w:val="22"/>
              </w:rPr>
            </w:pPr>
            <w:r w:rsidRPr="00D52360">
              <w:rPr>
                <w:rStyle w:val="span"/>
                <w:rFonts w:ascii="Arial" w:eastAsia="Arial" w:hAnsi="Arial" w:cs="Arial"/>
                <w:b/>
                <w:sz w:val="22"/>
                <w:szCs w:val="22"/>
              </w:rPr>
              <w:t>Product</w:t>
            </w:r>
            <w:r>
              <w:rPr>
                <w:rStyle w:val="span"/>
                <w:rFonts w:ascii="Arial" w:eastAsia="Arial" w:hAnsi="Arial" w:cs="Arial"/>
                <w:sz w:val="22"/>
                <w:szCs w:val="22"/>
              </w:rPr>
              <w:t>: Radiator Cap and Assemblies</w:t>
            </w:r>
          </w:p>
          <w:p w:rsidR="00D52360" w:rsidRDefault="00D52360" w:rsidP="00A238CF">
            <w:pPr>
              <w:pStyle w:val="documentmb5Paragraph"/>
              <w:spacing w:after="100" w:line="300" w:lineRule="atLeast"/>
              <w:ind w:right="300"/>
              <w:rPr>
                <w:rStyle w:val="span"/>
                <w:rFonts w:ascii="Arial" w:eastAsia="Arial" w:hAnsi="Arial" w:cs="Arial"/>
                <w:b/>
                <w:sz w:val="22"/>
                <w:szCs w:val="22"/>
              </w:rPr>
            </w:pPr>
            <w:r w:rsidRPr="00D52360">
              <w:rPr>
                <w:rStyle w:val="span"/>
                <w:rFonts w:ascii="Arial" w:eastAsia="Arial" w:hAnsi="Arial" w:cs="Arial"/>
                <w:b/>
                <w:sz w:val="22"/>
                <w:szCs w:val="22"/>
              </w:rPr>
              <w:t>Major Customers</w:t>
            </w:r>
            <w:r>
              <w:rPr>
                <w:rStyle w:val="span"/>
                <w:rFonts w:ascii="Arial" w:eastAsia="Arial" w:hAnsi="Arial" w:cs="Arial"/>
                <w:b/>
                <w:sz w:val="22"/>
                <w:szCs w:val="22"/>
              </w:rPr>
              <w:t xml:space="preserve"> : </w:t>
            </w:r>
          </w:p>
          <w:p w:rsidR="00D52360" w:rsidRDefault="00D52360" w:rsidP="00A238CF">
            <w:pPr>
              <w:pStyle w:val="documentmb5Paragraph"/>
              <w:spacing w:after="100" w:line="300" w:lineRule="atLeast"/>
              <w:ind w:right="300"/>
              <w:rPr>
                <w:rStyle w:val="span"/>
                <w:rFonts w:ascii="Arial" w:eastAsia="Arial" w:hAnsi="Arial" w:cs="Arial"/>
                <w:sz w:val="22"/>
                <w:szCs w:val="22"/>
              </w:rPr>
            </w:pPr>
            <w:r>
              <w:rPr>
                <w:rStyle w:val="span"/>
                <w:rFonts w:ascii="Arial" w:eastAsia="Arial" w:hAnsi="Arial" w:cs="Arial"/>
                <w:b/>
                <w:sz w:val="22"/>
                <w:szCs w:val="22"/>
              </w:rPr>
              <w:t xml:space="preserve">Exports: </w:t>
            </w:r>
            <w:r>
              <w:rPr>
                <w:rStyle w:val="span"/>
                <w:rFonts w:ascii="Arial" w:eastAsia="Arial" w:hAnsi="Arial" w:cs="Arial"/>
                <w:sz w:val="22"/>
                <w:szCs w:val="22"/>
              </w:rPr>
              <w:t>Ford, GM, Stellantis, Navistar, Daimler and Caterpillar</w:t>
            </w:r>
          </w:p>
          <w:p w:rsidR="00D52360" w:rsidRPr="00D52360" w:rsidRDefault="00D52360" w:rsidP="00A238CF">
            <w:pPr>
              <w:pStyle w:val="documentmb5Paragraph"/>
              <w:spacing w:after="100" w:line="300" w:lineRule="atLeast"/>
              <w:ind w:right="300"/>
              <w:rPr>
                <w:rStyle w:val="span"/>
                <w:rFonts w:ascii="Arial" w:eastAsia="Arial" w:hAnsi="Arial" w:cs="Arial"/>
                <w:sz w:val="22"/>
                <w:szCs w:val="22"/>
              </w:rPr>
            </w:pPr>
            <w:r w:rsidRPr="00D52360">
              <w:rPr>
                <w:rStyle w:val="span"/>
                <w:rFonts w:ascii="Arial" w:eastAsia="Arial" w:hAnsi="Arial" w:cs="Arial"/>
                <w:b/>
                <w:sz w:val="22"/>
                <w:szCs w:val="22"/>
              </w:rPr>
              <w:t>Domestic</w:t>
            </w:r>
            <w:r>
              <w:rPr>
                <w:rStyle w:val="span"/>
                <w:rFonts w:ascii="Arial" w:eastAsia="Arial" w:hAnsi="Arial" w:cs="Arial"/>
                <w:b/>
                <w:sz w:val="22"/>
                <w:szCs w:val="22"/>
              </w:rPr>
              <w:t xml:space="preserve">: </w:t>
            </w:r>
            <w:r>
              <w:rPr>
                <w:rStyle w:val="span"/>
                <w:rFonts w:ascii="Arial" w:eastAsia="Arial" w:hAnsi="Arial" w:cs="Arial"/>
                <w:sz w:val="22"/>
                <w:szCs w:val="22"/>
              </w:rPr>
              <w:t>MSIL, Tata Motors, Mahindra and Bajaj</w:t>
            </w:r>
          </w:p>
          <w:p w:rsidR="00784A85" w:rsidRDefault="00333BBA">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 xml:space="preserve">Key Result Areas </w:t>
            </w:r>
            <w:r>
              <w:rPr>
                <w:rStyle w:val="span"/>
                <w:rFonts w:ascii="Arial" w:eastAsia="Arial" w:hAnsi="Arial" w:cs="Arial"/>
                <w:sz w:val="22"/>
                <w:szCs w:val="22"/>
              </w:rPr>
              <w:t>:</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Acquiring, engaging and retaining customers through strategic and tactical engagements and administering end-to-end sales process.</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Acting as representative of organization in external/internal forums, market/competitor intelligence and providing appropriate inputs to senior management and operation teams based on changing customer requirements.</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New product management, formulating strategies and roadmap.</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Leading, managing, motivating, influencing, and developing individuals and cross-functional teams.</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Team player and comfortable in working in Matrix organization.</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Working on relationship building with customers, co-ordination on ongoing and potential business engagements.</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Strong business acumen. Working on market research constantly for entry into new customers, geographies and segments.</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Strong customer focus and centricity.</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Engaging with stakeholders including marketing teams and other CFT to ensure organizational goals and also customer timelines are met. This includes timely response to RFQs, PPAP submission to facilitate SOP at customer end.</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Driving business plan target and constantly monitoring development of market ,customers growth, penetration into new geographies and maximized performance by monitoring daily activities and mentoring team members.</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Performing monthly sales forecasting and competitive analysis to determine accurate performance levels and need for growth into current and additional vertical markets and product categories</w:t>
            </w:r>
          </w:p>
          <w:p w:rsidR="00784A85" w:rsidRPr="005462C2" w:rsidRDefault="00333BBA">
            <w:pPr>
              <w:pStyle w:val="documentulli"/>
              <w:numPr>
                <w:ilvl w:val="0"/>
                <w:numId w:val="2"/>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Ensuring timely payment collection from customers.</w:t>
            </w:r>
          </w:p>
          <w:p w:rsidR="00784A85" w:rsidRDefault="00333BBA">
            <w:pPr>
              <w:pStyle w:val="documentulli"/>
              <w:numPr>
                <w:ilvl w:val="0"/>
                <w:numId w:val="2"/>
              </w:numPr>
              <w:spacing w:line="300" w:lineRule="atLeast"/>
              <w:ind w:left="300" w:right="300" w:hanging="261"/>
              <w:rPr>
                <w:rStyle w:val="span"/>
                <w:rFonts w:ascii="Arial" w:eastAsia="Arial" w:hAnsi="Arial" w:cs="Arial"/>
                <w:sz w:val="22"/>
                <w:szCs w:val="22"/>
              </w:rPr>
            </w:pPr>
            <w:r w:rsidRPr="005462C2">
              <w:rPr>
                <w:rStyle w:val="span"/>
                <w:rFonts w:ascii="Arial" w:eastAsia="Arial" w:hAnsi="Arial" w:cs="Arial"/>
                <w:sz w:val="20"/>
                <w:szCs w:val="20"/>
              </w:rPr>
              <w:t>Adaptable and proficient in learning new concepts quickly and efficiently.</w:t>
            </w:r>
          </w:p>
          <w:p w:rsidR="00784A85" w:rsidRDefault="00333BBA">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Achievements:</w:t>
            </w:r>
          </w:p>
          <w:p w:rsidR="00784A85" w:rsidRPr="005462C2" w:rsidRDefault="00333BBA">
            <w:pPr>
              <w:pStyle w:val="documentulli"/>
              <w:numPr>
                <w:ilvl w:val="0"/>
                <w:numId w:val="3"/>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 xml:space="preserve">Leading team of 5 members currently. Managing sales with annual revenue of INR </w:t>
            </w:r>
            <w:r w:rsidRPr="005462C2">
              <w:rPr>
                <w:rStyle w:val="Strong1"/>
                <w:rFonts w:ascii="Arial" w:eastAsia="Arial" w:hAnsi="Arial" w:cs="Arial"/>
                <w:b/>
                <w:bCs/>
                <w:sz w:val="20"/>
                <w:szCs w:val="20"/>
              </w:rPr>
              <w:t xml:space="preserve">150 </w:t>
            </w:r>
            <w:r w:rsidRPr="005462C2">
              <w:rPr>
                <w:rStyle w:val="span"/>
                <w:rFonts w:ascii="Arial" w:eastAsia="Arial" w:hAnsi="Arial" w:cs="Arial"/>
                <w:sz w:val="20"/>
                <w:szCs w:val="20"/>
              </w:rPr>
              <w:t>Crores from 250 different customers which includes 75% from Exports and 25% from Domestic</w:t>
            </w:r>
          </w:p>
          <w:p w:rsidR="00784A85" w:rsidRPr="005462C2" w:rsidRDefault="00333BBA">
            <w:pPr>
              <w:pStyle w:val="documentulli"/>
              <w:numPr>
                <w:ilvl w:val="0"/>
                <w:numId w:val="3"/>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Continuous Market analysis and identifying potential customers for entry. Added 3 major players in Electric Vehicles, 2 from Non-Auto and 2 from Aftermarket in last two years which have added total value of INR</w:t>
            </w:r>
            <w:r w:rsidRPr="005462C2">
              <w:rPr>
                <w:rStyle w:val="Strong1"/>
                <w:rFonts w:ascii="Arial" w:eastAsia="Arial" w:hAnsi="Arial" w:cs="Arial"/>
                <w:b/>
                <w:bCs/>
                <w:sz w:val="20"/>
                <w:szCs w:val="20"/>
              </w:rPr>
              <w:t xml:space="preserve"> 30 Crores </w:t>
            </w:r>
            <w:r w:rsidRPr="005462C2">
              <w:rPr>
                <w:rStyle w:val="span"/>
                <w:rFonts w:ascii="Arial" w:eastAsia="Arial" w:hAnsi="Arial" w:cs="Arial"/>
                <w:sz w:val="20"/>
                <w:szCs w:val="20"/>
              </w:rPr>
              <w:t>in Turnover.</w:t>
            </w:r>
          </w:p>
          <w:p w:rsidR="00784A85" w:rsidRPr="005462C2" w:rsidRDefault="00333BBA">
            <w:pPr>
              <w:pStyle w:val="documentulli"/>
              <w:numPr>
                <w:ilvl w:val="0"/>
                <w:numId w:val="3"/>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 xml:space="preserve">Grew and maintained existing customers. Increased SOB with Stellantis from </w:t>
            </w:r>
            <w:r w:rsidRPr="005462C2">
              <w:rPr>
                <w:rStyle w:val="Strong1"/>
                <w:rFonts w:ascii="Arial" w:eastAsia="Arial" w:hAnsi="Arial" w:cs="Arial"/>
                <w:b/>
                <w:bCs/>
                <w:sz w:val="20"/>
                <w:szCs w:val="20"/>
              </w:rPr>
              <w:t xml:space="preserve">13% to 31% </w:t>
            </w:r>
            <w:r w:rsidRPr="005462C2">
              <w:rPr>
                <w:rStyle w:val="span"/>
                <w:rFonts w:ascii="Arial" w:eastAsia="Arial" w:hAnsi="Arial" w:cs="Arial"/>
                <w:sz w:val="20"/>
                <w:szCs w:val="20"/>
              </w:rPr>
              <w:t>in last two years by entering into their E-Mobility or EV Platform.</w:t>
            </w:r>
          </w:p>
          <w:p w:rsidR="00784A85" w:rsidRPr="005462C2" w:rsidRDefault="00333BBA">
            <w:pPr>
              <w:pStyle w:val="documentulli"/>
              <w:numPr>
                <w:ilvl w:val="0"/>
                <w:numId w:val="3"/>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 xml:space="preserve">Increased SOB with Ford </w:t>
            </w:r>
            <w:r w:rsidRPr="005462C2">
              <w:rPr>
                <w:rStyle w:val="Strong1"/>
                <w:rFonts w:ascii="Arial" w:eastAsia="Arial" w:hAnsi="Arial" w:cs="Arial"/>
                <w:b/>
                <w:bCs/>
                <w:sz w:val="20"/>
                <w:szCs w:val="20"/>
              </w:rPr>
              <w:t xml:space="preserve">16% to 24% </w:t>
            </w:r>
            <w:r w:rsidRPr="005462C2">
              <w:rPr>
                <w:rStyle w:val="span"/>
                <w:rFonts w:ascii="Arial" w:eastAsia="Arial" w:hAnsi="Arial" w:cs="Arial"/>
                <w:sz w:val="20"/>
                <w:szCs w:val="20"/>
              </w:rPr>
              <w:t>by entering into new Geographies and EV segment.</w:t>
            </w:r>
          </w:p>
          <w:p w:rsidR="00784A85" w:rsidRDefault="00333BBA">
            <w:pPr>
              <w:pStyle w:val="documentulli"/>
              <w:numPr>
                <w:ilvl w:val="0"/>
                <w:numId w:val="3"/>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Played major role in receiving raw material price increase from customers of INR 2 Crores thereby increasing profitability.</w:t>
            </w:r>
          </w:p>
          <w:p w:rsidR="00ED3C61" w:rsidRPr="005462C2" w:rsidRDefault="00ED3C61" w:rsidP="00ED3C61">
            <w:pPr>
              <w:pStyle w:val="documentulli"/>
              <w:spacing w:line="300" w:lineRule="atLeast"/>
              <w:ind w:right="300"/>
              <w:rPr>
                <w:rStyle w:val="span"/>
                <w:rFonts w:ascii="Arial" w:eastAsia="Arial" w:hAnsi="Arial" w:cs="Arial"/>
                <w:sz w:val="20"/>
                <w:szCs w:val="20"/>
              </w:rPr>
            </w:pPr>
          </w:p>
          <w:p w:rsidR="00784A85" w:rsidRPr="005462C2" w:rsidRDefault="00333BBA">
            <w:pPr>
              <w:pStyle w:val="documentulli"/>
              <w:numPr>
                <w:ilvl w:val="0"/>
                <w:numId w:val="3"/>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lastRenderedPageBreak/>
              <w:t>Working to build and alter dependency from 76% ICE &amp; 24%EV to 50% ICE &amp; 50%EV in next 3 years.</w:t>
            </w:r>
          </w:p>
          <w:p w:rsidR="00784A85" w:rsidRDefault="00333BBA">
            <w:pPr>
              <w:pStyle w:val="documentulli"/>
              <w:numPr>
                <w:ilvl w:val="0"/>
                <w:numId w:val="3"/>
              </w:numPr>
              <w:spacing w:line="300" w:lineRule="atLeast"/>
              <w:ind w:left="300" w:right="300" w:hanging="261"/>
              <w:rPr>
                <w:rStyle w:val="span"/>
                <w:rFonts w:ascii="Arial" w:eastAsia="Arial" w:hAnsi="Arial" w:cs="Arial"/>
                <w:sz w:val="22"/>
                <w:szCs w:val="22"/>
              </w:rPr>
            </w:pPr>
            <w:r w:rsidRPr="005462C2">
              <w:rPr>
                <w:rStyle w:val="span"/>
                <w:rFonts w:ascii="Arial" w:eastAsia="Arial" w:hAnsi="Arial" w:cs="Arial"/>
                <w:sz w:val="20"/>
                <w:szCs w:val="20"/>
              </w:rPr>
              <w:t xml:space="preserve">Recognized for efforts in TVS Sundram Fasteners and given additional responsibility to manage Aerospace fasteners business with value of </w:t>
            </w:r>
            <w:r w:rsidRPr="005462C2">
              <w:rPr>
                <w:rStyle w:val="Strong1"/>
                <w:rFonts w:ascii="Arial" w:eastAsia="Arial" w:hAnsi="Arial" w:cs="Arial"/>
                <w:b/>
                <w:bCs/>
                <w:sz w:val="20"/>
                <w:szCs w:val="20"/>
              </w:rPr>
              <w:t xml:space="preserve">20 Crores </w:t>
            </w:r>
            <w:r w:rsidRPr="005462C2">
              <w:rPr>
                <w:rStyle w:val="span"/>
                <w:rFonts w:ascii="Arial" w:eastAsia="Arial" w:hAnsi="Arial" w:cs="Arial"/>
                <w:sz w:val="20"/>
                <w:szCs w:val="20"/>
              </w:rPr>
              <w:t>annually.</w:t>
            </w:r>
          </w:p>
        </w:tc>
      </w:tr>
    </w:tbl>
    <w:p w:rsidR="00784A85" w:rsidRDefault="00784A85">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490"/>
        <w:gridCol w:w="8656"/>
      </w:tblGrid>
      <w:tr w:rsidR="00784A85">
        <w:trPr>
          <w:tblCellSpacing w:w="0" w:type="dxa"/>
        </w:trPr>
        <w:tc>
          <w:tcPr>
            <w:tcW w:w="2490" w:type="dxa"/>
            <w:tcMar>
              <w:top w:w="200" w:type="dxa"/>
              <w:left w:w="0" w:type="dxa"/>
              <w:bottom w:w="0" w:type="dxa"/>
              <w:right w:w="150" w:type="dxa"/>
            </w:tcMar>
            <w:hideMark/>
          </w:tcPr>
          <w:p w:rsidR="005462C2" w:rsidRDefault="005462C2">
            <w:pPr>
              <w:pStyle w:val="spandateswrapperParagraph"/>
              <w:pBdr>
                <w:right w:val="none" w:sz="0" w:space="0" w:color="auto"/>
              </w:pBdr>
              <w:ind w:right="450"/>
              <w:textAlignment w:val="auto"/>
              <w:rPr>
                <w:rStyle w:val="txtBold"/>
                <w:rFonts w:ascii="Arial" w:eastAsia="Arial" w:hAnsi="Arial" w:cs="Arial"/>
                <w:b w:val="0"/>
                <w:sz w:val="18"/>
                <w:szCs w:val="18"/>
              </w:rPr>
            </w:pPr>
          </w:p>
          <w:p w:rsidR="00784A85" w:rsidRPr="005462C2" w:rsidRDefault="00A238CF">
            <w:pPr>
              <w:pStyle w:val="spandateswrapperParagraph"/>
              <w:pBdr>
                <w:right w:val="none" w:sz="0" w:space="0" w:color="auto"/>
              </w:pBdr>
              <w:ind w:right="450"/>
              <w:textAlignment w:val="auto"/>
              <w:rPr>
                <w:rStyle w:val="spandateswrapper"/>
                <w:rFonts w:ascii="Arial" w:eastAsia="Arial" w:hAnsi="Arial" w:cs="Arial"/>
                <w:sz w:val="18"/>
                <w:szCs w:val="18"/>
              </w:rPr>
            </w:pPr>
            <w:r w:rsidRPr="005462C2">
              <w:rPr>
                <w:rStyle w:val="txtBold"/>
                <w:rFonts w:ascii="Arial" w:eastAsia="Arial" w:hAnsi="Arial" w:cs="Arial"/>
                <w:sz w:val="18"/>
                <w:szCs w:val="18"/>
              </w:rPr>
              <w:t>Jul-2017–Feb-2020</w:t>
            </w:r>
          </w:p>
        </w:tc>
        <w:tc>
          <w:tcPr>
            <w:tcW w:w="8656" w:type="dxa"/>
            <w:tcMar>
              <w:top w:w="200" w:type="dxa"/>
              <w:left w:w="0" w:type="dxa"/>
              <w:bottom w:w="0" w:type="dxa"/>
              <w:right w:w="0" w:type="dxa"/>
            </w:tcMar>
            <w:hideMark/>
          </w:tcPr>
          <w:p w:rsidR="005462C2" w:rsidRDefault="005462C2">
            <w:pPr>
              <w:pStyle w:val="spandateswrapperParagraph"/>
              <w:pBdr>
                <w:right w:val="none" w:sz="0" w:space="0" w:color="auto"/>
              </w:pBdr>
              <w:ind w:right="450"/>
              <w:textAlignment w:val="auto"/>
              <w:rPr>
                <w:rStyle w:val="divdocumentjobtitle"/>
                <w:rFonts w:ascii="Arial" w:eastAsia="Arial" w:hAnsi="Arial" w:cs="Arial"/>
                <w:b/>
                <w:bCs/>
              </w:rPr>
            </w:pPr>
          </w:p>
          <w:p w:rsidR="00784A85" w:rsidRDefault="00333BBA">
            <w:pPr>
              <w:pStyle w:val="spandateswrapperParagraph"/>
              <w:pBdr>
                <w:right w:val="none" w:sz="0" w:space="0" w:color="auto"/>
              </w:pBdr>
              <w:ind w:right="450"/>
              <w:textAlignment w:val="auto"/>
              <w:rPr>
                <w:rStyle w:val="txtBold"/>
                <w:rFonts w:ascii="Arial" w:eastAsia="Arial" w:hAnsi="Arial" w:cs="Arial"/>
              </w:rPr>
            </w:pPr>
            <w:r>
              <w:rPr>
                <w:rStyle w:val="divdocumentjobtitle"/>
                <w:rFonts w:ascii="Arial" w:eastAsia="Arial" w:hAnsi="Arial" w:cs="Arial"/>
                <w:b/>
                <w:bCs/>
              </w:rPr>
              <w:t>Manager- Marketing</w:t>
            </w:r>
            <w:r>
              <w:rPr>
                <w:rStyle w:val="documentmb5"/>
                <w:rFonts w:ascii="Arial" w:eastAsia="Arial" w:hAnsi="Arial" w:cs="Arial"/>
              </w:rPr>
              <w:t xml:space="preserve"> </w:t>
            </w:r>
          </w:p>
          <w:p w:rsidR="00D52360" w:rsidRDefault="00333BBA">
            <w:pPr>
              <w:pStyle w:val="documentmb5Paragraph"/>
              <w:spacing w:after="100" w:line="300" w:lineRule="atLeast"/>
              <w:ind w:right="300"/>
              <w:rPr>
                <w:rStyle w:val="documenttwocolparasinglecolumn"/>
                <w:rFonts w:ascii="Arial" w:eastAsia="Arial" w:hAnsi="Arial" w:cs="Arial"/>
                <w:i/>
                <w:iCs/>
                <w:sz w:val="22"/>
                <w:szCs w:val="22"/>
              </w:rPr>
            </w:pPr>
            <w:r>
              <w:rPr>
                <w:rStyle w:val="span"/>
                <w:rFonts w:ascii="Arial" w:eastAsia="Arial" w:hAnsi="Arial" w:cs="Arial"/>
                <w:i/>
                <w:iCs/>
                <w:sz w:val="22"/>
                <w:szCs w:val="22"/>
              </w:rPr>
              <w:t>Rane TRW Steering Systems Pvt. Ltd, Chennai</w:t>
            </w:r>
            <w:r>
              <w:rPr>
                <w:rStyle w:val="documenttwocolparasinglecolumn"/>
                <w:rFonts w:ascii="Arial" w:eastAsia="Arial" w:hAnsi="Arial" w:cs="Arial"/>
                <w:i/>
                <w:iCs/>
                <w:sz w:val="22"/>
                <w:szCs w:val="22"/>
              </w:rPr>
              <w:t xml:space="preserve"> </w:t>
            </w:r>
          </w:p>
          <w:p w:rsidR="00784A85" w:rsidRDefault="00333BBA">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 xml:space="preserve">Product: </w:t>
            </w:r>
            <w:r>
              <w:rPr>
                <w:rStyle w:val="span"/>
                <w:rFonts w:ascii="Arial" w:eastAsia="Arial" w:hAnsi="Arial" w:cs="Arial"/>
                <w:sz w:val="22"/>
                <w:szCs w:val="22"/>
              </w:rPr>
              <w:t>Hydraulic Steering Gears and Pump</w:t>
            </w:r>
          </w:p>
          <w:p w:rsidR="00D52360" w:rsidRDefault="00D52360">
            <w:pPr>
              <w:pStyle w:val="p"/>
              <w:spacing w:line="300" w:lineRule="atLeast"/>
              <w:ind w:right="300"/>
              <w:rPr>
                <w:rStyle w:val="span"/>
                <w:rFonts w:ascii="Arial" w:eastAsia="Arial" w:hAnsi="Arial" w:cs="Arial"/>
                <w:sz w:val="22"/>
                <w:szCs w:val="22"/>
              </w:rPr>
            </w:pPr>
            <w:r w:rsidRPr="00D52360">
              <w:rPr>
                <w:rStyle w:val="span"/>
                <w:rFonts w:ascii="Arial" w:eastAsia="Arial" w:hAnsi="Arial" w:cs="Arial"/>
                <w:b/>
                <w:sz w:val="22"/>
                <w:szCs w:val="22"/>
              </w:rPr>
              <w:t>Major Customers</w:t>
            </w:r>
            <w:r>
              <w:rPr>
                <w:rStyle w:val="span"/>
                <w:rFonts w:ascii="Arial" w:eastAsia="Arial" w:hAnsi="Arial" w:cs="Arial"/>
                <w:b/>
                <w:sz w:val="22"/>
                <w:szCs w:val="22"/>
              </w:rPr>
              <w:t xml:space="preserve">: </w:t>
            </w:r>
            <w:r w:rsidRPr="00D52360">
              <w:rPr>
                <w:rStyle w:val="span"/>
                <w:rFonts w:ascii="Arial" w:eastAsia="Arial" w:hAnsi="Arial" w:cs="Arial"/>
                <w:sz w:val="22"/>
                <w:szCs w:val="22"/>
              </w:rPr>
              <w:t>Mahindra and Force Motors</w:t>
            </w:r>
          </w:p>
          <w:p w:rsidR="00E5005E" w:rsidRDefault="00E5005E" w:rsidP="00CB7ACA">
            <w:pPr>
              <w:pStyle w:val="p"/>
              <w:spacing w:line="300" w:lineRule="atLeast"/>
              <w:ind w:right="300"/>
              <w:rPr>
                <w:rStyle w:val="span"/>
                <w:rFonts w:ascii="Arial" w:eastAsia="Arial" w:hAnsi="Arial" w:cs="Arial"/>
                <w:sz w:val="22"/>
                <w:szCs w:val="22"/>
              </w:rPr>
            </w:pPr>
          </w:p>
          <w:p w:rsidR="00CB7ACA" w:rsidRDefault="00CB7ACA" w:rsidP="00CB7ACA">
            <w:pPr>
              <w:pStyle w:val="p"/>
              <w:spacing w:line="300" w:lineRule="atLeast"/>
              <w:ind w:right="300"/>
              <w:rPr>
                <w:rStyle w:val="Strong1"/>
                <w:rFonts w:ascii="Arial" w:eastAsia="Arial" w:hAnsi="Arial" w:cs="Arial"/>
                <w:b/>
                <w:bCs/>
                <w:sz w:val="22"/>
                <w:szCs w:val="22"/>
              </w:rPr>
            </w:pPr>
            <w:r>
              <w:rPr>
                <w:rStyle w:val="Strong1"/>
                <w:rFonts w:ascii="Arial" w:eastAsia="Arial" w:hAnsi="Arial" w:cs="Arial"/>
                <w:b/>
                <w:bCs/>
                <w:sz w:val="22"/>
                <w:szCs w:val="22"/>
              </w:rPr>
              <w:t>Key Result Areas</w:t>
            </w:r>
          </w:p>
          <w:p w:rsidR="00CB7ACA" w:rsidRPr="00CB7ACA" w:rsidRDefault="00CB7ACA" w:rsidP="00CB7ACA">
            <w:pPr>
              <w:pStyle w:val="documentulli"/>
              <w:numPr>
                <w:ilvl w:val="0"/>
                <w:numId w:val="4"/>
              </w:numPr>
              <w:spacing w:line="300" w:lineRule="atLeast"/>
              <w:ind w:right="300"/>
              <w:rPr>
                <w:rStyle w:val="Strong1"/>
                <w:rFonts w:ascii="Arial" w:eastAsia="Arial" w:hAnsi="Arial" w:cs="Arial"/>
                <w:sz w:val="20"/>
                <w:szCs w:val="20"/>
              </w:rPr>
            </w:pPr>
            <w:r w:rsidRPr="005462C2">
              <w:rPr>
                <w:rStyle w:val="span"/>
                <w:rFonts w:ascii="Arial" w:eastAsia="Arial" w:hAnsi="Arial" w:cs="Arial"/>
                <w:sz w:val="20"/>
                <w:szCs w:val="20"/>
              </w:rPr>
              <w:t xml:space="preserve">Maintained existing business and entry into new business with automotive segment of </w:t>
            </w:r>
            <w:r w:rsidRPr="005462C2">
              <w:rPr>
                <w:rStyle w:val="Strong1"/>
                <w:rFonts w:ascii="Arial" w:eastAsia="Arial" w:hAnsi="Arial" w:cs="Arial"/>
                <w:b/>
                <w:bCs/>
                <w:sz w:val="20"/>
                <w:szCs w:val="20"/>
              </w:rPr>
              <w:t>M&amp;M and also Force Motors</w:t>
            </w:r>
            <w:r>
              <w:rPr>
                <w:rStyle w:val="Strong1"/>
                <w:rFonts w:ascii="Arial" w:eastAsia="Arial" w:hAnsi="Arial" w:cs="Arial"/>
                <w:b/>
                <w:bCs/>
                <w:sz w:val="20"/>
                <w:szCs w:val="20"/>
              </w:rPr>
              <w:t>.</w:t>
            </w:r>
          </w:p>
          <w:p w:rsidR="00CB7ACA" w:rsidRPr="005462C2" w:rsidRDefault="00CB7ACA" w:rsidP="00CB7ACA">
            <w:pPr>
              <w:pStyle w:val="documentulli"/>
              <w:numPr>
                <w:ilvl w:val="0"/>
                <w:numId w:val="4"/>
              </w:numPr>
              <w:spacing w:line="300" w:lineRule="atLeast"/>
              <w:ind w:right="300"/>
              <w:rPr>
                <w:rStyle w:val="span"/>
                <w:rFonts w:ascii="Arial" w:eastAsia="Arial" w:hAnsi="Arial" w:cs="Arial"/>
                <w:sz w:val="20"/>
                <w:szCs w:val="20"/>
              </w:rPr>
            </w:pPr>
            <w:r w:rsidRPr="005462C2">
              <w:rPr>
                <w:rStyle w:val="span"/>
                <w:rFonts w:ascii="Arial" w:eastAsia="Arial" w:hAnsi="Arial" w:cs="Arial"/>
                <w:sz w:val="20"/>
                <w:szCs w:val="20"/>
              </w:rPr>
              <w:t xml:space="preserve">Identified new customers especially from Electric Vehicle segment. </w:t>
            </w:r>
          </w:p>
          <w:p w:rsidR="00CB7ACA" w:rsidRDefault="00CB7ACA" w:rsidP="00CB7ACA">
            <w:pPr>
              <w:pStyle w:val="documentulli"/>
              <w:numPr>
                <w:ilvl w:val="0"/>
                <w:numId w:val="4"/>
              </w:numPr>
              <w:spacing w:line="300" w:lineRule="atLeast"/>
              <w:ind w:right="300"/>
              <w:rPr>
                <w:rStyle w:val="span"/>
                <w:rFonts w:ascii="Arial" w:eastAsia="Arial" w:hAnsi="Arial" w:cs="Arial"/>
                <w:sz w:val="20"/>
                <w:szCs w:val="20"/>
              </w:rPr>
            </w:pPr>
            <w:r w:rsidRPr="005462C2">
              <w:rPr>
                <w:rStyle w:val="span"/>
                <w:rFonts w:ascii="Arial" w:eastAsia="Arial" w:hAnsi="Arial" w:cs="Arial"/>
                <w:sz w:val="20"/>
                <w:szCs w:val="20"/>
              </w:rPr>
              <w:t>Accomplished multiple tasks within established timeframes.</w:t>
            </w:r>
          </w:p>
          <w:p w:rsidR="00CB7ACA" w:rsidRDefault="00CB7ACA" w:rsidP="00CB7ACA">
            <w:pPr>
              <w:pStyle w:val="documentulli"/>
              <w:numPr>
                <w:ilvl w:val="0"/>
                <w:numId w:val="4"/>
              </w:numPr>
              <w:spacing w:line="300" w:lineRule="atLeast"/>
              <w:ind w:right="300"/>
              <w:rPr>
                <w:rStyle w:val="span"/>
                <w:rFonts w:ascii="Arial" w:eastAsia="Arial" w:hAnsi="Arial" w:cs="Arial"/>
                <w:sz w:val="20"/>
                <w:szCs w:val="20"/>
              </w:rPr>
            </w:pPr>
            <w:r>
              <w:rPr>
                <w:rStyle w:val="span"/>
                <w:rFonts w:ascii="Arial" w:eastAsia="Arial" w:hAnsi="Arial" w:cs="Arial"/>
                <w:sz w:val="20"/>
                <w:szCs w:val="20"/>
              </w:rPr>
              <w:t>Market Research and Product marketing.</w:t>
            </w:r>
          </w:p>
          <w:p w:rsidR="00CB7ACA" w:rsidRPr="00CB7ACA" w:rsidRDefault="00CB7ACA" w:rsidP="00CB7ACA">
            <w:pPr>
              <w:pStyle w:val="documentulli"/>
              <w:numPr>
                <w:ilvl w:val="0"/>
                <w:numId w:val="4"/>
              </w:numPr>
              <w:spacing w:line="300" w:lineRule="atLeast"/>
              <w:ind w:right="300"/>
              <w:rPr>
                <w:rStyle w:val="span"/>
                <w:rFonts w:ascii="Arial" w:eastAsia="Arial" w:hAnsi="Arial" w:cs="Arial"/>
                <w:sz w:val="20"/>
                <w:szCs w:val="20"/>
              </w:rPr>
            </w:pPr>
            <w:r>
              <w:rPr>
                <w:rStyle w:val="span"/>
                <w:rFonts w:ascii="Arial" w:eastAsia="Arial" w:hAnsi="Arial" w:cs="Arial"/>
                <w:sz w:val="20"/>
                <w:szCs w:val="20"/>
              </w:rPr>
              <w:t>RFQ/ RFI handling, pricing and negotiation.</w:t>
            </w:r>
          </w:p>
          <w:p w:rsidR="00784A85" w:rsidRPr="00CB7ACA" w:rsidRDefault="00333BBA">
            <w:pPr>
              <w:pStyle w:val="p"/>
              <w:spacing w:line="300" w:lineRule="atLeast"/>
              <w:ind w:right="300"/>
              <w:rPr>
                <w:rStyle w:val="Strong1"/>
                <w:rFonts w:eastAsia="Arial"/>
                <w:b/>
                <w:bCs/>
              </w:rPr>
            </w:pPr>
            <w:r>
              <w:rPr>
                <w:rStyle w:val="Strong1"/>
                <w:rFonts w:ascii="Arial" w:eastAsia="Arial" w:hAnsi="Arial" w:cs="Arial"/>
                <w:b/>
                <w:bCs/>
                <w:sz w:val="22"/>
                <w:szCs w:val="22"/>
              </w:rPr>
              <w:t>Achievements:</w:t>
            </w:r>
          </w:p>
          <w:p w:rsidR="00784A85" w:rsidRPr="005462C2" w:rsidRDefault="00333BBA" w:rsidP="00CB7ACA">
            <w:pPr>
              <w:pStyle w:val="documentulli"/>
              <w:numPr>
                <w:ilvl w:val="0"/>
                <w:numId w:val="4"/>
              </w:numPr>
              <w:spacing w:line="300" w:lineRule="atLeast"/>
              <w:ind w:right="300"/>
              <w:rPr>
                <w:rStyle w:val="span"/>
                <w:rFonts w:ascii="Arial" w:eastAsia="Arial" w:hAnsi="Arial" w:cs="Arial"/>
                <w:sz w:val="20"/>
                <w:szCs w:val="20"/>
              </w:rPr>
            </w:pPr>
            <w:r w:rsidRPr="005462C2">
              <w:rPr>
                <w:rStyle w:val="span"/>
                <w:rFonts w:ascii="Arial" w:eastAsia="Arial" w:hAnsi="Arial" w:cs="Arial"/>
                <w:sz w:val="20"/>
                <w:szCs w:val="20"/>
              </w:rPr>
              <w:t xml:space="preserve">Developed strategic partnership for Scorpio platform for M&amp;M Power Rack and Pinion thereby added business revenue of </w:t>
            </w:r>
            <w:r w:rsidRPr="005462C2">
              <w:rPr>
                <w:rStyle w:val="Strong1"/>
                <w:rFonts w:ascii="Arial" w:eastAsia="Arial" w:hAnsi="Arial" w:cs="Arial"/>
                <w:b/>
                <w:bCs/>
                <w:sz w:val="20"/>
                <w:szCs w:val="20"/>
              </w:rPr>
              <w:t xml:space="preserve">INR 4 Crores </w:t>
            </w:r>
            <w:r w:rsidRPr="005462C2">
              <w:rPr>
                <w:rStyle w:val="span"/>
                <w:rFonts w:ascii="Arial" w:eastAsia="Arial" w:hAnsi="Arial" w:cs="Arial"/>
                <w:sz w:val="20"/>
                <w:szCs w:val="20"/>
              </w:rPr>
              <w:t>annually</w:t>
            </w:r>
          </w:p>
          <w:p w:rsidR="00784A85" w:rsidRDefault="00333BBA" w:rsidP="00CB7ACA">
            <w:pPr>
              <w:pStyle w:val="documentulli"/>
              <w:numPr>
                <w:ilvl w:val="0"/>
                <w:numId w:val="4"/>
              </w:numPr>
              <w:spacing w:line="300" w:lineRule="atLeast"/>
              <w:ind w:right="300"/>
              <w:rPr>
                <w:rStyle w:val="span"/>
                <w:rFonts w:ascii="Arial" w:eastAsia="Arial" w:hAnsi="Arial" w:cs="Arial"/>
                <w:sz w:val="20"/>
                <w:szCs w:val="20"/>
              </w:rPr>
            </w:pPr>
            <w:r w:rsidRPr="005462C2">
              <w:rPr>
                <w:rStyle w:val="span"/>
                <w:rFonts w:ascii="Arial" w:eastAsia="Arial" w:hAnsi="Arial" w:cs="Arial"/>
                <w:sz w:val="20"/>
                <w:szCs w:val="20"/>
              </w:rPr>
              <w:t xml:space="preserve">Explored potential business avenues and achieved new business for Bolero Platform with Box Type Gears with M&amp;M. Resulted in additional revenue of </w:t>
            </w:r>
            <w:r w:rsidRPr="005462C2">
              <w:rPr>
                <w:rStyle w:val="Strong1"/>
                <w:rFonts w:ascii="Arial" w:eastAsia="Arial" w:hAnsi="Arial" w:cs="Arial"/>
                <w:b/>
                <w:bCs/>
                <w:sz w:val="20"/>
                <w:szCs w:val="20"/>
              </w:rPr>
              <w:t xml:space="preserve">INR 1 Crores </w:t>
            </w:r>
            <w:r w:rsidRPr="005462C2">
              <w:rPr>
                <w:rStyle w:val="span"/>
                <w:rFonts w:ascii="Arial" w:eastAsia="Arial" w:hAnsi="Arial" w:cs="Arial"/>
                <w:sz w:val="20"/>
                <w:szCs w:val="20"/>
              </w:rPr>
              <w:t>annually.</w:t>
            </w:r>
          </w:p>
          <w:p w:rsidR="001F369B" w:rsidRPr="001F369B" w:rsidRDefault="001F369B" w:rsidP="001F369B">
            <w:pPr>
              <w:pStyle w:val="documentulli"/>
              <w:numPr>
                <w:ilvl w:val="0"/>
                <w:numId w:val="4"/>
              </w:numPr>
              <w:spacing w:line="300" w:lineRule="atLeast"/>
              <w:ind w:right="300"/>
              <w:rPr>
                <w:rStyle w:val="span"/>
                <w:rFonts w:ascii="Arial" w:eastAsia="Arial" w:hAnsi="Arial" w:cs="Arial"/>
                <w:sz w:val="20"/>
                <w:szCs w:val="20"/>
              </w:rPr>
            </w:pPr>
            <w:r w:rsidRPr="005462C2">
              <w:rPr>
                <w:rStyle w:val="span"/>
                <w:rFonts w:ascii="Arial" w:eastAsia="Arial" w:hAnsi="Arial" w:cs="Arial"/>
                <w:sz w:val="20"/>
                <w:szCs w:val="20"/>
              </w:rPr>
              <w:t>Added customers like BYD and progressed with discussion with various start-up companies.</w:t>
            </w:r>
            <w:r>
              <w:rPr>
                <w:rStyle w:val="span"/>
                <w:rFonts w:ascii="Arial" w:eastAsia="Arial" w:hAnsi="Arial" w:cs="Arial"/>
                <w:sz w:val="20"/>
                <w:szCs w:val="20"/>
              </w:rPr>
              <w:t xml:space="preserve"> </w:t>
            </w:r>
          </w:p>
          <w:p w:rsidR="00784A85" w:rsidRDefault="00784A85" w:rsidP="001F369B">
            <w:pPr>
              <w:pStyle w:val="documentulli"/>
              <w:spacing w:line="300" w:lineRule="atLeast"/>
              <w:ind w:left="360" w:right="300"/>
              <w:rPr>
                <w:rStyle w:val="span"/>
                <w:rFonts w:ascii="Arial" w:eastAsia="Arial" w:hAnsi="Arial" w:cs="Arial"/>
                <w:sz w:val="22"/>
                <w:szCs w:val="22"/>
              </w:rPr>
            </w:pPr>
          </w:p>
        </w:tc>
      </w:tr>
    </w:tbl>
    <w:p w:rsidR="00784A85" w:rsidRDefault="00784A85">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490"/>
        <w:gridCol w:w="8656"/>
      </w:tblGrid>
      <w:tr w:rsidR="00784A85">
        <w:trPr>
          <w:tblCellSpacing w:w="0" w:type="dxa"/>
        </w:trPr>
        <w:tc>
          <w:tcPr>
            <w:tcW w:w="2490" w:type="dxa"/>
            <w:tcMar>
              <w:top w:w="200" w:type="dxa"/>
              <w:left w:w="0" w:type="dxa"/>
              <w:bottom w:w="0" w:type="dxa"/>
              <w:right w:w="150" w:type="dxa"/>
            </w:tcMar>
            <w:hideMark/>
          </w:tcPr>
          <w:p w:rsidR="00784A85" w:rsidRPr="00A238CF" w:rsidRDefault="00A238CF">
            <w:pPr>
              <w:pStyle w:val="spandateswrapperParagraph"/>
              <w:pBdr>
                <w:right w:val="none" w:sz="0" w:space="0" w:color="auto"/>
              </w:pBdr>
              <w:ind w:right="450"/>
              <w:textAlignment w:val="auto"/>
              <w:rPr>
                <w:rStyle w:val="spandateswrapper"/>
                <w:rFonts w:ascii="Arial" w:eastAsia="Arial" w:hAnsi="Arial" w:cs="Arial"/>
                <w:sz w:val="4"/>
                <w:szCs w:val="4"/>
              </w:rPr>
            </w:pPr>
            <w:r w:rsidRPr="00A238CF">
              <w:rPr>
                <w:rStyle w:val="txtBold"/>
                <w:rFonts w:ascii="Arial" w:eastAsia="Arial" w:hAnsi="Arial" w:cs="Arial"/>
                <w:sz w:val="18"/>
                <w:szCs w:val="18"/>
              </w:rPr>
              <w:t>Jul 2007</w:t>
            </w:r>
            <w:r w:rsidR="00333BBA" w:rsidRPr="00A238CF">
              <w:rPr>
                <w:rStyle w:val="txtBold"/>
                <w:rFonts w:eastAsia="Arial"/>
                <w:sz w:val="18"/>
                <w:szCs w:val="18"/>
              </w:rPr>
              <w:t xml:space="preserve"> </w:t>
            </w:r>
            <w:r w:rsidRPr="00A238CF">
              <w:rPr>
                <w:rStyle w:val="txtBold"/>
                <w:rFonts w:ascii="Arial" w:eastAsia="Arial" w:hAnsi="Arial" w:cs="Arial"/>
                <w:sz w:val="18"/>
                <w:szCs w:val="18"/>
              </w:rPr>
              <w:t>– Jun-2017</w:t>
            </w:r>
          </w:p>
        </w:tc>
        <w:tc>
          <w:tcPr>
            <w:tcW w:w="8656" w:type="dxa"/>
            <w:tcMar>
              <w:top w:w="200" w:type="dxa"/>
              <w:left w:w="0" w:type="dxa"/>
              <w:bottom w:w="0" w:type="dxa"/>
              <w:right w:w="0" w:type="dxa"/>
            </w:tcMar>
            <w:hideMark/>
          </w:tcPr>
          <w:p w:rsidR="00784A85" w:rsidRDefault="00333BBA">
            <w:pPr>
              <w:pStyle w:val="spandateswrapperParagraph"/>
              <w:pBdr>
                <w:right w:val="none" w:sz="0" w:space="0" w:color="auto"/>
              </w:pBdr>
              <w:ind w:right="450"/>
              <w:textAlignment w:val="auto"/>
              <w:rPr>
                <w:rStyle w:val="txtBold"/>
                <w:rFonts w:ascii="Arial" w:eastAsia="Arial" w:hAnsi="Arial" w:cs="Arial"/>
              </w:rPr>
            </w:pPr>
            <w:r>
              <w:rPr>
                <w:rStyle w:val="divdocumentjobtitle"/>
                <w:rFonts w:ascii="Arial" w:eastAsia="Arial" w:hAnsi="Arial" w:cs="Arial"/>
                <w:b/>
                <w:bCs/>
              </w:rPr>
              <w:t>Deputy Manager International Business</w:t>
            </w:r>
            <w:r>
              <w:rPr>
                <w:rStyle w:val="documentmb5"/>
                <w:rFonts w:ascii="Arial" w:eastAsia="Arial" w:hAnsi="Arial" w:cs="Arial"/>
              </w:rPr>
              <w:t xml:space="preserve"> </w:t>
            </w:r>
          </w:p>
          <w:p w:rsidR="005462C2" w:rsidRPr="001F369B" w:rsidRDefault="00333BBA">
            <w:pPr>
              <w:pStyle w:val="documentmb5Paragraph"/>
              <w:spacing w:after="100" w:line="300" w:lineRule="atLeast"/>
              <w:ind w:right="300"/>
              <w:rPr>
                <w:rStyle w:val="span"/>
                <w:rFonts w:eastAsia="Arial"/>
                <w:i/>
                <w:sz w:val="22"/>
                <w:szCs w:val="22"/>
              </w:rPr>
            </w:pPr>
            <w:r w:rsidRPr="001F369B">
              <w:rPr>
                <w:rStyle w:val="span"/>
                <w:rFonts w:ascii="Arial" w:eastAsia="Arial" w:hAnsi="Arial" w:cs="Arial"/>
                <w:i/>
                <w:iCs/>
                <w:sz w:val="22"/>
                <w:szCs w:val="22"/>
              </w:rPr>
              <w:t>M</w:t>
            </w:r>
            <w:r w:rsidR="005462C2" w:rsidRPr="001F369B">
              <w:rPr>
                <w:rStyle w:val="span"/>
                <w:rFonts w:ascii="Arial" w:eastAsia="Arial" w:hAnsi="Arial" w:cs="Arial"/>
                <w:i/>
                <w:iCs/>
                <w:sz w:val="22"/>
                <w:szCs w:val="22"/>
              </w:rPr>
              <w:t>otherson Sumi Systems Ltd,</w:t>
            </w:r>
            <w:r w:rsidR="001F369B" w:rsidRPr="001F369B">
              <w:rPr>
                <w:rStyle w:val="span"/>
                <w:rFonts w:ascii="Arial" w:eastAsia="Arial" w:hAnsi="Arial" w:cs="Arial"/>
                <w:i/>
                <w:iCs/>
                <w:sz w:val="22"/>
                <w:szCs w:val="22"/>
              </w:rPr>
              <w:t>(</w:t>
            </w:r>
            <w:r w:rsidR="005462C2" w:rsidRPr="001F369B">
              <w:rPr>
                <w:rStyle w:val="span"/>
                <w:rFonts w:ascii="Arial" w:eastAsia="Arial" w:hAnsi="Arial" w:cs="Arial"/>
                <w:i/>
                <w:iCs/>
                <w:sz w:val="22"/>
                <w:szCs w:val="22"/>
              </w:rPr>
              <w:t xml:space="preserve"> Worked seven years in Motherson Noida and 3 years at </w:t>
            </w:r>
            <w:r w:rsidR="00CB7ACA" w:rsidRPr="001F369B">
              <w:rPr>
                <w:rStyle w:val="span"/>
                <w:rFonts w:ascii="Arial" w:eastAsia="Arial" w:hAnsi="Arial" w:cs="Arial"/>
                <w:i/>
                <w:iCs/>
                <w:sz w:val="22"/>
                <w:szCs w:val="22"/>
              </w:rPr>
              <w:t>MSSL Sharjah</w:t>
            </w:r>
            <w:r w:rsidR="001F369B" w:rsidRPr="001F369B">
              <w:rPr>
                <w:rStyle w:val="span"/>
                <w:rFonts w:ascii="Arial" w:eastAsia="Arial" w:hAnsi="Arial" w:cs="Arial"/>
                <w:i/>
                <w:iCs/>
                <w:sz w:val="22"/>
                <w:szCs w:val="22"/>
              </w:rPr>
              <w:t>)</w:t>
            </w:r>
          </w:p>
          <w:p w:rsidR="00784A85" w:rsidRDefault="00333BBA">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 xml:space="preserve">Product: </w:t>
            </w:r>
            <w:r>
              <w:rPr>
                <w:rStyle w:val="span"/>
                <w:rFonts w:ascii="Arial" w:eastAsia="Arial" w:hAnsi="Arial" w:cs="Arial"/>
                <w:sz w:val="22"/>
                <w:szCs w:val="22"/>
              </w:rPr>
              <w:t>Wiring Harness</w:t>
            </w:r>
          </w:p>
          <w:p w:rsidR="00D52360" w:rsidRPr="00D52360" w:rsidRDefault="00D52360">
            <w:pPr>
              <w:pStyle w:val="p"/>
              <w:spacing w:line="300" w:lineRule="atLeast"/>
              <w:ind w:right="300"/>
              <w:rPr>
                <w:rStyle w:val="span"/>
                <w:rFonts w:ascii="Arial" w:eastAsia="Arial" w:hAnsi="Arial" w:cs="Arial"/>
                <w:sz w:val="22"/>
                <w:szCs w:val="22"/>
              </w:rPr>
            </w:pPr>
            <w:r w:rsidRPr="00D52360">
              <w:rPr>
                <w:rStyle w:val="span"/>
                <w:rFonts w:ascii="Arial" w:eastAsia="Arial" w:hAnsi="Arial" w:cs="Arial"/>
                <w:b/>
                <w:sz w:val="22"/>
                <w:szCs w:val="22"/>
              </w:rPr>
              <w:t>Major Customers</w:t>
            </w:r>
            <w:r>
              <w:rPr>
                <w:rStyle w:val="span"/>
                <w:rFonts w:ascii="Arial" w:eastAsia="Arial" w:hAnsi="Arial" w:cs="Arial"/>
                <w:b/>
                <w:sz w:val="22"/>
                <w:szCs w:val="22"/>
              </w:rPr>
              <w:t xml:space="preserve">: </w:t>
            </w:r>
            <w:r>
              <w:rPr>
                <w:rStyle w:val="span"/>
                <w:rFonts w:ascii="Arial" w:eastAsia="Arial" w:hAnsi="Arial" w:cs="Arial"/>
                <w:sz w:val="22"/>
                <w:szCs w:val="22"/>
              </w:rPr>
              <w:t>Va</w:t>
            </w:r>
            <w:r w:rsidRPr="00D52360">
              <w:rPr>
                <w:rStyle w:val="span"/>
                <w:rFonts w:ascii="Arial" w:eastAsia="Arial" w:hAnsi="Arial" w:cs="Arial"/>
                <w:sz w:val="22"/>
                <w:szCs w:val="22"/>
              </w:rPr>
              <w:t>l</w:t>
            </w:r>
            <w:r>
              <w:rPr>
                <w:rStyle w:val="span"/>
                <w:rFonts w:ascii="Arial" w:eastAsia="Arial" w:hAnsi="Arial" w:cs="Arial"/>
                <w:sz w:val="22"/>
                <w:szCs w:val="22"/>
              </w:rPr>
              <w:t>eo, Magneti Marelli, Automotive Lighting, Claas, John Deere, Komatsu,Rocla, Mitsubishi Caterpillar and Volvo</w:t>
            </w:r>
          </w:p>
          <w:p w:rsidR="00E5005E" w:rsidRDefault="00E5005E" w:rsidP="00CB7ACA">
            <w:pPr>
              <w:pStyle w:val="p"/>
              <w:spacing w:line="300" w:lineRule="atLeast"/>
              <w:ind w:right="300"/>
              <w:rPr>
                <w:rStyle w:val="Strong1"/>
                <w:rFonts w:ascii="Arial" w:eastAsia="Arial" w:hAnsi="Arial" w:cs="Arial"/>
                <w:b/>
                <w:bCs/>
                <w:sz w:val="22"/>
                <w:szCs w:val="22"/>
              </w:rPr>
            </w:pPr>
          </w:p>
          <w:p w:rsidR="00CB7ACA" w:rsidRDefault="00CB7ACA" w:rsidP="00CB7ACA">
            <w:pPr>
              <w:pStyle w:val="p"/>
              <w:spacing w:line="300" w:lineRule="atLeast"/>
              <w:ind w:right="300"/>
              <w:rPr>
                <w:rStyle w:val="Strong1"/>
                <w:rFonts w:ascii="Arial" w:eastAsia="Arial" w:hAnsi="Arial" w:cs="Arial"/>
                <w:b/>
                <w:bCs/>
                <w:sz w:val="22"/>
                <w:szCs w:val="22"/>
              </w:rPr>
            </w:pPr>
            <w:r>
              <w:rPr>
                <w:rStyle w:val="Strong1"/>
                <w:rFonts w:ascii="Arial" w:eastAsia="Arial" w:hAnsi="Arial" w:cs="Arial"/>
                <w:b/>
                <w:bCs/>
                <w:sz w:val="22"/>
                <w:szCs w:val="22"/>
              </w:rPr>
              <w:t>Key Result Areas</w:t>
            </w:r>
          </w:p>
          <w:p w:rsidR="00CB7ACA" w:rsidRPr="005462C2" w:rsidRDefault="00CB7ACA" w:rsidP="00CB7ACA">
            <w:pPr>
              <w:pStyle w:val="documentulli"/>
              <w:numPr>
                <w:ilvl w:val="0"/>
                <w:numId w:val="5"/>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 xml:space="preserve">Managed annual turnover of </w:t>
            </w:r>
            <w:r>
              <w:rPr>
                <w:rStyle w:val="Strong1"/>
                <w:rFonts w:ascii="Arial" w:eastAsia="Arial" w:hAnsi="Arial" w:cs="Arial"/>
                <w:b/>
                <w:bCs/>
                <w:sz w:val="20"/>
                <w:szCs w:val="20"/>
              </w:rPr>
              <w:t xml:space="preserve">INR 30 </w:t>
            </w:r>
            <w:r w:rsidR="001F369B">
              <w:rPr>
                <w:rStyle w:val="Strong1"/>
                <w:rFonts w:ascii="Arial" w:eastAsia="Arial" w:hAnsi="Arial" w:cs="Arial"/>
                <w:b/>
                <w:bCs/>
                <w:sz w:val="20"/>
                <w:szCs w:val="20"/>
              </w:rPr>
              <w:t>Crores.</w:t>
            </w:r>
            <w:r w:rsidR="001F369B" w:rsidRPr="005462C2">
              <w:rPr>
                <w:rStyle w:val="span"/>
                <w:rFonts w:ascii="Arial" w:eastAsia="Arial" w:hAnsi="Arial" w:cs="Arial"/>
                <w:sz w:val="20"/>
                <w:szCs w:val="20"/>
              </w:rPr>
              <w:t xml:space="preserve"> Worked</w:t>
            </w:r>
            <w:r w:rsidRPr="005462C2">
              <w:rPr>
                <w:rStyle w:val="span"/>
                <w:rFonts w:ascii="Arial" w:eastAsia="Arial" w:hAnsi="Arial" w:cs="Arial"/>
                <w:sz w:val="20"/>
                <w:szCs w:val="20"/>
              </w:rPr>
              <w:t xml:space="preserve"> as Key Account Manager for major customers in Europe and USA.</w:t>
            </w:r>
          </w:p>
          <w:p w:rsidR="00CB7ACA" w:rsidRPr="00CB7ACA" w:rsidRDefault="00CB7ACA" w:rsidP="00CB7ACA">
            <w:pPr>
              <w:pStyle w:val="documentulli"/>
              <w:numPr>
                <w:ilvl w:val="0"/>
                <w:numId w:val="5"/>
              </w:numPr>
              <w:spacing w:line="300" w:lineRule="atLeast"/>
              <w:ind w:left="300" w:right="300" w:hanging="261"/>
              <w:rPr>
                <w:rStyle w:val="span"/>
                <w:rFonts w:ascii="Arial" w:eastAsia="Arial" w:hAnsi="Arial" w:cs="Arial"/>
                <w:sz w:val="20"/>
                <w:szCs w:val="20"/>
              </w:rPr>
            </w:pPr>
            <w:r>
              <w:rPr>
                <w:rStyle w:val="span"/>
                <w:rFonts w:ascii="Arial" w:eastAsia="Arial" w:hAnsi="Arial" w:cs="Arial"/>
                <w:sz w:val="20"/>
                <w:szCs w:val="20"/>
              </w:rPr>
              <w:t>RFQ/ RFI handling, pricing and negotiation.</w:t>
            </w:r>
          </w:p>
          <w:p w:rsidR="00CB7ACA" w:rsidRPr="00CB7ACA" w:rsidRDefault="00CB7ACA" w:rsidP="00CB7ACA">
            <w:pPr>
              <w:pStyle w:val="documentulli"/>
              <w:numPr>
                <w:ilvl w:val="0"/>
                <w:numId w:val="5"/>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Exceeded goals through effective task prioritization and great work ethics.</w:t>
            </w:r>
          </w:p>
          <w:p w:rsidR="00CB7ACA" w:rsidRDefault="00CB7ACA" w:rsidP="00CB7ACA">
            <w:pPr>
              <w:pStyle w:val="documentulli"/>
              <w:numPr>
                <w:ilvl w:val="0"/>
                <w:numId w:val="5"/>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Collaborated with team members to achieve target results and double digit growth.</w:t>
            </w:r>
          </w:p>
          <w:p w:rsidR="00CB7ACA" w:rsidRPr="001F369B" w:rsidRDefault="001F369B" w:rsidP="001F369B">
            <w:pPr>
              <w:pStyle w:val="documentulli"/>
              <w:numPr>
                <w:ilvl w:val="0"/>
                <w:numId w:val="5"/>
              </w:numPr>
              <w:spacing w:line="300" w:lineRule="atLeast"/>
              <w:ind w:left="300" w:right="300" w:hanging="261"/>
              <w:rPr>
                <w:rStyle w:val="span"/>
                <w:rFonts w:ascii="Arial" w:eastAsia="Arial" w:hAnsi="Arial" w:cs="Arial"/>
                <w:sz w:val="20"/>
                <w:szCs w:val="20"/>
              </w:rPr>
            </w:pPr>
            <w:r>
              <w:rPr>
                <w:rStyle w:val="span"/>
                <w:rFonts w:ascii="Arial" w:eastAsia="Arial" w:hAnsi="Arial" w:cs="Arial"/>
                <w:sz w:val="20"/>
                <w:szCs w:val="20"/>
              </w:rPr>
              <w:t>Ensured timely completion of project by leading CFT and ensuring it is as per customer requirements.</w:t>
            </w:r>
          </w:p>
          <w:p w:rsidR="00784A85" w:rsidRDefault="00CB7ACA">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Achievements ( MSSL Noida)</w:t>
            </w:r>
          </w:p>
          <w:p w:rsidR="00784A85" w:rsidRDefault="00333BBA">
            <w:pPr>
              <w:pStyle w:val="documentulli"/>
              <w:numPr>
                <w:ilvl w:val="0"/>
                <w:numId w:val="5"/>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 xml:space="preserve">Played major role in winning business of </w:t>
            </w:r>
            <w:r w:rsidRPr="005462C2">
              <w:rPr>
                <w:rStyle w:val="Strong1"/>
                <w:rFonts w:ascii="Arial" w:eastAsia="Arial" w:hAnsi="Arial" w:cs="Arial"/>
                <w:b/>
                <w:bCs/>
                <w:sz w:val="20"/>
                <w:szCs w:val="20"/>
              </w:rPr>
              <w:t xml:space="preserve">Valeo </w:t>
            </w:r>
            <w:r w:rsidRPr="005462C2">
              <w:rPr>
                <w:rStyle w:val="span"/>
                <w:rFonts w:ascii="Arial" w:eastAsia="Arial" w:hAnsi="Arial" w:cs="Arial"/>
                <w:sz w:val="20"/>
                <w:szCs w:val="20"/>
              </w:rPr>
              <w:t xml:space="preserve">which is currently a major customer in Motherson Sumi with total revenue of </w:t>
            </w:r>
            <w:r w:rsidRPr="005462C2">
              <w:rPr>
                <w:rStyle w:val="Strong1"/>
                <w:rFonts w:ascii="Arial" w:eastAsia="Arial" w:hAnsi="Arial" w:cs="Arial"/>
                <w:b/>
                <w:bCs/>
                <w:sz w:val="20"/>
                <w:szCs w:val="20"/>
              </w:rPr>
              <w:t xml:space="preserve">INR 60 Crores </w:t>
            </w:r>
            <w:r w:rsidRPr="005462C2">
              <w:rPr>
                <w:rStyle w:val="span"/>
                <w:rFonts w:ascii="Arial" w:eastAsia="Arial" w:hAnsi="Arial" w:cs="Arial"/>
                <w:sz w:val="20"/>
                <w:szCs w:val="20"/>
              </w:rPr>
              <w:t>annually from all global locations.</w:t>
            </w:r>
          </w:p>
          <w:p w:rsidR="00CB7ACA" w:rsidRPr="00CB7ACA" w:rsidRDefault="00CB7ACA" w:rsidP="00CB7ACA">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Achievements( MSSL Sharjah)</w:t>
            </w:r>
          </w:p>
          <w:p w:rsidR="00784A85" w:rsidRPr="005462C2" w:rsidRDefault="00333BBA">
            <w:pPr>
              <w:pStyle w:val="documentulli"/>
              <w:numPr>
                <w:ilvl w:val="0"/>
                <w:numId w:val="5"/>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 xml:space="preserve">Ascertained new markets and business opportunities by winning business from </w:t>
            </w:r>
            <w:r w:rsidRPr="005462C2">
              <w:rPr>
                <w:rStyle w:val="Strong1"/>
                <w:rFonts w:ascii="Arial" w:eastAsia="Arial" w:hAnsi="Arial" w:cs="Arial"/>
                <w:b/>
                <w:bCs/>
                <w:sz w:val="20"/>
                <w:szCs w:val="20"/>
              </w:rPr>
              <w:t xml:space="preserve">John Deere, Germany and Claas Tractors, France </w:t>
            </w:r>
            <w:r w:rsidRPr="005462C2">
              <w:rPr>
                <w:rStyle w:val="span"/>
                <w:rFonts w:ascii="Arial" w:eastAsia="Arial" w:hAnsi="Arial" w:cs="Arial"/>
                <w:sz w:val="20"/>
                <w:szCs w:val="20"/>
              </w:rPr>
              <w:t xml:space="preserve">with total revenue of </w:t>
            </w:r>
            <w:r w:rsidRPr="005462C2">
              <w:rPr>
                <w:rStyle w:val="Strong1"/>
                <w:rFonts w:ascii="Arial" w:eastAsia="Arial" w:hAnsi="Arial" w:cs="Arial"/>
                <w:b/>
                <w:bCs/>
                <w:sz w:val="20"/>
                <w:szCs w:val="20"/>
              </w:rPr>
              <w:t xml:space="preserve">INR 20 Crores </w:t>
            </w:r>
            <w:r w:rsidRPr="005462C2">
              <w:rPr>
                <w:rStyle w:val="span"/>
                <w:rFonts w:ascii="Arial" w:eastAsia="Arial" w:hAnsi="Arial" w:cs="Arial"/>
                <w:sz w:val="20"/>
                <w:szCs w:val="20"/>
              </w:rPr>
              <w:t>annually from all global locations.</w:t>
            </w:r>
          </w:p>
          <w:p w:rsidR="00784A85" w:rsidRDefault="00784A85" w:rsidP="00CB7ACA">
            <w:pPr>
              <w:pStyle w:val="documentulli"/>
              <w:spacing w:line="300" w:lineRule="atLeast"/>
              <w:ind w:left="300" w:right="300"/>
              <w:rPr>
                <w:rStyle w:val="span"/>
                <w:rFonts w:ascii="Arial" w:eastAsia="Arial" w:hAnsi="Arial" w:cs="Arial"/>
                <w:sz w:val="22"/>
                <w:szCs w:val="22"/>
              </w:rPr>
            </w:pPr>
          </w:p>
          <w:p w:rsidR="00D52360" w:rsidRDefault="00D52360" w:rsidP="00CB7ACA">
            <w:pPr>
              <w:pStyle w:val="documentulli"/>
              <w:spacing w:line="300" w:lineRule="atLeast"/>
              <w:ind w:left="300" w:right="300"/>
              <w:rPr>
                <w:rStyle w:val="span"/>
                <w:rFonts w:ascii="Arial" w:eastAsia="Arial" w:hAnsi="Arial" w:cs="Arial"/>
                <w:sz w:val="22"/>
                <w:szCs w:val="22"/>
              </w:rPr>
            </w:pPr>
          </w:p>
          <w:p w:rsidR="00D52360" w:rsidRDefault="00D52360" w:rsidP="00CB7ACA">
            <w:pPr>
              <w:pStyle w:val="documentulli"/>
              <w:spacing w:line="300" w:lineRule="atLeast"/>
              <w:ind w:left="300" w:right="300"/>
              <w:rPr>
                <w:rStyle w:val="span"/>
                <w:rFonts w:ascii="Arial" w:eastAsia="Arial" w:hAnsi="Arial" w:cs="Arial"/>
                <w:sz w:val="22"/>
                <w:szCs w:val="22"/>
              </w:rPr>
            </w:pPr>
          </w:p>
          <w:p w:rsidR="00D52360" w:rsidRDefault="00D52360" w:rsidP="00CB7ACA">
            <w:pPr>
              <w:pStyle w:val="documentulli"/>
              <w:spacing w:line="300" w:lineRule="atLeast"/>
              <w:ind w:left="300" w:right="300"/>
              <w:rPr>
                <w:rStyle w:val="span"/>
                <w:rFonts w:ascii="Arial" w:eastAsia="Arial" w:hAnsi="Arial" w:cs="Arial"/>
                <w:sz w:val="22"/>
                <w:szCs w:val="22"/>
              </w:rPr>
            </w:pPr>
          </w:p>
        </w:tc>
      </w:tr>
    </w:tbl>
    <w:p w:rsidR="00784A85" w:rsidRDefault="00784A85">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490"/>
        <w:gridCol w:w="8656"/>
      </w:tblGrid>
      <w:tr w:rsidR="00784A85">
        <w:trPr>
          <w:tblCellSpacing w:w="0" w:type="dxa"/>
        </w:trPr>
        <w:tc>
          <w:tcPr>
            <w:tcW w:w="2490" w:type="dxa"/>
            <w:tcMar>
              <w:top w:w="200" w:type="dxa"/>
              <w:left w:w="0" w:type="dxa"/>
              <w:bottom w:w="0" w:type="dxa"/>
              <w:right w:w="150" w:type="dxa"/>
            </w:tcMar>
            <w:hideMark/>
          </w:tcPr>
          <w:p w:rsidR="00784A85" w:rsidRDefault="00A238CF">
            <w:pPr>
              <w:pStyle w:val="spandateswrapperParagraph"/>
              <w:pBdr>
                <w:right w:val="none" w:sz="0" w:space="0" w:color="auto"/>
              </w:pBdr>
              <w:ind w:right="450"/>
              <w:textAlignment w:val="auto"/>
              <w:rPr>
                <w:rStyle w:val="spandateswrapper"/>
                <w:rFonts w:ascii="Arial" w:eastAsia="Arial" w:hAnsi="Arial" w:cs="Arial"/>
                <w:sz w:val="4"/>
                <w:szCs w:val="4"/>
              </w:rPr>
            </w:pPr>
            <w:r w:rsidRPr="00A238CF">
              <w:rPr>
                <w:rStyle w:val="txtBold"/>
                <w:rFonts w:ascii="Arial" w:eastAsia="Arial" w:hAnsi="Arial" w:cs="Arial"/>
                <w:sz w:val="18"/>
                <w:szCs w:val="18"/>
              </w:rPr>
              <w:t>Mar 2006</w:t>
            </w:r>
            <w:r w:rsidR="00333BBA" w:rsidRPr="00A238CF">
              <w:rPr>
                <w:rStyle w:val="txtBold"/>
                <w:rFonts w:eastAsia="Arial"/>
                <w:sz w:val="18"/>
                <w:szCs w:val="18"/>
              </w:rPr>
              <w:t xml:space="preserve"> </w:t>
            </w:r>
            <w:r w:rsidRPr="00A238CF">
              <w:rPr>
                <w:rStyle w:val="txtBold"/>
                <w:rFonts w:ascii="Arial" w:eastAsia="Arial" w:hAnsi="Arial" w:cs="Arial"/>
                <w:sz w:val="18"/>
                <w:szCs w:val="18"/>
              </w:rPr>
              <w:t>–May 2007</w:t>
            </w:r>
          </w:p>
        </w:tc>
        <w:tc>
          <w:tcPr>
            <w:tcW w:w="8656" w:type="dxa"/>
            <w:tcMar>
              <w:top w:w="200" w:type="dxa"/>
              <w:left w:w="0" w:type="dxa"/>
              <w:bottom w:w="0" w:type="dxa"/>
              <w:right w:w="0" w:type="dxa"/>
            </w:tcMar>
            <w:hideMark/>
          </w:tcPr>
          <w:p w:rsidR="00784A85" w:rsidRDefault="00333BBA">
            <w:pPr>
              <w:pStyle w:val="spandateswrapperParagraph"/>
              <w:pBdr>
                <w:right w:val="none" w:sz="0" w:space="0" w:color="auto"/>
              </w:pBdr>
              <w:ind w:right="450"/>
              <w:textAlignment w:val="auto"/>
              <w:rPr>
                <w:rStyle w:val="txtBold"/>
                <w:rFonts w:ascii="Arial" w:eastAsia="Arial" w:hAnsi="Arial" w:cs="Arial"/>
              </w:rPr>
            </w:pPr>
            <w:r>
              <w:rPr>
                <w:rStyle w:val="divdocumentjobtitle"/>
                <w:rFonts w:ascii="Arial" w:eastAsia="Arial" w:hAnsi="Arial" w:cs="Arial"/>
                <w:b/>
                <w:bCs/>
              </w:rPr>
              <w:t>Engineer Marketing.</w:t>
            </w:r>
            <w:r>
              <w:rPr>
                <w:rStyle w:val="documentmb5"/>
                <w:rFonts w:ascii="Arial" w:eastAsia="Arial" w:hAnsi="Arial" w:cs="Arial"/>
              </w:rPr>
              <w:t xml:space="preserve"> </w:t>
            </w:r>
          </w:p>
          <w:p w:rsidR="00784A85" w:rsidRDefault="00333BBA">
            <w:pPr>
              <w:pStyle w:val="documentmb5Paragraph"/>
              <w:spacing w:after="100" w:line="300" w:lineRule="atLeast"/>
              <w:ind w:right="300"/>
              <w:rPr>
                <w:rStyle w:val="documenttwocolparasinglecolumn"/>
                <w:rFonts w:ascii="Arial" w:eastAsia="Arial" w:hAnsi="Arial" w:cs="Arial"/>
                <w:i/>
                <w:iCs/>
                <w:sz w:val="22"/>
                <w:szCs w:val="22"/>
              </w:rPr>
            </w:pPr>
            <w:r>
              <w:rPr>
                <w:rStyle w:val="span"/>
                <w:rFonts w:ascii="Arial" w:eastAsia="Arial" w:hAnsi="Arial" w:cs="Arial"/>
                <w:i/>
                <w:iCs/>
                <w:sz w:val="22"/>
                <w:szCs w:val="22"/>
              </w:rPr>
              <w:t>Imperial Auto Industries Ltd, Faridabad</w:t>
            </w:r>
            <w:r>
              <w:rPr>
                <w:rStyle w:val="documenttwocolparasinglecolumn"/>
                <w:rFonts w:ascii="Arial" w:eastAsia="Arial" w:hAnsi="Arial" w:cs="Arial"/>
                <w:i/>
                <w:iCs/>
                <w:sz w:val="22"/>
                <w:szCs w:val="22"/>
              </w:rPr>
              <w:t xml:space="preserve"> </w:t>
            </w:r>
          </w:p>
          <w:p w:rsidR="00784A85" w:rsidRDefault="00333BBA">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 xml:space="preserve">Product: </w:t>
            </w:r>
            <w:r>
              <w:rPr>
                <w:rStyle w:val="span"/>
                <w:rFonts w:ascii="Arial" w:eastAsia="Arial" w:hAnsi="Arial" w:cs="Arial"/>
                <w:sz w:val="22"/>
                <w:szCs w:val="22"/>
              </w:rPr>
              <w:t>Rubber Hose and Fluid Transmission system</w:t>
            </w:r>
          </w:p>
          <w:p w:rsidR="00D52360" w:rsidRPr="00D52360" w:rsidRDefault="00D52360">
            <w:pPr>
              <w:pStyle w:val="p"/>
              <w:spacing w:line="300" w:lineRule="atLeast"/>
              <w:ind w:right="300"/>
              <w:rPr>
                <w:rStyle w:val="span"/>
                <w:rFonts w:ascii="Arial" w:eastAsia="Arial" w:hAnsi="Arial" w:cs="Arial"/>
                <w:b/>
                <w:bCs/>
                <w:sz w:val="22"/>
                <w:szCs w:val="22"/>
              </w:rPr>
            </w:pPr>
            <w:r>
              <w:rPr>
                <w:rStyle w:val="Strong1"/>
                <w:rFonts w:ascii="Arial" w:eastAsia="Arial" w:hAnsi="Arial" w:cs="Arial"/>
                <w:b/>
                <w:bCs/>
                <w:sz w:val="22"/>
                <w:szCs w:val="22"/>
              </w:rPr>
              <w:t>Key Result Areas</w:t>
            </w:r>
          </w:p>
          <w:p w:rsidR="00784A85" w:rsidRPr="005462C2" w:rsidRDefault="00333BBA">
            <w:pPr>
              <w:pStyle w:val="documentulli"/>
              <w:numPr>
                <w:ilvl w:val="0"/>
                <w:numId w:val="6"/>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 xml:space="preserve">Worked on new business development &amp; sales activities. Taking care business of around INR </w:t>
            </w:r>
            <w:r w:rsidRPr="005462C2">
              <w:rPr>
                <w:rStyle w:val="Strong1"/>
                <w:rFonts w:ascii="Arial" w:eastAsia="Arial" w:hAnsi="Arial" w:cs="Arial"/>
                <w:b/>
                <w:bCs/>
                <w:sz w:val="20"/>
                <w:szCs w:val="20"/>
              </w:rPr>
              <w:t xml:space="preserve">0.5 Crores </w:t>
            </w:r>
            <w:r w:rsidRPr="005462C2">
              <w:rPr>
                <w:rStyle w:val="span"/>
                <w:rFonts w:ascii="Arial" w:eastAsia="Arial" w:hAnsi="Arial" w:cs="Arial"/>
                <w:sz w:val="20"/>
                <w:szCs w:val="20"/>
              </w:rPr>
              <w:t xml:space="preserve">annually. Dealing with clients like </w:t>
            </w:r>
            <w:r w:rsidRPr="005462C2">
              <w:rPr>
                <w:rStyle w:val="Strong1"/>
                <w:rFonts w:ascii="Arial" w:eastAsia="Arial" w:hAnsi="Arial" w:cs="Arial"/>
                <w:b/>
                <w:bCs/>
                <w:sz w:val="20"/>
                <w:szCs w:val="20"/>
              </w:rPr>
              <w:t>M&amp;M and Ashok Leyland,</w:t>
            </w:r>
          </w:p>
          <w:p w:rsidR="00784A85" w:rsidRPr="005462C2" w:rsidRDefault="00333BBA">
            <w:pPr>
              <w:pStyle w:val="documentulli"/>
              <w:numPr>
                <w:ilvl w:val="0"/>
                <w:numId w:val="6"/>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Participated in formal internal design reviews of proposed products and components.</w:t>
            </w:r>
          </w:p>
          <w:p w:rsidR="00784A85" w:rsidRPr="005462C2" w:rsidRDefault="00333BBA">
            <w:pPr>
              <w:pStyle w:val="documentulli"/>
              <w:numPr>
                <w:ilvl w:val="0"/>
                <w:numId w:val="6"/>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Provided input to team lead regarding areas for process and procedural improvement thereby worked for increased customer satisfaction.</w:t>
            </w:r>
          </w:p>
          <w:p w:rsidR="00784A85" w:rsidRDefault="00333BBA">
            <w:pPr>
              <w:pStyle w:val="documentulli"/>
              <w:numPr>
                <w:ilvl w:val="0"/>
                <w:numId w:val="6"/>
              </w:numPr>
              <w:spacing w:line="300" w:lineRule="atLeast"/>
              <w:ind w:left="300" w:right="300" w:hanging="261"/>
              <w:rPr>
                <w:rStyle w:val="span"/>
                <w:rFonts w:ascii="Arial" w:eastAsia="Arial" w:hAnsi="Arial" w:cs="Arial"/>
                <w:sz w:val="20"/>
                <w:szCs w:val="20"/>
              </w:rPr>
            </w:pPr>
            <w:r w:rsidRPr="005462C2">
              <w:rPr>
                <w:rStyle w:val="span"/>
                <w:rFonts w:ascii="Arial" w:eastAsia="Arial" w:hAnsi="Arial" w:cs="Arial"/>
                <w:sz w:val="20"/>
                <w:szCs w:val="20"/>
              </w:rPr>
              <w:t>Developed positive working relationships with stakeholders to effectively coordinate work activities.</w:t>
            </w:r>
          </w:p>
          <w:p w:rsidR="00784A85" w:rsidRDefault="00784A85">
            <w:pPr>
              <w:pStyle w:val="p"/>
              <w:spacing w:line="300" w:lineRule="atLeast"/>
              <w:ind w:right="300"/>
              <w:rPr>
                <w:rStyle w:val="span"/>
                <w:rFonts w:ascii="Arial" w:eastAsia="Arial" w:hAnsi="Arial" w:cs="Arial"/>
                <w:sz w:val="22"/>
                <w:szCs w:val="22"/>
              </w:rPr>
            </w:pPr>
          </w:p>
        </w:tc>
      </w:tr>
    </w:tbl>
    <w:tbl>
      <w:tblPr>
        <w:tblStyle w:val="documentheading"/>
        <w:tblW w:w="0" w:type="auto"/>
        <w:tblCellSpacing w:w="0" w:type="dxa"/>
        <w:tblBorders>
          <w:bottom w:val="single" w:sz="8" w:space="0" w:color="CCCCCC"/>
        </w:tblBorders>
        <w:tblLayout w:type="fixed"/>
        <w:tblCellMar>
          <w:left w:w="0" w:type="dxa"/>
          <w:right w:w="0" w:type="dxa"/>
        </w:tblCellMar>
        <w:tblLook w:val="05E0" w:firstRow="1" w:lastRow="1" w:firstColumn="1" w:lastColumn="1" w:noHBand="0" w:noVBand="1"/>
      </w:tblPr>
      <w:tblGrid>
        <w:gridCol w:w="600"/>
        <w:gridCol w:w="10546"/>
      </w:tblGrid>
      <w:tr w:rsidR="005462C2" w:rsidTr="00AA2712">
        <w:trPr>
          <w:tblCellSpacing w:w="0" w:type="dxa"/>
        </w:trPr>
        <w:tc>
          <w:tcPr>
            <w:tcW w:w="600" w:type="dxa"/>
            <w:tcMar>
              <w:top w:w="0" w:type="dxa"/>
              <w:left w:w="0" w:type="dxa"/>
              <w:bottom w:w="0" w:type="dxa"/>
              <w:right w:w="0" w:type="dxa"/>
            </w:tcMar>
            <w:hideMark/>
          </w:tcPr>
          <w:p w:rsidR="005462C2" w:rsidRDefault="005462C2" w:rsidP="00AA2712">
            <w:pPr>
              <w:pStyle w:val="documentsectionheadingIcon"/>
              <w:spacing w:before="390" w:line="280" w:lineRule="atLeast"/>
              <w:rPr>
                <w:rStyle w:val="documenticonCell"/>
                <w:rFonts w:ascii="Arial" w:eastAsia="Arial" w:hAnsi="Arial" w:cs="Arial"/>
                <w:b/>
                <w:bCs/>
                <w:sz w:val="22"/>
                <w:szCs w:val="22"/>
              </w:rPr>
            </w:pPr>
            <w:r>
              <w:rPr>
                <w:rStyle w:val="documenticonCell"/>
                <w:rFonts w:ascii="Arial" w:eastAsia="Arial" w:hAnsi="Arial" w:cs="Arial"/>
                <w:b/>
                <w:bCs/>
                <w:noProof/>
                <w:sz w:val="22"/>
                <w:szCs w:val="22"/>
                <w:lang w:val="en-IN" w:eastAsia="en-IN"/>
              </w:rPr>
              <w:drawing>
                <wp:inline distT="0" distB="0" distL="0" distR="0" wp14:anchorId="2768B5D3" wp14:editId="77141765">
                  <wp:extent cx="368466" cy="368677"/>
                  <wp:effectExtent l="0" t="0" r="0" b="0"/>
                  <wp:docPr id="100014" name="Picture 100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4" name=""/>
                          <pic:cNvPicPr>
                            <a:picLocks/>
                          </pic:cNvPicPr>
                        </pic:nvPicPr>
                        <pic:blipFill>
                          <a:blip r:embed="rId13"/>
                          <a:stretch>
                            <a:fillRect/>
                          </a:stretch>
                        </pic:blipFill>
                        <pic:spPr>
                          <a:xfrm>
                            <a:off x="0" y="0"/>
                            <a:ext cx="368466" cy="368677"/>
                          </a:xfrm>
                          <a:prstGeom prst="rect">
                            <a:avLst/>
                          </a:prstGeom>
                        </pic:spPr>
                      </pic:pic>
                    </a:graphicData>
                  </a:graphic>
                </wp:inline>
              </w:drawing>
            </w:r>
          </w:p>
        </w:tc>
        <w:tc>
          <w:tcPr>
            <w:tcW w:w="10546" w:type="dxa"/>
            <w:tcMar>
              <w:top w:w="0" w:type="dxa"/>
              <w:left w:w="0" w:type="dxa"/>
              <w:bottom w:w="0" w:type="dxa"/>
              <w:right w:w="0" w:type="dxa"/>
            </w:tcMar>
            <w:hideMark/>
          </w:tcPr>
          <w:p w:rsidR="005462C2" w:rsidRDefault="005462C2" w:rsidP="00AA2712">
            <w:pPr>
              <w:pStyle w:val="documentsectionsectiontitle"/>
              <w:spacing w:before="390" w:line="380" w:lineRule="atLeast"/>
              <w:ind w:left="160"/>
              <w:rPr>
                <w:rStyle w:val="documenttitleCell"/>
                <w:rFonts w:ascii="Arial" w:eastAsia="Arial" w:hAnsi="Arial" w:cs="Arial"/>
                <w:b/>
                <w:bCs/>
                <w:color w:val="1A409A"/>
                <w:sz w:val="32"/>
                <w:szCs w:val="32"/>
              </w:rPr>
            </w:pPr>
            <w:r>
              <w:rPr>
                <w:rStyle w:val="documenttitleCell"/>
                <w:rFonts w:ascii="Arial" w:eastAsia="Arial" w:hAnsi="Arial" w:cs="Arial"/>
                <w:b/>
                <w:bCs/>
                <w:color w:val="1A409A"/>
                <w:sz w:val="32"/>
                <w:szCs w:val="32"/>
              </w:rPr>
              <w:t>Education</w:t>
            </w:r>
          </w:p>
        </w:tc>
      </w:tr>
    </w:tbl>
    <w:p w:rsidR="005462C2" w:rsidRDefault="005462C2" w:rsidP="005462C2">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490"/>
        <w:gridCol w:w="8656"/>
      </w:tblGrid>
      <w:tr w:rsidR="005462C2" w:rsidTr="00AA2712">
        <w:trPr>
          <w:tblCellSpacing w:w="0" w:type="dxa"/>
        </w:trPr>
        <w:tc>
          <w:tcPr>
            <w:tcW w:w="2490" w:type="dxa"/>
            <w:tcMar>
              <w:top w:w="160" w:type="dxa"/>
              <w:left w:w="0" w:type="dxa"/>
              <w:bottom w:w="0" w:type="dxa"/>
              <w:right w:w="150" w:type="dxa"/>
            </w:tcMar>
            <w:hideMark/>
          </w:tcPr>
          <w:p w:rsidR="005462C2" w:rsidRDefault="005462C2" w:rsidP="00AA2712">
            <w:pPr>
              <w:pStyle w:val="spandateswrapperParagraph"/>
              <w:pBdr>
                <w:right w:val="none" w:sz="0" w:space="0" w:color="auto"/>
              </w:pBdr>
              <w:ind w:right="450"/>
              <w:textAlignment w:val="auto"/>
              <w:rPr>
                <w:rStyle w:val="spandateswrapper"/>
                <w:rFonts w:ascii="Arial" w:eastAsia="Arial" w:hAnsi="Arial" w:cs="Arial"/>
                <w:sz w:val="4"/>
                <w:szCs w:val="4"/>
              </w:rPr>
            </w:pPr>
            <w:r w:rsidRPr="00A238CF">
              <w:rPr>
                <w:rStyle w:val="txtBold"/>
                <w:rFonts w:ascii="Arial" w:eastAsia="Arial" w:hAnsi="Arial" w:cs="Arial"/>
                <w:sz w:val="18"/>
                <w:szCs w:val="18"/>
              </w:rPr>
              <w:t>1999-2003</w:t>
            </w:r>
          </w:p>
        </w:tc>
        <w:tc>
          <w:tcPr>
            <w:tcW w:w="8656" w:type="dxa"/>
            <w:tcMar>
              <w:top w:w="160" w:type="dxa"/>
              <w:left w:w="0" w:type="dxa"/>
              <w:bottom w:w="0" w:type="dxa"/>
              <w:right w:w="0" w:type="dxa"/>
            </w:tcMar>
            <w:hideMark/>
          </w:tcPr>
          <w:p w:rsidR="005462C2" w:rsidRPr="001F369B" w:rsidRDefault="005462C2" w:rsidP="00AA2712">
            <w:pPr>
              <w:pStyle w:val="spandateswrapperParagraph"/>
              <w:pBdr>
                <w:right w:val="none" w:sz="0" w:space="0" w:color="auto"/>
              </w:pBdr>
              <w:ind w:right="450"/>
              <w:textAlignment w:val="auto"/>
              <w:rPr>
                <w:rStyle w:val="txtBold"/>
                <w:rFonts w:ascii="Arial" w:eastAsia="Arial" w:hAnsi="Arial" w:cs="Arial"/>
                <w:sz w:val="24"/>
                <w:szCs w:val="24"/>
              </w:rPr>
            </w:pPr>
            <w:r w:rsidRPr="001F369B">
              <w:rPr>
                <w:rStyle w:val="spandegree"/>
                <w:rFonts w:ascii="Arial" w:eastAsia="Arial" w:hAnsi="Arial" w:cs="Arial"/>
                <w:sz w:val="24"/>
                <w:szCs w:val="24"/>
              </w:rPr>
              <w:t xml:space="preserve">B.E.: </w:t>
            </w:r>
            <w:r w:rsidRPr="001F369B">
              <w:rPr>
                <w:rStyle w:val="spanprogramline"/>
                <w:rFonts w:ascii="Arial" w:eastAsia="Arial" w:hAnsi="Arial" w:cs="Arial"/>
                <w:sz w:val="24"/>
                <w:szCs w:val="24"/>
              </w:rPr>
              <w:t>Mechanical</w:t>
            </w:r>
            <w:r w:rsidRPr="001F369B">
              <w:rPr>
                <w:rStyle w:val="singlecolumnspanpaddedlinenth-child1"/>
                <w:rFonts w:ascii="Arial" w:eastAsia="Arial" w:hAnsi="Arial" w:cs="Arial"/>
                <w:sz w:val="24"/>
                <w:szCs w:val="24"/>
              </w:rPr>
              <w:t xml:space="preserve"> </w:t>
            </w:r>
          </w:p>
          <w:p w:rsidR="005462C2" w:rsidRDefault="005462C2" w:rsidP="00AA2712">
            <w:pPr>
              <w:pStyle w:val="spanpaddedline"/>
              <w:spacing w:line="300" w:lineRule="atLeast"/>
              <w:ind w:right="300"/>
              <w:rPr>
                <w:rStyle w:val="documenttwocolparasinglecolumn"/>
                <w:rFonts w:ascii="Arial" w:eastAsia="Arial" w:hAnsi="Arial" w:cs="Arial"/>
                <w:i/>
                <w:iCs/>
                <w:sz w:val="22"/>
                <w:szCs w:val="22"/>
              </w:rPr>
            </w:pPr>
            <w:r>
              <w:rPr>
                <w:rStyle w:val="span"/>
                <w:rFonts w:ascii="Arial" w:eastAsia="Arial" w:hAnsi="Arial" w:cs="Arial"/>
                <w:i/>
                <w:iCs/>
                <w:sz w:val="22"/>
                <w:szCs w:val="22"/>
              </w:rPr>
              <w:t>KDK College of Engineering - Nagpur</w:t>
            </w:r>
          </w:p>
        </w:tc>
      </w:tr>
    </w:tbl>
    <w:p w:rsidR="005462C2" w:rsidRDefault="005462C2" w:rsidP="005462C2">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490"/>
        <w:gridCol w:w="8656"/>
      </w:tblGrid>
      <w:tr w:rsidR="005462C2" w:rsidTr="00AA2712">
        <w:trPr>
          <w:tblCellSpacing w:w="0" w:type="dxa"/>
        </w:trPr>
        <w:tc>
          <w:tcPr>
            <w:tcW w:w="2490" w:type="dxa"/>
            <w:tcMar>
              <w:top w:w="200" w:type="dxa"/>
              <w:left w:w="0" w:type="dxa"/>
              <w:bottom w:w="0" w:type="dxa"/>
              <w:right w:w="150" w:type="dxa"/>
            </w:tcMar>
            <w:hideMark/>
          </w:tcPr>
          <w:p w:rsidR="005462C2" w:rsidRDefault="005462C2" w:rsidP="00AA2712">
            <w:pPr>
              <w:pStyle w:val="spandateswrapperParagraph"/>
              <w:pBdr>
                <w:right w:val="none" w:sz="0" w:space="0" w:color="auto"/>
              </w:pBdr>
              <w:ind w:right="450"/>
              <w:textAlignment w:val="auto"/>
              <w:rPr>
                <w:rStyle w:val="spandateswrapper"/>
                <w:rFonts w:ascii="Arial" w:eastAsia="Arial" w:hAnsi="Arial" w:cs="Arial"/>
                <w:sz w:val="4"/>
                <w:szCs w:val="4"/>
              </w:rPr>
            </w:pPr>
            <w:r w:rsidRPr="00A238CF">
              <w:rPr>
                <w:rStyle w:val="txtBold"/>
                <w:rFonts w:ascii="Arial" w:eastAsia="Arial" w:hAnsi="Arial" w:cs="Arial"/>
                <w:sz w:val="18"/>
                <w:szCs w:val="18"/>
              </w:rPr>
              <w:t>2003- 2005</w:t>
            </w:r>
          </w:p>
        </w:tc>
        <w:tc>
          <w:tcPr>
            <w:tcW w:w="8656" w:type="dxa"/>
            <w:tcMar>
              <w:top w:w="200" w:type="dxa"/>
              <w:left w:w="0" w:type="dxa"/>
              <w:bottom w:w="0" w:type="dxa"/>
              <w:right w:w="0" w:type="dxa"/>
            </w:tcMar>
            <w:hideMark/>
          </w:tcPr>
          <w:p w:rsidR="005462C2" w:rsidRPr="001F369B" w:rsidRDefault="005462C2" w:rsidP="00AA2712">
            <w:pPr>
              <w:pStyle w:val="spandateswrapperParagraph"/>
              <w:pBdr>
                <w:right w:val="none" w:sz="0" w:space="0" w:color="auto"/>
              </w:pBdr>
              <w:ind w:right="450"/>
              <w:textAlignment w:val="auto"/>
              <w:rPr>
                <w:rStyle w:val="txtBold"/>
                <w:rFonts w:ascii="Arial" w:eastAsia="Arial" w:hAnsi="Arial" w:cs="Arial"/>
                <w:sz w:val="24"/>
                <w:szCs w:val="24"/>
              </w:rPr>
            </w:pPr>
            <w:r w:rsidRPr="001F369B">
              <w:rPr>
                <w:rStyle w:val="spandegree"/>
                <w:rFonts w:ascii="Arial" w:eastAsia="Arial" w:hAnsi="Arial" w:cs="Arial"/>
                <w:sz w:val="24"/>
                <w:szCs w:val="24"/>
              </w:rPr>
              <w:t xml:space="preserve">MBA: </w:t>
            </w:r>
            <w:r w:rsidRPr="001F369B">
              <w:rPr>
                <w:rStyle w:val="spanprogramline"/>
                <w:rFonts w:ascii="Arial" w:eastAsia="Arial" w:hAnsi="Arial" w:cs="Arial"/>
                <w:sz w:val="24"/>
                <w:szCs w:val="24"/>
              </w:rPr>
              <w:t>Marketing</w:t>
            </w:r>
            <w:r w:rsidRPr="001F369B">
              <w:rPr>
                <w:rStyle w:val="singlecolumnspanpaddedlinenth-child1"/>
                <w:rFonts w:ascii="Arial" w:eastAsia="Arial" w:hAnsi="Arial" w:cs="Arial"/>
                <w:sz w:val="24"/>
                <w:szCs w:val="24"/>
              </w:rPr>
              <w:t xml:space="preserve"> </w:t>
            </w:r>
          </w:p>
          <w:p w:rsidR="005462C2" w:rsidRPr="00A238CF" w:rsidRDefault="005462C2" w:rsidP="00AA2712">
            <w:pPr>
              <w:pStyle w:val="spanpaddedline"/>
              <w:spacing w:line="300" w:lineRule="atLeast"/>
              <w:ind w:right="300"/>
              <w:rPr>
                <w:rStyle w:val="documenttwocolparasinglecolumn"/>
                <w:rFonts w:ascii="Arial" w:eastAsia="Arial" w:hAnsi="Arial" w:cs="Arial"/>
                <w:i/>
                <w:iCs/>
                <w:sz w:val="20"/>
                <w:szCs w:val="20"/>
              </w:rPr>
            </w:pPr>
            <w:r w:rsidRPr="00A238CF">
              <w:rPr>
                <w:rStyle w:val="span"/>
                <w:rFonts w:ascii="Arial" w:eastAsia="Arial" w:hAnsi="Arial" w:cs="Arial"/>
                <w:i/>
                <w:iCs/>
                <w:sz w:val="20"/>
                <w:szCs w:val="20"/>
              </w:rPr>
              <w:t>Techno India - Kolkata</w:t>
            </w:r>
          </w:p>
        </w:tc>
      </w:tr>
    </w:tbl>
    <w:p w:rsidR="005462C2" w:rsidRDefault="005462C2" w:rsidP="005462C2">
      <w:pPr>
        <w:rPr>
          <w:vanish/>
        </w:rPr>
      </w:pPr>
    </w:p>
    <w:tbl>
      <w:tblPr>
        <w:tblStyle w:val="documentdivparagraph"/>
        <w:tblW w:w="0" w:type="auto"/>
        <w:tblCellSpacing w:w="0" w:type="dxa"/>
        <w:tblLayout w:type="fixed"/>
        <w:tblCellMar>
          <w:left w:w="0" w:type="dxa"/>
          <w:right w:w="0" w:type="dxa"/>
        </w:tblCellMar>
        <w:tblLook w:val="05E0" w:firstRow="1" w:lastRow="1" w:firstColumn="1" w:lastColumn="1" w:noHBand="0" w:noVBand="1"/>
      </w:tblPr>
      <w:tblGrid>
        <w:gridCol w:w="2490"/>
        <w:gridCol w:w="8656"/>
      </w:tblGrid>
      <w:tr w:rsidR="005462C2" w:rsidTr="00AA2712">
        <w:trPr>
          <w:tblCellSpacing w:w="0" w:type="dxa"/>
        </w:trPr>
        <w:tc>
          <w:tcPr>
            <w:tcW w:w="2490" w:type="dxa"/>
            <w:tcMar>
              <w:top w:w="200" w:type="dxa"/>
              <w:left w:w="0" w:type="dxa"/>
              <w:bottom w:w="0" w:type="dxa"/>
              <w:right w:w="150" w:type="dxa"/>
            </w:tcMar>
            <w:hideMark/>
          </w:tcPr>
          <w:p w:rsidR="005462C2" w:rsidRDefault="005462C2" w:rsidP="00AA2712">
            <w:pPr>
              <w:pStyle w:val="spandateswrapperParagraph"/>
              <w:pBdr>
                <w:right w:val="none" w:sz="0" w:space="0" w:color="auto"/>
              </w:pBdr>
              <w:ind w:right="450"/>
              <w:textAlignment w:val="auto"/>
              <w:rPr>
                <w:rStyle w:val="spandateswrapper"/>
                <w:rFonts w:ascii="Arial" w:eastAsia="Arial" w:hAnsi="Arial" w:cs="Arial"/>
                <w:sz w:val="4"/>
                <w:szCs w:val="4"/>
              </w:rPr>
            </w:pPr>
            <w:r w:rsidRPr="00A238CF">
              <w:rPr>
                <w:rStyle w:val="txtBold"/>
                <w:rFonts w:ascii="Arial" w:eastAsia="Arial" w:hAnsi="Arial" w:cs="Arial"/>
                <w:sz w:val="18"/>
                <w:szCs w:val="18"/>
              </w:rPr>
              <w:t>Feb-2023</w:t>
            </w:r>
            <w:r w:rsidRPr="00A238CF">
              <w:rPr>
                <w:rStyle w:val="txtBold"/>
                <w:rFonts w:eastAsia="Arial"/>
                <w:sz w:val="18"/>
                <w:szCs w:val="18"/>
              </w:rPr>
              <w:t xml:space="preserve"> </w:t>
            </w:r>
            <w:r w:rsidRPr="00A238CF">
              <w:rPr>
                <w:rStyle w:val="txtBold"/>
                <w:rFonts w:ascii="Arial" w:eastAsia="Arial" w:hAnsi="Arial" w:cs="Arial"/>
                <w:sz w:val="18"/>
                <w:szCs w:val="18"/>
              </w:rPr>
              <w:t>- Current</w:t>
            </w:r>
          </w:p>
        </w:tc>
        <w:tc>
          <w:tcPr>
            <w:tcW w:w="8656" w:type="dxa"/>
            <w:tcMar>
              <w:top w:w="200" w:type="dxa"/>
              <w:left w:w="0" w:type="dxa"/>
              <w:bottom w:w="0" w:type="dxa"/>
              <w:right w:w="0" w:type="dxa"/>
            </w:tcMar>
            <w:hideMark/>
          </w:tcPr>
          <w:p w:rsidR="005462C2" w:rsidRPr="001F369B" w:rsidRDefault="005462C2" w:rsidP="00AA2712">
            <w:pPr>
              <w:pStyle w:val="spandateswrapperParagraph"/>
              <w:pBdr>
                <w:right w:val="none" w:sz="0" w:space="0" w:color="auto"/>
              </w:pBdr>
              <w:ind w:right="450"/>
              <w:textAlignment w:val="auto"/>
              <w:rPr>
                <w:rStyle w:val="txtBold"/>
                <w:rFonts w:ascii="Arial" w:eastAsia="Arial" w:hAnsi="Arial" w:cs="Arial"/>
                <w:sz w:val="24"/>
                <w:szCs w:val="24"/>
              </w:rPr>
            </w:pPr>
            <w:r w:rsidRPr="001F369B">
              <w:rPr>
                <w:rStyle w:val="spandegree"/>
                <w:rFonts w:ascii="Arial" w:eastAsia="Arial" w:hAnsi="Arial" w:cs="Arial"/>
                <w:sz w:val="24"/>
                <w:szCs w:val="24"/>
              </w:rPr>
              <w:t xml:space="preserve">Professional Certification: </w:t>
            </w:r>
            <w:r w:rsidRPr="001F369B">
              <w:rPr>
                <w:rStyle w:val="spanprogramline"/>
                <w:rFonts w:ascii="Arial" w:eastAsia="Arial" w:hAnsi="Arial" w:cs="Arial"/>
                <w:sz w:val="24"/>
                <w:szCs w:val="24"/>
              </w:rPr>
              <w:t>Product Management</w:t>
            </w:r>
            <w:r w:rsidRPr="001F369B">
              <w:rPr>
                <w:rStyle w:val="singlecolumnspanpaddedlinenth-child1"/>
                <w:rFonts w:ascii="Arial" w:eastAsia="Arial" w:hAnsi="Arial" w:cs="Arial"/>
                <w:sz w:val="24"/>
                <w:szCs w:val="24"/>
              </w:rPr>
              <w:t xml:space="preserve"> </w:t>
            </w:r>
          </w:p>
          <w:p w:rsidR="005462C2" w:rsidRPr="00A238CF" w:rsidRDefault="005462C2" w:rsidP="00AA2712">
            <w:pPr>
              <w:pStyle w:val="spanpaddedline"/>
              <w:spacing w:line="300" w:lineRule="atLeast"/>
              <w:ind w:right="300"/>
              <w:rPr>
                <w:rStyle w:val="documenttwocolparasinglecolumn"/>
                <w:rFonts w:ascii="Arial" w:eastAsia="Arial" w:hAnsi="Arial" w:cs="Arial"/>
                <w:i/>
                <w:iCs/>
                <w:sz w:val="20"/>
                <w:szCs w:val="20"/>
              </w:rPr>
            </w:pPr>
            <w:r w:rsidRPr="00A238CF">
              <w:rPr>
                <w:rStyle w:val="span"/>
                <w:rFonts w:ascii="Arial" w:eastAsia="Arial" w:hAnsi="Arial" w:cs="Arial"/>
                <w:i/>
                <w:iCs/>
                <w:sz w:val="20"/>
                <w:szCs w:val="20"/>
              </w:rPr>
              <w:t>SP Jain School of Global Management - Mumbai</w:t>
            </w:r>
          </w:p>
          <w:p w:rsidR="005462C2" w:rsidRDefault="005462C2" w:rsidP="00AA2712">
            <w:pPr>
              <w:pStyle w:val="p"/>
              <w:spacing w:line="300" w:lineRule="atLeast"/>
              <w:ind w:right="300"/>
              <w:rPr>
                <w:rStyle w:val="span"/>
                <w:rFonts w:ascii="Arial" w:eastAsia="Arial" w:hAnsi="Arial" w:cs="Arial"/>
                <w:sz w:val="22"/>
                <w:szCs w:val="22"/>
              </w:rPr>
            </w:pPr>
          </w:p>
          <w:p w:rsidR="005462C2" w:rsidRDefault="005462C2" w:rsidP="00AA2712">
            <w:pPr>
              <w:pStyle w:val="p"/>
              <w:spacing w:line="300" w:lineRule="atLeast"/>
              <w:ind w:right="300"/>
              <w:rPr>
                <w:rStyle w:val="span"/>
                <w:rFonts w:ascii="Arial" w:eastAsia="Arial" w:hAnsi="Arial" w:cs="Arial"/>
                <w:sz w:val="22"/>
                <w:szCs w:val="22"/>
              </w:rPr>
            </w:pPr>
            <w:r>
              <w:rPr>
                <w:rStyle w:val="Strong1"/>
                <w:rFonts w:ascii="Arial" w:eastAsia="Arial" w:hAnsi="Arial" w:cs="Arial"/>
                <w:b/>
                <w:bCs/>
                <w:sz w:val="22"/>
                <w:szCs w:val="22"/>
              </w:rPr>
              <w:t>Certifications</w:t>
            </w:r>
          </w:p>
          <w:p w:rsidR="005462C2" w:rsidRPr="00A238CF" w:rsidRDefault="005462C2" w:rsidP="00AA2712">
            <w:pPr>
              <w:pStyle w:val="p"/>
              <w:spacing w:line="300" w:lineRule="atLeast"/>
              <w:ind w:right="300"/>
              <w:rPr>
                <w:rStyle w:val="span"/>
                <w:rFonts w:ascii="Arial" w:eastAsia="Arial" w:hAnsi="Arial" w:cs="Arial"/>
                <w:sz w:val="20"/>
                <w:szCs w:val="20"/>
              </w:rPr>
            </w:pPr>
            <w:r w:rsidRPr="00A238CF">
              <w:rPr>
                <w:rStyle w:val="span"/>
                <w:rFonts w:ascii="Arial" w:eastAsia="Arial" w:hAnsi="Arial" w:cs="Arial"/>
                <w:sz w:val="20"/>
                <w:szCs w:val="20"/>
              </w:rPr>
              <w:t>Certified Associate in Project Management. from PMI, USA</w:t>
            </w:r>
          </w:p>
          <w:p w:rsidR="005462C2" w:rsidRPr="00A238CF" w:rsidRDefault="005462C2" w:rsidP="00AA2712">
            <w:pPr>
              <w:pStyle w:val="p"/>
              <w:spacing w:line="300" w:lineRule="atLeast"/>
              <w:ind w:right="300"/>
              <w:rPr>
                <w:rStyle w:val="span"/>
                <w:rFonts w:ascii="Arial" w:eastAsia="Arial" w:hAnsi="Arial" w:cs="Arial"/>
                <w:sz w:val="20"/>
                <w:szCs w:val="20"/>
              </w:rPr>
            </w:pPr>
            <w:r w:rsidRPr="00A238CF">
              <w:rPr>
                <w:rStyle w:val="span"/>
                <w:rFonts w:ascii="Arial" w:eastAsia="Arial" w:hAnsi="Arial" w:cs="Arial"/>
                <w:sz w:val="20"/>
                <w:szCs w:val="20"/>
              </w:rPr>
              <w:t>Six Sigma Yellow Belt from Sparen &amp;Gewinn Consulting, India</w:t>
            </w:r>
          </w:p>
          <w:p w:rsidR="005462C2" w:rsidRDefault="005462C2" w:rsidP="00AA2712">
            <w:pPr>
              <w:pStyle w:val="p"/>
              <w:spacing w:line="300" w:lineRule="atLeast"/>
              <w:ind w:right="300"/>
              <w:rPr>
                <w:rStyle w:val="span"/>
                <w:rFonts w:ascii="Arial" w:eastAsia="Arial" w:hAnsi="Arial" w:cs="Arial"/>
                <w:sz w:val="22"/>
                <w:szCs w:val="22"/>
              </w:rPr>
            </w:pPr>
            <w:r w:rsidRPr="00A238CF">
              <w:rPr>
                <w:rStyle w:val="span"/>
                <w:rFonts w:ascii="Arial" w:eastAsia="Arial" w:hAnsi="Arial" w:cs="Arial"/>
                <w:sz w:val="20"/>
                <w:szCs w:val="20"/>
              </w:rPr>
              <w:t>Business Analytics from Simplilearn Institute, India</w:t>
            </w:r>
          </w:p>
        </w:tc>
      </w:tr>
    </w:tbl>
    <w:p w:rsidR="00784A85" w:rsidRDefault="00784A85">
      <w:pPr>
        <w:rPr>
          <w:vanish/>
        </w:rPr>
      </w:pPr>
    </w:p>
    <w:p w:rsidR="00784A85" w:rsidRDefault="00784A85">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p w:rsidR="005462C2" w:rsidRDefault="005462C2">
      <w:pPr>
        <w:rPr>
          <w:rFonts w:ascii="Arial" w:eastAsia="Arial" w:hAnsi="Arial" w:cs="Arial"/>
          <w:sz w:val="22"/>
          <w:szCs w:val="22"/>
        </w:rPr>
      </w:pPr>
    </w:p>
    <w:sectPr w:rsidR="005462C2">
      <w:headerReference w:type="even" r:id="rId14"/>
      <w:headerReference w:type="default" r:id="rId15"/>
      <w:footerReference w:type="even" r:id="rId16"/>
      <w:footerReference w:type="default" r:id="rId17"/>
      <w:headerReference w:type="first" r:id="rId18"/>
      <w:footerReference w:type="first" r:id="rId19"/>
      <w:pgSz w:w="11906" w:h="16838"/>
      <w:pgMar w:top="360" w:right="380" w:bottom="36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F23F5" w:rsidRDefault="008F23F5">
      <w:pPr>
        <w:spacing w:line="240" w:lineRule="auto"/>
      </w:pPr>
      <w:r>
        <w:separator/>
      </w:r>
    </w:p>
  </w:endnote>
  <w:endnote w:type="continuationSeparator" w:id="0">
    <w:p w:rsidR="008F23F5" w:rsidRDefault="008F23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487" w:rsidRDefault="00F204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4A85" w:rsidRDefault="00333BBA">
    <w:pPr>
      <w:spacing w:line="20" w:lineRule="auto"/>
    </w:pPr>
    <w:r>
      <w:rPr>
        <w:color w:val="FFFFFF"/>
        <w:sz w:val="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487" w:rsidRDefault="00F2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F23F5" w:rsidRDefault="008F23F5">
      <w:pPr>
        <w:spacing w:line="240" w:lineRule="auto"/>
      </w:pPr>
      <w:r>
        <w:separator/>
      </w:r>
    </w:p>
  </w:footnote>
  <w:footnote w:type="continuationSeparator" w:id="0">
    <w:p w:rsidR="008F23F5" w:rsidRDefault="008F23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487" w:rsidRDefault="00F204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84A85" w:rsidRDefault="00333BBA">
    <w:pPr>
      <w:spacing w:line="20" w:lineRule="auto"/>
    </w:pPr>
    <w:r>
      <w:rPr>
        <w:color w:val="FFFFFF"/>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20487" w:rsidRDefault="00F20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8AE88988">
      <w:start w:val="1"/>
      <w:numFmt w:val="bullet"/>
      <w:lvlText w:val=""/>
      <w:lvlJc w:val="left"/>
      <w:pPr>
        <w:ind w:left="720" w:hanging="360"/>
      </w:pPr>
      <w:rPr>
        <w:rFonts w:ascii="Symbol" w:hAnsi="Symbol"/>
      </w:rPr>
    </w:lvl>
    <w:lvl w:ilvl="1" w:tplc="A53EC5B4">
      <w:start w:val="1"/>
      <w:numFmt w:val="bullet"/>
      <w:lvlText w:val="o"/>
      <w:lvlJc w:val="left"/>
      <w:pPr>
        <w:tabs>
          <w:tab w:val="num" w:pos="1440"/>
        </w:tabs>
        <w:ind w:left="1440" w:hanging="360"/>
      </w:pPr>
      <w:rPr>
        <w:rFonts w:ascii="Courier New" w:hAnsi="Courier New"/>
      </w:rPr>
    </w:lvl>
    <w:lvl w:ilvl="2" w:tplc="26865E48">
      <w:start w:val="1"/>
      <w:numFmt w:val="bullet"/>
      <w:lvlText w:val=""/>
      <w:lvlJc w:val="left"/>
      <w:pPr>
        <w:tabs>
          <w:tab w:val="num" w:pos="2160"/>
        </w:tabs>
        <w:ind w:left="2160" w:hanging="360"/>
      </w:pPr>
      <w:rPr>
        <w:rFonts w:ascii="Wingdings" w:hAnsi="Wingdings"/>
      </w:rPr>
    </w:lvl>
    <w:lvl w:ilvl="3" w:tplc="6D420480">
      <w:start w:val="1"/>
      <w:numFmt w:val="bullet"/>
      <w:lvlText w:val=""/>
      <w:lvlJc w:val="left"/>
      <w:pPr>
        <w:tabs>
          <w:tab w:val="num" w:pos="2880"/>
        </w:tabs>
        <w:ind w:left="2880" w:hanging="360"/>
      </w:pPr>
      <w:rPr>
        <w:rFonts w:ascii="Symbol" w:hAnsi="Symbol"/>
      </w:rPr>
    </w:lvl>
    <w:lvl w:ilvl="4" w:tplc="DD42D126">
      <w:start w:val="1"/>
      <w:numFmt w:val="bullet"/>
      <w:lvlText w:val="o"/>
      <w:lvlJc w:val="left"/>
      <w:pPr>
        <w:tabs>
          <w:tab w:val="num" w:pos="3600"/>
        </w:tabs>
        <w:ind w:left="3600" w:hanging="360"/>
      </w:pPr>
      <w:rPr>
        <w:rFonts w:ascii="Courier New" w:hAnsi="Courier New"/>
      </w:rPr>
    </w:lvl>
    <w:lvl w:ilvl="5" w:tplc="3A0EA4A4">
      <w:start w:val="1"/>
      <w:numFmt w:val="bullet"/>
      <w:lvlText w:val=""/>
      <w:lvlJc w:val="left"/>
      <w:pPr>
        <w:tabs>
          <w:tab w:val="num" w:pos="4320"/>
        </w:tabs>
        <w:ind w:left="4320" w:hanging="360"/>
      </w:pPr>
      <w:rPr>
        <w:rFonts w:ascii="Wingdings" w:hAnsi="Wingdings"/>
      </w:rPr>
    </w:lvl>
    <w:lvl w:ilvl="6" w:tplc="A18018BA">
      <w:start w:val="1"/>
      <w:numFmt w:val="bullet"/>
      <w:lvlText w:val=""/>
      <w:lvlJc w:val="left"/>
      <w:pPr>
        <w:tabs>
          <w:tab w:val="num" w:pos="5040"/>
        </w:tabs>
        <w:ind w:left="5040" w:hanging="360"/>
      </w:pPr>
      <w:rPr>
        <w:rFonts w:ascii="Symbol" w:hAnsi="Symbol"/>
      </w:rPr>
    </w:lvl>
    <w:lvl w:ilvl="7" w:tplc="1AF47BF8">
      <w:start w:val="1"/>
      <w:numFmt w:val="bullet"/>
      <w:lvlText w:val="o"/>
      <w:lvlJc w:val="left"/>
      <w:pPr>
        <w:tabs>
          <w:tab w:val="num" w:pos="5760"/>
        </w:tabs>
        <w:ind w:left="5760" w:hanging="360"/>
      </w:pPr>
      <w:rPr>
        <w:rFonts w:ascii="Courier New" w:hAnsi="Courier New"/>
      </w:rPr>
    </w:lvl>
    <w:lvl w:ilvl="8" w:tplc="734C8A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D0525A04">
      <w:start w:val="1"/>
      <w:numFmt w:val="bullet"/>
      <w:lvlText w:val=""/>
      <w:lvlJc w:val="left"/>
      <w:pPr>
        <w:ind w:left="720" w:hanging="360"/>
      </w:pPr>
      <w:rPr>
        <w:rFonts w:ascii="Symbol" w:hAnsi="Symbol"/>
      </w:rPr>
    </w:lvl>
    <w:lvl w:ilvl="1" w:tplc="D4508E0C">
      <w:start w:val="1"/>
      <w:numFmt w:val="bullet"/>
      <w:lvlText w:val="o"/>
      <w:lvlJc w:val="left"/>
      <w:pPr>
        <w:tabs>
          <w:tab w:val="num" w:pos="1440"/>
        </w:tabs>
        <w:ind w:left="1440" w:hanging="360"/>
      </w:pPr>
      <w:rPr>
        <w:rFonts w:ascii="Courier New" w:hAnsi="Courier New"/>
      </w:rPr>
    </w:lvl>
    <w:lvl w:ilvl="2" w:tplc="E090A300">
      <w:start w:val="1"/>
      <w:numFmt w:val="bullet"/>
      <w:lvlText w:val=""/>
      <w:lvlJc w:val="left"/>
      <w:pPr>
        <w:tabs>
          <w:tab w:val="num" w:pos="2160"/>
        </w:tabs>
        <w:ind w:left="2160" w:hanging="360"/>
      </w:pPr>
      <w:rPr>
        <w:rFonts w:ascii="Wingdings" w:hAnsi="Wingdings"/>
      </w:rPr>
    </w:lvl>
    <w:lvl w:ilvl="3" w:tplc="C85856CE">
      <w:start w:val="1"/>
      <w:numFmt w:val="bullet"/>
      <w:lvlText w:val=""/>
      <w:lvlJc w:val="left"/>
      <w:pPr>
        <w:tabs>
          <w:tab w:val="num" w:pos="2880"/>
        </w:tabs>
        <w:ind w:left="2880" w:hanging="360"/>
      </w:pPr>
      <w:rPr>
        <w:rFonts w:ascii="Symbol" w:hAnsi="Symbol"/>
      </w:rPr>
    </w:lvl>
    <w:lvl w:ilvl="4" w:tplc="A594BD60">
      <w:start w:val="1"/>
      <w:numFmt w:val="bullet"/>
      <w:lvlText w:val="o"/>
      <w:lvlJc w:val="left"/>
      <w:pPr>
        <w:tabs>
          <w:tab w:val="num" w:pos="3600"/>
        </w:tabs>
        <w:ind w:left="3600" w:hanging="360"/>
      </w:pPr>
      <w:rPr>
        <w:rFonts w:ascii="Courier New" w:hAnsi="Courier New"/>
      </w:rPr>
    </w:lvl>
    <w:lvl w:ilvl="5" w:tplc="AFF00368">
      <w:start w:val="1"/>
      <w:numFmt w:val="bullet"/>
      <w:lvlText w:val=""/>
      <w:lvlJc w:val="left"/>
      <w:pPr>
        <w:tabs>
          <w:tab w:val="num" w:pos="4320"/>
        </w:tabs>
        <w:ind w:left="4320" w:hanging="360"/>
      </w:pPr>
      <w:rPr>
        <w:rFonts w:ascii="Wingdings" w:hAnsi="Wingdings"/>
      </w:rPr>
    </w:lvl>
    <w:lvl w:ilvl="6" w:tplc="F3ACA9F2">
      <w:start w:val="1"/>
      <w:numFmt w:val="bullet"/>
      <w:lvlText w:val=""/>
      <w:lvlJc w:val="left"/>
      <w:pPr>
        <w:tabs>
          <w:tab w:val="num" w:pos="5040"/>
        </w:tabs>
        <w:ind w:left="5040" w:hanging="360"/>
      </w:pPr>
      <w:rPr>
        <w:rFonts w:ascii="Symbol" w:hAnsi="Symbol"/>
      </w:rPr>
    </w:lvl>
    <w:lvl w:ilvl="7" w:tplc="4A203E16">
      <w:start w:val="1"/>
      <w:numFmt w:val="bullet"/>
      <w:lvlText w:val="o"/>
      <w:lvlJc w:val="left"/>
      <w:pPr>
        <w:tabs>
          <w:tab w:val="num" w:pos="5760"/>
        </w:tabs>
        <w:ind w:left="5760" w:hanging="360"/>
      </w:pPr>
      <w:rPr>
        <w:rFonts w:ascii="Courier New" w:hAnsi="Courier New"/>
      </w:rPr>
    </w:lvl>
    <w:lvl w:ilvl="8" w:tplc="3C98FEA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B1EA16C">
      <w:start w:val="1"/>
      <w:numFmt w:val="bullet"/>
      <w:lvlText w:val=""/>
      <w:lvlJc w:val="left"/>
      <w:pPr>
        <w:ind w:left="720" w:hanging="360"/>
      </w:pPr>
      <w:rPr>
        <w:rFonts w:ascii="Symbol" w:hAnsi="Symbol"/>
      </w:rPr>
    </w:lvl>
    <w:lvl w:ilvl="1" w:tplc="56B26592">
      <w:start w:val="1"/>
      <w:numFmt w:val="bullet"/>
      <w:lvlText w:val="o"/>
      <w:lvlJc w:val="left"/>
      <w:pPr>
        <w:tabs>
          <w:tab w:val="num" w:pos="1440"/>
        </w:tabs>
        <w:ind w:left="1440" w:hanging="360"/>
      </w:pPr>
      <w:rPr>
        <w:rFonts w:ascii="Courier New" w:hAnsi="Courier New"/>
      </w:rPr>
    </w:lvl>
    <w:lvl w:ilvl="2" w:tplc="FF0C0830">
      <w:start w:val="1"/>
      <w:numFmt w:val="bullet"/>
      <w:lvlText w:val=""/>
      <w:lvlJc w:val="left"/>
      <w:pPr>
        <w:tabs>
          <w:tab w:val="num" w:pos="2160"/>
        </w:tabs>
        <w:ind w:left="2160" w:hanging="360"/>
      </w:pPr>
      <w:rPr>
        <w:rFonts w:ascii="Wingdings" w:hAnsi="Wingdings"/>
      </w:rPr>
    </w:lvl>
    <w:lvl w:ilvl="3" w:tplc="73BC6E24">
      <w:start w:val="1"/>
      <w:numFmt w:val="bullet"/>
      <w:lvlText w:val=""/>
      <w:lvlJc w:val="left"/>
      <w:pPr>
        <w:tabs>
          <w:tab w:val="num" w:pos="2880"/>
        </w:tabs>
        <w:ind w:left="2880" w:hanging="360"/>
      </w:pPr>
      <w:rPr>
        <w:rFonts w:ascii="Symbol" w:hAnsi="Symbol"/>
      </w:rPr>
    </w:lvl>
    <w:lvl w:ilvl="4" w:tplc="B9D82C8E">
      <w:start w:val="1"/>
      <w:numFmt w:val="bullet"/>
      <w:lvlText w:val="o"/>
      <w:lvlJc w:val="left"/>
      <w:pPr>
        <w:tabs>
          <w:tab w:val="num" w:pos="3600"/>
        </w:tabs>
        <w:ind w:left="3600" w:hanging="360"/>
      </w:pPr>
      <w:rPr>
        <w:rFonts w:ascii="Courier New" w:hAnsi="Courier New"/>
      </w:rPr>
    </w:lvl>
    <w:lvl w:ilvl="5" w:tplc="930A6DD0">
      <w:start w:val="1"/>
      <w:numFmt w:val="bullet"/>
      <w:lvlText w:val=""/>
      <w:lvlJc w:val="left"/>
      <w:pPr>
        <w:tabs>
          <w:tab w:val="num" w:pos="4320"/>
        </w:tabs>
        <w:ind w:left="4320" w:hanging="360"/>
      </w:pPr>
      <w:rPr>
        <w:rFonts w:ascii="Wingdings" w:hAnsi="Wingdings"/>
      </w:rPr>
    </w:lvl>
    <w:lvl w:ilvl="6" w:tplc="1BF85DEE">
      <w:start w:val="1"/>
      <w:numFmt w:val="bullet"/>
      <w:lvlText w:val=""/>
      <w:lvlJc w:val="left"/>
      <w:pPr>
        <w:tabs>
          <w:tab w:val="num" w:pos="5040"/>
        </w:tabs>
        <w:ind w:left="5040" w:hanging="360"/>
      </w:pPr>
      <w:rPr>
        <w:rFonts w:ascii="Symbol" w:hAnsi="Symbol"/>
      </w:rPr>
    </w:lvl>
    <w:lvl w:ilvl="7" w:tplc="EE1AE17A">
      <w:start w:val="1"/>
      <w:numFmt w:val="bullet"/>
      <w:lvlText w:val="o"/>
      <w:lvlJc w:val="left"/>
      <w:pPr>
        <w:tabs>
          <w:tab w:val="num" w:pos="5760"/>
        </w:tabs>
        <w:ind w:left="5760" w:hanging="360"/>
      </w:pPr>
      <w:rPr>
        <w:rFonts w:ascii="Courier New" w:hAnsi="Courier New"/>
      </w:rPr>
    </w:lvl>
    <w:lvl w:ilvl="8" w:tplc="BA98133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BC2BBCE">
      <w:start w:val="1"/>
      <w:numFmt w:val="bullet"/>
      <w:lvlText w:val=""/>
      <w:lvlJc w:val="left"/>
      <w:pPr>
        <w:ind w:left="720" w:hanging="360"/>
      </w:pPr>
      <w:rPr>
        <w:rFonts w:ascii="Symbol" w:hAnsi="Symbol"/>
      </w:rPr>
    </w:lvl>
    <w:lvl w:ilvl="1" w:tplc="776A7E8A">
      <w:start w:val="1"/>
      <w:numFmt w:val="bullet"/>
      <w:lvlText w:val="o"/>
      <w:lvlJc w:val="left"/>
      <w:pPr>
        <w:tabs>
          <w:tab w:val="num" w:pos="1440"/>
        </w:tabs>
        <w:ind w:left="1440" w:hanging="360"/>
      </w:pPr>
      <w:rPr>
        <w:rFonts w:ascii="Courier New" w:hAnsi="Courier New"/>
      </w:rPr>
    </w:lvl>
    <w:lvl w:ilvl="2" w:tplc="EA5087CA">
      <w:start w:val="1"/>
      <w:numFmt w:val="bullet"/>
      <w:lvlText w:val=""/>
      <w:lvlJc w:val="left"/>
      <w:pPr>
        <w:tabs>
          <w:tab w:val="num" w:pos="2160"/>
        </w:tabs>
        <w:ind w:left="2160" w:hanging="360"/>
      </w:pPr>
      <w:rPr>
        <w:rFonts w:ascii="Wingdings" w:hAnsi="Wingdings"/>
      </w:rPr>
    </w:lvl>
    <w:lvl w:ilvl="3" w:tplc="D4626EBE">
      <w:start w:val="1"/>
      <w:numFmt w:val="bullet"/>
      <w:lvlText w:val=""/>
      <w:lvlJc w:val="left"/>
      <w:pPr>
        <w:tabs>
          <w:tab w:val="num" w:pos="2880"/>
        </w:tabs>
        <w:ind w:left="2880" w:hanging="360"/>
      </w:pPr>
      <w:rPr>
        <w:rFonts w:ascii="Symbol" w:hAnsi="Symbol"/>
      </w:rPr>
    </w:lvl>
    <w:lvl w:ilvl="4" w:tplc="02C6CE6C">
      <w:start w:val="1"/>
      <w:numFmt w:val="bullet"/>
      <w:lvlText w:val="o"/>
      <w:lvlJc w:val="left"/>
      <w:pPr>
        <w:tabs>
          <w:tab w:val="num" w:pos="3600"/>
        </w:tabs>
        <w:ind w:left="3600" w:hanging="360"/>
      </w:pPr>
      <w:rPr>
        <w:rFonts w:ascii="Courier New" w:hAnsi="Courier New"/>
      </w:rPr>
    </w:lvl>
    <w:lvl w:ilvl="5" w:tplc="993032C2">
      <w:start w:val="1"/>
      <w:numFmt w:val="bullet"/>
      <w:lvlText w:val=""/>
      <w:lvlJc w:val="left"/>
      <w:pPr>
        <w:tabs>
          <w:tab w:val="num" w:pos="4320"/>
        </w:tabs>
        <w:ind w:left="4320" w:hanging="360"/>
      </w:pPr>
      <w:rPr>
        <w:rFonts w:ascii="Wingdings" w:hAnsi="Wingdings"/>
      </w:rPr>
    </w:lvl>
    <w:lvl w:ilvl="6" w:tplc="C39A64C2">
      <w:start w:val="1"/>
      <w:numFmt w:val="bullet"/>
      <w:lvlText w:val=""/>
      <w:lvlJc w:val="left"/>
      <w:pPr>
        <w:tabs>
          <w:tab w:val="num" w:pos="5040"/>
        </w:tabs>
        <w:ind w:left="5040" w:hanging="360"/>
      </w:pPr>
      <w:rPr>
        <w:rFonts w:ascii="Symbol" w:hAnsi="Symbol"/>
      </w:rPr>
    </w:lvl>
    <w:lvl w:ilvl="7" w:tplc="E2F09A08">
      <w:start w:val="1"/>
      <w:numFmt w:val="bullet"/>
      <w:lvlText w:val="o"/>
      <w:lvlJc w:val="left"/>
      <w:pPr>
        <w:tabs>
          <w:tab w:val="num" w:pos="5760"/>
        </w:tabs>
        <w:ind w:left="5760" w:hanging="360"/>
      </w:pPr>
      <w:rPr>
        <w:rFonts w:ascii="Courier New" w:hAnsi="Courier New"/>
      </w:rPr>
    </w:lvl>
    <w:lvl w:ilvl="8" w:tplc="BFB4F8A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7B6C5D2A">
      <w:start w:val="1"/>
      <w:numFmt w:val="bullet"/>
      <w:lvlText w:val=""/>
      <w:lvlJc w:val="left"/>
      <w:pPr>
        <w:ind w:left="720" w:hanging="360"/>
      </w:pPr>
      <w:rPr>
        <w:rFonts w:ascii="Symbol" w:hAnsi="Symbol"/>
      </w:rPr>
    </w:lvl>
    <w:lvl w:ilvl="1" w:tplc="9ACC0CAE">
      <w:start w:val="1"/>
      <w:numFmt w:val="bullet"/>
      <w:lvlText w:val="o"/>
      <w:lvlJc w:val="left"/>
      <w:pPr>
        <w:tabs>
          <w:tab w:val="num" w:pos="1440"/>
        </w:tabs>
        <w:ind w:left="1440" w:hanging="360"/>
      </w:pPr>
      <w:rPr>
        <w:rFonts w:ascii="Courier New" w:hAnsi="Courier New"/>
      </w:rPr>
    </w:lvl>
    <w:lvl w:ilvl="2" w:tplc="CE587BFE">
      <w:start w:val="1"/>
      <w:numFmt w:val="bullet"/>
      <w:lvlText w:val=""/>
      <w:lvlJc w:val="left"/>
      <w:pPr>
        <w:tabs>
          <w:tab w:val="num" w:pos="2160"/>
        </w:tabs>
        <w:ind w:left="2160" w:hanging="360"/>
      </w:pPr>
      <w:rPr>
        <w:rFonts w:ascii="Wingdings" w:hAnsi="Wingdings"/>
      </w:rPr>
    </w:lvl>
    <w:lvl w:ilvl="3" w:tplc="2520BB38">
      <w:start w:val="1"/>
      <w:numFmt w:val="bullet"/>
      <w:lvlText w:val=""/>
      <w:lvlJc w:val="left"/>
      <w:pPr>
        <w:tabs>
          <w:tab w:val="num" w:pos="2880"/>
        </w:tabs>
        <w:ind w:left="2880" w:hanging="360"/>
      </w:pPr>
      <w:rPr>
        <w:rFonts w:ascii="Symbol" w:hAnsi="Symbol"/>
      </w:rPr>
    </w:lvl>
    <w:lvl w:ilvl="4" w:tplc="C8A26C5C">
      <w:start w:val="1"/>
      <w:numFmt w:val="bullet"/>
      <w:lvlText w:val="o"/>
      <w:lvlJc w:val="left"/>
      <w:pPr>
        <w:tabs>
          <w:tab w:val="num" w:pos="3600"/>
        </w:tabs>
        <w:ind w:left="3600" w:hanging="360"/>
      </w:pPr>
      <w:rPr>
        <w:rFonts w:ascii="Courier New" w:hAnsi="Courier New"/>
      </w:rPr>
    </w:lvl>
    <w:lvl w:ilvl="5" w:tplc="8AA44A7C">
      <w:start w:val="1"/>
      <w:numFmt w:val="bullet"/>
      <w:lvlText w:val=""/>
      <w:lvlJc w:val="left"/>
      <w:pPr>
        <w:tabs>
          <w:tab w:val="num" w:pos="4320"/>
        </w:tabs>
        <w:ind w:left="4320" w:hanging="360"/>
      </w:pPr>
      <w:rPr>
        <w:rFonts w:ascii="Wingdings" w:hAnsi="Wingdings"/>
      </w:rPr>
    </w:lvl>
    <w:lvl w:ilvl="6" w:tplc="F61081A6">
      <w:start w:val="1"/>
      <w:numFmt w:val="bullet"/>
      <w:lvlText w:val=""/>
      <w:lvlJc w:val="left"/>
      <w:pPr>
        <w:tabs>
          <w:tab w:val="num" w:pos="5040"/>
        </w:tabs>
        <w:ind w:left="5040" w:hanging="360"/>
      </w:pPr>
      <w:rPr>
        <w:rFonts w:ascii="Symbol" w:hAnsi="Symbol"/>
      </w:rPr>
    </w:lvl>
    <w:lvl w:ilvl="7" w:tplc="51021B2A">
      <w:start w:val="1"/>
      <w:numFmt w:val="bullet"/>
      <w:lvlText w:val="o"/>
      <w:lvlJc w:val="left"/>
      <w:pPr>
        <w:tabs>
          <w:tab w:val="num" w:pos="5760"/>
        </w:tabs>
        <w:ind w:left="5760" w:hanging="360"/>
      </w:pPr>
      <w:rPr>
        <w:rFonts w:ascii="Courier New" w:hAnsi="Courier New"/>
      </w:rPr>
    </w:lvl>
    <w:lvl w:ilvl="8" w:tplc="75CCACE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482A8B4">
      <w:start w:val="1"/>
      <w:numFmt w:val="bullet"/>
      <w:lvlText w:val=""/>
      <w:lvlJc w:val="left"/>
      <w:pPr>
        <w:ind w:left="720" w:hanging="360"/>
      </w:pPr>
      <w:rPr>
        <w:rFonts w:ascii="Symbol" w:hAnsi="Symbol"/>
      </w:rPr>
    </w:lvl>
    <w:lvl w:ilvl="1" w:tplc="8EBAE1A2">
      <w:start w:val="1"/>
      <w:numFmt w:val="bullet"/>
      <w:lvlText w:val="o"/>
      <w:lvlJc w:val="left"/>
      <w:pPr>
        <w:tabs>
          <w:tab w:val="num" w:pos="1440"/>
        </w:tabs>
        <w:ind w:left="1440" w:hanging="360"/>
      </w:pPr>
      <w:rPr>
        <w:rFonts w:ascii="Courier New" w:hAnsi="Courier New"/>
      </w:rPr>
    </w:lvl>
    <w:lvl w:ilvl="2" w:tplc="81B219DA">
      <w:start w:val="1"/>
      <w:numFmt w:val="bullet"/>
      <w:lvlText w:val=""/>
      <w:lvlJc w:val="left"/>
      <w:pPr>
        <w:tabs>
          <w:tab w:val="num" w:pos="2160"/>
        </w:tabs>
        <w:ind w:left="2160" w:hanging="360"/>
      </w:pPr>
      <w:rPr>
        <w:rFonts w:ascii="Wingdings" w:hAnsi="Wingdings"/>
      </w:rPr>
    </w:lvl>
    <w:lvl w:ilvl="3" w:tplc="1E504056">
      <w:start w:val="1"/>
      <w:numFmt w:val="bullet"/>
      <w:lvlText w:val=""/>
      <w:lvlJc w:val="left"/>
      <w:pPr>
        <w:tabs>
          <w:tab w:val="num" w:pos="2880"/>
        </w:tabs>
        <w:ind w:left="2880" w:hanging="360"/>
      </w:pPr>
      <w:rPr>
        <w:rFonts w:ascii="Symbol" w:hAnsi="Symbol"/>
      </w:rPr>
    </w:lvl>
    <w:lvl w:ilvl="4" w:tplc="AA8C7132">
      <w:start w:val="1"/>
      <w:numFmt w:val="bullet"/>
      <w:lvlText w:val="o"/>
      <w:lvlJc w:val="left"/>
      <w:pPr>
        <w:tabs>
          <w:tab w:val="num" w:pos="3600"/>
        </w:tabs>
        <w:ind w:left="3600" w:hanging="360"/>
      </w:pPr>
      <w:rPr>
        <w:rFonts w:ascii="Courier New" w:hAnsi="Courier New"/>
      </w:rPr>
    </w:lvl>
    <w:lvl w:ilvl="5" w:tplc="2CE227F4">
      <w:start w:val="1"/>
      <w:numFmt w:val="bullet"/>
      <w:lvlText w:val=""/>
      <w:lvlJc w:val="left"/>
      <w:pPr>
        <w:tabs>
          <w:tab w:val="num" w:pos="4320"/>
        </w:tabs>
        <w:ind w:left="4320" w:hanging="360"/>
      </w:pPr>
      <w:rPr>
        <w:rFonts w:ascii="Wingdings" w:hAnsi="Wingdings"/>
      </w:rPr>
    </w:lvl>
    <w:lvl w:ilvl="6" w:tplc="34562A88">
      <w:start w:val="1"/>
      <w:numFmt w:val="bullet"/>
      <w:lvlText w:val=""/>
      <w:lvlJc w:val="left"/>
      <w:pPr>
        <w:tabs>
          <w:tab w:val="num" w:pos="5040"/>
        </w:tabs>
        <w:ind w:left="5040" w:hanging="360"/>
      </w:pPr>
      <w:rPr>
        <w:rFonts w:ascii="Symbol" w:hAnsi="Symbol"/>
      </w:rPr>
    </w:lvl>
    <w:lvl w:ilvl="7" w:tplc="F3603634">
      <w:start w:val="1"/>
      <w:numFmt w:val="bullet"/>
      <w:lvlText w:val="o"/>
      <w:lvlJc w:val="left"/>
      <w:pPr>
        <w:tabs>
          <w:tab w:val="num" w:pos="5760"/>
        </w:tabs>
        <w:ind w:left="5760" w:hanging="360"/>
      </w:pPr>
      <w:rPr>
        <w:rFonts w:ascii="Courier New" w:hAnsi="Courier New"/>
      </w:rPr>
    </w:lvl>
    <w:lvl w:ilvl="8" w:tplc="DAA46BC2">
      <w:start w:val="1"/>
      <w:numFmt w:val="bullet"/>
      <w:lvlText w:val=""/>
      <w:lvlJc w:val="left"/>
      <w:pPr>
        <w:tabs>
          <w:tab w:val="num" w:pos="6480"/>
        </w:tabs>
        <w:ind w:left="6480" w:hanging="360"/>
      </w:pPr>
      <w:rPr>
        <w:rFonts w:ascii="Wingdings" w:hAnsi="Wingdings"/>
      </w:rPr>
    </w:lvl>
  </w:abstractNum>
  <w:abstractNum w:abstractNumId="6" w15:restartNumberingAfterBreak="0">
    <w:nsid w:val="66F87776"/>
    <w:multiLevelType w:val="hybridMultilevel"/>
    <w:tmpl w:val="7760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7"/>
  <w:displayBackgroundShape/>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4A85"/>
    <w:rsid w:val="000F60C4"/>
    <w:rsid w:val="001F369B"/>
    <w:rsid w:val="00333BBA"/>
    <w:rsid w:val="005462C2"/>
    <w:rsid w:val="00557F4A"/>
    <w:rsid w:val="00784A85"/>
    <w:rsid w:val="008F23F5"/>
    <w:rsid w:val="00A238CF"/>
    <w:rsid w:val="00BF046A"/>
    <w:rsid w:val="00CB7ACA"/>
    <w:rsid w:val="00D52360"/>
    <w:rsid w:val="00E5005E"/>
    <w:rsid w:val="00ED3C61"/>
    <w:rsid w:val="00EF142B"/>
    <w:rsid w:val="00F204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331D61-B6B6-764C-AD37-22989D8B9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ocument">
    <w:name w:val="document"/>
    <w:basedOn w:val="Normal"/>
    <w:pPr>
      <w:spacing w:line="280" w:lineRule="atLeast"/>
    </w:pPr>
  </w:style>
  <w:style w:type="paragraph" w:customStyle="1" w:styleId="div">
    <w:name w:val="div"/>
    <w:basedOn w:val="Normal"/>
  </w:style>
  <w:style w:type="character" w:customStyle="1" w:styleId="documentleft-box">
    <w:name w:val="document_left-box"/>
    <w:basedOn w:val="DefaultParagraphFont"/>
  </w:style>
  <w:style w:type="paragraph" w:customStyle="1" w:styleId="documentsection">
    <w:name w:val="document_section"/>
    <w:basedOn w:val="Normal"/>
  </w:style>
  <w:style w:type="paragraph" w:customStyle="1" w:styleId="documentSECTIONNAMEdivfirstparagraph">
    <w:name w:val="document_SECTION_NAME_div_firstparagraph"/>
    <w:basedOn w:val="Normal"/>
  </w:style>
  <w:style w:type="paragraph" w:customStyle="1" w:styleId="documentname">
    <w:name w:val="document_name"/>
    <w:basedOn w:val="Normal"/>
    <w:pPr>
      <w:pBdr>
        <w:bottom w:val="none" w:sz="0" w:space="3" w:color="auto"/>
      </w:pBdr>
      <w:spacing w:line="780" w:lineRule="atLeast"/>
    </w:pPr>
    <w:rPr>
      <w:b/>
      <w:bCs/>
      <w:color w:val="1A409A"/>
      <w:sz w:val="72"/>
      <w:szCs w:val="72"/>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pPr>
      <w:spacing w:line="380" w:lineRule="atLeast"/>
    </w:pPr>
    <w:rPr>
      <w:color w:val="1A409A"/>
      <w:sz w:val="32"/>
      <w:szCs w:val="32"/>
    </w:rPr>
  </w:style>
  <w:style w:type="paragraph" w:customStyle="1" w:styleId="documentSECTIONCNTCdivfirstparagraph">
    <w:name w:val="document_SECTION_CNTC_div_firstparagraph"/>
    <w:basedOn w:val="Normal"/>
  </w:style>
  <w:style w:type="character" w:customStyle="1" w:styleId="documentaddressLeft">
    <w:name w:val="document_addressLeft"/>
    <w:basedOn w:val="DefaultParagraphFont"/>
  </w:style>
  <w:style w:type="paragraph" w:customStyle="1" w:styleId="documenticonRow">
    <w:name w:val="document_iconRow"/>
    <w:basedOn w:val="Normal"/>
    <w:pPr>
      <w:pBdr>
        <w:bottom w:val="none" w:sz="0" w:space="7" w:color="auto"/>
      </w:pBdr>
    </w:pPr>
  </w:style>
  <w:style w:type="character" w:customStyle="1" w:styleId="documenticonRowiconSvg">
    <w:name w:val="document_iconRow_iconSvg"/>
    <w:basedOn w:val="DefaultParagraphFont"/>
  </w:style>
  <w:style w:type="character" w:customStyle="1" w:styleId="documenticonRowicoTxt">
    <w:name w:val="document_iconRow_icoTxt"/>
    <w:basedOn w:val="DefaultParagraphFont"/>
  </w:style>
  <w:style w:type="paragraph" w:customStyle="1" w:styleId="documentasposeztyaddresstable">
    <w:name w:val="document_aspose_ztyaddresstable"/>
    <w:basedOn w:val="Normal"/>
    <w:pPr>
      <w:spacing w:line="280" w:lineRule="atLeast"/>
    </w:pPr>
  </w:style>
  <w:style w:type="character" w:customStyle="1" w:styleId="documentasposeztyaddresstableCharacter">
    <w:name w:val="document_aspose_ztyaddresstable Character"/>
    <w:basedOn w:val="DefaultParagraphFont"/>
  </w:style>
  <w:style w:type="table" w:customStyle="1" w:styleId="documenticonInnerTable">
    <w:name w:val="document_iconInnerTable"/>
    <w:basedOn w:val="TableNormal"/>
    <w:tblPr/>
  </w:style>
  <w:style w:type="character" w:customStyle="1" w:styleId="documentaddressRight">
    <w:name w:val="document_addressRight"/>
    <w:basedOn w:val="DefaultParagraphFont"/>
  </w:style>
  <w:style w:type="table" w:customStyle="1" w:styleId="documentaddress">
    <w:name w:val="document_address"/>
    <w:basedOn w:val="TableNormal"/>
    <w:tblPr/>
  </w:style>
  <w:style w:type="paragraph" w:customStyle="1" w:styleId="documentleft-boxParagraph">
    <w:name w:val="document_left-box Paragraph"/>
    <w:basedOn w:val="Normal"/>
    <w:pPr>
      <w:textAlignment w:val="top"/>
    </w:pPr>
  </w:style>
  <w:style w:type="character" w:customStyle="1" w:styleId="documentright-box">
    <w:name w:val="document_right-box"/>
    <w:basedOn w:val="DefaultParagraphFont"/>
  </w:style>
  <w:style w:type="table" w:customStyle="1" w:styleId="documenttopsection">
    <w:name w:val="document_topsection"/>
    <w:basedOn w:val="TableNormal"/>
    <w:tblPr/>
  </w:style>
  <w:style w:type="paragraph" w:customStyle="1" w:styleId="documentSECTIONSUMMdivfirstparagraph">
    <w:name w:val="document_SECTION_SUMM_div_firstparagraph"/>
    <w:basedOn w:val="Normal"/>
  </w:style>
  <w:style w:type="paragraph" w:customStyle="1" w:styleId="documentdivnoPind">
    <w:name w:val="document_div_noPind"/>
    <w:basedOn w:val="Normal"/>
  </w:style>
  <w:style w:type="paragraph" w:customStyle="1" w:styleId="p">
    <w:name w:val="p"/>
    <w:basedOn w:val="Normal"/>
  </w:style>
  <w:style w:type="character" w:customStyle="1" w:styleId="Strong1">
    <w:name w:val="Strong1"/>
    <w:basedOn w:val="DefaultParagraphFont"/>
    <w:rPr>
      <w:bdr w:val="none" w:sz="0" w:space="0" w:color="auto"/>
      <w:vertAlign w:val="baseline"/>
    </w:rPr>
  </w:style>
  <w:style w:type="paragraph" w:customStyle="1" w:styleId="documentulli">
    <w:name w:val="document_ul_li"/>
    <w:basedOn w:val="Normal"/>
    <w:pPr>
      <w:pBdr>
        <w:left w:val="none" w:sz="0" w:space="3" w:color="auto"/>
      </w:pBdr>
    </w:pPr>
  </w:style>
  <w:style w:type="character" w:customStyle="1" w:styleId="documenticonCell">
    <w:name w:val="document_iconCell"/>
    <w:basedOn w:val="DefaultParagraphFont"/>
  </w:style>
  <w:style w:type="paragraph" w:customStyle="1" w:styleId="documentsectionheadingIcon">
    <w:name w:val="document_section_headingIcon"/>
    <w:basedOn w:val="Normal"/>
  </w:style>
  <w:style w:type="character" w:customStyle="1" w:styleId="documenttitleCell">
    <w:name w:val="document_titleCell"/>
    <w:basedOn w:val="DefaultParagraphFont"/>
  </w:style>
  <w:style w:type="paragraph" w:customStyle="1" w:styleId="documentsectionsectiontitle">
    <w:name w:val="document_section_sectiontitle"/>
    <w:basedOn w:val="Normal"/>
    <w:pPr>
      <w:pBdr>
        <w:left w:val="none" w:sz="0" w:space="8" w:color="auto"/>
      </w:pBdr>
    </w:pPr>
  </w:style>
  <w:style w:type="character" w:customStyle="1" w:styleId="documentsectionsectiontitleCharacter">
    <w:name w:val="document_section_sectiontitle Character"/>
    <w:basedOn w:val="DefaultParagraphFont"/>
  </w:style>
  <w:style w:type="table" w:customStyle="1" w:styleId="documentheading">
    <w:name w:val="document_heading"/>
    <w:basedOn w:val="TableNormal"/>
    <w:tblPr/>
  </w:style>
  <w:style w:type="paragraph" w:customStyle="1" w:styleId="documentrtngSecdivparagraph">
    <w:name w:val="document_rtngSec_div_paragraph"/>
    <w:basedOn w:val="Normal"/>
  </w:style>
  <w:style w:type="paragraph" w:customStyle="1" w:styleId="documentsinglecolumn">
    <w:name w:val="document_singlecolumn"/>
    <w:basedOn w:val="Normal"/>
  </w:style>
  <w:style w:type="character" w:customStyle="1" w:styleId="singlecolumnspanpaddedlinenth-child1">
    <w:name w:val="singlecolumn_span_paddedline_nth-child(1)"/>
    <w:basedOn w:val="DefaultParagraphFont"/>
  </w:style>
  <w:style w:type="character" w:customStyle="1" w:styleId="documentratingfieldp">
    <w:name w:val="document_ratingfield_p"/>
    <w:basedOn w:val="DefaultParagraphFont"/>
  </w:style>
  <w:style w:type="character" w:customStyle="1" w:styleId="spandateswrapper">
    <w:name w:val="span_dates_wrapper"/>
    <w:basedOn w:val="span"/>
    <w:rPr>
      <w:sz w:val="22"/>
      <w:szCs w:val="22"/>
      <w:bdr w:val="none" w:sz="0" w:space="0" w:color="auto"/>
      <w:vertAlign w:val="baseline"/>
    </w:rPr>
  </w:style>
  <w:style w:type="paragraph" w:customStyle="1" w:styleId="spandateswrapperParagraph">
    <w:name w:val="span_dates_wrapper Paragraph"/>
    <w:basedOn w:val="spanParagraph"/>
    <w:pPr>
      <w:pBdr>
        <w:right w:val="none" w:sz="0" w:space="7" w:color="auto"/>
      </w:pBdr>
      <w:spacing w:line="300" w:lineRule="atLeast"/>
    </w:pPr>
    <w:rPr>
      <w:sz w:val="22"/>
      <w:szCs w:val="22"/>
    </w:rPr>
  </w:style>
  <w:style w:type="paragraph" w:customStyle="1" w:styleId="spanParagraph">
    <w:name w:val="span Paragraph"/>
    <w:basedOn w:val="Normal"/>
  </w:style>
  <w:style w:type="character" w:customStyle="1" w:styleId="txtBold">
    <w:name w:val="txtBold"/>
    <w:basedOn w:val="DefaultParagraphFont"/>
    <w:rPr>
      <w:b/>
      <w:bCs/>
    </w:rPr>
  </w:style>
  <w:style w:type="character" w:customStyle="1" w:styleId="documenttwocolparasinglecolumn">
    <w:name w:val="document_twocolpara_singlecolumn"/>
    <w:basedOn w:val="DefaultParagraphFont"/>
  </w:style>
  <w:style w:type="character" w:customStyle="1" w:styleId="documentmb5">
    <w:name w:val="document_mb5"/>
    <w:basedOn w:val="DefaultParagraphFont"/>
  </w:style>
  <w:style w:type="character" w:customStyle="1" w:styleId="divdocumentjobtitle">
    <w:name w:val="div_document_jobtitle"/>
    <w:basedOn w:val="DefaultParagraphFont"/>
    <w:rPr>
      <w:sz w:val="28"/>
      <w:szCs w:val="28"/>
    </w:rPr>
  </w:style>
  <w:style w:type="paragraph" w:customStyle="1" w:styleId="documentmb5Paragraph">
    <w:name w:val="document_mb5 Paragraph"/>
    <w:basedOn w:val="Normal"/>
  </w:style>
  <w:style w:type="paragraph" w:customStyle="1" w:styleId="spanpaddedline">
    <w:name w:val="span_paddedline"/>
    <w:basedOn w:val="spanParagraph"/>
  </w:style>
  <w:style w:type="table" w:customStyle="1" w:styleId="documentdivparagraph">
    <w:name w:val="document_div_paragraph"/>
    <w:basedOn w:val="TableNormal"/>
    <w:tblPr/>
  </w:style>
  <w:style w:type="character" w:customStyle="1" w:styleId="spandegree">
    <w:name w:val="span_degree"/>
    <w:basedOn w:val="span"/>
    <w:rPr>
      <w:b/>
      <w:bCs/>
      <w:sz w:val="28"/>
      <w:szCs w:val="28"/>
      <w:bdr w:val="none" w:sz="0" w:space="0" w:color="auto"/>
      <w:vertAlign w:val="baseline"/>
    </w:rPr>
  </w:style>
  <w:style w:type="character" w:customStyle="1" w:styleId="spanprogramline">
    <w:name w:val="span_programline"/>
    <w:basedOn w:val="span"/>
    <w:rPr>
      <w:b/>
      <w:bCs/>
      <w:sz w:val="28"/>
      <w:szCs w:val="28"/>
      <w:bdr w:val="none" w:sz="0" w:space="0" w:color="auto"/>
      <w:vertAlign w:val="baseline"/>
    </w:rPr>
  </w:style>
  <w:style w:type="paragraph" w:styleId="BalloonText">
    <w:name w:val="Balloon Text"/>
    <w:basedOn w:val="Normal"/>
    <w:link w:val="BalloonTextChar"/>
    <w:uiPriority w:val="99"/>
    <w:semiHidden/>
    <w:unhideWhenUsed/>
    <w:rsid w:val="00A238C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8CF"/>
    <w:rPr>
      <w:rFonts w:ascii="Tahoma" w:hAnsi="Tahoma" w:cs="Tahoma"/>
      <w:sz w:val="16"/>
      <w:szCs w:val="16"/>
    </w:rPr>
  </w:style>
  <w:style w:type="paragraph" w:styleId="Header">
    <w:name w:val="header"/>
    <w:basedOn w:val="Normal"/>
    <w:link w:val="HeaderChar"/>
    <w:uiPriority w:val="99"/>
    <w:unhideWhenUsed/>
    <w:rsid w:val="00F20487"/>
    <w:pPr>
      <w:tabs>
        <w:tab w:val="center" w:pos="4513"/>
        <w:tab w:val="right" w:pos="9026"/>
      </w:tabs>
      <w:spacing w:line="240" w:lineRule="auto"/>
    </w:pPr>
  </w:style>
  <w:style w:type="character" w:customStyle="1" w:styleId="HeaderChar">
    <w:name w:val="Header Char"/>
    <w:basedOn w:val="DefaultParagraphFont"/>
    <w:link w:val="Header"/>
    <w:uiPriority w:val="99"/>
    <w:rsid w:val="00F20487"/>
    <w:rPr>
      <w:sz w:val="24"/>
      <w:szCs w:val="24"/>
    </w:rPr>
  </w:style>
  <w:style w:type="paragraph" w:styleId="Footer">
    <w:name w:val="footer"/>
    <w:basedOn w:val="Normal"/>
    <w:link w:val="FooterChar"/>
    <w:uiPriority w:val="99"/>
    <w:unhideWhenUsed/>
    <w:rsid w:val="00F20487"/>
    <w:pPr>
      <w:tabs>
        <w:tab w:val="center" w:pos="4513"/>
        <w:tab w:val="right" w:pos="9026"/>
      </w:tabs>
      <w:spacing w:line="240" w:lineRule="auto"/>
    </w:pPr>
  </w:style>
  <w:style w:type="character" w:customStyle="1" w:styleId="FooterChar">
    <w:name w:val="Footer Char"/>
    <w:basedOn w:val="DefaultParagraphFont"/>
    <w:link w:val="Footer"/>
    <w:uiPriority w:val="99"/>
    <w:rsid w:val="00F204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header" Target="header3.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png" /><Relationship Id="rId12" Type="http://schemas.openxmlformats.org/officeDocument/2006/relationships/image" Target="media/image6.png" /><Relationship Id="rId17" Type="http://schemas.openxmlformats.org/officeDocument/2006/relationships/footer" Target="footer2.xml" /><Relationship Id="rId2" Type="http://schemas.openxmlformats.org/officeDocument/2006/relationships/styles" Target="styles.xml" /><Relationship Id="rId16" Type="http://schemas.openxmlformats.org/officeDocument/2006/relationships/footer" Target="footer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header" Target="header2.xml" /><Relationship Id="rId10" Type="http://schemas.openxmlformats.org/officeDocument/2006/relationships/image" Target="media/image4.png" /><Relationship Id="rId19"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1261</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SUBHASISH ROY CHOWDHURY</vt:lpstr>
    </vt:vector>
  </TitlesOfParts>
  <Company>HP</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SUBHASISH ROY CHOWDHURY</dc:title>
  <dc:creator>Subhasishroy Chowdhury</dc:creator>
  <cp:lastModifiedBy>917042312523</cp:lastModifiedBy>
  <cp:revision>2</cp:revision>
  <dcterms:created xsi:type="dcterms:W3CDTF">2023-02-07T02:09:00Z</dcterms:created>
  <dcterms:modified xsi:type="dcterms:W3CDTF">2023-02-07T02:09:00Z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262f6d95-ce4d-4327-a30b-a627d920e1bd</vt:lpwstr>
  </property>
  <property fmtid="{D5CDD505-2E9C-101B-9397-08002B2CF9AE}" pid="3" name="x1ye=0">
    <vt:lpwstr>OIcAAB+LCAAAAAAABAAUmkW2q1AUBQdEA7cmGlweTg93d0b/+f1Aws05e1dlhaUZARNFloIQBsZhhmZQnKVZniMQhERhpKV6dIXtrS118phSwE2clm78996mNDGQ1JguYba9SVU4bbitJlQctpmUsUZ0qOIn7UH5Om0mfDdm4bDB9Ygf5coaRGSykhA3FMDM8KEYvWP/dGBtjuL8m9GifIrJvbWMASY3ok0UDJVxvZ9eBxOI8Ph4NwBEb8Q/Uka</vt:lpwstr>
  </property>
  <property fmtid="{D5CDD505-2E9C-101B-9397-08002B2CF9AE}" pid="4" name="x1ye=1">
    <vt:lpwstr>Ox1tr2Moa61IR9UxZwmObcvVJsaW2OKPkumPAfTaRh1BhIaSVeEcVB1bHqbINTljeDa2S6iwdGc5quYnfe9JkFek4XD3WWQd1CtWy+nAsld1zHhzbWe5Vei+StRgx7WcQrb14D6fC3e8Nh96jukrzS1Hvz4sI+H7Cay5PVMVtre0AiYRPVz1UfW8fRIQXl7FvBavXH8rlYPyoq3wQ8y6eouCYUVawb/W4cXkqnMMF+UmnA3CmLi/JA7aGeoDoD0</vt:lpwstr>
  </property>
  <property fmtid="{D5CDD505-2E9C-101B-9397-08002B2CF9AE}" pid="5" name="x1ye=10">
    <vt:lpwstr>N5mUePpdA9e9WRCeARhJ7uHZJIreDSywpVyQqYj5Tqz5/oR69du7khKRFQL+aqRSWSPZqcxkvRfFelwAXU1akqD9nrPpROWiqgcZtFnq91RvDw5e/3ZV0VZUGTwqMsGn9FnHZV250reIo9UNrFqxLRcKiQyPk/52qRVWElwsn3j3qyUNfNYmg6N5v4LUrJBhhTI6lU/YO+Ln8DYPKR/BmwSr5ZXW7BM+O7LwChmbSjr8HN1xJi7jD8V6NGykjwD</vt:lpwstr>
  </property>
  <property fmtid="{D5CDD505-2E9C-101B-9397-08002B2CF9AE}" pid="6" name="x1ye=100">
    <vt:lpwstr>mOgcUT0wramM03YKwaixG+LK2h4ocG8n7nZCq8G4VFmv0JM+KIqP6bzwzkjTGpNd406DQzAjoBztP87cFoWCKYtfxphRwVIxe81/ZNoWO23l6gneCYkGt51vYiAHbnaMS9mGh1TZ3rjEM6dagxSodDE9bVbv3jxHA/7V2k5CCL1dzTVVEa6vw0xSA7S0kKmeGvj0WAM61YuNqIgfOIWt8cMzb8U5T5xwGjO1vhxDk/nIBPmo6Zg35GybRb2MiNU</vt:lpwstr>
  </property>
  <property fmtid="{D5CDD505-2E9C-101B-9397-08002B2CF9AE}" pid="7" name="x1ye=101">
    <vt:lpwstr>8oGmTj7+iLke5MIrJgZZ00ooaVp5YV4KdnbwJDZz5aC0atSjZd35vesyirIlE+y70x4OQAH9Uctc29bfzIH/IIBvXakC9Ocr3J/U9Q00ITP/p+RgJz8ANG2kPNdUjEZER33j/fDHVsMDbnO/JlFTjeekvFjjKoUx1SFxxs/gDrpl672/FtIL9ZVOcDaGPcdttvWkw8o1+pDBBcxWzfkLnHLxVRGEoZSyV6ImVuYqbLechUIcPBWAdlNwH0puGvR</vt:lpwstr>
  </property>
  <property fmtid="{D5CDD505-2E9C-101B-9397-08002B2CF9AE}" pid="8" name="x1ye=102">
    <vt:lpwstr>3dQxC9ZMk2InXmnzA4R52ZvlvGAsfzUJ/VRxkWA7Ey3uO6PFAdhP3/L41Qw++PvGp5FX5DPU+6Sn2+Fw6eShKklKb+cpT4Dd6LKSot8zu6knfYw4s4NsPy/8YjgvIMz58/HuQC0AbUCBeNq3pfgdK3waOydJkjNY4CC6ORpd6SWJdKNfEHhzQAoQNoKLC9wT30GttHCIU8YyPcQCH1MgT36NtvlmhpK/11oC6BcKr7JPk7RApEmw+q4P3l9Rw+S</vt:lpwstr>
  </property>
  <property fmtid="{D5CDD505-2E9C-101B-9397-08002B2CF9AE}" pid="9" name="x1ye=103">
    <vt:lpwstr>fcs9fcKQgtr08Urg5CK43oPy3IIAHCU3jhvFNRQSAKQIqJ6lrXkHFIC+G9NMalSoeg1SFsEGEROUWYEgHGZ16P7u6GYcJl76NOwcUbGNclx0kUZBC77zZfQ9DvqZ0Q/4us1wbXrzjRfOgUFYDKswxRJGcO3RMQiZjfoLivuCO9eiWx3QUh6R/Yb4gC/eRwgqXmKeUArwPuH8TilPcoxcMC5nRKKLF+joktkLyv/Ih/Fbu6yvYFNBJkvUxoPWO9d</vt:lpwstr>
  </property>
  <property fmtid="{D5CDD505-2E9C-101B-9397-08002B2CF9AE}" pid="10" name="x1ye=104">
    <vt:lpwstr>ask8+CsgI8513y8aKUQpfbXYUvNr15Sgn/jNKtsXrZHdQYe2503T2ufHf6OBuzchlj8DAMxwLoxW66z2F5DvxglOmPho89QBLtJE3aorhDUefj1s9ba1Avndp49lsfNoncZcel9ZX/pktBOSZzmrTR5fUitkD4zN1YFW40biG9VdzgX3WYssN6MTSmE4NCC9BHNROXSHpaIObyiZ6svJ1PKY61NgGRDVcA+znPXMD9dN5pe8EOhoLSRhvGzYxvL</vt:lpwstr>
  </property>
  <property fmtid="{D5CDD505-2E9C-101B-9397-08002B2CF9AE}" pid="11" name="x1ye=105">
    <vt:lpwstr>I8hi54zdElZ7Gms88Y+Su7Egt9KJkyCFI5GGQSPE0Gel2WvmGoDCWm2hlPpxfT2SIY+YPGMHYw5ZQlB7jm9/mslf+M8/AJ31Tq02zsUFsDU/vmL+IOUyzxhcvHC9j0jraQgUP1IrRywZzT5JIoAzhzhg0Mbm5gydNW4eMQf24B2qTIF3hU5M0LLbCH6k8XHCRRem7LvdJX+onjbZFA53Po4uZ3xi0mSHE3Wnzd7alLd5vAi0q58fRYRoLqsIxcx</vt:lpwstr>
  </property>
  <property fmtid="{D5CDD505-2E9C-101B-9397-08002B2CF9AE}" pid="12" name="x1ye=106">
    <vt:lpwstr>XwSJAb1Gz+dKsoFkczx262INFju67ODWzPM/VaSuA1niEfDoSmqwHo7INyTtEdHZsL7GKKGzAXtbty0nYYQ99PwUdFCX11LSy0MSwiQTZH2EVRp8omzy4VQ5lMQZJXyjzat5LPneCjHp6Rt/IQV8c8/ReApAfMS/2+saqf6fUqiNpB+qcDhrjbO/w7k2MBMAD4su6g3OIeg/zIqgTecdi2eKIh5C6BIfoWiXkHWeUnH6uCFoPgydR1xXpV2Ybff</vt:lpwstr>
  </property>
  <property fmtid="{D5CDD505-2E9C-101B-9397-08002B2CF9AE}" pid="13" name="x1ye=107">
    <vt:lpwstr>qE+BDtkReSQXKZfB/A4L5U6RM2EDpTj99JyHz6rDCyAe9ygzhOartgKOUHmkJ3GOjeF3dzooLnMCUIlR91GIFDtLUQzLLYYlvcwlXZy/APuo8Xb39V7B59+rasCBdj9QFnWmGZu7VoMRi7n93XwGwZhMzHFrTHlQZ6P2thFXgcbKsLBzxmtlcPRxP9QATOp9k1QM9bUGJwCNmAMQZqLruQYGejLcmejFUvuX/IEtXjNdvhLjBqcTCsriKeeOQav</vt:lpwstr>
  </property>
  <property fmtid="{D5CDD505-2E9C-101B-9397-08002B2CF9AE}" pid="14" name="x1ye=108">
    <vt:lpwstr>HUHk/76DCLBhGYs3k/1iH9j3Dhanj7g4i0HuS9xIqlMVrTft5BbIaxePB4zQ92orDBHyYloeUICSGB7QKO7BNf0hGI2U4SChU4U7rAkaBGQ3PQMrivKr4eOCf9bB/ZxMQz2LMeXSZhRjI5M/lDUkOoKuNOL9AEp/Lo/E4fpatRjdZMwJr8PHy00Hv0ZdN6OLEK6Mmft0c9DQ/IxN5a9pBx1DsZYlvfon9FCLBNhJz3FsH+7GLVvaQqZ9bR7x251</vt:lpwstr>
  </property>
  <property fmtid="{D5CDD505-2E9C-101B-9397-08002B2CF9AE}" pid="15" name="x1ye=109">
    <vt:lpwstr>H5OzRVgsGYPbsR6KseKCjtk7qV6iqbnqYoheRgeojHx+IjeP5xBHIcnjk1ROma1GLPmBbB0yve7xm0QBnbX6i+PnBOJd+ZPOdLfHq7bysoLZTex0z+omeTkQz2bfye0kjycpaEKM0QoN9Fl0/YNQVFXnsqKkVjiOQX6nJITb/dcG+XhEfJZ5mLl3MDAUlNKNBxhHHvlp9UX48DIn6MxUYMkPwrpNNGc/knSP44jpAaEVnrKRY5OhvCwGoim48yd</vt:lpwstr>
  </property>
  <property fmtid="{D5CDD505-2E9C-101B-9397-08002B2CF9AE}" pid="16" name="x1ye=11">
    <vt:lpwstr>qV8gBM6P79+dZ86Y575peohCjHHyDNmPZjt3i2XVnTcAeY9aEzuBQepyCCoSgTdRhw1Dts6LfA3qhAxZ/Roe2mW/DhLbyLI9RVpZNl8v5R56ZgBsi+5G5FEgVMwAf+asnf69m+yPdqXmGLTPfH9kuf8QqBgPRyXNVuYiNK0Diy3TBeEoRcdC/Xl8XYETBUOWvecQVj7W/cA2Zzs5VYO7g+9yDUZ0su4g3pB0XIv8yeI2mvJVsc8PFE8usNwvuPD</vt:lpwstr>
  </property>
  <property fmtid="{D5CDD505-2E9C-101B-9397-08002B2CF9AE}" pid="17" name="x1ye=110">
    <vt:lpwstr>NGDVTNKbyUqQMsM+HWLhK6tuu/YFFFc/Q4o3OR87vfSABVcdnzpY6tLeBo5buFKg3GQBF9tyn2NiLeZVTANgX3kSgEeTPQ4isnm8YVCKq7ku6xoA/rexRv631HMSfs49mQYEv2k3U/ug2rimxBxUHXoVro6hz8SGtmpCsf62FK01miEuR+mrnuiwFUwq6Xr/ajn7I6fzZz1cP5Y1L/h37wvY6kvgzxyBJ+oCtctaWLE6FjQu/LuqvX7+1un6vNT</vt:lpwstr>
  </property>
  <property fmtid="{D5CDD505-2E9C-101B-9397-08002B2CF9AE}" pid="18" name="x1ye=111">
    <vt:lpwstr>jOF+fJT03itrxu2bYSslijPTeD5sc5z3HYJWXzleWKND+CgWqvtpCEJodpK8fTGM8M2FVR9cEnzi3hU/5G91fQI0mhfl6vnJnbFDGYglakLq0SRJ+UBhoK0ofx9mAL3VghsRfRs8NEufEsJj0JYmrRjutJ3A3ZYeGFSyd/KAD1vljLWfpzu/pHxLwJw4uKzjbki2ARzKx7oBzyRUQIV8chff9wMq5byVSIXB0BtUPPpbdpXmoGws5GdWqFfG7ly</vt:lpwstr>
  </property>
  <property fmtid="{D5CDD505-2E9C-101B-9397-08002B2CF9AE}" pid="19" name="x1ye=112">
    <vt:lpwstr>lUot9f2jsWiz//82kSPJXoqIbxhyacVnFnhu+EhZ4kFm89rcF+I0j+07x9iej389wuOGJJdYFRqVjNf/Xp31Y3d+UY9KruvprICkk+enlSGdKVKLKeHec8ZlxwMmVEKOsY2jRIu/xEaMKTQiNhvvK0T1ihtiGf74TY3PwIDQ/eZoZxzBQoxGpVhaAtxPbR3mh3lETRnLlvEy10axZad1uF7HlNgfL2AktxIiMqIVwYMb9fvZWlAGT5U2eHkupJe</vt:lpwstr>
  </property>
  <property fmtid="{D5CDD505-2E9C-101B-9397-08002B2CF9AE}" pid="20" name="x1ye=113">
    <vt:lpwstr>iyl8H4fVEz+Cz1CGar5mJlqlql0h6Lam72P6OTcoPTLxe1Z1xeMUzrrNP0EEU1eAPcIZJd13DDdHPZdfDdZGqDbIITxbHFGQPEGkGBkxPwlvwJyXU9MtgvEfrs5A4v5bTQvaj3x0saz5xLOKFcab6m5Ifpsj+5HDX6iurk/8QUJKhO/UB0g9a7vyymQ7xHwbRlfVJnkhCx8el9UOJYPRWwV90Bhb/zX/9r24MiHG+Sa3WLodlVju3yvfGOCgneo</vt:lpwstr>
  </property>
  <property fmtid="{D5CDD505-2E9C-101B-9397-08002B2CF9AE}" pid="21" name="x1ye=114">
    <vt:lpwstr>cv+J8bUJ93b7niMK8rSQmkbjQi1Ao2jbTHclTRb/i2PKKbkL7U8le3QianoY4CPfLnJ9PXRwVnY7Ilnu2+/XJIV+KrpT+tZln/6Epk2juPDghwvqhmNf21PkIJUxDzKehztG9AR7o5LSChqjkwhjCtqNTr/o3m2819uIg88EvQA9Pbk6OLzX8D52R11HDDl+1djKeqptSEKbrM8LT0qG/sG1aA0VIRotcDtX8J+IZXajLvdsmaWbBd/gLxjyDol</vt:lpwstr>
  </property>
  <property fmtid="{D5CDD505-2E9C-101B-9397-08002B2CF9AE}" pid="22" name="x1ye=115">
    <vt:lpwstr>Ppo5NpH5/FQQXt8vyiGlZ0Bhj5GbtnI2uCOlzSUKRmAfnyu0BJlo76xr3MT98mw7pIXIY+LQ+lIi4dlgpPZ9fg/Af02WTzAx+cJhG+/N5uhoK400WrB3ypKZ9InrPB+KbCLAeYfwjPrIw9D5X515Xspgb7l1oOjhSDwFBpm9S+WkLNdN2ZVMGaZug+XAPBSciynpkcqGbdnvEwm22bI+vhKA0AeDy7vd8g7ihvDqWKMc0oy4hO0F1VCEpTrmAFb</vt:lpwstr>
  </property>
  <property fmtid="{D5CDD505-2E9C-101B-9397-08002B2CF9AE}" pid="23" name="x1ye=116">
    <vt:lpwstr>o+8w8RAhKHx9Wid8XUb3ctzNclgRxMNz29HiamPmDstP+ghujIUcT6bWFAQu7Gi+6lA3FQZYQHGg9iKjGNqrnmLW5//NeAb8+sE2e65F5DANpxpcWTejAofx6eSI8+BZIpzOFpCUWKZqBaSzLLdl5QLPNYquLIZw0lhFte7FKuP6B0s8RFoN8eNCy3rTC6pTY1aDkfX5L7S7HykdPmNtA0HN+vU84HDKvZaccvjHVhPI+3i4NIX+qyE7iEI0CwD</vt:lpwstr>
  </property>
  <property fmtid="{D5CDD505-2E9C-101B-9397-08002B2CF9AE}" pid="24" name="x1ye=117">
    <vt:lpwstr>dWDOKp15qi8T0iCVUhOG5FHwGiJ52VTn2lc3DATuWd9v40gWzTH8f9uXcN3l03xVnmy+cOU6s4BctGp1klgT0gqU3zMLb5Slody37TMY3aBKDuRHmvBRLN8XEBy8nfGvuvgAIDM/vYaBaiN/IHeTRVEFq2m/y1yGK/mWR+2mFugDFq9TVjrkIV52AboObu1s9MvimEwRMND59rwImb/C2TqHBk6WelS7oOFlkeQk9siJcDwdbwUwZZSPTAqKIi/</vt:lpwstr>
  </property>
  <property fmtid="{D5CDD505-2E9C-101B-9397-08002B2CF9AE}" pid="25" name="x1ye=118">
    <vt:lpwstr>0r7J/WxdzT8sEyUbsfk2SShy+4pWs3wfZu7zV6w0ZCDM0jmy+bNb215M85jmH9NdQ0Qws9A1kzHYdy3A27TwCg2dvPIltfmO7f4V4wOCKcXUzd1wGkSUolm4OrN0IuH6T6vqSbgkKp03jd7vdVaiSmWmbhCQrrjkQC75mZZzcpQuzY1eBFa7HIdXvQ6NC3NWB2G4m7opnt8uL7BjJgeHTXkWIm5vwnmgg4K3lmehGYp/WxNL0ppwAoTXw/lL3i5</vt:lpwstr>
  </property>
  <property fmtid="{D5CDD505-2E9C-101B-9397-08002B2CF9AE}" pid="26" name="x1ye=119">
    <vt:lpwstr>fk4zQjwVnRJs5UJB7mxDNKLWkBb8anOz8WK2bT6WEyUaxRaUajCETTWwu48nM+KQWtTC+DItdnjw2h5zpBfIVpOBRdexXBefivWVSjtvXpEWai045n8uuCNmzpijhoJg8pxv1ERv6y3oFSM+HTE1qwbRbBY294NJC6pKRO8XICisyvRCM66bjW0kiPv6lgveprQ5KtjRBDH7FIqwtLLBw4mKtVvZDbGscR2UCxVIEqxcwF1vpxxaaRCK+AzTy5R</vt:lpwstr>
  </property>
  <property fmtid="{D5CDD505-2E9C-101B-9397-08002B2CF9AE}" pid="27" name="x1ye=12">
    <vt:lpwstr>i3AaUIGNDEfQcUf0y5oUiN+ZyruiaG26Q42KOOmPy3jGYQ2BFt/4GnJ+x/ruOaHduOLhWrGXw94yT64zG9Q5ecv5eSVQWruGFlb6m4Y6Zzi66FBxB987wK3w5ddI9WFmBBq/0QVDB6CvYhq7+Eif51m4QtnyJicxOtw23ZnNedHE7yX20QmXZjMEjgKy0NFjpFSNpiOe642AthOaCX+QjfmOUN/tFCGcrqfrLMUS5a9aNa8IKvGklzNMfWIX7Yj</vt:lpwstr>
  </property>
  <property fmtid="{D5CDD505-2E9C-101B-9397-08002B2CF9AE}" pid="28" name="x1ye=120">
    <vt:lpwstr>BRM3OvSZcYbqsFzIUn+M1I8QJNESZ4UpA4/agPystIgjjL7GKErygsrxXRBaUzHsFKd6d4Xpy3j0Y+rqiRfql7XmivHJ3uj9qzO+1z091bgNGqKLzMGSDOugmfZjAptcmw5KH6TUY69JhfLGgd1aIVNeE8273btRFEUrgtEArZlyzKzmIj4+MUinLvIcbrBRVayKcXVckLRsvfBrKi5cgrZeEOek33qqVV2s2/4W5uAEqyca2Tjx/gB8FH3k2HL</vt:lpwstr>
  </property>
  <property fmtid="{D5CDD505-2E9C-101B-9397-08002B2CF9AE}" pid="29" name="x1ye=121">
    <vt:lpwstr>6iWY/R6r4ucc37VXXuFffRiw62J4ACOzyEZuu076ssVWfBfYNhJXlVB1amj6c33szvuWLe/b2RYazCdx2hUMD5bzshHcJOhoD+UbTqvyGBvUGW4bbGeBENSdTr79Wy4Oh4PvEZ53h2XDGPqyT2UxE7aeIVNszh8DAQWwHQIVF4vOYs2DlZoK3mUlICzaUr/otB5N8jfQsAcWsAO5J7gnAnpIlX0SAj6HkuRi7DOwgBnmFsgg3Enc9E4xm/Kkibv</vt:lpwstr>
  </property>
  <property fmtid="{D5CDD505-2E9C-101B-9397-08002B2CF9AE}" pid="30" name="x1ye=122">
    <vt:lpwstr>JeQwODnQoW0eU+moLJlSDu0pxTwhieNCHgG2ehER7++AnA78LjrJbr/H+o2sdLI15UVn01oLfsEXereiU7v4xgXpTXx2m2oM1GxgNLw/qlyFfqe2hAdj/tEvcQTrwXMyCSWgrmG3hK8kHQcLmbucGJl10GzpVeuuMpVhEel1jd8oWsdIC4vM68y3I2KHee6xWbyCW5TmpB32pmFzPAxuObrwC3olxxjsjX2XqTFBYQgdVv5KmRIfSICFVM5bmek</vt:lpwstr>
  </property>
  <property fmtid="{D5CDD505-2E9C-101B-9397-08002B2CF9AE}" pid="31" name="x1ye=123">
    <vt:lpwstr>08t1uLqqYhSq+g1aiqXjbNXvJ83ohv4Uz54/rS/SHThJdxrZlR/J5Y1UVqyaBUyRg5W6iey9ZhY08QbavfclesWmYbWqn6rqNAww45Hp18r2cCLN7gQ5/lm+fdbu+sqG9Xy9cTvvDsaENP11+jv+6OtJOLvolMp5FSeq3D0Ndfv5sjMR9x6B2zS26C+sF2yz5N9WBv27BAYKlzNiHdTsbgDniTLuj3NfjbP6vS5nixgCju3UtddQxMF3+B9CWzD</vt:lpwstr>
  </property>
  <property fmtid="{D5CDD505-2E9C-101B-9397-08002B2CF9AE}" pid="32" name="x1ye=124">
    <vt:lpwstr>U7DxrpIVIivAKr7BpnVK+5hbrvvN44c4+6qrU9Dv8r+IbVfqkPl80Da5XzluG+XMGCdEeHr26+oO6Pc/Jq+xa+2YB65+rDT8v/szfiDB/dxOYQeAYiRRniXcC8/rGtYnhg6/IN2eJZedyhZCeLx/mDhmXzyBwER0yyS9fMtqLP6q2h7dS+ESD4YldPpUMpD2iwQyaYxnGxO31I/9MWA3BLDBHd9O0WXdxnr1BT9HrRsuVX5eiuxGFIhWfyI47tF</vt:lpwstr>
  </property>
  <property fmtid="{D5CDD505-2E9C-101B-9397-08002B2CF9AE}" pid="33" name="x1ye=125">
    <vt:lpwstr>lLjYAq8MhvDl304XtiLlIsv9MrI2CGaSp1XE171sRxy6N8pcVXtqgAPg2xlMU2z5PJDryhJ97Mt/ftu02k8Ffz5mlUMu45KYq37urlVZu1Aa4wD/wM68sKDlD7tjpO7NVheXLn9mQltPNb/lsU+gJpN1MapM9GHA5JAVhUDWOlkKkaybFOvI5P1Oipcocny/IM5aj6VA3wM1bpTM5lyG6Y0n8COqngOVILBghDyj/S3QfsvF/IhTvSp/9ODLtUC</vt:lpwstr>
  </property>
  <property fmtid="{D5CDD505-2E9C-101B-9397-08002B2CF9AE}" pid="34" name="x1ye=126">
    <vt:lpwstr>NbmAyy+BwElUUTc3eLuBop2eRj6z3wtCwHU+06R76JujCgnzS4sjf2AwEyA16vjmVpOWBxpN6xE3CyP3/D/E1Jz3zQjr1RSIjWS57Yrk3Hqt0QUS2VSDqgudPpsautglmv/weHnVYAmmm+PI5lO3TzznWLVjw1+wqKMRxYDSDGTjNqenf5kahZv39ggXk5mw68+GVEgnMkME0FXhf82gde3lB3pA2pl17z4DiBGhZEynbx1stK/QgvfPIXIVnk4</vt:lpwstr>
  </property>
  <property fmtid="{D5CDD505-2E9C-101B-9397-08002B2CF9AE}" pid="35" name="x1ye=127">
    <vt:lpwstr>a1iHDeIkg++IkNhL03cxqGKxw1co0R6iOMgnrGqcmKSweohx8vCgPZttkbayG5E5p7jFyxqpR/3gz7s1wyzAkcza6ocKDF+8kCwY/cN9Olz3euErU3AlDLCIQjhu8PBZJOLKR9aVev1tx1s6FgIH4m/giL83bsxsUpMlnwIJrX4HzEHh3N8yustO0bzwjCVCfFAWWksk22r06zjNmu7FEMjVpclmG0QqY8b+Dlgkf63ML1komUou8FVyq0NzZCG</vt:lpwstr>
  </property>
  <property fmtid="{D5CDD505-2E9C-101B-9397-08002B2CF9AE}" pid="36" name="x1ye=128">
    <vt:lpwstr>pD1o1asW7AyRG/e07s2WP17uaM/d9bQkeirhtxHf0Gq0iQBIEliKAkthNm1QuE9elLnVoNm+VzoQv6n4nqyQWOJTvdP3+gFiBLBLfK5RbBIObfln8Yc43fokqQworzWcukCvqFn9kQrvAwh+L6x8pO4/BvdKwWdZWrMTuJHmZcPRB3/loPuAvy+CM9ujwptJWKLaVkI3mWCGM7AWiueuITjFQuzCicpGk4y2ZkI8r45NU7mhUjfnCdMmYsyDpE6</vt:lpwstr>
  </property>
  <property fmtid="{D5CDD505-2E9C-101B-9397-08002B2CF9AE}" pid="37" name="x1ye=129">
    <vt:lpwstr>HXzPGfvHgmDd+kpJf6uz7jYCCaQNgQnZiV0rm0NMKJjY5qw2cjTrfLxcZMDnHPaJCIe3rZx115D0TLobG1IJneW4FxICwk9uYjCt+dtIjUNgwY+cBGvdBLBgYxxB3ughFpsDwBEkdXe8z7gUhs4N/l0mzTOqcHs9oRMYb9L8M6J6VpRth5M2MvQQgqWUg+JZwevVPjRGwNng6ws6sEz9PhWJbCNnNgLK/2BrIO/fE+3sgR5N7EA9aJ/fm8y/t8m</vt:lpwstr>
  </property>
  <property fmtid="{D5CDD505-2E9C-101B-9397-08002B2CF9AE}" pid="38" name="x1ye=13">
    <vt:lpwstr>nNv09fVRPO/EHDCRvWhFMd/Xf+7vMPHNzCBM7rrr2QF2npsOG5wN3HSjSO9kfBFwFIcvBPzFF2QS1NM4pUAEsplQscGnx4NxNamxyoT9O73ZvFz74n1+PxT5fANfcg7d5jYx8mb3mZhan62zsZKqTZqEbS0GZ6I7LhzSwzhtLYBO3rPeH7jtlvyHbxFXe38NRMvFDeWHZWnYrFMTzEQ56hDUVE75jCxUS1YkvvwJs36WxjU8k83pbeAfxaAxUwP</vt:lpwstr>
  </property>
  <property fmtid="{D5CDD505-2E9C-101B-9397-08002B2CF9AE}" pid="39" name="x1ye=130">
    <vt:lpwstr>tA9Akenk04WBZ44CKYWiLW1nPpFz4noOdjtQcGFmkLtl0nMyLjK3evdTmdPmi93R4B0R/k2ZYU4fYRcqMlnevg+T/DFK6sr2RDJC+G2kxAbTrdxx8gedjyM35HyYagfsk2OlDEeCBcDv8WdJ6hrSp5HmOE3//HjwoY7/EoRF3QR4lFLgVX4Co1D/huAVDVM9W62b5fxfeTKUMAS8jT85A/onyKFU8htnb1wT4OgX6DM3064doKWiLDlPEE/UfLH</vt:lpwstr>
  </property>
  <property fmtid="{D5CDD505-2E9C-101B-9397-08002B2CF9AE}" pid="40" name="x1ye=131">
    <vt:lpwstr>tWJMhWj/DEGLKh0ahWhSSjsEF8RTWWf7miMON9bBlt/A/Ht3UYd3ybRROBSbK3aXtvKK/bgK2QxtIMoH4l+Bv68h4ZednY8QZegJAS1ejqSrvCeS6fiEVnagS6tOe+mcyl0J+8ya2D5ATUi7f3IfiV93TgKaCjEsn1oGZJhnmBNjQPunSOREPIHlXyP6fmmBynZLcg4EMYWwzJcSfbke4kPaVnQ9WGEbgEwOKEUB/5V3ILLsJXkR32FxmCbUxXI</vt:lpwstr>
  </property>
  <property fmtid="{D5CDD505-2E9C-101B-9397-08002B2CF9AE}" pid="41" name="x1ye=132">
    <vt:lpwstr>OlrMyLTKGxGyEtrwOQSl8YwkTeaEyj51wNqASkPkcao5M5C29zLz/r507CSPYY12W1Rykdo+aNNvDHcLYOfYBvarJyoFp1dCY/yDs08v2isZKotkoyAR55vhkaqE/gqfmNS3MlT6ORPDxA7zfjGy8CMybE/H3zPtAW/i10HL3HpjnLoHAEcksQjES/3tM9wwkKSpnBMyn/saaGy4ohP9a9puphqR36S2qOs/LkIvZf8AU2rUHyEKb8P+rUuQzBq</vt:lpwstr>
  </property>
  <property fmtid="{D5CDD505-2E9C-101B-9397-08002B2CF9AE}" pid="42" name="x1ye=133">
    <vt:lpwstr>Ik1+UJSc+t9O9z8klXHsDFu/HRcMs7gQvI9oDXZ7w03CO+a4tNYmona/n12IFow+UaWABlvU4WTK9inox0LR5P8uk8jvruen6gIyKU4y3fKWH5MDgAmgU5G8lku7QR0BJ/QO4k5hz0FIEao71NfknVUfgsYcdwWWti+pQ3y19wvE5u+mHSvB3TYAdNYEoI3ri0pWELhG75mNXqRAbYoagM/DxhxF07OLwyCKz3DhZYKmEv3LV6+qPUw3jOimBBQ</vt:lpwstr>
  </property>
  <property fmtid="{D5CDD505-2E9C-101B-9397-08002B2CF9AE}" pid="43" name="x1ye=134">
    <vt:lpwstr>cNH5bLFPa4iFNl7MWu1v81XN7YDgIBDDwQBXkNxS9MMMkmmLwd0YQlmGg4/ecGKuZJo+mNnqPysczzy+ZFz2eC1o3Or4ENri5PCDSvvr2fhiQ760n+xNH1LennkSWo+t1ORj4fS0GbKxME+pfWm0PKOxJM7PzRdTKgGyobnUfuFJfjG9t7PWqjSd/ANaf0SAesKvEtOLMZ3A0PbjWFl6sivrs07mZcaO9GLhxxaKPvrXi73cJcjW3GHGNgISdQN</vt:lpwstr>
  </property>
  <property fmtid="{D5CDD505-2E9C-101B-9397-08002B2CF9AE}" pid="44" name="x1ye=135">
    <vt:lpwstr>56rN7aWA7qyyBxQyDF//uAiopHo0Rafn0Ynu1tFByPHH6XdRVwROzacRYTfkEFilWtL0aN+mFKZVJYummhbD1c35RKEYnAcEYq2rpfG94/WKoWV2X5K86Tie+idfYn8ceEd0xGWWbcjSPS82yRpNFenFobx0/CkB6Yy/tLUmxtPbZCtLI+9ghgsTaeoyWnM4udMWyvfgyo4NqBYK9U37Y9/QaBc6FwrJ/OWbA9335lUBEF4IslrhcN8FSOleZ9g</vt:lpwstr>
  </property>
  <property fmtid="{D5CDD505-2E9C-101B-9397-08002B2CF9AE}" pid="45" name="x1ye=136">
    <vt:lpwstr>2hmlSx/OwHjFru6GlZvJJgPwaclBFVRbpdL2OB/w5Tsxw87mGVuIsEUhOWmtRVSffmhSuYQ7g73GszmkWWqrh+0GDwyH3Os87GJg+mwhUqvPW4cXXSGoPe/KS9x2pp0YmWGlaaGB0Qw/W23OikfMeQEHffB0yfmDGfD0qwe33TmtXMqEukd4vVQrJal0HkVEOC/abjmaEhm2e70r1sKhKtS5h0im9TER4lm6fwu6CaYIs1kKkPJdBbKS+HHCrHL</vt:lpwstr>
  </property>
  <property fmtid="{D5CDD505-2E9C-101B-9397-08002B2CF9AE}" pid="46" name="x1ye=137">
    <vt:lpwstr>+iokXxxk0MHVWu6zT002jEtYvN4xoA/gz0tJOOVSCv395WDcCCVeQCY0rWSHhqfvf3z8cwkrjOIcAAA==</vt:lpwstr>
  </property>
  <property fmtid="{D5CDD505-2E9C-101B-9397-08002B2CF9AE}" pid="47" name="x1ye=14">
    <vt:lpwstr>ch+f0uHlHxzkgjKVdiU/9BCJzv0ZbD5Pp1GEZN2U5q80T84ROy2KNv90BWFvyVB2et8un2YKEcpoULUcgo5pJZACCHjrTriO7Elg4KXWcgneV7uF48ZG1OChji6AlUu39D2hpDOxKUx01SzXYTcYC9REH0avuQ2JZoYTErsuSEIfApKwKJUSskqYZ5aWQZmZi3EgosO/zRyCVeQQTFutCUxlzDNLmUqmaZz2qaDPzBp4EVi/cHhf6qtElVMyzdY</vt:lpwstr>
  </property>
  <property fmtid="{D5CDD505-2E9C-101B-9397-08002B2CF9AE}" pid="48" name="x1ye=15">
    <vt:lpwstr>JPKV384lKaZuYU9lbGbi8sihTZR47Gm+iHqMG3E/ZSxTj9OWmuD6FOCAHdJegXdmqSKPF2D1WyKSVOruGxk1v+6m6jI47EkaeIjXu7WTzgBJuiETPq2KYFf3pwfskjJx9TTM5/rDfQ0syv+HEyDEspDab0GiBstjLGP27zKJHBN6+NoTG8v5fPPFSnGlJnwb7x+HIWOemgjOs8+fjZrS6u5MKzj+fCxWJW+k3fWOkDl2QnAxK/LxnTgwDMIH0lP</vt:lpwstr>
  </property>
  <property fmtid="{D5CDD505-2E9C-101B-9397-08002B2CF9AE}" pid="49" name="x1ye=16">
    <vt:lpwstr>H3NK5Axbxp2SxG1BPrP2KmxxkTr9VYfCG9k+/Uycbo8awNuqlyuNf1WDZwsQpV/go4QMZ1MohN04+5sBYXHOTvhTrL18GfnciMp/2cgyYeRaNkf+dLBv5P3JspxYAsasMfxw7QWQAYD4uBcNVEk8Se4p/Q1mtSlaUi4BJcUOwB0IBLj9dYjx4vZGWY8soxBwckSBQkztRQPT6+nXAGvT/pLDxLhgZgER3XbSGO0ZHshEzVuda6yw/v0dhfhE2k/</vt:lpwstr>
  </property>
  <property fmtid="{D5CDD505-2E9C-101B-9397-08002B2CF9AE}" pid="50" name="x1ye=17">
    <vt:lpwstr>sSv2bOl5sfduYPZaG0b8i62zg9RwHuovACfe/Bv8E7bcdN/8Yf7PjBuJn/Glm1SvZmDNwHSiuAwPMTLYoTeDRU4ztnzZpg2CyGNe72wBBRmF2FAngqstnTqnrpNo5kBA3v1/XrYsIE7O8XkAIBKD/qra9LTWkmT7pchK6nh7bXQYZPuVgE5/fQCpqg7drAjJ3gbJD3/zqmu6ThD9SelxmJbESyT2B2lJ1ljdHm8dM4+1BZCiCw3iWWS+4QwRrUe</vt:lpwstr>
  </property>
  <property fmtid="{D5CDD505-2E9C-101B-9397-08002B2CF9AE}" pid="51" name="x1ye=18">
    <vt:lpwstr>NezrKnVihIlSUB4dLsuW7/748N5mM189jhxwrTWsl5f57z1PVniztmyU2s+l0Vs5noiBGwPwIbshFoNV63rKm+r5YYbq+TK6NX+RoTmjcgfR78YjUEZvUhE9RkjFcWbvz+ntC9ohboQQMrXmERUuZ1jkt/8W6j27VEY9m1/cJtY3zWpAjqSGIIOf7IoHfaIM3bxiLHFwJljS92ppX4DCWZbl82paoG6TvFgqowdhKg3++AYlb5IsFFEP2d+SuEx</vt:lpwstr>
  </property>
  <property fmtid="{D5CDD505-2E9C-101B-9397-08002B2CF9AE}" pid="52" name="x1ye=19">
    <vt:lpwstr>8lWs7AgZyfkytNBSq3BE8PTYdD4yxzdA3PbYOi4TFxdutB9lfnB9/vjrVmL6vhsR1zkxYr4ER/oTVH6z7RzzCh1exP+LIehBnq8WuAW2wD91dEfKHUROB+2qbk9eenED6uQeI7MzeGeiJJMu6MjR4aO02vgoA/ZZAmwv9oP3phj2MoCKzXgNZV/CC7fDt8Y/rDiT1Evw1rMQdz/FiYbDPZT5XtdhmyEGEo4E+m3EuTD5kXubzoBxhJagfdkoLz9</vt:lpwstr>
  </property>
  <property fmtid="{D5CDD505-2E9C-101B-9397-08002B2CF9AE}" pid="53" name="x1ye=2">
    <vt:lpwstr>O9jeS9e/o1xJSpQmUOgGoH+Vq+XcJuk2zqVQiPEabyKOowSZcdDttbXXFaTSahXWIQL9Pzzxa8qV+lprqRhAnJ3RDYRE7NNiTUoKi7rn9pmZquKBRdh9K9cWe26gQRSAWNYUOwRHnNcCgsFKUPTzKE5zTADd1AI0mJo2/m1YqnidU9xAFTjcmu/MdiBPg2ZHT1uL9PePGWrrjElu6QnOS1xrZNtMZR4JPsU/BaFaGdOo677aBJvtC2Ht8+clZy9</vt:lpwstr>
  </property>
  <property fmtid="{D5CDD505-2E9C-101B-9397-08002B2CF9AE}" pid="54" name="x1ye=20">
    <vt:lpwstr>C7rZ4t4kWAvBW9kEchgDxO27Uz8FYbCQuYMrEkEDm/uwHlu0cIxbRyaEDr1ESQOndD0BTud52l0emMva5Xi4U19Uv4V0b7iWEnAFweKUn55XqaE211C1X6ZxJ/XvJrEMjtfo483f1EJQ0YVHRWw8LbBZaWnv31Ny3dKSddidsFHXb0O1SIARW+ZUmLka2ZP1tIjj66KRDUId1EKdrR5wv+bqgQ20qG9DBAJ9qZ4/sb3EyTduHWzukJLbvkfo+2I</vt:lpwstr>
  </property>
  <property fmtid="{D5CDD505-2E9C-101B-9397-08002B2CF9AE}" pid="55" name="x1ye=21">
    <vt:lpwstr>cJHInlDPgz4LW0hdOE5yyMsAJpKVqFAM0oma6EvTUBzG+P+DkCGs+7yr5+CzLEtjphJ9+mNTHZ+2UlrNRpDAXtAeNLsLv9+MZIudN3w+kkttX/DomI1vs1uwY5GjnOMbm+dnZfq1xDvDbKlX3YQiAZPt1IL3lD52LjWA2JIH1LMpzOlLBzlT+pugoHDeZDPM3Ua5E7T8uVcLyaO91PUn+D9Kmeq6X/fmpw4QbP4W0jCrAonM21wM9blb84yWTp9</vt:lpwstr>
  </property>
  <property fmtid="{D5CDD505-2E9C-101B-9397-08002B2CF9AE}" pid="56" name="x1ye=22">
    <vt:lpwstr>3ClJTX06XsAomjw70NJOeMUC9Zq4iPawKKNj9Gi8nL3hAM947sDh7wsgCGI3vhMBZZbgNeFJSfUC/YLcQ2X3jgZ/Suwyq0kF6lMredmC4s+VPekSnbxaDtb7fuT+NzloAdZ+Jd7flQ+ryHn9m2zPeeg07/oQkmr1AgFLtY/5Tlb630ElgOwovUMabT0lQz07PuFVfP5vyLfEolJfLROU2QBumPjuGdldHpKSSoZUkGD33UiYm16f4umTQ4IYNEI</vt:lpwstr>
  </property>
  <property fmtid="{D5CDD505-2E9C-101B-9397-08002B2CF9AE}" pid="57" name="x1ye=23">
    <vt:lpwstr>e7IKwqq/Q71T/vkgiqDfAwP4S+I582DbAgBdEVdS29QwdDJMN73UG491+2iW2aTZX7yVwD7e1eJ59cBQCYNBefPgXH5IEftxGe9MV91J/Ei/WQSEZWp8Dczx88NOHhy/SvWxpAoPNn6PQo5+pUW3DGAb6gBUyNrIxt7R0s2ZQGUWz5AfmxVsFHSGrAzpmhfTzQU8jdXDlvnhLOJEI5CprGbMaGdwY5VtElC0aGFJVXP5HAThiTQ8gJ5382eXggJ</vt:lpwstr>
  </property>
  <property fmtid="{D5CDD505-2E9C-101B-9397-08002B2CF9AE}" pid="58" name="x1ye=24">
    <vt:lpwstr>4Sj/HiFLxmjuGLJSdMxPVpTe9JEcvqeoiv2VnXE/vrJZQAye/w47GgL7w2pq3misJ6hU3umWaJwkPjBu9zXhl7TRzHmjmhRw4EWcLVYy6XrV46kpGaA+QsnfdOdory6WHYqsiTVJuaSqy7gECivjck+LD4a5n0h6qP+50aLYs38zrEUWltmqzR9caOvoZ4SoWosBchoFhtQ48aLHUV+Gv8H/n1tvf9RaahwP/TkGxezIps7+li2ISvNvYeuWXFF</vt:lpwstr>
  </property>
  <property fmtid="{D5CDD505-2E9C-101B-9397-08002B2CF9AE}" pid="59" name="x1ye=25">
    <vt:lpwstr>8U4h77g9RHefmrnHhvO/KdWiJGh5mPKUekMqfcBBsVhXJKvhOZ0n5BYN57G6Pr0XtaxwOepeFVM8hP3hYxvnHCiJKIsjlYGXQzDdjwOlG/QQweWcZkRI7n8HtH/UeT3TlBpe4YvRLQcnUoIeIGF3NK48sbsZxuztZ0Iyyjx9pcSEwbLH1OGq07WzwGyvwyKlzF1jdIYb4aqlullNJ2alXND6rI5PP4Cyt77YG++uRq15jgGOlUdmC/rJFFcZ2WY</vt:lpwstr>
  </property>
  <property fmtid="{D5CDD505-2E9C-101B-9397-08002B2CF9AE}" pid="60" name="x1ye=26">
    <vt:lpwstr>7I9P07Rdn/W9u6dH0tECfPajF+jPDKAZ/6z13C7yKC0pePgFRdmhqPWsH2A4nUIULsDIlHWhSHQ9OoG0kn9k5C/RMEEXmkNOMKsCGtn893914sa2kFrSlR6sY6KFhKB7r0UPCc5C7nN1+HwY1DhROP4+vDDhihQGAZwga943pfwesACzcZ819DX6Olz3GPOBhQh/UNQJZ2n/4aRgxkpujPLfyGJZ2PMCpv51m/aZrRu/g3LL/eIUxl/xIIx0Qbh</vt:lpwstr>
  </property>
  <property fmtid="{D5CDD505-2E9C-101B-9397-08002B2CF9AE}" pid="61" name="x1ye=27">
    <vt:lpwstr>hpjSyQXAW3mafeHQ0guIHLbmdzLC6kub73AkfY7IgcExTBW3Dgm2sRlrNFQAJxdSywXub2T+Qtj7+1DlX03PFIM7wFaeDqZXvvpn9bBDbOxT/1YGBJXZkFbacXCso3M1hzDKAiSdN2jIwxYeVn9KJpI6VncMJcue66FI/fvbDe2cFsc9ordNclWy15TY6aBxe0wzAJLdMDgtfs/fIdptC0ndDuBuZUqm8tF7ZGas0siiRVgY3ODULycsL2ScCNT</vt:lpwstr>
  </property>
  <property fmtid="{D5CDD505-2E9C-101B-9397-08002B2CF9AE}" pid="62" name="x1ye=28">
    <vt:lpwstr>uQoIl1M2A3DKtxq3KhK+PcZT2hk43ZtE6u3pgRNF9SEaapnLV3SlAd2NrkUf1dsaz2raOki5bNn5VBMy/3bAP5q+m/IzVQy5yN71hcFZP4TuVKZTTK0fqTXheASr2tZTBSltTxZ5WOAvM3Al/3m9MLD2l+z5Af4wFPQQHfa2GaIW/+r899n64vVxlksD3gG1TimZKgSfBDVUy+f74Web7JOpvqLvlZ4BOljpMsy61UTpICwfsaPeZfmRzdMOOA9</vt:lpwstr>
  </property>
  <property fmtid="{D5CDD505-2E9C-101B-9397-08002B2CF9AE}" pid="63" name="x1ye=29">
    <vt:lpwstr>r+kz36NeEorE26aHhHn+dfwYY++YM4zetJxK/Ux4+lJooZt5BGW2vz7pF35C2ZwNOewmb1o0c0byJdZVtI2+3NKHvpkKIBN/2axAmvNhz5YC7sxYLD9/upDDBMj6OgMKjimPI4XnSb80PhP/Q6L6471kGxKGtqtcepFeA3xoYhjNg7fcysmFPs1okQfXx9886hSQfli5tvYHHhHv6qngISddm0tWwmU649cBUNookiR+hQ4IwnDjGJWxc/wjKtE</vt:lpwstr>
  </property>
  <property fmtid="{D5CDD505-2E9C-101B-9397-08002B2CF9AE}" pid="64" name="x1ye=3">
    <vt:lpwstr>a+QmXsSu9oKY9TpTq7mN8yzh8t6jVxZ701nhX3p7ETgKftiFSz9m128iDthZtzDwyOHpf+wQup1PpcKJuVteQIFK200GvGG/OkpquLVesWIciRWIktF2hYkFnudcDLRLosJ9vHQoA5QVF2UnInuaXBbuVwQB7Py8Y0kHmO9hLWki5+1BnFw5Wcmy9K8iWM/OnS5MBXKqCXOlHVwl2KPWweB4PCbtVnS0KBB24XEIemiwaeN9T/9sTWfYK8hpDl8</vt:lpwstr>
  </property>
  <property fmtid="{D5CDD505-2E9C-101B-9397-08002B2CF9AE}" pid="65" name="x1ye=30">
    <vt:lpwstr>jooM93D7s/L7Yd2ByzH6t/6j7whemKa4UM87tx/BrOuRTIKaZT9havL6zUsZc00Tffp/0z9YAm3mg8os3ewwh4aGLcNxMglxgzQ5uVQQmDx29evRsktIHPhcbBJ2GU5ZHzIMo7TnhRl7Kal9qgtOarhIuWily8TD9oeiPhZJs545u8HdjfxBQ8yuQY7/1Pz9Ae/LAyv0pQXv44Jr+On3ZEpiB7Cdme8HTT9m01R3/lf26ge8Nam3Z5VWqEROEuf</vt:lpwstr>
  </property>
  <property fmtid="{D5CDD505-2E9C-101B-9397-08002B2CF9AE}" pid="66" name="x1ye=31">
    <vt:lpwstr>24AbflnxpdHyQ0Q6mPVRGU/ANKfleG3EFqUAi5O+G03p7d20SPTalAZjUFIFYyRvAsyY1pndCJHptxYICTBj26HrXSQ8PyTH98/fVpjJdGZHDR2awJdICgmy7bPKk0eZvLN6Pnri/VIYXvY6Ebt38zytuOHr6XCUgUE8iBxyUs3d34pb1hDCRLIfGney6sYogz566JTaedGxRoWKA9RiIAoiKxzRmiPwAh9Fe69y9QvE2m6tOVSXWyuQW+efGhN</vt:lpwstr>
  </property>
  <property fmtid="{D5CDD505-2E9C-101B-9397-08002B2CF9AE}" pid="67" name="x1ye=32">
    <vt:lpwstr>O9vzyTw/cn2Z39gp4dzWkAowSKtPqJzv6ZDZuGqd/ZsLjXbMNpmVqfXCNFZ2JRBdwvMMwfieefjFyqsmdVoLgNI5Ya/OOD8RvNOdpn6szF8qrZqG1FIiYePJ+N0OP2jX2uqoediD5WPJt+1PpFWe4QRHQAyLsCxNRx8ucK3kHlMWGCtasQixbfZXJfEImAUN0W0pedlNftQIIxKiljVf+3tPTwQSpV34dLwttmQQ5lSL8taisPRDd8JW/8DGCy0</vt:lpwstr>
  </property>
  <property fmtid="{D5CDD505-2E9C-101B-9397-08002B2CF9AE}" pid="68" name="x1ye=33">
    <vt:lpwstr>wmuJ1EO+ceVzWfQpW/HwrVve1h/eVHRcolUt/8nhpfFsI4m3yEAB460S7/JeOBfqsnfEHbpR0jnrtC+VIwgCw40lY7EcBCQST+gIuoUMmStGs7Vdcz99yBdNHr4tPAB3pvhPwCGD1R0gMFagkTLdhNryurrIb/TWQo/sj/VLWmfydp25RYpEz6Ohl25jydAs7fxn2tCBgjRoPVTQwRCSUKeiyRHokKiSyZsl5fclAKBcN8DpCcWvep7C6kIdKJY</vt:lpwstr>
  </property>
  <property fmtid="{D5CDD505-2E9C-101B-9397-08002B2CF9AE}" pid="69" name="x1ye=34">
    <vt:lpwstr>ybCKVqoNWqqEsuklYa+jyb6VKPH8lmTNx+oyNikl6jJGchtUaODNWYfSdemlF5bp5z68P3GHAdmY+NAmrj7cG2Wtf0RL49ghpSSL+vll5l6NMxvWBHCDZbiQKFqz5K80p5Um+9lc6WVFmTHH2eUyXP1U4DHY8mxZnB/mvXC0j5DoE5xCZvqqbjeTrGZgQB/Kcc7cfVwEqSWduj/scG7MIvafPDER/JcL7pvuk235QwFJ17xQCRr/iOj8e8QUz/w</vt:lpwstr>
  </property>
  <property fmtid="{D5CDD505-2E9C-101B-9397-08002B2CF9AE}" pid="70" name="x1ye=35">
    <vt:lpwstr>UOpiuGYeB2l8CHJxFqd2a72Cz9ULp9Za4rPjj22dPEA2Y/oXWKZSMTyr9fRWZwkKWTm9fIUj7Z261nWRAz0YNTUmpjDzUH42FVp2PHWrcEfeLbfpaX+znISk1WbdGD038GwUSecJul9WN0dTPP+A7VitSg5+cVq1LVatRdoai08r/7h14jlM6WJZPOop0y1O/ML0Ah5sU/dtoD6zgmc76fWcnbL5TDkuhxkUCRbdasbRVuUK5/OZSiAWI9d+ng2</vt:lpwstr>
  </property>
  <property fmtid="{D5CDD505-2E9C-101B-9397-08002B2CF9AE}" pid="71" name="x1ye=36">
    <vt:lpwstr>2DYj3RJBONTS/IMD9WlVJhT+3AgniHN6mRcBKI/55N+8aiLrIanGIPaMLWxh+OxGHebseERhm9vDBYMdvfiADa0jpAJjBNEQV+ThIkP0l5eH0eovF2xPFjCnkOawUQCuj/0AE7FsCMRzceDwz0TU4FcSpbW583OR1xsnpE62pdrVsoxI6oTFLPZLHqRtExYXgPYKVOmXS5iQq4alrJNKa/ALEX+k/FBLqXfzahFxG3MaHMdOODwaD4KfOVXt1wt</vt:lpwstr>
  </property>
  <property fmtid="{D5CDD505-2E9C-101B-9397-08002B2CF9AE}" pid="72" name="x1ye=37">
    <vt:lpwstr>0xXOt/4vEP5iKs0gNvDAIjD9XsgJ763i2/zHa97KyXz7NEYAli2LBtlb3jVVv0lk5V20TwJHOfyivjRQkn7cY2t+xD+UrvXS88cI87aY3d2ln/KoI8F0arvE8cvj1cTlsX5qEjnuCEyTWx1NmattaSFpyplYdnpcv3+7r1OgL/nJ8LVGbJUbeMo+C/IzDdiXHdX4AjVTqVUioXLCS2jVtwydrjVeXJHh9jsric9TCtapZgiyMtHJilyQHMCN4xS</vt:lpwstr>
  </property>
  <property fmtid="{D5CDD505-2E9C-101B-9397-08002B2CF9AE}" pid="73" name="x1ye=38">
    <vt:lpwstr>ZWCZE6eDHYGjo8QEwY98bUtllnedUL/f789442IJpNSN0J9X5ySyppiRiNRFITzkStFJ588O42lSiqYkv0xjL6vwJkLFLpiitfob/sOWWLZjzwdLeqJPgbPXDplw65unqRyyW2L1to8cRPCYhJZkkneESQiSkKif2Z6upsGA1ofru0v1/Ru5OQau8Xg7l0Ro/HmTjYmLTtOfiPukm7mWEr/MEdxhnw4NBwGNf3Oz/eXRCddLt4PJq74aa6S78Ny</vt:lpwstr>
  </property>
  <property fmtid="{D5CDD505-2E9C-101B-9397-08002B2CF9AE}" pid="74" name="x1ye=39">
    <vt:lpwstr>yXt30BqE9gP46PhlD1nRRDyCfy6Db33JAPx24J7EMHW0pNBuJwGcCWj3l83YeI58UGWjjshPg/mcp5H5D4Qhj+naHBEBKqptGyp4YCeLP/g37yN294f5zjdEadoJnksqyd6/tJOXQyTyPC+N4caXm0LoCS7NWsuFscNU3YTMMQML+hoU3E6jeUEbEwFLPllgAH8aFv5zoHQtI2UuKjtqRQRi2v+rZog8jlAKDb3W14qyxCPrT0hGVKPtGaOsvLB</vt:lpwstr>
  </property>
  <property fmtid="{D5CDD505-2E9C-101B-9397-08002B2CF9AE}" pid="75" name="x1ye=4">
    <vt:lpwstr>4UfTjYYrEZDEibqbRezBo7I0OxjXjS+7kL8BoaPVfs5L9IolJBB0x0RBOTzZ+a1dB4SIvwCed2M+cNeL8zsvk2DgTY0pzQ1eExPBpaAs9f4GtSFHzTWk31lciFzby9symIfcc5gTsgsO0WnRv8bNWEMtdzhIsJGKlQVG6lNaQpN9AbC2sbE830UGKn9vJ7n6pgkLc+8JVDsPDP7vSxP0CFKoeTdjWKpy2sTO9i8KHOib+QvZ+lF1cFyNuj9WRBX</vt:lpwstr>
  </property>
  <property fmtid="{D5CDD505-2E9C-101B-9397-08002B2CF9AE}" pid="76" name="x1ye=40">
    <vt:lpwstr>y08M+rHbshxOTW3w9TcF1U6Dt0dZMuTgjl4JOwbzc/P1WHHpq2Owwjsj7V6wHzqh+rj+8UlMHCn0Z0H4dXaqDNEJE39CUFjVNt0sOrwcayFJ8udANIAqMBOeU/rDan8xevyTBKntRryCyKdAc3KDV7z1nuNFTmJCkW2R6WDRHZEIU9pglMRfGmRv4PDDEcCo6ZMdge5WTWfFonhVKxDse0R6AvW+pvnMfi4wqfZe+FkhlChs3fMHOOiJEAvsGXz</vt:lpwstr>
  </property>
  <property fmtid="{D5CDD505-2E9C-101B-9397-08002B2CF9AE}" pid="77" name="x1ye=41">
    <vt:lpwstr>Fmyi2yrnWgGO00rJzkh2bh8fWsJL1zSuYkszG/HWHx9rMF73G1xerbIMeKylA+cfbfe79rAHqfSKhCofrsrj4wtYRpburbhbACx6+7oF7OixHAZS8dC/5idUPRpAQGw8PJSwTjtsu4vd8MhT59CJnrxR+2b3uDkpMP2uLVVfbBlP0qAcEubZMAX2AMF3/7051T3/tb3NkfVcaTXb7iDKxMSX+wlo7UFqeD4amjUYqRdnUqD9mub6uWhnYKAFTyu</vt:lpwstr>
  </property>
  <property fmtid="{D5CDD505-2E9C-101B-9397-08002B2CF9AE}" pid="78" name="x1ye=42">
    <vt:lpwstr>3An4fwVIBnLbNXw+YNOo7nokym4BWVzk/IuoOCbPi1s5aY/mEcsrYvHton9Pz9FliXS0gHk9yHF1TFla0pBIkasQtOTlv/aayIHS9z5tGfPmqC/QEKyJ4nKqQBmglvLEB3P4gQQbXUSEMXxImAtW0VB34TeeFWiWpe2vv+qHzW76AEReJKgerHgsk/g8Y4tOsQfPSQBDv/9K1antPcH41S6CjwOYF8+x/ZsyFlMN+0ElYPqiPauAKcuoBB3mhsu</vt:lpwstr>
  </property>
  <property fmtid="{D5CDD505-2E9C-101B-9397-08002B2CF9AE}" pid="79" name="x1ye=43">
    <vt:lpwstr>NOI1Mr+KwHvwFhvuJ7S74D0HMMftA2quPjYxd9b84xXgw+TUgCN58tLNG8XZQPJnWprvMsTKPnoLYcT52kw/OcfFjgtBmDhPai0cYkWCLY2UUEt3pofDx0/D9NxAOyVAocosRBlp99p24zXQ7f8kTeka0wYLtrJOGuc3Gr3ksG9pNyh+mTSAJhYCHRGa3vMyU1LHb9LDJZUVB5nxsq2JhyOUVhwA8ZLpBfuwO/fD/a6gJ/uDBEk6D7hk6tnbGJ5</vt:lpwstr>
  </property>
  <property fmtid="{D5CDD505-2E9C-101B-9397-08002B2CF9AE}" pid="80" name="x1ye=44">
    <vt:lpwstr>z0l+qr1UZL/B3u2xqynJZt4h95B8u3uA6neVBdDUUSoULfcnPbqphu0lzfQ0gxR/+xRVdSTg+p+nuVs4Silpbt8U5SKTB9DMbcxullYOX2yRVc5YU/UPzegNFXfGUx+4r6BjKP5kuCmnvf8KP5WvNW7oZDq6pbwuGGeiXFeC86OUdDOA+IBqtk2G3Cp+2Jy8PnXoJQbYhKKwV44W1DqtfwEO7J8HwTnnutByhHqDUt1U2d2SPqLP5liQMCvXLtF</vt:lpwstr>
  </property>
  <property fmtid="{D5CDD505-2E9C-101B-9397-08002B2CF9AE}" pid="81" name="x1ye=45">
    <vt:lpwstr>HXogHa8DPzzY7bKYG7P8M/pZFLCyFxuKJ181GIS7HMox+gtVpVdDM47hoRGLdwPIL8l/DmZqazWUccI3vF8z8A//+/l60FsRJF4n2MhlQLwzwr6M28xuPvzWK05aOBpch+zk2rT8lTfgf0IReXCik2NwYBd8/IJjspZFfM093ZftDgLoJKCBif85vqg8+6s/M6RM3mm4CLYHfkHH+E6Dn/fTdcbXrvIcMggTpfK+WIRc4aGCV/YDAT3u1S7P4oh</vt:lpwstr>
  </property>
  <property fmtid="{D5CDD505-2E9C-101B-9397-08002B2CF9AE}" pid="82" name="x1ye=46">
    <vt:lpwstr>X5+XJntLeyzjme1s61cyYdC5Pt3HwRkHw+widgDiOZAyxY6yp7LkIPp23cr8sNZ5IeHZeKioJG1cfAlLC88a+fB3ZIe1s/R94YYP0KUuAXdgNpOmEzFkJWj/bmp02pnL64LxE9Fjer4smaOyRN0/abMqN38LZXVEiG9YUrmVMh/GkU9bJSdqZyDQo0/PgH/GR/TILVxO30JTM6bRSZntYPf8K1IBOXeZ70DdIR6/KXjZLaxAYgBXnCir4F/cE2M</vt:lpwstr>
  </property>
  <property fmtid="{D5CDD505-2E9C-101B-9397-08002B2CF9AE}" pid="83" name="x1ye=47">
    <vt:lpwstr>KIyo35Rf4g6v1nF2kpWy1rsTlq0CeZlHymLPvBTVLfX49pckhvP11N10K/zonVxpDBTjK8qt6Xaj2CKi63ehJxUwMdgDGP48ExNkZG6nOdJFbtJVF5LOIqEg+F78m9gnsES82WdeGZnsqnIuwApFXCEkXo4D0IhfglucHjgVrJDgw/GjhVL2+Z2IiZh1D+q6mXX/nFxtAT3etp5RUXRX8EuMM4FhAPOuG0GGICn8oc3+Q3KgQg2z0FPSXhubCwE</vt:lpwstr>
  </property>
  <property fmtid="{D5CDD505-2E9C-101B-9397-08002B2CF9AE}" pid="84" name="x1ye=48">
    <vt:lpwstr>gjRCNbPrYLfoFVJSfz4nDUewe3a6/UjARpGBnFMH+raPVcnhagvkDLGYNDOol6F+Ce3Btfj6k5MPJmzNOMqTIWbtdbk4a0qBNbJGaooUzJ3+yPZ5/wT/D3Toljca8EdC///G42wh7tyney32ZpsHop8EVY0B+A6ZKQjhbRM/ChGYDthLPRlf7c/325FLqU41tzIoJU7OFug2KvBJsrvnd+cnVyeQFgPFsT+e1NbdSGQJRSQ+tK16yYuAaSDC1Xo</vt:lpwstr>
  </property>
  <property fmtid="{D5CDD505-2E9C-101B-9397-08002B2CF9AE}" pid="85" name="x1ye=49">
    <vt:lpwstr>KTN88ANNC1js6uxTBVG0XUHNzvj2+8/uSyoBVyWeXkJzD+naK3EZ96dZ1fgZ6OvdkvxVxarALFLRSTIAXAzujboqQ63to+7505v/PH7hMqRD2AapFexP793NjWxAKNIPgiDjxYEs9S3tFk2/uP5Rrvqqj/95f3U5+wR0XPMMM9FZ7R2AySOEcg015KDVJ78Ek5BX06tlbO2bI9glvgZot9EMtxC8F8JdoHM5Jq9Hoxt+VMu1fcYH6zUYvR7M7aJ</vt:lpwstr>
  </property>
  <property fmtid="{D5CDD505-2E9C-101B-9397-08002B2CF9AE}" pid="86" name="x1ye=5">
    <vt:lpwstr>/cD2EHPfGbHZDcfNPY/jNIGyBJzVOxD3GO53G5SdBVXMNoASml/gpqEDEn2+5ZaXCQA2eYKsEIJYsZmNr7Im3i1wAFCdkLmQtEiZ36KAzht8ZQpx78Y5hsJDlxupgQmFLTA3sOZEQ3Zo+9k0QyeJAULDHHsjL0cL3qBRqaoJXUspaITIw2Tf3hLLKRMT3j71xihShydnwJmfFzIeDm7YO/ZwHC7qcNSm9bzbOZ+AJT4tMufcXNpoD+fzZWVFPQr</vt:lpwstr>
  </property>
  <property fmtid="{D5CDD505-2E9C-101B-9397-08002B2CF9AE}" pid="87" name="x1ye=50">
    <vt:lpwstr>rJshNXeKnUIXugl0y04Kg6bSFGg73hiNlXkVk97bgTutM/POOIzT3tG9Zf/s0VcvPyVT0aRDe+d9eZvbIw98+/b4EMi6vSGwyC9WdxSwAt/d1HzjiVCTCxX00qgk2ghtsJ1gDr/tDyg2obdIKdv0VMxYaRLMG5zOLxLhoExeoOgFOFw5O/mFAD3Cv6oO6NZItqyQh5aVgb9b12nmF7zbC0VB0hjgWFzRGhdqTV/Dc4Zofwf+IPf/JqSA8v4frZg</vt:lpwstr>
  </property>
  <property fmtid="{D5CDD505-2E9C-101B-9397-08002B2CF9AE}" pid="88" name="x1ye=51">
    <vt:lpwstr>yxXQwjnEjScjm2pt/2QZmC+YgOnwHFhjnTs7ZZd9/y5WkhkcZ0aanVrwBd23WCe9qhMNLVwY+DuNgW07pmZztDBU5hZ03yvNjbtILjKuFSnL2Lk1pmPLSnk+tLs1WhXYryLKeEmRq2kZ/Ut+ULLiyTqnomH9KSKzSPB4jYWXrQ02I2hUnfGNtk4f2k6t/1+23Hn7FVHpDObsujFiq5HQNSsCXVBNKdcNkFKBBSOWP8eya9VZ/PSCkXpJsGu2wpP</vt:lpwstr>
  </property>
  <property fmtid="{D5CDD505-2E9C-101B-9397-08002B2CF9AE}" pid="89" name="x1ye=52">
    <vt:lpwstr>ssULa7+P2XSqgETHMXyR6K1YHJB7Uv15F/G0f4zLY5KLcrWPWr6ew+KuJbXX5Cin4Ry+uu3qrtVHJdNpsH3fgbyn5xMklzboApY6UOfFgtpYuWMTjrysROQRxGFGxDUaO7aCBM7Kj1yDo3pcE4cyzyC7QxiWlvOtPW/+AjYVgEWxfKlFkPzFsn5pNIn6WszFIuK3FKC/KwaHAqKX8LK4I1SliMKArgUi5ApqWUL1uQ5ah7PN92gFCzmzgoeQz1Y</vt:lpwstr>
  </property>
  <property fmtid="{D5CDD505-2E9C-101B-9397-08002B2CF9AE}" pid="90" name="x1ye=53">
    <vt:lpwstr>ce9uNN8WfCA4+40p8B9E46ojeeadhxb23EqiF4jowUv3tbJ85orXua2eAPK8VvQY4PTFnu1AMWlimd9tcTpbykx7LiIAjvOYbKbdAa3xCmXBgW4tVey4d3KfRJt/aHKwbly9ptjRNF/NJ2KDff0+ZBjQ36xIjxOhyvSUknVphbD690KYiJPnBVJt65blWIXd8tuwpuLDRoJh2mFi9XpetC3ZE2dwpo6VlcoPoUGSMA9/H3cKj8n8ocWwWsGLhBS</vt:lpwstr>
  </property>
  <property fmtid="{D5CDD505-2E9C-101B-9397-08002B2CF9AE}" pid="91" name="x1ye=54">
    <vt:lpwstr>ql8mM7q+myFvcxlk30EMpV2QFxM+Rd4CoUoPc4TF2jrjXdB1jOR6M52BcKwPxY1KjYJfq7ZIYWfS127v69SPOmMGkRfl2UcEL6yL8s4u1YbBLaD2838xTHrp0tsz2/Qlca6TFgGZ6+9kh/wsHqGu9WCwLV6tOKndxo3cgFKujbxhZCIfM/MFgXG4WaYclQl+PnwiWIPhj3sPj7zejxZYycfcCodhgaf8LLaDH/ICGykBgYS2oFnauqffDdZnjru</vt:lpwstr>
  </property>
  <property fmtid="{D5CDD505-2E9C-101B-9397-08002B2CF9AE}" pid="92" name="x1ye=55">
    <vt:lpwstr>NkgFwuoeHK7GVDbRikMY1saOFAqvzXufH07PxCEOWbwkVt9euU+/Q0pFVZKY6T9sRQ754ao4LlJuJeljdTY4rz3DL+en3b9SSZfclETGyWrpkpiSJQtsc9nZYnHdzeIpF9O1lCuunBmqRzamCVcN/iS/tnQ+wEeuXrS85JE6HB+Iol/qbrJwi9X+WvXYfH3+vGh1LvmeH9/LgD8Vc/eq3Oo0fxIR50eHWnwwFGbcekPv2zTjPxxzruaIe5TVCb/</vt:lpwstr>
  </property>
  <property fmtid="{D5CDD505-2E9C-101B-9397-08002B2CF9AE}" pid="93" name="x1ye=56">
    <vt:lpwstr>RU0Eo5QtjNSrZYcEAQX/K/sJ2CuxAd2rLuSbBlch4YzooODAe3/5EIvvpJrKVfkxWgcsrcRLhRZ9yUp0o337h2s46RZnhh0y4bnaU0U8vKThzqAvc+FOThvAil/4NJddXQfIg00Slx3oyTFERWDVOmQAdzZQr+KtAndUMEzHfiUWARWlwc9QfPg8d/1YI00SKisjr7UAUOEF3mZzsxTRL2wnynIxEwavPQfiEMj/MpdwU1MqtoThh2KjCFvyThA</vt:lpwstr>
  </property>
  <property fmtid="{D5CDD505-2E9C-101B-9397-08002B2CF9AE}" pid="94" name="x1ye=57">
    <vt:lpwstr>vwRE4CEu1usD+vtgVNLET1nKhqEpz8MF4UiDBk9PAy1a1wRzP+Ovfn9EN0zsqf7ng1MYHCqUJw1Nlwbjb9lWcce7etKy7x4UYJJnIxZTjtHReN4DtNJhlC4godUGE7TUbkwO8P7MszzZ3oFf4VmN36mdiKr99GNSUhvvpedOUUUsquNlWOU4KFZ5NSf78joN/vSZ1At/z/lP+qlGKg4oXOlQ2CaXL5v6nimHHuBi3/4BP3qZGrB+faeJSoecX/V</vt:lpwstr>
  </property>
  <property fmtid="{D5CDD505-2E9C-101B-9397-08002B2CF9AE}" pid="95" name="x1ye=58">
    <vt:lpwstr>lBFmyIkYz5uzlr7ZCY2cZ00UYuxPj3+8MQsfEM5WJxURwNRaIotdOWfSyK7J0MY0caD+hO5i+/tg146qssFyOdS3z+UYEFhzSSNI5pC9g3pgo2+8Y5owP3rnSr4LsU5hWCOi9g/GX4ZboGzczy+7YxsPMb4bomcslkXjT+aanF3G7IkJhpPxW/OLjvX4PhpwmmowN+w69+Pt3OGIVqoh/0BuacMz2ZUfcIOPcWXxd3/ldFq66MSuF5w5O6fBFAx</vt:lpwstr>
  </property>
  <property fmtid="{D5CDD505-2E9C-101B-9397-08002B2CF9AE}" pid="96" name="x1ye=59">
    <vt:lpwstr>OV37MARU0qYK/PzJPwARoqrRm7S3mjbfF4ueCpe9YbVwrawmwL0aSq+uHSLsGYzLw0kR4IhFxAbL8xKAh72/E5YQIGR8kKRYmjI48dqip22BQMbYy8qmn6QogYOr8dq5ROE5zO6nQ+E0dnIr6EbuBaxdvW51kjJvdFLKkiUH3Z/Tizh8R1d40/jcY8W8ytT434KLrz8xIoZsdvrBwUOlePgmFCR2qtTpquh1F+WRkjtqSEG/U3ISpcrdhYE3dZx</vt:lpwstr>
  </property>
  <property fmtid="{D5CDD505-2E9C-101B-9397-08002B2CF9AE}" pid="97" name="x1ye=6">
    <vt:lpwstr>g9zMC7QcjAgxut8/BGJHYOrTo6gUAeo6SKO7pXLgqSTNkWv5/13EN+RNFY/7pNj8p3w/cIF0P6HEfce45Y5R5J0ocW0wH/SuubR068PIufD1RTms2UdlxZ3Jlxw6cLJPkhEsmbTTnZJa7OFTV36LPOBGwWEvZuw1Bzg45PX5iWatjFetOaBXcltux57hRZyAUwlljUmY+NKWvThWoRjf4kBDTc3ke5sJsmk4W2MXdBYwPBffJsvvLi36L43dzRU</vt:lpwstr>
  </property>
  <property fmtid="{D5CDD505-2E9C-101B-9397-08002B2CF9AE}" pid="98" name="x1ye=60">
    <vt:lpwstr>Oy1VFxnAvkYkV3GadoiDsz37vXopbCjBX8vwDR7b5PedQtU3jgyGWCGS7g8sElOhtgh3yU9zNPI3YdbKPFW3yuAE6+SfrNwU0oVtX3A61Ux4RciAIFJnIxcoCepLoA8sGjQ/f8PEpLG/wpGeZx/uP4rpJr9rkYjRVrFefyIQSKwBohNxg1K1VnVTAp7Y0Cs04DaLWcR7sSMV5I4QqSlYdspZyzsyOdHJniYuWU7/LR6WMHeornp/tFbcE7BtXxi</vt:lpwstr>
  </property>
  <property fmtid="{D5CDD505-2E9C-101B-9397-08002B2CF9AE}" pid="99" name="x1ye=61">
    <vt:lpwstr>4gekN1/ST8hsN4Rije0trQ9+HCJv20i5+q7ephUjXceBp3OP8x+8UacCiQnJPMgKaTVrK33gZFpmKRK3uQ/XROud3FF2TBu7g3NHwTkz8wQoF4h7fd9KsJU97d6lyNARHSifhEfwv+Wa8xdFEhey6ALn0jwuiKJQZd7930+x+QQ7f6FDkXvIr3pDBnSeCCdC9CQ7P/8S0Dvhp5sO/YcYIxTPMxzYW6EIvKOzP33s/w8tYf26jTUdcdpIfmQRVtA</vt:lpwstr>
  </property>
  <property fmtid="{D5CDD505-2E9C-101B-9397-08002B2CF9AE}" pid="100" name="x1ye=62">
    <vt:lpwstr>iZS8g5ZgE5tFttlIIKvHTC18DGxUFRk1SzbkIZeEK58o1xwkw/zjhVYkltdELJjnkQwpb3LOOCje5Q+6+EVYwVdXmjCob1Uy23YKbghzo9HGATQvRb0+EvzqoJRCGQqG8L93dwwd/fl8QuKW1boT6j1QQ/4UU7CMu3H/KLics45IQoXicnprbLDVCjVGMrcLGlTtI9/eoRVNNSVFODEAVPb8KP+TTAoLBVf2cgmpuqzs90PT9qFy67b+BfaWMw9</vt:lpwstr>
  </property>
  <property fmtid="{D5CDD505-2E9C-101B-9397-08002B2CF9AE}" pid="101" name="x1ye=63">
    <vt:lpwstr>FSDLnTRwnUkycguHkf5roaU34lUymyhJDh/R46ibKOd8S8uSq4WarSHX3E/28NsjcgZ3+wKLqAfcX2kscJF5YzQuBPYDBgVpYqqEN/chJ4cZfi6gFkSTvpagUKf3p7KHoDXs48ldrhrQ0rYWTwL9t7wgNzh1ah5dVTwQ946j2vf3CpWQuqEOgeqAQY1s/ZdsY+CKCKJtxhR10tsm5yLtOb4sQlK9rSekjpf7z8jWyHee4Swl3CEco1LTNZre51g</vt:lpwstr>
  </property>
  <property fmtid="{D5CDD505-2E9C-101B-9397-08002B2CF9AE}" pid="102" name="x1ye=64">
    <vt:lpwstr>oF/y03d1Asa/L3j4908Vbqgu2LE+jlf0LKOVkL1EMkwaBdfbGM+FoCBiuLUEJ+wI08FFrZFLxJmJHNL/cT1D/BBwMRcTNX0cuiR3VW45JteYU1CW+pt/eGQajlWHEmdqihlFTeSHXdiR2C4853jQSLyqQZzvaFl/9I+zhUzO3tU58r6oOzcZ8v3Hx71fsYi039DiPaZcwX8cgLaq84p61wKIYIwewWa/QGI+tUUeHw3eL2bjbgDf7/BV7x48x9j</vt:lpwstr>
  </property>
  <property fmtid="{D5CDD505-2E9C-101B-9397-08002B2CF9AE}" pid="103" name="x1ye=65">
    <vt:lpwstr>UtAXwaswRf2Tr06E37yja25Q9Qe1zPS6YeGvlDbinmbsS2l08eTH+IvWuBybDI2Mh33TI20Yh2a1Nb8WL83AEG6Pg+vxy4D9v2iLFy5vi0huhU9g1tx/lRjamQGVG+BxFQofoFra/yVMmKOF3NrKqG3Zv2fcqY+0qqTvZdNstWr1J296yls/6jrWbb7zNFYl2DdW7C0rHuu3wnhGYH+WO/HwB5GV8lZLO3ZSu1noV0PWhBG4mlTQ031CVXVYSYH</vt:lpwstr>
  </property>
  <property fmtid="{D5CDD505-2E9C-101B-9397-08002B2CF9AE}" pid="104" name="x1ye=66">
    <vt:lpwstr>dzpcxjPAosm7AQtgfhOKnI17cd67dno93TjOrWQsCsY9H3A+HUKyoWWSutWS+P0nh41Lz7IKjggyBB2Yz/qXCySAv1QXPqfvPYGXNc42n/IMbfcOp15iKlX5PCJtUNyQ4V/Wvwn9R7LUtKGDNamkxE0QPNSelJ/UJBkklIm/d3Rs4faToUeGGSwEHZc4y/Xhqu+iNEk5HGqLSmJ5jFp9L/UXQeyQ0CURQ8EAuSSEtyjiKJHTnnzOmNl66ySwUz/</vt:lpwstr>
  </property>
  <property fmtid="{D5CDD505-2E9C-101B-9397-08002B2CF9AE}" pid="105" name="x1ye=67">
    <vt:lpwstr>71uWYNc7JsUlcxf3FfH8f/D9/rRGtRWqwLsrWUdJH2V96z7/MyPOlX5kiEfUW5UEi7VABMrkfumH9OF+yupNb52gLDD732N+p+BpmcMHsKx9dsdvfvQNkJu8xzQ5TkraAgMKutfepRUl/CxLQ4jFUhm3k5f9jJbUIoGwmPVDx6oTJErYiuEELexmRtpBkqaq4SrbfFrT8w3+EL8ivey5v8npUye2OpTfvQzNCJOfk1KJPeq0Z9MShRynQEgcNJm</vt:lpwstr>
  </property>
  <property fmtid="{D5CDD505-2E9C-101B-9397-08002B2CF9AE}" pid="106" name="x1ye=68">
    <vt:lpwstr>XcR3/93pqNC8+dhnhBiw+O3yvGpCLrxy6RM6au7zCLK0B25Uyu2KIDC+RqnoZm6T7q9GhFHrIBjVMVuNInGhaYehxyJSDjs3RtBsjqZ3EIqszMNzZWrHkKJzuf4HbM5vqybmRBun3ETe+V7VYji1Wm15cZ7Kbz+MH9JwWIgEEjzVj6TlruVOIUf1rmOw/Sdsa1/QG+u3Lcii/pjcB9xmwr+YVB1yuIF7zpXfsY2XzRJdtfYVte7N0vG7U/K+BNz</vt:lpwstr>
  </property>
  <property fmtid="{D5CDD505-2E9C-101B-9397-08002B2CF9AE}" pid="107" name="x1ye=69">
    <vt:lpwstr>cB6sjrj+U6qH632aCsMgX/BHcoF9MmAfBcSg2U2fGStnpUF9qAxKUQYQmyIF9h4wkOpLp2f3C7euMmflOV3/8x9vKQU5aoManZ+L1zNkyBIzHghicb9HOxiih2nInM8B7mYYzVOyOA/fEBvGNQWytEwgMhqKR98G2tdcrD3sVJ21U+7gyW/p62iBj9Onj0FswgiWkLP7oNfBxEq1IVW7u+ZAtZaVbKmmNojojfoUJnLOdJ+Gu98qxYueGlbwnlm</vt:lpwstr>
  </property>
  <property fmtid="{D5CDD505-2E9C-101B-9397-08002B2CF9AE}" pid="108" name="x1ye=7">
    <vt:lpwstr>FFxh9Sab6D23l55i+r/8HdWS5I0LgY78z8ZOAPXpvIRj+dGhwUZITbBV5rFwzWc0K4igjpCOwAao7oI0fs9ePPR2VbUox0P2MLASHEggBplL8DAx8kJbYctlcu/nsIOQ/xDS8g86NyXVXvPrkgK72GGopUT3o5lXpevd3g2oUJPeVJe+/yRhxXX+HbxoSPudqP3ccP5iq8GfkeFtP3VKG2L/ZCLvx1ljKPZll5Qu3oy9lCXkv9E0+T+YC1mZtAU</vt:lpwstr>
  </property>
  <property fmtid="{D5CDD505-2E9C-101B-9397-08002B2CF9AE}" pid="109" name="x1ye=70">
    <vt:lpwstr>MGsFLCL5Pp21Ms+blXOh2g34P1s9Bh4QftSxHEPbFlPhKCgF7OiIiFxU3Kl/HnB9hXffTemMcawPnJTOPmMxv5yH6ceoRo+WXGEjeGOXmWi1gANTz3pSGx+zk/sOGyaUIJ8JcsD247vhBdEtVdij9NultTm5qpFLxuKFShT1HqqOzGkNIIp9ApW3dqKMwfqiJApV2yWjJNY0QwDTLBNFPClsLmx60XkO27On/IDCK5X4ra2Nu3K3ZqX4nUqL3pm</vt:lpwstr>
  </property>
  <property fmtid="{D5CDD505-2E9C-101B-9397-08002B2CF9AE}" pid="110" name="x1ye=71">
    <vt:lpwstr>hUY0W11EJ3hXI3GMQlmvIgMTToKAOW3XNNTbxOa5ODOSfZCU/63eFI6fls3eIXruD7XIYuK1PqZKOhVwpKTMD0FtiXxVp2u2X4+kQ1ZvvFRqOyTGzL7Uvf+grENIAAFyFth/GBCyfovs4piNVYtvy5TODsX+yAU+l7GhP/EurMOuVT9F4p/3VoIxutZWPEZGnvFfOQLZYKbTjCdkqmHzU/bsGEHXLbXsao8aG6Iu4Thld5RrQd4WBtMm/VArgjL</vt:lpwstr>
  </property>
  <property fmtid="{D5CDD505-2E9C-101B-9397-08002B2CF9AE}" pid="111" name="x1ye=72">
    <vt:lpwstr>Z4lVvDTBXzIqV3MlV94CYWKhlE4ZtlW6oUGmYSsF1LUrgAa/PfHAeGXiJ/Z05Dmqny7aCnCRbO2o7djkZM2oGeRPVNZrAAJSDRJLwJSPo60pjwU6PeMehvo4XxI8uoIk5wTdpZ3GUxgwPq62FTan24tl78sOPmndxyNh3fnkmwGA0rePyaeIljbqEjhce9k2jspotksff5TJ26XU7Ind+O/WsofSN1a8msCCChG1h34CjJYq6TTCbYIrcI5E9yy</vt:lpwstr>
  </property>
  <property fmtid="{D5CDD505-2E9C-101B-9397-08002B2CF9AE}" pid="112" name="x1ye=73">
    <vt:lpwstr>HJfh43gPHYtvWluAbtKejxq2ggJvRp3BaweE9FhFfNHrdQaCjz4dVAExhv98JjHBYMwwEfowwIZDNCWSoC+cp+QnQvPrzfcyXdwXzNAFsgmrBaKzNF/A/HW6mo3dYtTCYikOpKILgt+Qfa7m22BI64a+t+xhIJWohhwQXpU/elG6tf3JpVmP7523UckY2WrBQ2DYnpe4DZiEXdA8My3+O7LXkqRwUm/2oF4B7YcWjHH/SfSKK2SN9bVHsp+kRcM</vt:lpwstr>
  </property>
  <property fmtid="{D5CDD505-2E9C-101B-9397-08002B2CF9AE}" pid="113" name="x1ye=74">
    <vt:lpwstr>YOLIQG4ij7HPbtumk7UMV8LjEngpPxoyOGSlQJW7VgJV17g0X8yGJwTPVHrELHOkn0EW1qQlxh4FR7fKDXHXNTFRSKcqEfuYCInQfgAUOso+uPA033/ydcy5kSk8uIdJQiginFwSpRmlPpMQ9v61uy6eDt0Xj9P4UaRGp79YldOxIsb3mIzW6nNJDPyKP9sBl/YHWfkrl3e1jgegTiBY1SLEZIidcQrgHvhWHC5POM8lRbj1bJwEgHsezUqUM1+</vt:lpwstr>
  </property>
  <property fmtid="{D5CDD505-2E9C-101B-9397-08002B2CF9AE}" pid="114" name="x1ye=75">
    <vt:lpwstr>ykAbZKF+clh+4mSoazYV81+XAHupbvIqUTBxPZEIovnnk5sRSlux8NVddfDaXeshID6I8jztwSdMiqPJ20gvTRLywO/tvd1hJoLINY7EjTMS3ZOkhw/xewonL4COo1G0QGcbe5knu8Kmg6mH4wgPACzB9XWNfxdMfu9A2/+lKcFTRgyTyEEY4Osw0rc0KP4jPP88RxH+NFfEw7OJzDHaOnI6gvk9vXpGk3daHoziadQ5+STXQsSNm8hSgw6+luG</vt:lpwstr>
  </property>
  <property fmtid="{D5CDD505-2E9C-101B-9397-08002B2CF9AE}" pid="115" name="x1ye=76">
    <vt:lpwstr>aVGSXCuBRgSPCGtnZDcETefCk64Fvt4debCIELiELkBBRdNv1FnAeiw/nuKRCAWSEsQs5HY4mMZbh9Wfg6lj2T6/s2RMO4RygJVKMepHAaaFe2AlvoHkgY587IsEBi625cJI3U2Wwoc1mrVYvxom/q40DuIGgta5e9H/ORXWMMRbgtcR6dI+OcEtnXZ3youOFvtalh21XgYEbYqfl52sY9dKfP0Ga4+/oOYx+Do1KANBLrg7lU7IsWsvvR5gKcb</vt:lpwstr>
  </property>
  <property fmtid="{D5CDD505-2E9C-101B-9397-08002B2CF9AE}" pid="116" name="x1ye=77">
    <vt:lpwstr>t2zqIruUFF6PKYeswn36tYGLtFLepB6pG1SfFAFNErRav/aZvxBJ+wU2R7hlOClKgxdEyL30n9j36+sacIxxzM7KjRB/b3nDbvCrGy/Ww2B3bNQt9zRV2sc4B/sgy9LpJZ7zIL4e1HriQfvkkzvtnMqt9a2WczcTCwRm8jjMYDCU478I7OD0GHXj+N1z3kprkKUQ7tq1XxC3co5Bm9hhfRUb1CdekNX4t8tMNsMjAhmxTmRLvqLBhVQpDyGTkwT</vt:lpwstr>
  </property>
  <property fmtid="{D5CDD505-2E9C-101B-9397-08002B2CF9AE}" pid="117" name="x1ye=78">
    <vt:lpwstr>kP2YrHckvYCjb432mdMVzgBBN67b78dGG0AsIVQbengfPJKHa/YMOHuCIWZPNi/TwceiTVl5F0n7BdlE6Usy5D38NjD++K4iFMmMzIoBfeQumIubBQs/cm5SdMCkeov5COm2tNXB5SVs+EL+XONLo0k5kLsfcyfSK8FcBPHbgicyLotwG837bIBzAXsXfqtKJ8lGaSFE7SqA4lnIwhs13yDIlyteEY6ZqG6Cloz++xJNtWMFv5xapvIjbR5djbJ</vt:lpwstr>
  </property>
  <property fmtid="{D5CDD505-2E9C-101B-9397-08002B2CF9AE}" pid="118" name="x1ye=79">
    <vt:lpwstr>w2uRuthmfni3bFUhC2YJ5ZY3q1pq77aAxV5azCLmuCORN3Z55RAuP/++nCCKmtnywSB3B6VYKLtvv5NDWnd6KDkR2v1FBUDX66BboXvlli/sN+EAx4H2aC5SQbhfRvum6vaguRQ5xvgjh0xUR9uhm1vWT2sP7BXIt5F7DiJ7Gf+/aOtumfgj8KkKMOebggrLzUZLcs5gzQW425vr2IVxOd4QH+PSEO3HngnQ9wZTFrDX7ZQ8BohfPyi4ZessHmj</vt:lpwstr>
  </property>
  <property fmtid="{D5CDD505-2E9C-101B-9397-08002B2CF9AE}" pid="119" name="x1ye=8">
    <vt:lpwstr>/oRTFs+ZB+n1erT7rwoopUhc3nSNP+aEJzxev0SRHxD+pQxP+GhHbyyAaRisNpTP2hdEQGvVynUIuU0UTGOqAaRHJsRkL1dA2gBMjVk++4WA2F0d77THSOAU/CUqyzueweTW04bx4TQqLx3ecLbjDa2XN7VAenqXRsGAw1qRO3ZWzdh/OfoXaMArs0looeSYs88HBQcRhmy3qlaMqerhg03Am14sM7LDLH/Fdxr02Pn+fku4RNzhtQgAniwViZc</vt:lpwstr>
  </property>
  <property fmtid="{D5CDD505-2E9C-101B-9397-08002B2CF9AE}" pid="120" name="x1ye=80">
    <vt:lpwstr>S76wBIrpsCqJ3EcUMJaqzYtxu06/KEEIsT4pA2Wqe8TPVeJz8apJQu0ma3GdsbA9v7YYONV8l5Im2VhsrZpvawiohGgTX35ryaM4LhOt6bWS7V/J+QZtfhE6aF1MsnlW4k51kyyXmxlMGgTkpezk/AtzuefMRC5Qw77XgVJ8lyEQtqjtW04ZXGfHbaD2G0b3aJyZCe3OQW+F/QlfB+K9b1lFDmbRmg/SyVXjRxy9g/BBRNPLlEO63IO9HDiOXYO</vt:lpwstr>
  </property>
  <property fmtid="{D5CDD505-2E9C-101B-9397-08002B2CF9AE}" pid="121" name="x1ye=81">
    <vt:lpwstr>MPn0jC0pHqkhgat7cSMxRg623cDCU2q3OFMVneex+4CDEQlGTAtVNwfEG0Ioe41X5sQ9RgRsgVFyqn+Zt4e24YMBV1sp5YQ6gLRGi65Mw8Zx26YPPIX71vOXwDVTkIZZv73y1EAw4kYQi8e0zMA7PYAq7KrzFj4yXSFJKUdgDVf6ja+peMcPW6EnkmFIviGx8cg0lNxRAJRbBNDQc8uOeEDIJhEqw9+oAb4RUMsH6TEzINTIKDG7IqQL3aQ1tO2</vt:lpwstr>
  </property>
  <property fmtid="{D5CDD505-2E9C-101B-9397-08002B2CF9AE}" pid="122" name="x1ye=82">
    <vt:lpwstr>BPeoENCVyx/2zwlNe4HSY2gF/tSMuE/7UISdHc5P5xiGV4xvbwPmn7Fu1AxhddzDxN6N6mboiilJYzouRJ4w+7KcIcVhm+WMVRkWfwf570jr9CYeVio94B7LW66wb0t9fAY1lG7de4EW9yq/z9RjMkqjzfJLb9xZZvS75bK8Xxq5pfUjxK+127evt9o7i7uaIY5utnXsNkQTZmL2zEAh8RVUfqOzkWu5hRROWXuqux9TPoAtZGOPkhPblJKSI/0</vt:lpwstr>
  </property>
  <property fmtid="{D5CDD505-2E9C-101B-9397-08002B2CF9AE}" pid="123" name="x1ye=83">
    <vt:lpwstr>tFnuPkiPa38zINv3+hdLrsrddExNUNEocwlSyfVJG/Hx5rpiEid5R+zPT9ffTn1dhbvTpjDZa4zdVnkKtX0K9Ym4AG4qGlcgdmcYGPRWe4x43cxh4Bopkik6/z2WQAKHdEgqB8+lL6a/PUAEXb5nQ15yqBM332/bvrs0gmaFLPikMN9+WPumudS88PRugiY60XAft198MI4ij4AFvQYEJvFNpmhtseFNtM3EDNktM2e14fHYMqyUpIH+T/XmZaN</vt:lpwstr>
  </property>
  <property fmtid="{D5CDD505-2E9C-101B-9397-08002B2CF9AE}" pid="124" name="x1ye=84">
    <vt:lpwstr>8MWL+y4K/WV+NTk8cFLX5esqCCDFEVvv8lSLO+AR80nSQp+ZoEAY85KS9osTCguamqD0Pd3AoodrAfPeQOoN1Q5p3ryTFPmnoVe253gNb/321iWxSOEPo0DwaERmtghQNvGGWtLwd5cnifh2ibrWs1vwKs1AVZinvszm7nYbOSo4IjUICk8/k839o8GLcMZzzpeFkGGy2zGg1JXIrPaOEo94Bmx4HGBN57B4o8+2sZQ23D/oGK4H2iue7SU3W+b</vt:lpwstr>
  </property>
  <property fmtid="{D5CDD505-2E9C-101B-9397-08002B2CF9AE}" pid="125" name="x1ye=85">
    <vt:lpwstr>cI6Pnoqf7khio8CZvokXmO69sZLCCrr7YYH28FEpaBpShc+wGgTaYc+BpP1p30mB78yGIy17lAP1iYO0xkcSNtS75dW/Mc2Ju/Ei3aLBNvyKeRFU02F+FHIeEVU0OdCICEPWnhaWdoexRsP8vJNmfJi7FvMGHu7eFgAQ0IxHlmtLoAF09Z1VRlDuXUTUHDkvrQXKM4qCtEIMQ+7Np/rQEBvny4XBS0mlmNaCmOBcVK729+r2h5OhcRJnKSMIK+e</vt:lpwstr>
  </property>
  <property fmtid="{D5CDD505-2E9C-101B-9397-08002B2CF9AE}" pid="126" name="x1ye=86">
    <vt:lpwstr>30RxygPgSBVQdHnhBbRRKtMIMeG7v3PCBOFeJs7u9H5KdktJ7FQ7j84nMDfFJZ34ybqSaViwincB7hVV7VnESfsSL8x9vHuL724z6HMqbTQbmpQPiMZCbtjhKaVa5FYrKwkvIZP09UtEXX1RlHxB7ICMolQUFfReRl3T0YICtSV3cN1Gd1r1l/nQsIJb67VqDZ2BqyFyg7fNGnsE3T3W/QNVinOwhJvb165xOuMlNnOuSXpG/dky0ZR82FgBrJz</vt:lpwstr>
  </property>
  <property fmtid="{D5CDD505-2E9C-101B-9397-08002B2CF9AE}" pid="127" name="x1ye=87">
    <vt:lpwstr>g5vXkRLWjAqK9953BVPxHSMwhpTl9/8rXI1myKDa7qwL8zOiawtaLVn8qEHuBRUL7uuoNPsBrdJlNceT26vKxuRt0Cb5CEiUz7Ly7hv4VCbbiqxsW/M0io1Xg/Qo+bpytivh4C46dcG31WbKF6eiaXevdz8jaaChkusUscoN2kcXH9xB9s0M1pLUy2ra+f5qgd4fNV6ixenLv3NSMMH7qpY40dv8xaEsysKYh0F62+iyitz/z+qVF683/dk1AjC</vt:lpwstr>
  </property>
  <property fmtid="{D5CDD505-2E9C-101B-9397-08002B2CF9AE}" pid="128" name="x1ye=88">
    <vt:lpwstr>IjqSGOHLWJxEKyB6tmXVAUH+7i43U+wfr4fs2nwKfoK1KXzve/+WLANzafXUT1yO79yEV6ABVcCiT074WRZMk34XLXpavWodP0Ilt5dP3QXO8dVtDE7lLxSYRwPtVZ7I24l9/IwlptTB24GUylTEJX3YutduMvkxDfwGZ6MsJbApVrszCmxVpo/gF66DiA7ecbjl6GPwjTX+hx1m80Ms/Pj8PCY28GfQOYSHY0+WKSBtD9zSFbq94dkS3jV+Snm</vt:lpwstr>
  </property>
  <property fmtid="{D5CDD505-2E9C-101B-9397-08002B2CF9AE}" pid="129" name="x1ye=89">
    <vt:lpwstr>5atHqOTrLXKoQSN20y0bR0kY1TRBDKLihtfRoc/ApoGQYkTZ4lYCQ3g68otKqPyqeLTAl0iTuAAeD6YzELbTnhE/tWP69Sb+yakW0ZhdqTfS+LjDxEI/90+fovuZO/9bdAsb+aq+x6U1D66ovGAhwerrf7O61Sy+bEs0uZcp3ORSQGhWzBsvn0MOsZZ/1DpyTwFVmtbpQ8AMeasOBxyVJDBuPH2jrrTova44ext0vDUGnzEG9AlQWjEFIu/iLjb</vt:lpwstr>
  </property>
  <property fmtid="{D5CDD505-2E9C-101B-9397-08002B2CF9AE}" pid="130" name="x1ye=9">
    <vt:lpwstr>5P+Cal+qFb21CwyKqINNLoncPmhDMpW7s8yeE7bOIEdimRg/dbEzqI965yy/OzPh2k7OKvYTiofzPOpYVmZkXROR4KK0Cgg/G1grsq6Z31pF3gNiprrh5SRV0NPom0DaVmvGi7H751nC/PEVkHZ+rkCenN7DZHBJMvjwCTjvglKJs9PfTskntg4Dao04OnKsu9dpgsgga9+VPVT3tFEu7nMv21tDS3bxGXTEw2gf8ulfh1/Tuo1uO7oNI+bdFi0</vt:lpwstr>
  </property>
  <property fmtid="{D5CDD505-2E9C-101B-9397-08002B2CF9AE}" pid="131" name="x1ye=90">
    <vt:lpwstr>i7fpKnF4kKY6pj9qYtxuhe7gSTHwSIe2JQh8mYgtlXA8ndIJrGDKW4JqI4PTob/TyQohKSLIYk+fx+I9kQ1efxf+kbZSEuIq40FOqHuFu/qYvX2rZ3Jn8hO+tR3qLFJ/XLeMqss4TYdubA7GqPnnlgvP1Mq37MPse0xvkQH3noA3Vl4YP6NU7DCrj2hdRj8FHI4guHADjI+LRhm8R7D1VaOVY9JsukrY3UCFvY1OVHP0bSS6/hNTdl3Or9rwfz7</vt:lpwstr>
  </property>
  <property fmtid="{D5CDD505-2E9C-101B-9397-08002B2CF9AE}" pid="132" name="x1ye=91">
    <vt:lpwstr>IZz6Q3PRIT2pUl9AEefMsS07IN+v9iWzSGnnVSl1Z0IyJ9XCzeJkVz2m9RebdyrfQHx27YIca3yy88oMAHLofdL4lf3VDGP17OWgVbVlWYi+8a52IROS+MN5Lv7va9GxJcPhWQMMH05lub9FDD4k6bLobUtq2qFgDgMqrX8xWFvtpZ/CIoOhFtRqnTC5vZ0yi624/NMmGG5XGT5NbUt6oAqfsKRBYsKGgyUPI+4rEJZlrH0jOxvbm7S1ydSmITn</vt:lpwstr>
  </property>
  <property fmtid="{D5CDD505-2E9C-101B-9397-08002B2CF9AE}" pid="133" name="x1ye=92">
    <vt:lpwstr>QfoGb+2mI1nFtuv+XdQJv2mDtNcoWjPQmT04+b+jT7foAfI6C29g17ype3D3LJvq8MrPD0zYDFLp1CFaYAtjp9qakOIaUDY0jGurNvTIlXsISSfshaqSqZr3FXTUd/dSYJHxi73IoAVRfVipxXzf+rkjJ3BwqVjn1xc9msmZLLYnEEfVhsTZ40TOyshhnWqUW5NTdnTfDhHDv0p5QnomIoLzlNlPUpejnxx8iBS0MZnQpgafdxt75Rqn9AMtqTV</vt:lpwstr>
  </property>
  <property fmtid="{D5CDD505-2E9C-101B-9397-08002B2CF9AE}" pid="134" name="x1ye=93">
    <vt:lpwstr>PdzkCd0EWCiL2Bmkh4jJglC4oNEj2F52o5rgAekyf/hPfKEQZn0phHHjpAPv1JwPlUQnXJ2Gt+aik8er/0xUVFiHdRGUShRgtqa7yap375a9Ebs40LdROatGG+BIEfEttgy04PcmjnqqTX4lBA97rFweIz5Z421fgTfL2p2BkWJZ4QzbWyqyladQZXFnXUZGlT9pnmCcdi5nvJ0gAsxDMsQVyMVWFrNMx7LVRR91N/Uo5kgt+uZ/NKg07zZqbf9</vt:lpwstr>
  </property>
  <property fmtid="{D5CDD505-2E9C-101B-9397-08002B2CF9AE}" pid="135" name="x1ye=94">
    <vt:lpwstr>rH6Ewdu6IivuBjiBmdOIduPX4R3mpkQ6vRO8UgRx0623LEghlIqtXVD7yh5r6FlF+UyDa3D1lseFV30xcO9QoPlrcp83AGqfEGvD2meMvm5igwhlO1ujP5WGxMY62HUkKPWSpHRvnLE4+Jsi9NqI3jorX//W7xM4DJGqU0axj19dLFmkZ2q6a+Nxq6o5AAWiLvRoP3K0gxgC8ox6mjuNEk5EXsIrH8FPedhIAw6khqJPRdYdc7/pIGOCEKnGPHn</vt:lpwstr>
  </property>
  <property fmtid="{D5CDD505-2E9C-101B-9397-08002B2CF9AE}" pid="136" name="x1ye=95">
    <vt:lpwstr>7jKvCa8SsRBNezQPMDxw4irc24GiAInvgcfu5CKu5n7SSm2zCxJQMtOBjVko+IGYMYyn+pX/NKCOxNTod4wdvtJbbALEcKklfGKnQWeTlzGSH1DoM46hrPBx8Vl7UlNDqzvSRxNksLFVV3va7wqNBRd7Nr6i+h6WX1iO+5JdAGJIwOm1q4BzYz7lE3LoKL70AXAM69GG640M1FB1qhst04ECShomDDN+xF1TXaaq6K/qpYmDrvQ9G6PvkGXN5At</vt:lpwstr>
  </property>
  <property fmtid="{D5CDD505-2E9C-101B-9397-08002B2CF9AE}" pid="137" name="x1ye=96">
    <vt:lpwstr>780e7KVe/h8AQTOv43bzA0KNrKZVxZSC40TuWu0AbBykQKtPcn8PvfseWcGUktQZEbc76vJuicFmP0vFWoCv2JnpCSiKMT5MKdWFH1gZyvArvJ46eZ+i54oAyAerv88vXEDBsBhqIILSTmDfXZG+1eNrMDFln/6Lon1S74+0m4wMBBenfFjWGxiKADdLzS7TZFytoY673sco9vDXrIjcXzOu3NIiSXFHzekQIZzAgxOzt9KQPczKS5OXqQmojKC</vt:lpwstr>
  </property>
  <property fmtid="{D5CDD505-2E9C-101B-9397-08002B2CF9AE}" pid="138" name="x1ye=97">
    <vt:lpwstr>ovN/xiZgIfjRPgR5+COHN2q2ejRGGPsmTGWyjzuxv+s08W6z9Gr90qzn7yGwX51rwHRifzWRYLyHI1sKqHyLGXyrH1kAGEyKCobnYHSHaXeawz5DgEOWkmLKXsaPXb6Uow6JZ1/kn0NBMC0afn7Y7+R8uuDrYaiVJgHDzQqAeb1f60IJQ1DhsDuS9KindOzqPveDy5mcc4gRoaL6785Y3uxBU8sE1IuGVlG76BF+eJMz5L+cwjsaEBTKj2opTV1</vt:lpwstr>
  </property>
  <property fmtid="{D5CDD505-2E9C-101B-9397-08002B2CF9AE}" pid="139" name="x1ye=98">
    <vt:lpwstr>4NWkCduJCDeXcK614QTtxzQLYF9fmz/dCcItfEIpQEzp3EEswMaOO/eVHR7qQzz7JxW/ce/XU9WiHxzyRF7TXpGSksFqlDYDBxZtNxQ94MLcsmrRFucLJpgBPOYQfEdV2iPrm0H0HLA9CCwQZCvkVX4FBn3edifnZoWSBPrKJ8NUdQ3FFNBWqCTg/kyM1Q84cXO+xqDLnFy4cCfJkk5y+bwfXlc1Q/EV5abUnjVdu1dpIOZA0+fREJ80Ll4Kh7m</vt:lpwstr>
  </property>
  <property fmtid="{D5CDD505-2E9C-101B-9397-08002B2CF9AE}" pid="140" name="x1ye=99">
    <vt:lpwstr>OKRFu2ur4jdkdb3YxosMXOsNfNowo6+8ht9v6dBZKDXPfcNTbpm6tNjSIjKMF86LC4MW73PCbozqvJ+6T+0wsikwNiUCpjl/DPq++70IU/UpylwqgwvNB6vXwOnyvldC9nQcwiD0OaUHlwL+XsZLLE865+sAxb99W6O96BbhJZSmkdU7gKFTlnZG4Cpxik/M7K5tE7yve+wxCccIyGWY2aUvUh84asT3aoJoms5h/XDUmGHFvoiMcOQiLqMuPx0</vt:lpwstr>
  </property>
</Properties>
</file>