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91A97" w14:textId="71CA8F06" w:rsidR="00455E19" w:rsidRDefault="00702609">
      <w:pPr>
        <w:pStyle w:val="NormalWeb"/>
        <w:ind w:left="0" w:hanging="2"/>
        <w:rPr>
          <w:b/>
        </w:rPr>
      </w:pPr>
      <w:r>
        <w:rPr>
          <w:sz w:val="18"/>
          <w:szCs w:val="18"/>
        </w:rPr>
        <w:tab/>
        <w:t xml:space="preserve"> </w:t>
      </w:r>
      <w:r>
        <w:rPr>
          <w:rFonts w:ascii="Verdana" w:hAnsi="Verdana"/>
          <w:b/>
        </w:rPr>
        <w:t>Shriram Balakrishnan</w:t>
      </w:r>
      <w:r w:rsidR="00A15C68">
        <w:rPr>
          <w:rFonts w:ascii="Verdana" w:hAnsi="Verdana"/>
          <w:b/>
        </w:rPr>
        <w:tab/>
      </w:r>
      <w:r w:rsidR="00A15C68">
        <w:rPr>
          <w:rFonts w:ascii="Verdana" w:hAnsi="Verdana"/>
          <w:b/>
        </w:rPr>
        <w:tab/>
      </w:r>
      <w:r w:rsidR="00A15C68" w:rsidRPr="00A15C68">
        <w:rPr>
          <w:b/>
        </w:rPr>
        <w:t>Email-Id</w:t>
      </w:r>
      <w:r w:rsidR="00A15C68">
        <w:rPr>
          <w:b/>
        </w:rPr>
        <w:t xml:space="preserve"> # </w:t>
      </w:r>
      <w:hyperlink r:id="rId7" w:history="1">
        <w:r w:rsidR="00A15C68" w:rsidRPr="00D45D36">
          <w:rPr>
            <w:rStyle w:val="Hyperlink"/>
            <w:b/>
          </w:rPr>
          <w:t>shriram.balakrishnan@gmail.com</w:t>
        </w:r>
        <w:r w:rsidR="00A15C68" w:rsidRPr="00D45D36">
          <w:rPr>
            <w:rStyle w:val="Hyperlink"/>
            <w:rFonts w:ascii="Calibri" w:eastAsia="Calibri" w:hAnsi="Calibri" w:cs="Calibri"/>
            <w:noProof/>
          </w:rPr>
          <w:drawing>
            <wp:inline distT="0" distB="0" distL="114300" distR="114300" wp14:anchorId="4F4EB2A1" wp14:editId="1927B1D1">
              <wp:extent cx="1384300" cy="1263650"/>
              <wp:effectExtent l="0" t="0" r="635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84300" cy="1263650"/>
                      </a:xfrm>
                      <a:prstGeom prst="rect">
                        <a:avLst/>
                      </a:prstGeom>
                      <a:ln/>
                    </pic:spPr>
                  </pic:pic>
                </a:graphicData>
              </a:graphic>
            </wp:inline>
          </w:drawing>
        </w:r>
      </w:hyperlink>
      <w:r>
        <w:t xml:space="preserve"> </w:t>
      </w:r>
      <w:r w:rsidR="00A15C68">
        <w:tab/>
      </w:r>
      <w:r w:rsidR="00A15C68">
        <w:tab/>
      </w:r>
      <w:r w:rsidR="00A15C68">
        <w:tab/>
      </w:r>
      <w:r w:rsidR="00A15C68" w:rsidRPr="00A15C68">
        <w:rPr>
          <w:b/>
          <w:bCs/>
        </w:rPr>
        <w:t>Mobile</w:t>
      </w:r>
      <w:r w:rsidR="00A15C68">
        <w:t xml:space="preserve">        #   </w:t>
      </w:r>
      <w:r w:rsidR="00A15C68" w:rsidRPr="00A15C68">
        <w:rPr>
          <w:b/>
          <w:bCs/>
        </w:rPr>
        <w:t>+91 9952969042</w:t>
      </w:r>
      <w:r>
        <w:t xml:space="preserve">              </w:t>
      </w:r>
      <w:r>
        <w:tab/>
      </w:r>
    </w:p>
    <w:p w14:paraId="5CDDB94B" w14:textId="68B545C5" w:rsidR="00455E19" w:rsidRDefault="00702609">
      <w:pPr>
        <w:pStyle w:val="NormalWeb"/>
        <w:spacing w:after="0"/>
        <w:ind w:left="0" w:hanging="2"/>
      </w:pPr>
      <w:r>
        <w:t xml:space="preserve">Process oriented individual with high emphasis on documentation and Reviews during the project life cycle. Strong </w:t>
      </w:r>
      <w:r w:rsidR="00580985">
        <w:t>application-level</w:t>
      </w:r>
      <w:r>
        <w:t xml:space="preserve"> systems analysis &amp; design experience full life cycles to implement the Business requirements.</w:t>
      </w:r>
    </w:p>
    <w:p w14:paraId="411A530E" w14:textId="126ABB72" w:rsidR="00455E19" w:rsidRDefault="00702609">
      <w:pPr>
        <w:pStyle w:val="NormalWeb"/>
        <w:spacing w:after="0" w:line="240" w:lineRule="auto"/>
        <w:ind w:left="0" w:hanging="2"/>
      </w:pPr>
      <w:r>
        <w:rPr>
          <w:b/>
        </w:rPr>
        <w:t>Experience</w:t>
      </w:r>
      <w:r>
        <w:t>: 1</w:t>
      </w:r>
      <w:r w:rsidR="00A15C68">
        <w:t>3</w:t>
      </w:r>
      <w:r>
        <w:t xml:space="preserve">+ Years - AGILE &amp; </w:t>
      </w:r>
      <w:r w:rsidR="00BF2F02">
        <w:t>Waterfall</w:t>
      </w:r>
      <w:r>
        <w:t xml:space="preserve"> Methodologies</w:t>
      </w:r>
      <w:r w:rsidR="00812565">
        <w:t>,</w:t>
      </w:r>
      <w:r>
        <w:t xml:space="preserve"> </w:t>
      </w:r>
      <w:r w:rsidR="00007212">
        <w:t>9+ Years working with US clients</w:t>
      </w:r>
    </w:p>
    <w:p w14:paraId="29F10DA3" w14:textId="574120E1" w:rsidR="00455E19" w:rsidRDefault="00702609">
      <w:pPr>
        <w:pStyle w:val="NoSpacing"/>
        <w:ind w:left="0" w:hanging="2"/>
      </w:pPr>
      <w:r>
        <w:rPr>
          <w:b/>
        </w:rPr>
        <w:t>Education</w:t>
      </w:r>
      <w:r>
        <w:t xml:space="preserve">: </w:t>
      </w:r>
      <w:r w:rsidR="00A15C68">
        <w:t>B. Tech</w:t>
      </w:r>
      <w:r>
        <w:t xml:space="preserve"> in Information Technology, Anna University, India (2003-2007)</w:t>
      </w:r>
    </w:p>
    <w:p w14:paraId="096609D3" w14:textId="7B866CA5" w:rsidR="00BF2F02" w:rsidRPr="00BF2F02" w:rsidRDefault="00BF2F02">
      <w:pPr>
        <w:pStyle w:val="NoSpacing"/>
        <w:ind w:left="0" w:hanging="2"/>
      </w:pPr>
      <w:r w:rsidRPr="00BF2F02">
        <w:rPr>
          <w:b/>
          <w:bCs/>
        </w:rPr>
        <w:t>Certification</w:t>
      </w:r>
      <w:r>
        <w:rPr>
          <w:b/>
          <w:bCs/>
        </w:rPr>
        <w:t xml:space="preserve">: </w:t>
      </w:r>
      <w:r w:rsidRPr="00831705">
        <w:rPr>
          <w:b/>
          <w:bCs/>
        </w:rPr>
        <w:t>Certified Scrum Master</w:t>
      </w:r>
      <w:r>
        <w:t xml:space="preserve"> from Scrum Alliance</w:t>
      </w:r>
    </w:p>
    <w:p w14:paraId="1FA4FFFB" w14:textId="685A52CF" w:rsidR="00455E19" w:rsidRDefault="007B78C4">
      <w:pPr>
        <w:pStyle w:val="NoSpacing"/>
        <w:ind w:left="0" w:hanging="2"/>
      </w:pPr>
      <w:r>
        <w:rPr>
          <w:b/>
        </w:rPr>
        <w:t xml:space="preserve">Role </w:t>
      </w:r>
      <w:r w:rsidR="00702609">
        <w:rPr>
          <w:b/>
        </w:rPr>
        <w:t>Expertise</w:t>
      </w:r>
      <w:r w:rsidR="00702609">
        <w:t xml:space="preserve">: </w:t>
      </w:r>
      <w:r>
        <w:t xml:space="preserve">Scrum Master, </w:t>
      </w:r>
      <w:r w:rsidR="00702609">
        <w:t xml:space="preserve">Project </w:t>
      </w:r>
      <w:r>
        <w:t xml:space="preserve">Lead </w:t>
      </w:r>
      <w:r w:rsidR="00702609">
        <w:t xml:space="preserve">Management, Business Analyst, Quality </w:t>
      </w:r>
      <w:r>
        <w:t>A</w:t>
      </w:r>
      <w:r w:rsidR="00702609">
        <w:t xml:space="preserve">nalyst, </w:t>
      </w:r>
      <w:r>
        <w:t>C</w:t>
      </w:r>
      <w:r w:rsidR="00702609">
        <w:t xml:space="preserve">lient vendor relationships Internal/External, Development of Performance Improvement Plans, Customer Relations, Team leadership capability. </w:t>
      </w:r>
    </w:p>
    <w:p w14:paraId="17FD0AE4" w14:textId="41A2C381" w:rsidR="00455E19" w:rsidRDefault="00702609">
      <w:pPr>
        <w:pStyle w:val="NormalWeb"/>
        <w:spacing w:line="240" w:lineRule="auto"/>
        <w:ind w:left="0" w:hanging="2"/>
      </w:pPr>
      <w:r>
        <w:rPr>
          <w:b/>
        </w:rPr>
        <w:t>Domain</w:t>
      </w:r>
      <w:r>
        <w:t xml:space="preserve">: </w:t>
      </w:r>
      <w:r w:rsidR="00BF2F02">
        <w:t>Invest One</w:t>
      </w:r>
      <w:r>
        <w:t>, Banking &amp; Financial Services, Securities, Intermodal-Logistics, Mainframe Modernization</w:t>
      </w:r>
      <w:r w:rsidR="008C6BF1">
        <w:t>, Kanban &amp; AGILE – SCRUM.</w:t>
      </w:r>
    </w:p>
    <w:p w14:paraId="619783F9" w14:textId="472A4379" w:rsidR="00455E19" w:rsidRDefault="00702609">
      <w:pPr>
        <w:pStyle w:val="NormalWeb"/>
        <w:spacing w:line="240" w:lineRule="auto"/>
        <w:ind w:left="0" w:hanging="2"/>
      </w:pPr>
      <w:r>
        <w:rPr>
          <w:b/>
        </w:rPr>
        <w:t>Data Bases</w:t>
      </w:r>
      <w:r>
        <w:t>: DB2, Stored Procedure, VSAM (Data base Access method), Oracle PL/SQL, Datacom</w:t>
      </w:r>
    </w:p>
    <w:p w14:paraId="0CAEDBAD" w14:textId="7284B9D3" w:rsidR="00455E19" w:rsidRDefault="00702609">
      <w:pPr>
        <w:pStyle w:val="NormalWeb"/>
        <w:spacing w:line="240" w:lineRule="auto"/>
        <w:ind w:left="0" w:hanging="2"/>
      </w:pPr>
      <w:r>
        <w:rPr>
          <w:b/>
        </w:rPr>
        <w:t>Programming Language</w:t>
      </w:r>
      <w:r>
        <w:t xml:space="preserve">: COBOL, NATURAL, PL/1, JCL, ADABASE, CICS, XML, Core </w:t>
      </w:r>
      <w:r w:rsidR="00BF2F02">
        <w:t>Java, RESTAPI, HTML</w:t>
      </w:r>
      <w:r>
        <w:t>, J2EE, UNIX</w:t>
      </w:r>
      <w:r w:rsidR="00BF2F02">
        <w:t>, Webservices.</w:t>
      </w:r>
    </w:p>
    <w:p w14:paraId="2B2E24C3" w14:textId="2848E99F" w:rsidR="00455E19" w:rsidRDefault="00702609">
      <w:pPr>
        <w:pStyle w:val="NormalWeb"/>
        <w:spacing w:line="240" w:lineRule="auto"/>
        <w:ind w:left="0" w:hanging="2"/>
      </w:pPr>
      <w:r>
        <w:rPr>
          <w:b/>
        </w:rPr>
        <w:t>Configuration Management</w:t>
      </w:r>
      <w:r>
        <w:tab/>
        <w:t>: Git, IBM RDZ, Quality Control, Endevor, Change Man</w:t>
      </w:r>
    </w:p>
    <w:p w14:paraId="24450710" w14:textId="0825845C" w:rsidR="00455E19" w:rsidRDefault="00702609">
      <w:pPr>
        <w:pStyle w:val="NormalWeb"/>
        <w:spacing w:line="240" w:lineRule="auto"/>
        <w:ind w:left="0" w:hanging="2"/>
      </w:pPr>
      <w:r>
        <w:rPr>
          <w:b/>
        </w:rPr>
        <w:t>Operating Systems</w:t>
      </w:r>
      <w:r>
        <w:t>: MVS/ESA, OS/390, Z/OS, JES2 &amp; JES3</w:t>
      </w:r>
    </w:p>
    <w:p w14:paraId="072CA976" w14:textId="0E42B6E4" w:rsidR="00455E19" w:rsidRDefault="00702609">
      <w:pPr>
        <w:pStyle w:val="NormalWeb"/>
        <w:spacing w:line="240" w:lineRule="auto"/>
        <w:ind w:left="0" w:hanging="2"/>
      </w:pPr>
      <w:r>
        <w:rPr>
          <w:b/>
        </w:rPr>
        <w:t>Tools</w:t>
      </w:r>
      <w:r>
        <w:t xml:space="preserve">: Rational Software </w:t>
      </w:r>
      <w:r w:rsidR="00BF2F02">
        <w:t>Architecture (</w:t>
      </w:r>
      <w:r>
        <w:t xml:space="preserve">RSA WebSphere), </w:t>
      </w:r>
      <w:r w:rsidR="00BF2F02">
        <w:t>DB</w:t>
      </w:r>
      <w:r>
        <w:t>eaver,</w:t>
      </w:r>
      <w:r w:rsidR="00BF2F02">
        <w:t xml:space="preserve"> </w:t>
      </w:r>
      <w:r>
        <w:t>Control-M, IBM Data studio, Toad, Visualizer, Omegamon, HP</w:t>
      </w:r>
      <w:r w:rsidR="00BF2F02">
        <w:t xml:space="preserve"> </w:t>
      </w:r>
      <w:r>
        <w:t>Load Runner, QTP</w:t>
      </w:r>
      <w:r w:rsidR="007B78C4">
        <w:t xml:space="preserve">, </w:t>
      </w:r>
      <w:r w:rsidR="00A15C68">
        <w:t xml:space="preserve">RTC, </w:t>
      </w:r>
      <w:r w:rsidR="007B78C4">
        <w:t>VersionOne,</w:t>
      </w:r>
      <w:r w:rsidR="00580985">
        <w:t xml:space="preserve"> SOLA</w:t>
      </w:r>
    </w:p>
    <w:p w14:paraId="576DD3A1" w14:textId="6E86B998" w:rsidR="00455E19" w:rsidRDefault="00702609">
      <w:pPr>
        <w:pStyle w:val="NormalWeb"/>
        <w:spacing w:line="240" w:lineRule="auto"/>
        <w:ind w:left="0" w:hanging="2"/>
      </w:pPr>
      <w:r>
        <w:rPr>
          <w:b/>
        </w:rPr>
        <w:t>Utilities</w:t>
      </w:r>
      <w:r>
        <w:t>: FILE-AID, ABEND-AID, ISPF, MQ Series, QMF, SPUFI,</w:t>
      </w:r>
      <w:r w:rsidR="00BF2F02">
        <w:t xml:space="preserve"> </w:t>
      </w:r>
      <w:r>
        <w:t>DFSORT, Sync sort, Intertest, Tracemaster, SOLA</w:t>
      </w:r>
      <w:r w:rsidR="00B945B5">
        <w:t>,</w:t>
      </w:r>
      <w:r w:rsidR="00E20BBA">
        <w:t xml:space="preserve"> </w:t>
      </w:r>
      <w:r w:rsidR="00B945B5">
        <w:t>FTP,</w:t>
      </w:r>
      <w:r w:rsidR="00E20BBA">
        <w:t xml:space="preserve"> </w:t>
      </w:r>
      <w:r w:rsidR="00B945B5">
        <w:t>NDM</w:t>
      </w:r>
      <w:r w:rsidR="00E20BBA">
        <w:t>, Omegamon</w:t>
      </w:r>
    </w:p>
    <w:p w14:paraId="2B5CB76F" w14:textId="4CCE19E4" w:rsidR="00455E19" w:rsidRDefault="00702609">
      <w:pPr>
        <w:pStyle w:val="NormalWeb"/>
        <w:spacing w:line="240" w:lineRule="auto"/>
        <w:ind w:left="0" w:hanging="2"/>
      </w:pPr>
      <w:r>
        <w:rPr>
          <w:b/>
        </w:rPr>
        <w:t>Scheduling Tool</w:t>
      </w:r>
      <w:r>
        <w:t>: CA-7, OPC, ESP</w:t>
      </w:r>
    </w:p>
    <w:p w14:paraId="77A4E717" w14:textId="77777777" w:rsidR="007B78C4" w:rsidRDefault="00702609" w:rsidP="007B78C4">
      <w:pPr>
        <w:ind w:leftChars="0" w:left="0" w:firstLineChars="0" w:firstLine="0"/>
        <w:rPr>
          <w:b/>
          <w:u w:val="single"/>
        </w:rPr>
      </w:pPr>
      <w:r>
        <w:rPr>
          <w:b/>
          <w:u w:val="single"/>
        </w:rPr>
        <w:lastRenderedPageBreak/>
        <w:t>Professional Experience</w:t>
      </w:r>
      <w:r w:rsidR="007B78C4" w:rsidRPr="007B78C4">
        <w:rPr>
          <w:b/>
        </w:rPr>
        <w:t xml:space="preserve">           </w:t>
      </w:r>
    </w:p>
    <w:p w14:paraId="30ABE89D" w14:textId="3B931AAE" w:rsidR="00455E19" w:rsidRDefault="00702609" w:rsidP="007B78C4">
      <w:pPr>
        <w:ind w:leftChars="0" w:left="0" w:firstLineChars="0" w:firstLine="0"/>
        <w:rPr>
          <w:b/>
          <w:u w:val="single"/>
        </w:rPr>
      </w:pPr>
      <w:r>
        <w:rPr>
          <w:b/>
          <w:u w:val="single"/>
        </w:rPr>
        <w:t>INFOSYS LTD – BNSF Railways - August,2018 till Current</w:t>
      </w:r>
    </w:p>
    <w:p w14:paraId="1573662C" w14:textId="2BBA1132" w:rsidR="007B78C4" w:rsidRDefault="007B78C4" w:rsidP="007B78C4">
      <w:pPr>
        <w:pStyle w:val="NoSpacing"/>
        <w:ind w:left="0" w:hanging="2"/>
      </w:pPr>
      <w:r>
        <w:rPr>
          <w:b/>
        </w:rPr>
        <w:t>Role</w:t>
      </w:r>
      <w:r>
        <w:tab/>
        <w:t>: Scrum Master / Senior Technical Project Lead</w:t>
      </w:r>
    </w:p>
    <w:p w14:paraId="1C326A68" w14:textId="5CE5656E" w:rsidR="007B78C4" w:rsidRPr="00326E50" w:rsidRDefault="007B78C4" w:rsidP="007B78C4">
      <w:pPr>
        <w:pStyle w:val="NoSpacing"/>
        <w:ind w:left="0" w:hanging="2"/>
        <w:rPr>
          <w:b/>
          <w:bCs/>
        </w:rPr>
      </w:pPr>
      <w:r w:rsidRPr="00326E50">
        <w:rPr>
          <w:b/>
          <w:bCs/>
        </w:rPr>
        <w:t>Responsibilities</w:t>
      </w:r>
    </w:p>
    <w:p w14:paraId="531E19C9" w14:textId="135554B4" w:rsidR="00801638" w:rsidRPr="00801638" w:rsidRDefault="00801638" w:rsidP="00801638">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pPr>
      <w:r w:rsidRPr="00801638">
        <w:t>Has good time management and prioritization skills including the ability to identify and implement high value solutions</w:t>
      </w:r>
    </w:p>
    <w:p w14:paraId="0BE3E165" w14:textId="77777777" w:rsidR="00801638" w:rsidRPr="00801638" w:rsidRDefault="00801638" w:rsidP="00801638">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pPr>
      <w:r w:rsidRPr="00801638">
        <w:t>Have a strong focus on delivery with excellent stakeholder management skills</w:t>
      </w:r>
    </w:p>
    <w:p w14:paraId="2E6F42D2" w14:textId="72B2DEE6" w:rsidR="00580985" w:rsidRPr="00326E50"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Tracks tickets across our Kanban boards in VersionOne and reports delays and blockers to the Release Train Lead</w:t>
      </w:r>
    </w:p>
    <w:p w14:paraId="7D632CE1" w14:textId="71DF98F4" w:rsidR="00580985"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 xml:space="preserve">Follows up on </w:t>
      </w:r>
      <w:r w:rsidR="007B78C4" w:rsidRPr="00326E50">
        <w:rPr>
          <w:rFonts w:ascii="Times New Roman" w:hAnsi="Times New Roman"/>
        </w:rPr>
        <w:t>impediments</w:t>
      </w:r>
      <w:r w:rsidRPr="00326E50">
        <w:rPr>
          <w:rFonts w:ascii="Times New Roman" w:hAnsi="Times New Roman"/>
        </w:rPr>
        <w:t xml:space="preserve"> and action items to keep the Scrum Team running</w:t>
      </w:r>
    </w:p>
    <w:p w14:paraId="29FBB1FE" w14:textId="20A83FCA" w:rsidR="00801638" w:rsidRPr="00801638" w:rsidRDefault="00801638" w:rsidP="00801638">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pPr>
      <w:r w:rsidRPr="00801638">
        <w:t xml:space="preserve">Applies Lean-Agile practices, such built-in quality, Kanban, continuous </w:t>
      </w:r>
      <w:r w:rsidRPr="00801638">
        <w:t>integration,</w:t>
      </w:r>
      <w:r w:rsidRPr="00801638">
        <w:t xml:space="preserve"> and continuous deployment</w:t>
      </w:r>
      <w:r w:rsidRPr="00801638">
        <w:t xml:space="preserve"> (CI/CD)</w:t>
      </w:r>
    </w:p>
    <w:p w14:paraId="60BDB596" w14:textId="77777777" w:rsidR="00580985" w:rsidRPr="00326E50"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Alignment with the WEB architect to technically define user stories</w:t>
      </w:r>
    </w:p>
    <w:p w14:paraId="68EC3373" w14:textId="23536368" w:rsidR="00580985" w:rsidRPr="00326E50"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Track the work of the agile cell by using the corresponding metrics: burndown, velocity, burn up charts.</w:t>
      </w:r>
    </w:p>
    <w:p w14:paraId="55B0DCE0" w14:textId="77777777" w:rsidR="007B78C4" w:rsidRPr="00326E50" w:rsidRDefault="007B78C4" w:rsidP="007B78C4">
      <w:pPr>
        <w:pStyle w:val="NoSpacing"/>
        <w:numPr>
          <w:ilvl w:val="0"/>
          <w:numId w:val="10"/>
        </w:numPr>
        <w:ind w:leftChars="0" w:firstLineChars="0"/>
      </w:pPr>
      <w:r w:rsidRPr="00326E50">
        <w:t>Coordinates among team leads for resource allocation, change control, scheduling, and dependencies within a release.</w:t>
      </w:r>
    </w:p>
    <w:p w14:paraId="51196126" w14:textId="79887D2B" w:rsidR="007B78C4" w:rsidRPr="00326E50" w:rsidRDefault="007B78C4"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Ensures that development teams decompose development and testing tickets into less than four-hour work increments</w:t>
      </w:r>
    </w:p>
    <w:p w14:paraId="487EBB90" w14:textId="77777777" w:rsidR="00580985" w:rsidRPr="00326E50"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Exhibits the behaviors of a Lean-Agile Leader with a Lean-Agile Mindset</w:t>
      </w:r>
    </w:p>
    <w:p w14:paraId="40EE55A9" w14:textId="77777777" w:rsidR="00580985" w:rsidRPr="00326E50" w:rsidRDefault="00580985" w:rsidP="007B78C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rPr>
          <w:rFonts w:ascii="Times New Roman" w:hAnsi="Times New Roman"/>
        </w:rPr>
      </w:pPr>
      <w:r w:rsidRPr="00326E50">
        <w:rPr>
          <w:rFonts w:ascii="Times New Roman" w:hAnsi="Times New Roman"/>
        </w:rPr>
        <w:t>Support the Product Owner to manage the backlog and guide the team while facilitating a healthy intra-team dynamic with respect to priorities and scope</w:t>
      </w:r>
    </w:p>
    <w:p w14:paraId="1CFB708E" w14:textId="77777777" w:rsidR="00801638" w:rsidRPr="00801638" w:rsidRDefault="00801638" w:rsidP="00801638">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240" w:lineRule="auto"/>
        <w:ind w:leftChars="0" w:firstLineChars="0"/>
        <w:jc w:val="left"/>
        <w:textDirection w:val="lrTb"/>
        <w:textAlignment w:val="auto"/>
        <w:outlineLvl w:val="9"/>
      </w:pPr>
      <w:r w:rsidRPr="00801638">
        <w:t>Focus on ever-improving team dynamics and performance. Helps the team manage interpersonal conflicts, challenges, and opportunities for growth. Escalates people problems to management where necessary</w:t>
      </w:r>
    </w:p>
    <w:p w14:paraId="55B79539" w14:textId="57B69BEF" w:rsidR="00801638" w:rsidRPr="00801638" w:rsidRDefault="00801638" w:rsidP="00801638">
      <w:pPr>
        <w:pStyle w:val="ListParagraph"/>
        <w:numPr>
          <w:ilvl w:val="0"/>
          <w:numId w:val="10"/>
        </w:numPr>
        <w:spacing w:before="0" w:after="0" w:line="240" w:lineRule="auto"/>
        <w:ind w:leftChars="0" w:firstLineChars="0"/>
        <w:jc w:val="left"/>
        <w:rPr>
          <w:rFonts w:ascii="Times New Roman" w:hAnsi="Times New Roman"/>
        </w:rPr>
      </w:pPr>
      <w:r w:rsidRPr="00326E50">
        <w:rPr>
          <w:rFonts w:ascii="Times New Roman" w:hAnsi="Times New Roman"/>
        </w:rPr>
        <w:t>Managing support and development applications as part of project Lead Management.</w:t>
      </w:r>
    </w:p>
    <w:p w14:paraId="24AAD2F1" w14:textId="0C4262F5" w:rsidR="00455E19" w:rsidRDefault="00702609">
      <w:pPr>
        <w:pStyle w:val="NoSpacing"/>
        <w:ind w:left="0" w:hanging="2"/>
        <w:rPr>
          <w:rFonts w:ascii="Garamond" w:hAnsi="Garamond"/>
          <w:b/>
          <w:sz w:val="22"/>
          <w:szCs w:val="20"/>
          <w:u w:val="single"/>
        </w:rPr>
      </w:pPr>
      <w:r>
        <w:rPr>
          <w:b/>
          <w:u w:val="single"/>
        </w:rPr>
        <w:t xml:space="preserve">WIPRO Ltd – Bank of New York Mellon/State Street Jan,2008 - August,2018 </w:t>
      </w:r>
      <w:r>
        <w:tab/>
      </w:r>
      <w:r>
        <w:tab/>
      </w:r>
    </w:p>
    <w:p w14:paraId="486B3B48" w14:textId="49C32856" w:rsidR="00455E19" w:rsidRDefault="00702609">
      <w:pPr>
        <w:pStyle w:val="BodyText"/>
        <w:ind w:left="0" w:hanging="2"/>
        <w:rPr>
          <w:rFonts w:ascii="Times New Roman" w:hAnsi="Times New Roman"/>
          <w:sz w:val="24"/>
          <w:szCs w:val="24"/>
        </w:rPr>
      </w:pPr>
      <w:r>
        <w:rPr>
          <w:rFonts w:ascii="Times New Roman" w:hAnsi="Times New Roman"/>
          <w:b/>
          <w:sz w:val="24"/>
          <w:szCs w:val="24"/>
        </w:rPr>
        <w:t>Role</w:t>
      </w:r>
      <w:r>
        <w:tab/>
        <w:t xml:space="preserve">: </w:t>
      </w:r>
      <w:r w:rsidR="00BF2F02">
        <w:rPr>
          <w:rFonts w:ascii="Times New Roman" w:hAnsi="Times New Roman"/>
          <w:sz w:val="24"/>
          <w:szCs w:val="24"/>
        </w:rPr>
        <w:t>Technical Lead</w:t>
      </w:r>
      <w:r>
        <w:rPr>
          <w:rFonts w:ascii="Times New Roman" w:hAnsi="Times New Roman"/>
          <w:sz w:val="24"/>
          <w:szCs w:val="24"/>
        </w:rPr>
        <w:t>/Senior</w:t>
      </w:r>
      <w:r w:rsidR="00BF2F02">
        <w:rPr>
          <w:rFonts w:ascii="Times New Roman" w:hAnsi="Times New Roman"/>
          <w:sz w:val="24"/>
          <w:szCs w:val="24"/>
        </w:rPr>
        <w:t xml:space="preserve"> </w:t>
      </w:r>
      <w:r>
        <w:rPr>
          <w:rFonts w:ascii="Times New Roman" w:hAnsi="Times New Roman"/>
          <w:sz w:val="24"/>
          <w:szCs w:val="24"/>
        </w:rPr>
        <w:t>Software</w:t>
      </w:r>
      <w:r w:rsidR="00BF2F02">
        <w:rPr>
          <w:rFonts w:ascii="Times New Roman" w:hAnsi="Times New Roman"/>
          <w:sz w:val="24"/>
          <w:szCs w:val="24"/>
        </w:rPr>
        <w:t xml:space="preserve"> </w:t>
      </w:r>
      <w:r w:rsidR="007B78C4">
        <w:rPr>
          <w:rFonts w:ascii="Times New Roman" w:hAnsi="Times New Roman"/>
          <w:sz w:val="24"/>
          <w:szCs w:val="24"/>
        </w:rPr>
        <w:t>Engineer</w:t>
      </w:r>
      <w:r>
        <w:rPr>
          <w:rFonts w:ascii="Times New Roman" w:hAnsi="Times New Roman"/>
          <w:sz w:val="24"/>
          <w:szCs w:val="24"/>
        </w:rPr>
        <w:t xml:space="preserve"> </w:t>
      </w:r>
    </w:p>
    <w:p w14:paraId="54CE258A" w14:textId="5EEF5411" w:rsidR="00455E19" w:rsidRDefault="00702609">
      <w:pPr>
        <w:pStyle w:val="BodyText"/>
        <w:ind w:left="0" w:hanging="2"/>
        <w:rPr>
          <w:rFonts w:ascii="Verdana" w:hAnsi="Verdana"/>
          <w:sz w:val="20"/>
        </w:rPr>
      </w:pPr>
      <w:r>
        <w:rPr>
          <w:rFonts w:ascii="Times New Roman" w:hAnsi="Times New Roman"/>
          <w:b/>
          <w:sz w:val="24"/>
          <w:szCs w:val="24"/>
        </w:rPr>
        <w:t>Responsibilities</w:t>
      </w:r>
      <w:r>
        <w:rPr>
          <w:rFonts w:ascii="Times New Roman" w:hAnsi="Times New Roman"/>
          <w:sz w:val="24"/>
          <w:szCs w:val="24"/>
        </w:rPr>
        <w:t>: Work closely with the Product Owner/Business to understand the requirement and Prepare business document and test cases. Bridge gap in the requirement and the development team in the distributed AGILE environment. Organizing Scrum team meetings for AGILE projects. Develop Executable Software’s, Offshore/Onshore co-ordination, Rotational 24/7 Production Support.</w:t>
      </w:r>
      <w:r>
        <w:rPr>
          <w:rFonts w:ascii="Times New Roman" w:hAnsi="Times New Roman"/>
          <w:sz w:val="24"/>
          <w:szCs w:val="24"/>
        </w:rPr>
        <w:tab/>
      </w:r>
      <w:r>
        <w:rPr>
          <w:rFonts w:ascii="Verdana" w:hAnsi="Verdana"/>
          <w:sz w:val="20"/>
        </w:rPr>
        <w:tab/>
      </w:r>
    </w:p>
    <w:p w14:paraId="7786DA03" w14:textId="490DD009" w:rsidR="00A15C68" w:rsidRDefault="00A15C68" w:rsidP="007B78C4">
      <w:pPr>
        <w:pStyle w:val="NormalWeb"/>
        <w:spacing w:line="240" w:lineRule="auto"/>
        <w:ind w:left="0" w:hanging="2"/>
        <w:rPr>
          <w:rFonts w:ascii="Verdana" w:hAnsi="Verdana"/>
          <w:sz w:val="20"/>
        </w:rPr>
      </w:pPr>
      <w:r>
        <w:rPr>
          <w:b/>
        </w:rPr>
        <w:t>Achievements</w:t>
      </w:r>
      <w:r>
        <w:rPr>
          <w:b/>
        </w:rPr>
        <w:tab/>
      </w:r>
      <w:r>
        <w:t>: Awarded with Silver/Bronze Medal Certification for the best AGILE</w:t>
      </w:r>
      <w:r>
        <w:rPr>
          <w:rFonts w:ascii="Verdana" w:hAnsi="Verdana"/>
          <w:sz w:val="20"/>
        </w:rPr>
        <w:t xml:space="preserve"> </w:t>
      </w:r>
      <w:r>
        <w:t>Practices</w:t>
      </w:r>
      <w:r>
        <w:rPr>
          <w:rFonts w:ascii="Verdana" w:hAnsi="Verdana"/>
          <w:sz w:val="20"/>
        </w:rPr>
        <w:t xml:space="preserve">, </w:t>
      </w:r>
      <w:r>
        <w:t>Shining Star for the Best in Financial Services.</w:t>
      </w:r>
    </w:p>
    <w:sectPr w:rsidR="00A15C68">
      <w:footerReference w:type="even" r:id="rId9"/>
      <w:footerReference w:type="default" r:id="rId10"/>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75E0" w14:textId="77777777" w:rsidR="00780F65" w:rsidRDefault="00780F65">
      <w:pPr>
        <w:spacing w:before="0" w:after="0" w:line="240" w:lineRule="auto"/>
        <w:ind w:left="0" w:hanging="2"/>
      </w:pPr>
      <w:r>
        <w:separator/>
      </w:r>
    </w:p>
  </w:endnote>
  <w:endnote w:type="continuationSeparator" w:id="0">
    <w:p w14:paraId="2DD3E99A" w14:textId="77777777" w:rsidR="00780F65" w:rsidRDefault="00780F65">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5457" w14:textId="77777777" w:rsidR="007B620C" w:rsidRDefault="007B620C">
    <w:pPr>
      <w:tabs>
        <w:tab w:val="center" w:pos="4320"/>
        <w:tab w:val="right" w:pos="8640"/>
      </w:tabs>
      <w:spacing w:before="0" w:after="0" w:line="240" w:lineRule="auto"/>
      <w:ind w:left="0" w:hanging="2"/>
      <w:jc w:val="right"/>
      <w:rPr>
        <w:rFonts w:ascii="Angsana New" w:hAnsi="Angsana New" w:cs="Angsana New"/>
      </w:rPr>
    </w:pPr>
    <w:r>
      <w:rPr>
        <w:rFonts w:ascii="Angsana New" w:hAnsi="Angsana New" w:cs="Angsana New"/>
      </w:rPr>
      <w:fldChar w:fldCharType="begin"/>
    </w:r>
    <w:r>
      <w:rPr>
        <w:rFonts w:ascii="Angsana New" w:hAnsi="Angsana New" w:cs="Angsana New"/>
      </w:rPr>
      <w:instrText>PAGE</w:instrText>
    </w:r>
    <w:r>
      <w:rPr>
        <w:rFonts w:ascii="Angsana New" w:hAnsi="Angsana New" w:cs="Angsana New"/>
      </w:rPr>
      <w:fldChar w:fldCharType="end"/>
    </w:r>
  </w:p>
  <w:p w14:paraId="55AB5011" w14:textId="77777777" w:rsidR="007B620C" w:rsidRDefault="007B620C">
    <w:pPr>
      <w:tabs>
        <w:tab w:val="center" w:pos="4320"/>
        <w:tab w:val="right" w:pos="8640"/>
      </w:tabs>
      <w:spacing w:before="0" w:after="0" w:line="240" w:lineRule="auto"/>
      <w:ind w:left="0" w:right="360" w:hanging="2"/>
      <w:jc w:val="left"/>
      <w:rPr>
        <w:rFonts w:ascii="Angsana New" w:hAnsi="Angsana New" w:cs="Angsana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E17F" w14:textId="77777777" w:rsidR="007B620C" w:rsidRDefault="007B620C">
    <w:pPr>
      <w:pBdr>
        <w:top w:val="single" w:sz="24" w:space="1" w:color="622423"/>
      </w:pBdr>
      <w:tabs>
        <w:tab w:val="right" w:pos="10080"/>
      </w:tabs>
      <w:spacing w:before="0" w:after="0" w:line="240" w:lineRule="auto"/>
      <w:ind w:left="0" w:hanging="2"/>
      <w:jc w:val="left"/>
      <w:rPr>
        <w:rFonts w:ascii="Angsana New" w:hAnsi="Angsana New" w:cs="Angsana New"/>
      </w:rPr>
    </w:pPr>
    <w:r>
      <w:rPr>
        <w:rFonts w:ascii="Cambria" w:eastAsia="Cambria" w:hAnsi="Cambria" w:cs="Cambria"/>
      </w:rPr>
      <w:tab/>
      <w:t xml:space="preserve">Page </w:t>
    </w:r>
    <w:r>
      <w:rPr>
        <w:rFonts w:ascii="Angsana New" w:hAnsi="Angsana New" w:cs="Angsana New"/>
      </w:rPr>
      <w:fldChar w:fldCharType="begin"/>
    </w:r>
    <w:r>
      <w:rPr>
        <w:rFonts w:ascii="Angsana New" w:hAnsi="Angsana New" w:cs="Angsana New"/>
      </w:rPr>
      <w:instrText>PAGE</w:instrText>
    </w:r>
    <w:r>
      <w:rPr>
        <w:rFonts w:ascii="Angsana New" w:hAnsi="Angsana New" w:cs="Angsana New"/>
      </w:rPr>
      <w:fldChar w:fldCharType="separate"/>
    </w:r>
    <w:r w:rsidR="00036F88">
      <w:rPr>
        <w:rFonts w:ascii="Angsana New" w:hAnsi="Angsana New" w:cs="Angsana New"/>
        <w:noProof/>
      </w:rPr>
      <w:t>2</w:t>
    </w:r>
    <w:r>
      <w:rPr>
        <w:rFonts w:ascii="Angsana New" w:hAnsi="Angsana New" w:cs="Angsana New"/>
      </w:rPr>
      <w:fldChar w:fldCharType="end"/>
    </w:r>
  </w:p>
  <w:p w14:paraId="014B9191" w14:textId="77777777" w:rsidR="007B620C" w:rsidRDefault="007B620C">
    <w:pPr>
      <w:pBdr>
        <w:top w:val="single" w:sz="24" w:space="1" w:color="622423"/>
      </w:pBdr>
      <w:tabs>
        <w:tab w:val="right" w:pos="10080"/>
      </w:tabs>
      <w:spacing w:before="0" w:after="0" w:line="240" w:lineRule="auto"/>
      <w:ind w:left="0" w:hanging="2"/>
      <w:jc w:val="left"/>
      <w:rPr>
        <w:rFonts w:ascii="Angsana New" w:hAnsi="Angsana New" w:cs="Angsana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968B" w14:textId="77777777" w:rsidR="00780F65" w:rsidRDefault="00780F65">
      <w:pPr>
        <w:spacing w:before="0" w:after="0" w:line="240" w:lineRule="auto"/>
        <w:ind w:left="0" w:hanging="2"/>
      </w:pPr>
      <w:r>
        <w:separator/>
      </w:r>
    </w:p>
  </w:footnote>
  <w:footnote w:type="continuationSeparator" w:id="0">
    <w:p w14:paraId="0047FEAF" w14:textId="77777777" w:rsidR="00780F65" w:rsidRDefault="00780F65">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36AE"/>
    <w:multiLevelType w:val="multilevel"/>
    <w:tmpl w:val="CC80C818"/>
    <w:lvl w:ilvl="0">
      <w:start w:val="1"/>
      <w:numFmt w:val="bullet"/>
      <w:lvlText w:val="●"/>
      <w:lvlJc w:val="left"/>
      <w:pPr>
        <w:ind w:left="720" w:hanging="360"/>
      </w:pPr>
      <w:rPr>
        <w:rFonts w:ascii="Noto Sans Symbols" w:hAnsi="Noto Sans Symbols"/>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1" w15:restartNumberingAfterBreak="0">
    <w:nsid w:val="17DD3359"/>
    <w:multiLevelType w:val="multilevel"/>
    <w:tmpl w:val="0EBA45BC"/>
    <w:lvl w:ilvl="0">
      <w:start w:val="1"/>
      <w:numFmt w:val="bullet"/>
      <w:lvlText w:val="●"/>
      <w:lvlJc w:val="left"/>
      <w:pPr>
        <w:ind w:left="720" w:hanging="360"/>
      </w:pPr>
      <w:rPr>
        <w:rFonts w:ascii="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AD169D5"/>
    <w:multiLevelType w:val="hybridMultilevel"/>
    <w:tmpl w:val="585A03EC"/>
    <w:lvl w:ilvl="0" w:tplc="9816F8A4">
      <w:numFmt w:val="bullet"/>
      <w:lvlText w:val=""/>
      <w:lvlJc w:val="left"/>
      <w:pPr>
        <w:ind w:left="358" w:hanging="360"/>
      </w:pPr>
      <w:rPr>
        <w:rFonts w:ascii="Symbol" w:hAnsi="Symbol"/>
      </w:rPr>
    </w:lvl>
    <w:lvl w:ilvl="1" w:tplc="44C82ADE">
      <w:start w:val="1"/>
      <w:numFmt w:val="bullet"/>
      <w:lvlText w:val="o"/>
      <w:lvlJc w:val="left"/>
      <w:pPr>
        <w:ind w:left="1078" w:hanging="360"/>
      </w:pPr>
      <w:rPr>
        <w:rFonts w:ascii="Courier New" w:hAnsi="Courier New"/>
      </w:rPr>
    </w:lvl>
    <w:lvl w:ilvl="2" w:tplc="F58A76E0">
      <w:start w:val="1"/>
      <w:numFmt w:val="bullet"/>
      <w:lvlText w:val=""/>
      <w:lvlJc w:val="left"/>
      <w:pPr>
        <w:ind w:left="1798" w:hanging="360"/>
      </w:pPr>
      <w:rPr>
        <w:rFonts w:ascii="Wingdings" w:hAnsi="Wingdings"/>
      </w:rPr>
    </w:lvl>
    <w:lvl w:ilvl="3" w:tplc="01A8FC56">
      <w:start w:val="1"/>
      <w:numFmt w:val="bullet"/>
      <w:lvlText w:val=""/>
      <w:lvlJc w:val="left"/>
      <w:pPr>
        <w:ind w:left="2518" w:hanging="360"/>
      </w:pPr>
      <w:rPr>
        <w:rFonts w:ascii="Symbol" w:hAnsi="Symbol"/>
      </w:rPr>
    </w:lvl>
    <w:lvl w:ilvl="4" w:tplc="F1447AD2">
      <w:start w:val="1"/>
      <w:numFmt w:val="bullet"/>
      <w:lvlText w:val="o"/>
      <w:lvlJc w:val="left"/>
      <w:pPr>
        <w:ind w:left="3238" w:hanging="360"/>
      </w:pPr>
      <w:rPr>
        <w:rFonts w:ascii="Courier New" w:hAnsi="Courier New"/>
      </w:rPr>
    </w:lvl>
    <w:lvl w:ilvl="5" w:tplc="45509D46">
      <w:start w:val="1"/>
      <w:numFmt w:val="bullet"/>
      <w:lvlText w:val=""/>
      <w:lvlJc w:val="left"/>
      <w:pPr>
        <w:ind w:left="3958" w:hanging="360"/>
      </w:pPr>
      <w:rPr>
        <w:rFonts w:ascii="Wingdings" w:hAnsi="Wingdings"/>
      </w:rPr>
    </w:lvl>
    <w:lvl w:ilvl="6" w:tplc="13089066">
      <w:start w:val="1"/>
      <w:numFmt w:val="bullet"/>
      <w:lvlText w:val=""/>
      <w:lvlJc w:val="left"/>
      <w:pPr>
        <w:ind w:left="4678" w:hanging="360"/>
      </w:pPr>
      <w:rPr>
        <w:rFonts w:ascii="Symbol" w:hAnsi="Symbol"/>
      </w:rPr>
    </w:lvl>
    <w:lvl w:ilvl="7" w:tplc="179654DC">
      <w:start w:val="1"/>
      <w:numFmt w:val="bullet"/>
      <w:lvlText w:val="o"/>
      <w:lvlJc w:val="left"/>
      <w:pPr>
        <w:ind w:left="5398" w:hanging="360"/>
      </w:pPr>
      <w:rPr>
        <w:rFonts w:ascii="Courier New" w:hAnsi="Courier New"/>
      </w:rPr>
    </w:lvl>
    <w:lvl w:ilvl="8" w:tplc="FFA8949E">
      <w:start w:val="1"/>
      <w:numFmt w:val="bullet"/>
      <w:lvlText w:val=""/>
      <w:lvlJc w:val="left"/>
      <w:pPr>
        <w:ind w:left="6118" w:hanging="360"/>
      </w:pPr>
      <w:rPr>
        <w:rFonts w:ascii="Wingdings" w:hAnsi="Wingdings"/>
      </w:rPr>
    </w:lvl>
  </w:abstractNum>
  <w:abstractNum w:abstractNumId="3" w15:restartNumberingAfterBreak="0">
    <w:nsid w:val="1EDB6EF2"/>
    <w:multiLevelType w:val="multilevel"/>
    <w:tmpl w:val="CC80C818"/>
    <w:lvl w:ilvl="0">
      <w:start w:val="1"/>
      <w:numFmt w:val="bullet"/>
      <w:lvlText w:val="●"/>
      <w:lvlJc w:val="left"/>
      <w:pPr>
        <w:ind w:left="720" w:hanging="360"/>
      </w:pPr>
      <w:rPr>
        <w:rFonts w:ascii="Noto Sans Symbols" w:hAnsi="Noto Sans Symbols"/>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4" w15:restartNumberingAfterBreak="0">
    <w:nsid w:val="31DB63D4"/>
    <w:multiLevelType w:val="hybridMultilevel"/>
    <w:tmpl w:val="230832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36245382"/>
    <w:multiLevelType w:val="multilevel"/>
    <w:tmpl w:val="CC80C818"/>
    <w:lvl w:ilvl="0">
      <w:start w:val="1"/>
      <w:numFmt w:val="bullet"/>
      <w:lvlText w:val="●"/>
      <w:lvlJc w:val="left"/>
      <w:pPr>
        <w:ind w:left="720" w:hanging="360"/>
      </w:pPr>
      <w:rPr>
        <w:rFonts w:ascii="Noto Sans Symbols" w:hAnsi="Noto Sans Symbols"/>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6" w15:restartNumberingAfterBreak="0">
    <w:nsid w:val="42574D42"/>
    <w:multiLevelType w:val="multilevel"/>
    <w:tmpl w:val="495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F5C72"/>
    <w:multiLevelType w:val="hybridMultilevel"/>
    <w:tmpl w:val="BBBE0D12"/>
    <w:lvl w:ilvl="0" w:tplc="362216DC">
      <w:start w:val="1"/>
      <w:numFmt w:val="bullet"/>
      <w:lvlText w:val=""/>
      <w:lvlJc w:val="left"/>
      <w:pPr>
        <w:ind w:left="718" w:hanging="360"/>
      </w:pPr>
      <w:rPr>
        <w:rFonts w:ascii="Symbol" w:hAnsi="Symbol"/>
      </w:rPr>
    </w:lvl>
    <w:lvl w:ilvl="1" w:tplc="5E462888">
      <w:start w:val="1"/>
      <w:numFmt w:val="bullet"/>
      <w:lvlText w:val="o"/>
      <w:lvlJc w:val="left"/>
      <w:pPr>
        <w:ind w:left="1438" w:hanging="360"/>
      </w:pPr>
      <w:rPr>
        <w:rFonts w:ascii="Courier New" w:hAnsi="Courier New"/>
      </w:rPr>
    </w:lvl>
    <w:lvl w:ilvl="2" w:tplc="74905C7C">
      <w:start w:val="1"/>
      <w:numFmt w:val="bullet"/>
      <w:lvlText w:val=""/>
      <w:lvlJc w:val="left"/>
      <w:pPr>
        <w:ind w:left="2158" w:hanging="360"/>
      </w:pPr>
      <w:rPr>
        <w:rFonts w:ascii="Wingdings" w:hAnsi="Wingdings"/>
      </w:rPr>
    </w:lvl>
    <w:lvl w:ilvl="3" w:tplc="7868CB32">
      <w:start w:val="1"/>
      <w:numFmt w:val="bullet"/>
      <w:lvlText w:val=""/>
      <w:lvlJc w:val="left"/>
      <w:pPr>
        <w:ind w:left="2878" w:hanging="360"/>
      </w:pPr>
      <w:rPr>
        <w:rFonts w:ascii="Symbol" w:hAnsi="Symbol"/>
      </w:rPr>
    </w:lvl>
    <w:lvl w:ilvl="4" w:tplc="E092CAE6">
      <w:start w:val="1"/>
      <w:numFmt w:val="bullet"/>
      <w:lvlText w:val="o"/>
      <w:lvlJc w:val="left"/>
      <w:pPr>
        <w:ind w:left="3598" w:hanging="360"/>
      </w:pPr>
      <w:rPr>
        <w:rFonts w:ascii="Courier New" w:hAnsi="Courier New"/>
      </w:rPr>
    </w:lvl>
    <w:lvl w:ilvl="5" w:tplc="7F22BB10">
      <w:start w:val="1"/>
      <w:numFmt w:val="bullet"/>
      <w:lvlText w:val=""/>
      <w:lvlJc w:val="left"/>
      <w:pPr>
        <w:ind w:left="4318" w:hanging="360"/>
      </w:pPr>
      <w:rPr>
        <w:rFonts w:ascii="Wingdings" w:hAnsi="Wingdings"/>
      </w:rPr>
    </w:lvl>
    <w:lvl w:ilvl="6" w:tplc="FC6E92EE">
      <w:start w:val="1"/>
      <w:numFmt w:val="bullet"/>
      <w:lvlText w:val=""/>
      <w:lvlJc w:val="left"/>
      <w:pPr>
        <w:ind w:left="5038" w:hanging="360"/>
      </w:pPr>
      <w:rPr>
        <w:rFonts w:ascii="Symbol" w:hAnsi="Symbol"/>
      </w:rPr>
    </w:lvl>
    <w:lvl w:ilvl="7" w:tplc="5D003308">
      <w:start w:val="1"/>
      <w:numFmt w:val="bullet"/>
      <w:lvlText w:val="o"/>
      <w:lvlJc w:val="left"/>
      <w:pPr>
        <w:ind w:left="5758" w:hanging="360"/>
      </w:pPr>
      <w:rPr>
        <w:rFonts w:ascii="Courier New" w:hAnsi="Courier New"/>
      </w:rPr>
    </w:lvl>
    <w:lvl w:ilvl="8" w:tplc="41BAE908">
      <w:start w:val="1"/>
      <w:numFmt w:val="bullet"/>
      <w:lvlText w:val=""/>
      <w:lvlJc w:val="left"/>
      <w:pPr>
        <w:ind w:left="6478" w:hanging="360"/>
      </w:pPr>
      <w:rPr>
        <w:rFonts w:ascii="Wingdings" w:hAnsi="Wingdings"/>
      </w:rPr>
    </w:lvl>
  </w:abstractNum>
  <w:abstractNum w:abstractNumId="8" w15:restartNumberingAfterBreak="0">
    <w:nsid w:val="47CB0661"/>
    <w:multiLevelType w:val="hybridMultilevel"/>
    <w:tmpl w:val="BD145DA0"/>
    <w:lvl w:ilvl="0" w:tplc="B538B72E">
      <w:numFmt w:val="bullet"/>
      <w:lvlText w:val=""/>
      <w:lvlJc w:val="left"/>
      <w:pPr>
        <w:ind w:left="356" w:hanging="360"/>
      </w:pPr>
      <w:rPr>
        <w:rFonts w:ascii="Symbol" w:hAnsi="Symbol"/>
      </w:rPr>
    </w:lvl>
    <w:lvl w:ilvl="1" w:tplc="DF623142">
      <w:start w:val="1"/>
      <w:numFmt w:val="bullet"/>
      <w:lvlText w:val="o"/>
      <w:lvlJc w:val="left"/>
      <w:pPr>
        <w:ind w:left="1438" w:hanging="360"/>
      </w:pPr>
      <w:rPr>
        <w:rFonts w:ascii="Courier New" w:hAnsi="Courier New"/>
      </w:rPr>
    </w:lvl>
    <w:lvl w:ilvl="2" w:tplc="364EC87C">
      <w:start w:val="1"/>
      <w:numFmt w:val="bullet"/>
      <w:lvlText w:val=""/>
      <w:lvlJc w:val="left"/>
      <w:pPr>
        <w:ind w:left="2158" w:hanging="360"/>
      </w:pPr>
      <w:rPr>
        <w:rFonts w:ascii="Wingdings" w:hAnsi="Wingdings"/>
      </w:rPr>
    </w:lvl>
    <w:lvl w:ilvl="3" w:tplc="D41490AC">
      <w:start w:val="1"/>
      <w:numFmt w:val="bullet"/>
      <w:lvlText w:val=""/>
      <w:lvlJc w:val="left"/>
      <w:pPr>
        <w:ind w:left="2878" w:hanging="360"/>
      </w:pPr>
      <w:rPr>
        <w:rFonts w:ascii="Symbol" w:hAnsi="Symbol"/>
      </w:rPr>
    </w:lvl>
    <w:lvl w:ilvl="4" w:tplc="BDBC53E2">
      <w:start w:val="1"/>
      <w:numFmt w:val="bullet"/>
      <w:lvlText w:val="o"/>
      <w:lvlJc w:val="left"/>
      <w:pPr>
        <w:ind w:left="3598" w:hanging="360"/>
      </w:pPr>
      <w:rPr>
        <w:rFonts w:ascii="Courier New" w:hAnsi="Courier New"/>
      </w:rPr>
    </w:lvl>
    <w:lvl w:ilvl="5" w:tplc="594890D6">
      <w:start w:val="1"/>
      <w:numFmt w:val="bullet"/>
      <w:lvlText w:val=""/>
      <w:lvlJc w:val="left"/>
      <w:pPr>
        <w:ind w:left="4318" w:hanging="360"/>
      </w:pPr>
      <w:rPr>
        <w:rFonts w:ascii="Wingdings" w:hAnsi="Wingdings"/>
      </w:rPr>
    </w:lvl>
    <w:lvl w:ilvl="6" w:tplc="E000DD02">
      <w:start w:val="1"/>
      <w:numFmt w:val="bullet"/>
      <w:lvlText w:val=""/>
      <w:lvlJc w:val="left"/>
      <w:pPr>
        <w:ind w:left="5038" w:hanging="360"/>
      </w:pPr>
      <w:rPr>
        <w:rFonts w:ascii="Symbol" w:hAnsi="Symbol"/>
      </w:rPr>
    </w:lvl>
    <w:lvl w:ilvl="7" w:tplc="29CE1F98">
      <w:start w:val="1"/>
      <w:numFmt w:val="bullet"/>
      <w:lvlText w:val="o"/>
      <w:lvlJc w:val="left"/>
      <w:pPr>
        <w:ind w:left="5758" w:hanging="360"/>
      </w:pPr>
      <w:rPr>
        <w:rFonts w:ascii="Courier New" w:hAnsi="Courier New"/>
      </w:rPr>
    </w:lvl>
    <w:lvl w:ilvl="8" w:tplc="7B443B5A">
      <w:start w:val="1"/>
      <w:numFmt w:val="bullet"/>
      <w:lvlText w:val=""/>
      <w:lvlJc w:val="left"/>
      <w:pPr>
        <w:ind w:left="6478" w:hanging="360"/>
      </w:pPr>
      <w:rPr>
        <w:rFonts w:ascii="Wingdings" w:hAnsi="Wingdings"/>
      </w:rPr>
    </w:lvl>
  </w:abstractNum>
  <w:abstractNum w:abstractNumId="9" w15:restartNumberingAfterBreak="0">
    <w:nsid w:val="492E3DE4"/>
    <w:multiLevelType w:val="multilevel"/>
    <w:tmpl w:val="161C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90A6F"/>
    <w:multiLevelType w:val="multilevel"/>
    <w:tmpl w:val="F41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B14F0"/>
    <w:multiLevelType w:val="multilevel"/>
    <w:tmpl w:val="F05A6CA8"/>
    <w:lvl w:ilvl="0">
      <w:start w:val="1"/>
      <w:numFmt w:val="bullet"/>
      <w:lvlText w:val="●"/>
      <w:lvlJc w:val="left"/>
      <w:pPr>
        <w:ind w:left="1440" w:hanging="360"/>
      </w:pPr>
      <w:rPr>
        <w:rFonts w:ascii="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74426693"/>
    <w:multiLevelType w:val="multilevel"/>
    <w:tmpl w:val="CC80C818"/>
    <w:lvl w:ilvl="0">
      <w:start w:val="1"/>
      <w:numFmt w:val="bullet"/>
      <w:lvlText w:val="●"/>
      <w:lvlJc w:val="left"/>
      <w:pPr>
        <w:ind w:left="720" w:hanging="360"/>
      </w:pPr>
      <w:rPr>
        <w:rFonts w:ascii="Noto Sans Symbols" w:hAnsi="Noto Sans Symbols"/>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13" w15:restartNumberingAfterBreak="0">
    <w:nsid w:val="77071AFD"/>
    <w:multiLevelType w:val="multilevel"/>
    <w:tmpl w:val="3CE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7"/>
  </w:num>
  <w:num w:numId="5">
    <w:abstractNumId w:val="2"/>
  </w:num>
  <w:num w:numId="6">
    <w:abstractNumId w:val="8"/>
  </w:num>
  <w:num w:numId="7">
    <w:abstractNumId w:val="0"/>
  </w:num>
  <w:num w:numId="8">
    <w:abstractNumId w:val="5"/>
  </w:num>
  <w:num w:numId="9">
    <w:abstractNumId w:val="3"/>
  </w:num>
  <w:num w:numId="10">
    <w:abstractNumId w:val="4"/>
  </w:num>
  <w:num w:numId="11">
    <w:abstractNumId w:val="9"/>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2E30"/>
    <w:rsid w:val="00007212"/>
    <w:rsid w:val="00036F88"/>
    <w:rsid w:val="00046C73"/>
    <w:rsid w:val="000510FF"/>
    <w:rsid w:val="000851EB"/>
    <w:rsid w:val="000868A1"/>
    <w:rsid w:val="000F5B45"/>
    <w:rsid w:val="00125C2A"/>
    <w:rsid w:val="00172339"/>
    <w:rsid w:val="00186688"/>
    <w:rsid w:val="00196CFD"/>
    <w:rsid w:val="001B1DF4"/>
    <w:rsid w:val="001D4DED"/>
    <w:rsid w:val="00224A66"/>
    <w:rsid w:val="002567BB"/>
    <w:rsid w:val="002A720F"/>
    <w:rsid w:val="002C67ED"/>
    <w:rsid w:val="002C6B58"/>
    <w:rsid w:val="002E20BE"/>
    <w:rsid w:val="002F025C"/>
    <w:rsid w:val="002F0A50"/>
    <w:rsid w:val="00326E50"/>
    <w:rsid w:val="00364993"/>
    <w:rsid w:val="003B17AD"/>
    <w:rsid w:val="003C125D"/>
    <w:rsid w:val="00455E19"/>
    <w:rsid w:val="0046429B"/>
    <w:rsid w:val="00467EFB"/>
    <w:rsid w:val="0048303C"/>
    <w:rsid w:val="004929D8"/>
    <w:rsid w:val="004B7C5A"/>
    <w:rsid w:val="004E55C2"/>
    <w:rsid w:val="00544F2D"/>
    <w:rsid w:val="00546887"/>
    <w:rsid w:val="00580985"/>
    <w:rsid w:val="0058458D"/>
    <w:rsid w:val="005A5970"/>
    <w:rsid w:val="005C3ACB"/>
    <w:rsid w:val="005E530E"/>
    <w:rsid w:val="005F60B2"/>
    <w:rsid w:val="006177BE"/>
    <w:rsid w:val="0062769D"/>
    <w:rsid w:val="00637589"/>
    <w:rsid w:val="00642930"/>
    <w:rsid w:val="00643AE4"/>
    <w:rsid w:val="00647755"/>
    <w:rsid w:val="00702609"/>
    <w:rsid w:val="00713978"/>
    <w:rsid w:val="00730166"/>
    <w:rsid w:val="00780F65"/>
    <w:rsid w:val="007B620C"/>
    <w:rsid w:val="007B78C4"/>
    <w:rsid w:val="007F2D0D"/>
    <w:rsid w:val="007F3FBB"/>
    <w:rsid w:val="007F5CC4"/>
    <w:rsid w:val="00801638"/>
    <w:rsid w:val="00812565"/>
    <w:rsid w:val="00831705"/>
    <w:rsid w:val="00856EBA"/>
    <w:rsid w:val="00881B7C"/>
    <w:rsid w:val="0089540A"/>
    <w:rsid w:val="008A2E30"/>
    <w:rsid w:val="008A2E75"/>
    <w:rsid w:val="008C2DCC"/>
    <w:rsid w:val="008C6BF1"/>
    <w:rsid w:val="008C7EEE"/>
    <w:rsid w:val="008E50B6"/>
    <w:rsid w:val="00925B8C"/>
    <w:rsid w:val="009349C3"/>
    <w:rsid w:val="00940495"/>
    <w:rsid w:val="00984592"/>
    <w:rsid w:val="00995EA9"/>
    <w:rsid w:val="0099768D"/>
    <w:rsid w:val="009A3EBB"/>
    <w:rsid w:val="009F2A13"/>
    <w:rsid w:val="00A15C68"/>
    <w:rsid w:val="00A57FEE"/>
    <w:rsid w:val="00AA0933"/>
    <w:rsid w:val="00AF540C"/>
    <w:rsid w:val="00B26BDA"/>
    <w:rsid w:val="00B4624C"/>
    <w:rsid w:val="00B52566"/>
    <w:rsid w:val="00B541E2"/>
    <w:rsid w:val="00B60869"/>
    <w:rsid w:val="00B945B5"/>
    <w:rsid w:val="00BC0016"/>
    <w:rsid w:val="00BF2F02"/>
    <w:rsid w:val="00BF75C2"/>
    <w:rsid w:val="00C1008B"/>
    <w:rsid w:val="00C50FAF"/>
    <w:rsid w:val="00C715F1"/>
    <w:rsid w:val="00CA6E17"/>
    <w:rsid w:val="00CD3CBD"/>
    <w:rsid w:val="00CF2D9E"/>
    <w:rsid w:val="00D041DC"/>
    <w:rsid w:val="00D077B7"/>
    <w:rsid w:val="00D211D5"/>
    <w:rsid w:val="00D40031"/>
    <w:rsid w:val="00D8293F"/>
    <w:rsid w:val="00D96A55"/>
    <w:rsid w:val="00DC01E4"/>
    <w:rsid w:val="00DC11D4"/>
    <w:rsid w:val="00DD0D6C"/>
    <w:rsid w:val="00DD286B"/>
    <w:rsid w:val="00DE1287"/>
    <w:rsid w:val="00DE13C7"/>
    <w:rsid w:val="00E0642B"/>
    <w:rsid w:val="00E20BBA"/>
    <w:rsid w:val="00E541A6"/>
    <w:rsid w:val="00E80D90"/>
    <w:rsid w:val="00EA16FB"/>
    <w:rsid w:val="00EC1904"/>
    <w:rsid w:val="00EC5845"/>
    <w:rsid w:val="00ED7B91"/>
    <w:rsid w:val="00F00A34"/>
    <w:rsid w:val="00F90BA1"/>
    <w:rsid w:val="00FA6AF6"/>
    <w:rsid w:val="00FD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8E3F6"/>
  <w15:docId w15:val="{749D610F-3EA9-4345-9273-837ECEDE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ngsana New" w:eastAsia="Angsana New" w:hAnsi="Angsana New" w:cs="Angsana New"/>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3CBD"/>
    <w:pPr>
      <w:suppressAutoHyphens/>
      <w:spacing w:before="100" w:beforeAutospacing="1" w:after="100" w:afterAutospacing="1" w:line="1" w:lineRule="atLeast"/>
      <w:ind w:leftChars="-1" w:left="-1" w:hangingChars="1" w:hanging="1"/>
      <w:jc w:val="both"/>
      <w:textDirection w:val="btLr"/>
      <w:textAlignment w:val="top"/>
      <w:outlineLvl w:val="0"/>
    </w:pPr>
    <w:rPr>
      <w:rFonts w:ascii="Times New Roman" w:hAnsi="Times New Roman" w:cs="Times New Roman"/>
      <w:position w:val="-1"/>
    </w:rPr>
  </w:style>
  <w:style w:type="paragraph" w:styleId="Heading1">
    <w:name w:val="heading 1"/>
    <w:basedOn w:val="Normal"/>
    <w:rPr>
      <w:b/>
      <w:bCs/>
      <w:kern w:val="36"/>
      <w:sz w:val="48"/>
      <w:szCs w:val="48"/>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rPr>
      <w:rFonts w:ascii="Arial" w:hAnsi="Arial"/>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rFonts w:ascii="Angsana New" w:hAnsi="Angsana New" w:cs="Angsana New"/>
      <w:w w:val="100"/>
      <w:position w:val="-1"/>
      <w:sz w:val="24"/>
      <w:szCs w:val="24"/>
      <w:effect w:val="none"/>
      <w:vertAlign w:val="baseline"/>
      <w:cs w:val="0"/>
      <w:em w:val="none"/>
      <w:lang w:val="en-US" w:eastAsia="en-US" w:bidi="ar-SA"/>
    </w:rPr>
  </w:style>
  <w:style w:type="paragraph" w:customStyle="1" w:styleId="WW-DefaultText">
    <w:name w:val="WW-Default Text"/>
    <w:basedOn w:val="Normal"/>
    <w:pPr>
      <w:tabs>
        <w:tab w:val="left" w:pos="0"/>
      </w:tabs>
      <w:overflowPunct w:val="0"/>
      <w:autoSpaceDE w:val="0"/>
    </w:pPr>
    <w:rPr>
      <w:szCs w:val="20"/>
      <w:lang w:eastAsia="ar-SA"/>
    </w:rPr>
  </w:style>
  <w:style w:type="character" w:customStyle="1" w:styleId="normalchar">
    <w:name w:val="normal__char"/>
    <w:basedOn w:val="DefaultParagraphFont"/>
    <w:rPr>
      <w:w w:val="100"/>
      <w:position w:val="-1"/>
      <w:effect w:val="none"/>
      <w:vertAlign w:val="baseline"/>
      <w:cs w:val="0"/>
      <w:em w:val="none"/>
    </w:rPr>
  </w:style>
  <w:style w:type="character" w:customStyle="1" w:styleId="heading00203char">
    <w:name w:val="heading_00203__char"/>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paragraph" w:styleId="ListParagraph">
    <w:name w:val="List Paragraph"/>
    <w:basedOn w:val="Normal"/>
    <w:pPr>
      <w:widowControl w:val="0"/>
      <w:autoSpaceDE w:val="0"/>
      <w:autoSpaceDN w:val="0"/>
      <w:adjustRightInd w:val="0"/>
      <w:ind w:left="720"/>
      <w:contextualSpacing/>
    </w:pPr>
    <w:rPr>
      <w:rFonts w:ascii="Arial Narrow" w:hAnsi="Arial Narrow"/>
    </w:rPr>
  </w:style>
  <w:style w:type="paragraph" w:styleId="BodyText">
    <w:name w:val="Body Text"/>
    <w:basedOn w:val="Normal"/>
    <w:qFormat/>
    <w:pPr>
      <w:spacing w:after="120"/>
    </w:pPr>
    <w:rPr>
      <w:rFonts w:ascii="Garamond" w:hAnsi="Garamond"/>
      <w:sz w:val="22"/>
      <w:szCs w:val="20"/>
    </w:rPr>
  </w:style>
  <w:style w:type="character" w:customStyle="1" w:styleId="BodyTextChar">
    <w:name w:val="Body Text Char"/>
    <w:rPr>
      <w:rFonts w:ascii="Garamond" w:hAnsi="Garamond" w:cs="Times New Roman"/>
      <w:w w:val="100"/>
      <w:position w:val="-1"/>
      <w:sz w:val="22"/>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9349C3"/>
    <w:pPr>
      <w:suppressAutoHyphens/>
      <w:spacing w:beforeAutospacing="1" w:afterAutospacing="1"/>
      <w:ind w:leftChars="-1" w:left="-1" w:hangingChars="1" w:hanging="1"/>
      <w:jc w:val="both"/>
      <w:textDirection w:val="btLr"/>
      <w:textAlignment w:val="top"/>
      <w:outlineLvl w:val="0"/>
    </w:pPr>
    <w:rPr>
      <w:rFonts w:ascii="Times New Roman" w:hAnsi="Times New Roman" w:cs="Times New Roman"/>
      <w:position w:val="-1"/>
    </w:rPr>
  </w:style>
  <w:style w:type="character" w:customStyle="1" w:styleId="UnresolvedMention1">
    <w:name w:val="Unresolved Mention1"/>
    <w:basedOn w:val="DefaultParagraphFont"/>
    <w:uiPriority w:val="99"/>
    <w:semiHidden/>
    <w:unhideWhenUsed/>
    <w:rsid w:val="00D041DC"/>
    <w:rPr>
      <w:color w:val="808080"/>
      <w:shd w:val="clear" w:color="auto" w:fill="E6E6E6"/>
    </w:rPr>
  </w:style>
  <w:style w:type="character" w:styleId="UnresolvedMention">
    <w:name w:val="Unresolved Mention"/>
    <w:basedOn w:val="DefaultParagraphFont"/>
    <w:uiPriority w:val="99"/>
    <w:semiHidden/>
    <w:unhideWhenUsed/>
    <w:rsid w:val="00A15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1672">
      <w:bodyDiv w:val="1"/>
      <w:marLeft w:val="0"/>
      <w:marRight w:val="0"/>
      <w:marTop w:val="0"/>
      <w:marBottom w:val="0"/>
      <w:divBdr>
        <w:top w:val="none" w:sz="0" w:space="0" w:color="auto"/>
        <w:left w:val="none" w:sz="0" w:space="0" w:color="auto"/>
        <w:bottom w:val="none" w:sz="0" w:space="0" w:color="auto"/>
        <w:right w:val="none" w:sz="0" w:space="0" w:color="auto"/>
      </w:divBdr>
    </w:div>
    <w:div w:id="294721004">
      <w:bodyDiv w:val="1"/>
      <w:marLeft w:val="0"/>
      <w:marRight w:val="0"/>
      <w:marTop w:val="0"/>
      <w:marBottom w:val="0"/>
      <w:divBdr>
        <w:top w:val="none" w:sz="0" w:space="0" w:color="auto"/>
        <w:left w:val="none" w:sz="0" w:space="0" w:color="auto"/>
        <w:bottom w:val="none" w:sz="0" w:space="0" w:color="auto"/>
        <w:right w:val="none" w:sz="0" w:space="0" w:color="auto"/>
      </w:divBdr>
    </w:div>
    <w:div w:id="437869541">
      <w:bodyDiv w:val="1"/>
      <w:marLeft w:val="0"/>
      <w:marRight w:val="0"/>
      <w:marTop w:val="0"/>
      <w:marBottom w:val="0"/>
      <w:divBdr>
        <w:top w:val="none" w:sz="0" w:space="0" w:color="auto"/>
        <w:left w:val="none" w:sz="0" w:space="0" w:color="auto"/>
        <w:bottom w:val="none" w:sz="0" w:space="0" w:color="auto"/>
        <w:right w:val="none" w:sz="0" w:space="0" w:color="auto"/>
      </w:divBdr>
    </w:div>
    <w:div w:id="793716994">
      <w:bodyDiv w:val="1"/>
      <w:marLeft w:val="0"/>
      <w:marRight w:val="0"/>
      <w:marTop w:val="0"/>
      <w:marBottom w:val="0"/>
      <w:divBdr>
        <w:top w:val="none" w:sz="0" w:space="0" w:color="auto"/>
        <w:left w:val="none" w:sz="0" w:space="0" w:color="auto"/>
        <w:bottom w:val="none" w:sz="0" w:space="0" w:color="auto"/>
        <w:right w:val="none" w:sz="0" w:space="0" w:color="auto"/>
      </w:divBdr>
    </w:div>
    <w:div w:id="1489831185">
      <w:bodyDiv w:val="1"/>
      <w:marLeft w:val="0"/>
      <w:marRight w:val="0"/>
      <w:marTop w:val="0"/>
      <w:marBottom w:val="0"/>
      <w:divBdr>
        <w:top w:val="none" w:sz="0" w:space="0" w:color="auto"/>
        <w:left w:val="none" w:sz="0" w:space="0" w:color="auto"/>
        <w:bottom w:val="none" w:sz="0" w:space="0" w:color="auto"/>
        <w:right w:val="none" w:sz="0" w:space="0" w:color="auto"/>
      </w:divBdr>
    </w:div>
    <w:div w:id="194310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riram.balakrishn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SHRIRAM BALAKRISHNAN</cp:lastModifiedBy>
  <cp:revision>17</cp:revision>
  <dcterms:created xsi:type="dcterms:W3CDTF">2020-09-06T09:04:00Z</dcterms:created>
  <dcterms:modified xsi:type="dcterms:W3CDTF">2021-03-03T13:59:00Z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shriram.b@ad.infosys.com</vt:lpwstr>
  </property>
  <property fmtid="{D5CDD505-2E9C-101B-9397-08002B2CF9AE}" pid="5" name="MSIP_Label_be4b3411-284d-4d31-bd4f-bc13ef7f1fd6_SetDate">
    <vt:lpwstr>2018-10-29T21:48:59.4922329Z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shriram.b@ad.infosys.com</vt:lpwstr>
  </property>
  <property fmtid="{D5CDD505-2E9C-101B-9397-08002B2CF9AE}" pid="12" name="MSIP_Label_a0819fa7-4367-4500-ba88-dd630d977609_SetDate">
    <vt:lpwstr>2018-10-29T21:48:59.4922329Z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