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E50417" w:rsidRDefault="00615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6"/>
          <w:szCs w:val="26"/>
        </w:rPr>
        <w:drawing>
          <wp:inline distT="0" distB="0" distL="0" distR="0">
            <wp:extent cx="1685925" cy="695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              AMARENDAR REDDY</w:t>
      </w: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50417" w:rsidRDefault="006151E6">
      <w:pPr>
        <w:widowControl w:val="0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  <w:between w:val="nil"/>
        </w:pBdr>
        <w:spacing w:line="276" w:lineRule="auto"/>
        <w:ind w:left="-567" w:right="-549" w:firstLine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Email-id: </w:t>
      </w:r>
      <w:r>
        <w:rPr>
          <w:rFonts w:ascii="Calibri" w:eastAsia="Calibri" w:hAnsi="Calibri" w:cs="Calibri"/>
          <w:sz w:val="22"/>
          <w:szCs w:val="22"/>
        </w:rPr>
        <w:t>amarindhra111@gmail.com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Mobile: +91 8985490178, 7702311282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-54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50417" w:rsidRDefault="00615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Black" w:eastAsia="Arial Black" w:hAnsi="Arial Black" w:cs="Arial Black"/>
          <w:color w:val="000080"/>
          <w:u w:val="single"/>
        </w:rPr>
      </w:pPr>
      <w:r>
        <w:rPr>
          <w:rFonts w:ascii="Arial Black" w:eastAsia="Arial Black" w:hAnsi="Arial Black" w:cs="Arial Black"/>
          <w:color w:val="000080"/>
          <w:u w:val="single"/>
        </w:rPr>
        <w:t>Experience Summary</w:t>
      </w: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E50417" w:rsidRDefault="00615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Having  total of </w:t>
      </w:r>
      <w:r w:rsidR="00F40A7E">
        <w:rPr>
          <w:rFonts w:ascii="Arial" w:hAnsi="Arial" w:cs="Arial"/>
        </w:rPr>
        <w:t>4</w:t>
      </w:r>
      <w:r>
        <w:t xml:space="preserve"> years of experience in IT industry</w:t>
      </w:r>
      <w:r>
        <w:rPr>
          <w:rFonts w:ascii="Calibri" w:eastAsia="Calibri" w:hAnsi="Calibri" w:cs="Calibri"/>
        </w:rPr>
        <w:t>.</w:t>
      </w:r>
    </w:p>
    <w:p w:rsidR="00E50417" w:rsidRDefault="00615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</w:rPr>
      </w:pPr>
      <w:r>
        <w:rPr>
          <w:rFonts w:ascii="Calibri" w:eastAsia="Calibri" w:hAnsi="Calibri" w:cs="Calibri"/>
        </w:rPr>
        <w:t xml:space="preserve">Working as Software Engineer in HSBC from </w:t>
      </w:r>
      <w:r w:rsidR="00F40A7E">
        <w:rPr>
          <w:rFonts w:ascii="Calibri" w:eastAsia="Calibri" w:hAnsi="Calibri" w:cs="Calibri"/>
        </w:rPr>
        <w:t xml:space="preserve">a year. </w:t>
      </w:r>
    </w:p>
    <w:p w:rsidR="00E50417" w:rsidRDefault="00615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ascii="Calibri" w:eastAsia="Calibri" w:hAnsi="Calibri" w:cs="Calibri"/>
        </w:rPr>
        <w:t>Worked as consultant in HCL for 8 months.</w:t>
      </w:r>
    </w:p>
    <w:p w:rsidR="00E50417" w:rsidRDefault="00615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ascii="Calibri" w:eastAsia="Calibri" w:hAnsi="Calibri" w:cs="Calibri"/>
        </w:rPr>
        <w:t>Worked as Software Engineer in TCS for 2.3 Years.</w:t>
      </w:r>
    </w:p>
    <w:p w:rsidR="00E50417" w:rsidRDefault="00615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in </w:t>
      </w:r>
      <w:proofErr w:type="spellStart"/>
      <w:r>
        <w:rPr>
          <w:rFonts w:ascii="Calibri" w:eastAsia="Calibri" w:hAnsi="Calibri" w:cs="Calibri"/>
          <w:b/>
          <w:color w:val="000000"/>
        </w:rPr>
        <w:t>MuleSoft</w:t>
      </w:r>
      <w:proofErr w:type="spellEnd"/>
      <w:r>
        <w:rPr>
          <w:rFonts w:ascii="Calibri" w:eastAsia="Calibri" w:hAnsi="Calibri" w:cs="Calibri"/>
          <w:color w:val="000000"/>
        </w:rPr>
        <w:t xml:space="preserve">, Spring boot micro services, Spring batch, Java, J2EE, </w:t>
      </w:r>
      <w:r w:rsidR="00F40A7E">
        <w:rPr>
          <w:rFonts w:ascii="Calibri" w:eastAsia="Calibri" w:hAnsi="Calibri" w:cs="Calibri"/>
          <w:color w:val="000000"/>
        </w:rPr>
        <w:t xml:space="preserve">React </w:t>
      </w:r>
      <w:proofErr w:type="spellStart"/>
      <w:r w:rsidR="00F40A7E">
        <w:rPr>
          <w:rFonts w:ascii="Calibri" w:eastAsia="Calibri" w:hAnsi="Calibri" w:cs="Calibri"/>
          <w:color w:val="000000"/>
        </w:rPr>
        <w:t>js</w:t>
      </w:r>
      <w:proofErr w:type="spellEnd"/>
      <w:r w:rsidR="00F40A7E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ML, Rasa Stack (Open NLP), </w:t>
      </w:r>
      <w:proofErr w:type="spellStart"/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</w:rPr>
        <w:t>atbot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blockchain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E50417" w:rsidRDefault="00615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Certified with Mule </w:t>
      </w:r>
      <w:r>
        <w:rPr>
          <w:rFonts w:ascii="Calibri" w:eastAsia="Calibri" w:hAnsi="Calibri" w:cs="Calibri"/>
          <w:b/>
        </w:rPr>
        <w:t>MCD</w:t>
      </w:r>
      <w:r>
        <w:rPr>
          <w:rFonts w:ascii="Calibri" w:eastAsia="Calibri" w:hAnsi="Calibri" w:cs="Calibri"/>
        </w:rPr>
        <w:t xml:space="preserve"> (Mule Certified Developer) for Mule 4(latest) version certification.</w:t>
      </w: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Calibri" w:eastAsia="Calibri" w:hAnsi="Calibri" w:cs="Calibri"/>
          <w:color w:val="000000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Calibri" w:eastAsia="Calibri" w:hAnsi="Calibri" w:cs="Calibri"/>
          <w:color w:val="000000"/>
        </w:rPr>
      </w:pPr>
    </w:p>
    <w:p w:rsidR="00E50417" w:rsidRDefault="00615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 Black" w:eastAsia="Arial Black" w:hAnsi="Arial Black" w:cs="Arial Black"/>
          <w:color w:val="000080"/>
          <w:sz w:val="24"/>
          <w:szCs w:val="24"/>
        </w:rPr>
      </w:pPr>
      <w:r>
        <w:rPr>
          <w:rFonts w:ascii="Arial Black" w:eastAsia="Arial Black" w:hAnsi="Arial Black" w:cs="Arial Black"/>
          <w:color w:val="000080"/>
          <w:sz w:val="24"/>
          <w:szCs w:val="24"/>
          <w:u w:val="single"/>
        </w:rPr>
        <w:t>Skill set:</w:t>
      </w:r>
    </w:p>
    <w:tbl>
      <w:tblPr>
        <w:tblStyle w:val="a"/>
        <w:tblW w:w="9220" w:type="dxa"/>
        <w:tblLayout w:type="fixed"/>
        <w:tblLook w:val="0000" w:firstRow="0" w:lastRow="0" w:firstColumn="0" w:lastColumn="0" w:noHBand="0" w:noVBand="0"/>
      </w:tblPr>
      <w:tblGrid>
        <w:gridCol w:w="3000"/>
        <w:gridCol w:w="6220"/>
      </w:tblGrid>
      <w:tr w:rsidR="00E5041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Black" w:eastAsia="Arial Black" w:hAnsi="Arial Black" w:cs="Arial Black"/>
                <w:color w:val="000080"/>
                <w:sz w:val="18"/>
                <w:szCs w:val="18"/>
              </w:rPr>
              <w:t>ProgrammingLanguages</w:t>
            </w:r>
            <w:proofErr w:type="spellEnd"/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Java, Python, R.</w:t>
            </w:r>
          </w:p>
        </w:tc>
      </w:tr>
      <w:tr w:rsidR="00E5041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80"/>
                <w:sz w:val="18"/>
                <w:szCs w:val="18"/>
              </w:rPr>
              <w:t>J2EE Technologies</w:t>
            </w:r>
          </w:p>
        </w:tc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JDBC, Servlets, Web services (REST), Micro services(Spring boot),</w:t>
            </w:r>
          </w:p>
        </w:tc>
      </w:tr>
      <w:tr w:rsidR="00E5041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80"/>
                <w:sz w:val="18"/>
                <w:szCs w:val="18"/>
              </w:rPr>
              <w:t>Database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Oracle, MYSQL</w:t>
            </w:r>
            <w:r w:rsidR="00F40A7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Mongo DB</w:t>
            </w:r>
          </w:p>
        </w:tc>
      </w:tr>
      <w:tr w:rsidR="00E5041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80"/>
                <w:sz w:val="18"/>
                <w:szCs w:val="18"/>
              </w:rPr>
              <w:t>Machine Learning Tools</w:t>
            </w:r>
          </w:p>
        </w:tc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Numpy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, Pandas,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scikit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-learn (Python ML library).</w:t>
            </w:r>
          </w:p>
        </w:tc>
      </w:tr>
    </w:tbl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38"/>
        </w:tabs>
        <w:spacing w:after="120"/>
        <w:rPr>
          <w:color w:val="000000"/>
          <w:sz w:val="24"/>
          <w:szCs w:val="24"/>
        </w:rPr>
      </w:pPr>
    </w:p>
    <w:p w:rsidR="00E50417" w:rsidRDefault="006151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Arial Black" w:eastAsia="Arial Black" w:hAnsi="Arial Black" w:cs="Arial Black"/>
          <w:color w:val="000080"/>
          <w:u w:val="single"/>
        </w:rPr>
      </w:pPr>
      <w:r>
        <w:rPr>
          <w:rFonts w:ascii="Arial Black" w:eastAsia="Arial Black" w:hAnsi="Arial Black" w:cs="Arial Black"/>
          <w:color w:val="000080"/>
          <w:u w:val="single"/>
        </w:rPr>
        <w:t>Work Experience:</w:t>
      </w: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Arial Black" w:eastAsia="Arial Black" w:hAnsi="Arial Black" w:cs="Arial Black"/>
          <w:color w:val="000080"/>
          <w:u w:val="single"/>
        </w:rPr>
      </w:pPr>
    </w:p>
    <w:tbl>
      <w:tblPr>
        <w:tblStyle w:val="a0"/>
        <w:tblW w:w="9235" w:type="dxa"/>
        <w:tblLayout w:type="fixed"/>
        <w:tblLook w:val="0000" w:firstRow="0" w:lastRow="0" w:firstColumn="0" w:lastColumn="0" w:noHBand="0" w:noVBand="0"/>
      </w:tblPr>
      <w:tblGrid>
        <w:gridCol w:w="5220"/>
        <w:gridCol w:w="4015"/>
      </w:tblGrid>
      <w:tr w:rsidR="00E5041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: AIRP - Information Services CMB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Duration:  Sep 2019 to 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>till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pStyle w:val="Heading2"/>
              <w:numPr>
                <w:ilvl w:val="1"/>
                <w:numId w:val="4"/>
              </w:numPr>
              <w:spacing w:line="276" w:lineRule="auto"/>
              <w:ind w:left="0" w:hanging="2"/>
            </w:pPr>
            <w:r>
              <w:rPr>
                <w:i w:val="0"/>
                <w:sz w:val="18"/>
                <w:szCs w:val="18"/>
              </w:rPr>
              <w:t>Project Description:</w:t>
            </w:r>
            <w:r>
              <w:rPr>
                <w:b w:val="0"/>
                <w:i w:val="0"/>
                <w:sz w:val="18"/>
                <w:szCs w:val="18"/>
              </w:rPr>
              <w:t xml:space="preserve">  Spring batch job using Java.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Role: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Software Engineer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Features Implemented : 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Developed Spring batch job for updating the data in Mongo DB from mainframes(DB2).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Spring batch project used item reader, item processor and item writer.</w:t>
            </w:r>
          </w:p>
          <w:p w:rsidR="00E50417" w:rsidRDefault="00E504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Arial Black" w:eastAsia="Arial Black" w:hAnsi="Arial Black" w:cs="Arial Black"/>
          <w:color w:val="000080"/>
          <w:u w:val="single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Arial Black" w:eastAsia="Arial Black" w:hAnsi="Arial Black" w:cs="Arial Black"/>
          <w:color w:val="000080"/>
          <w:u w:val="single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a1"/>
        <w:tblW w:w="9235" w:type="dxa"/>
        <w:tblLayout w:type="fixed"/>
        <w:tblLook w:val="0000" w:firstRow="0" w:lastRow="0" w:firstColumn="0" w:lastColumn="0" w:noHBand="0" w:noVBand="0"/>
      </w:tblPr>
      <w:tblGrid>
        <w:gridCol w:w="5220"/>
        <w:gridCol w:w="4015"/>
      </w:tblGrid>
      <w:tr w:rsidR="00E5041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: AIRP - Information Services CMB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Duration:  Sep 2019 to 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>till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pStyle w:val="Heading2"/>
              <w:numPr>
                <w:ilvl w:val="1"/>
                <w:numId w:val="4"/>
              </w:numPr>
              <w:spacing w:line="276" w:lineRule="auto"/>
              <w:ind w:left="0" w:hanging="2"/>
            </w:pPr>
            <w:r>
              <w:rPr>
                <w:i w:val="0"/>
                <w:sz w:val="18"/>
                <w:szCs w:val="18"/>
              </w:rPr>
              <w:t>Project Description:</w:t>
            </w:r>
            <w:r>
              <w:rPr>
                <w:b w:val="0"/>
                <w:i w:val="0"/>
                <w:sz w:val="18"/>
                <w:szCs w:val="18"/>
              </w:rPr>
              <w:t xml:space="preserve">  APIs Integration for different applications using MULESOFT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Role: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Software Engineer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Features Implemented : 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Developed REST APIs as part of integration in synchronous and asynchronous way.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jenkins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tools for CI/CD purpose.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Deployment in On-Premise, Cloud (PCF).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 internal asynchronous call VMs are used.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Implemented batch jobs.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Implemented policies for APIs to secure like client id, client secret (custom policies also implemented like JWT, Token verifier).</w:t>
            </w:r>
          </w:p>
          <w:p w:rsidR="00E50417" w:rsidRDefault="00E50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a2"/>
        <w:tblW w:w="9235" w:type="dxa"/>
        <w:tblLayout w:type="fixed"/>
        <w:tblLook w:val="0000" w:firstRow="0" w:lastRow="0" w:firstColumn="0" w:lastColumn="0" w:noHBand="0" w:noVBand="0"/>
      </w:tblPr>
      <w:tblGrid>
        <w:gridCol w:w="5220"/>
        <w:gridCol w:w="4015"/>
      </w:tblGrid>
      <w:tr w:rsidR="00E5041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: TMCA (Toyota Motor Corporation Australia).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Duration:  March 2019 to 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>Sep 2019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pStyle w:val="Heading2"/>
              <w:numPr>
                <w:ilvl w:val="1"/>
                <w:numId w:val="4"/>
              </w:numPr>
              <w:spacing w:line="276" w:lineRule="auto"/>
              <w:ind w:left="0" w:hanging="2"/>
            </w:pPr>
            <w:r>
              <w:rPr>
                <w:i w:val="0"/>
                <w:sz w:val="18"/>
                <w:szCs w:val="18"/>
              </w:rPr>
              <w:t>Project Description:</w:t>
            </w:r>
            <w:r>
              <w:rPr>
                <w:b w:val="0"/>
                <w:i w:val="0"/>
                <w:sz w:val="18"/>
                <w:szCs w:val="18"/>
              </w:rPr>
              <w:t xml:space="preserve">  APIs Integration for different applications using MULESOFT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Role: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Integration Specialist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Features Implemented : 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Developed REST APIs as part of integration in synchronous and asynchronous way.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svn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bamboo tools for CI/CD purpose.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Deployment in On-Premise, Cloud and VPC.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 internal asynchronous call VMs are used.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Implemented batch jobs.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Implemented policies for APIs to secure (client id, client secret).</w:t>
            </w:r>
          </w:p>
          <w:p w:rsidR="00E50417" w:rsidRDefault="00E50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Arial Black" w:eastAsia="Arial Black" w:hAnsi="Arial Black" w:cs="Arial Black"/>
          <w:color w:val="000080"/>
          <w:u w:val="single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 w:line="36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bookmarkStart w:id="1" w:name="_30j0zll" w:colFirst="0" w:colLast="0"/>
      <w:bookmarkEnd w:id="1"/>
    </w:p>
    <w:tbl>
      <w:tblPr>
        <w:tblStyle w:val="a3"/>
        <w:tblW w:w="9235" w:type="dxa"/>
        <w:tblLayout w:type="fixed"/>
        <w:tblLook w:val="0000" w:firstRow="0" w:lastRow="0" w:firstColumn="0" w:lastColumn="0" w:noHBand="0" w:noVBand="0"/>
      </w:tblPr>
      <w:tblGrid>
        <w:gridCol w:w="5220"/>
        <w:gridCol w:w="4015"/>
      </w:tblGrid>
      <w:tr w:rsidR="00E5041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: Farmers Insurance.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Duration:  Feb 2017 to 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Jan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201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>9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pStyle w:val="Heading2"/>
              <w:numPr>
                <w:ilvl w:val="1"/>
                <w:numId w:val="4"/>
              </w:numPr>
              <w:spacing w:line="276" w:lineRule="auto"/>
              <w:ind w:left="0" w:hanging="2"/>
            </w:pPr>
            <w:r>
              <w:rPr>
                <w:i w:val="0"/>
                <w:sz w:val="18"/>
                <w:szCs w:val="18"/>
              </w:rPr>
              <w:lastRenderedPageBreak/>
              <w:t>Project Description:</w:t>
            </w:r>
            <w:r>
              <w:rPr>
                <w:b w:val="0"/>
                <w:i w:val="0"/>
                <w:sz w:val="18"/>
                <w:szCs w:val="18"/>
              </w:rPr>
              <w:t xml:space="preserve">  APIs Integration for different applications using MULESOFT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Role: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Developer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Features Implemented : 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Developed SOAP, REST APIs as part of integration in synchronous and asynchronous way.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jenkins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splunk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tools for logging and CI/CD purpose.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Deployment in both On-Premise and Cloud.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For queue,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rhfutilc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WebMQ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explorer tools  are used.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 intern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 asynchronous call VMs are used.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Used FTP/SFTP connectors for APIs where it takes files as input.</w:t>
            </w:r>
          </w:p>
          <w:p w:rsidR="00E50417" w:rsidRDefault="00615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Implemented policies for APIs to secure (client id, client secret).</w:t>
            </w:r>
          </w:p>
          <w:p w:rsidR="00E50417" w:rsidRDefault="00E50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856"/>
        </w:tabs>
        <w:spacing w:after="120"/>
        <w:rPr>
          <w:color w:val="000000"/>
          <w:sz w:val="24"/>
          <w:szCs w:val="24"/>
        </w:rPr>
      </w:pPr>
    </w:p>
    <w:tbl>
      <w:tblPr>
        <w:tblStyle w:val="a4"/>
        <w:tblW w:w="9235" w:type="dxa"/>
        <w:tblLayout w:type="fixed"/>
        <w:tblLook w:val="0000" w:firstRow="0" w:lastRow="0" w:firstColumn="0" w:lastColumn="0" w:noHBand="0" w:noVBand="0"/>
      </w:tblPr>
      <w:tblGrid>
        <w:gridCol w:w="5220"/>
        <w:gridCol w:w="4015"/>
      </w:tblGrid>
      <w:tr w:rsidR="00E5041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: DI Hyderabad – Time sheet tracker RMG application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Duration:  Nov 2016 to Feb 2017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pStyle w:val="Heading2"/>
              <w:numPr>
                <w:ilvl w:val="1"/>
                <w:numId w:val="4"/>
              </w:numPr>
              <w:spacing w:line="276" w:lineRule="auto"/>
              <w:ind w:left="0" w:hanging="2"/>
            </w:pPr>
            <w:r>
              <w:rPr>
                <w:i w:val="0"/>
                <w:sz w:val="18"/>
                <w:szCs w:val="18"/>
              </w:rPr>
              <w:t>Project Description:</w:t>
            </w:r>
            <w:r>
              <w:rPr>
                <w:b w:val="0"/>
                <w:i w:val="0"/>
                <w:sz w:val="18"/>
                <w:szCs w:val="18"/>
              </w:rPr>
              <w:t xml:space="preserve"> Application for RMG to track employee timings.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Role: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Developer</w:t>
            </w:r>
          </w:p>
        </w:tc>
      </w:tr>
      <w:tr w:rsidR="00E50417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17" w:rsidRDefault="006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2222"/>
                <w:sz w:val="19"/>
                <w:szCs w:val="19"/>
                <w:highlight w:val="white"/>
              </w:rPr>
              <w:t>Responsibilities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:</w:t>
            </w:r>
          </w:p>
          <w:p w:rsidR="00E50417" w:rsidRDefault="00615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Involved in requirement analysis, design and development.</w:t>
            </w:r>
          </w:p>
          <w:p w:rsidR="00E50417" w:rsidRDefault="00615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Developed micro services using Spring boot.</w:t>
            </w:r>
          </w:p>
        </w:tc>
      </w:tr>
    </w:tbl>
    <w:p w:rsidR="00E50417" w:rsidRDefault="00E5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50417">
      <w:headerReference w:type="even" r:id="rId8"/>
      <w:headerReference w:type="default" r:id="rId9"/>
      <w:headerReference w:type="first" r:id="rId10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1E6" w:rsidRDefault="006151E6">
      <w:r>
        <w:separator/>
      </w:r>
    </w:p>
  </w:endnote>
  <w:endnote w:type="continuationSeparator" w:id="0">
    <w:p w:rsidR="006151E6" w:rsidRDefault="0061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1E6" w:rsidRDefault="006151E6">
      <w:r>
        <w:separator/>
      </w:r>
    </w:p>
  </w:footnote>
  <w:footnote w:type="continuationSeparator" w:id="0">
    <w:p w:rsidR="006151E6" w:rsidRDefault="0061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0417" w:rsidRDefault="00E50417">
    <w:pPr>
      <w:widowControl w:val="0"/>
      <w:pBdr>
        <w:top w:val="nil"/>
        <w:left w:val="nil"/>
        <w:bottom w:val="nil"/>
        <w:right w:val="nil"/>
        <w:between w:val="nil"/>
      </w:pBdr>
      <w:spacing w:before="120"/>
      <w:ind w:hanging="2"/>
      <w:rPr>
        <w:rFonts w:ascii="Tahoma" w:eastAsia="Tahoma" w:hAnsi="Tahoma" w:cs="Tahoma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0417" w:rsidRDefault="00E50417">
    <w:pPr>
      <w:widowControl w:val="0"/>
      <w:pBdr>
        <w:top w:val="nil"/>
        <w:left w:val="nil"/>
        <w:bottom w:val="nil"/>
        <w:right w:val="nil"/>
        <w:between w:val="nil"/>
      </w:pBdr>
      <w:spacing w:before="120"/>
      <w:ind w:hanging="2"/>
      <w:rPr>
        <w:rFonts w:ascii="Tahoma" w:eastAsia="Tahoma" w:hAnsi="Tahoma" w:cs="Tahoma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0417" w:rsidRDefault="00E50417">
    <w:pPr>
      <w:widowControl w:val="0"/>
      <w:pBdr>
        <w:top w:val="nil"/>
        <w:left w:val="nil"/>
        <w:bottom w:val="nil"/>
        <w:right w:val="nil"/>
        <w:between w:val="nil"/>
      </w:pBdr>
      <w:spacing w:before="120"/>
      <w:ind w:hanging="2"/>
      <w:rPr>
        <w:rFonts w:ascii="Tahoma" w:eastAsia="Tahoma" w:hAnsi="Tahoma" w:cs="Tahom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F4D"/>
    <w:multiLevelType w:val="multilevel"/>
    <w:tmpl w:val="FFFFFF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2F03C5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619C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431245A4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17"/>
    <w:rsid w:val="006151E6"/>
    <w:rsid w:val="00E50417"/>
    <w:rsid w:val="00F062E7"/>
    <w:rsid w:val="00F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83E78"/>
  <w15:docId w15:val="{BF3FEBB0-A151-A54E-848B-DD7389B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hanging="1"/>
      <w:outlineLvl w:val="1"/>
    </w:pPr>
    <w:rPr>
      <w:rFonts w:ascii="Calibri" w:eastAsia="Calibri" w:hAnsi="Calibri" w:cs="Calibri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/>
      <w:ind w:hanging="1"/>
      <w:jc w:val="center"/>
    </w:pPr>
    <w:rPr>
      <w:color w:val="000000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Amarendar Reddy</cp:lastModifiedBy>
  <cp:revision>3</cp:revision>
  <dcterms:created xsi:type="dcterms:W3CDTF">2020-10-01T17:24:00Z</dcterms:created>
  <dcterms:modified xsi:type="dcterms:W3CDTF">2020-10-01T17:26:00Z</dcterms:modified>
</cp:coreProperties>
</file>