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5E1C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Cambria Math" w:hAnsi="Book Antiqua" w:cs="Cambria Math"/>
          <w:b/>
        </w:rPr>
      </w:pPr>
      <w:r w:rsidRPr="00B876F4">
        <w:rPr>
          <w:rFonts w:ascii="Book Antiqua" w:eastAsia="Cambria Math" w:hAnsi="Book Antiqua" w:cs="Cambria Math"/>
          <w:b/>
        </w:rPr>
        <w:t>Regina Dumba</w:t>
      </w:r>
    </w:p>
    <w:p w14:paraId="4A692D37" w14:textId="3D802226" w:rsidR="007604E8" w:rsidRPr="00B876F4" w:rsidRDefault="00B876F4" w:rsidP="00B876F4">
      <w:pPr>
        <w:spacing w:after="0" w:line="240" w:lineRule="auto"/>
        <w:contextualSpacing/>
        <w:rPr>
          <w:rFonts w:ascii="Book Antiqua" w:eastAsia="Cambria Math" w:hAnsi="Book Antiqua" w:cs="Cambria Math"/>
          <w:b/>
        </w:rPr>
      </w:pPr>
      <w:r w:rsidRPr="00B876F4">
        <w:rPr>
          <w:rFonts w:ascii="Book Antiqua" w:eastAsia="Cambria Math" w:hAnsi="Book Antiqua" w:cs="Cambria Math"/>
          <w:b/>
        </w:rPr>
        <w:t>AWS Solution Architect</w:t>
      </w:r>
    </w:p>
    <w:p w14:paraId="77AAE7D0" w14:textId="27C266E5" w:rsidR="00B876F4" w:rsidRPr="00B876F4" w:rsidRDefault="00B876F4" w:rsidP="00B876F4">
      <w:pPr>
        <w:spacing w:after="0" w:line="240" w:lineRule="auto"/>
        <w:contextualSpacing/>
        <w:rPr>
          <w:rFonts w:ascii="Book Antiqua" w:eastAsia="Calibri" w:hAnsi="Book Antiqua" w:cs="Calibri"/>
          <w:b/>
        </w:rPr>
      </w:pPr>
      <w:r w:rsidRPr="00B876F4">
        <w:rPr>
          <w:rFonts w:ascii="Book Antiqua" w:eastAsia="Calibri" w:hAnsi="Book Antiqua" w:cs="Calibri"/>
          <w:b/>
        </w:rPr>
        <w:t xml:space="preserve">Phone: </w:t>
      </w:r>
      <w:r w:rsidRPr="00B876F4">
        <w:rPr>
          <w:rFonts w:ascii="Book Antiqua" w:eastAsia="Calibri" w:hAnsi="Book Antiqua" w:cs="Calibri"/>
          <w:b/>
        </w:rPr>
        <w:t>407-205-2791</w:t>
      </w:r>
    </w:p>
    <w:p w14:paraId="39FB8F3A" w14:textId="2ABBE386" w:rsidR="007604E8" w:rsidRPr="00B876F4" w:rsidRDefault="00B876F4" w:rsidP="00B876F4">
      <w:pPr>
        <w:pBdr>
          <w:bottom w:val="single" w:sz="4" w:space="1" w:color="auto"/>
        </w:pBdr>
        <w:spacing w:after="0" w:line="240" w:lineRule="auto"/>
        <w:contextualSpacing/>
        <w:rPr>
          <w:rFonts w:ascii="Book Antiqua" w:eastAsia="Calibri" w:hAnsi="Book Antiqua" w:cs="Calibri"/>
          <w:b/>
          <w:color w:val="C0504D"/>
        </w:rPr>
      </w:pPr>
      <w:r w:rsidRPr="00B876F4">
        <w:rPr>
          <w:rFonts w:ascii="Book Antiqua" w:eastAsia="Calibri" w:hAnsi="Book Antiqua" w:cs="Calibri"/>
          <w:b/>
        </w:rPr>
        <w:t xml:space="preserve">Email: </w:t>
      </w:r>
      <w:hyperlink r:id="rId5" w:history="1">
        <w:r w:rsidRPr="00B876F4">
          <w:rPr>
            <w:rStyle w:val="Hyperlink"/>
            <w:rFonts w:ascii="Book Antiqua" w:eastAsia="Calibri" w:hAnsi="Book Antiqua" w:cs="Calibri"/>
            <w:b/>
          </w:rPr>
          <w:t>regindumba@gmail.com</w:t>
        </w:r>
      </w:hyperlink>
      <w:r w:rsidRPr="00B876F4">
        <w:rPr>
          <w:rFonts w:ascii="Book Antiqua" w:eastAsia="Calibri" w:hAnsi="Book Antiqua" w:cs="Calibri"/>
          <w:b/>
          <w:color w:val="C0504D"/>
        </w:rPr>
        <w:t xml:space="preserve"> </w:t>
      </w:r>
    </w:p>
    <w:p w14:paraId="4C71AA30" w14:textId="77777777" w:rsid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</w:p>
    <w:p w14:paraId="14FF8089" w14:textId="2053DDD3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  <w:r w:rsidRPr="00B876F4">
        <w:rPr>
          <w:rFonts w:ascii="Book Antiqua" w:eastAsia="Palatino Linotype" w:hAnsi="Book Antiqua" w:cs="Palatino Linotype"/>
          <w:b/>
          <w:color w:val="002060"/>
        </w:rPr>
        <w:t>SUMMARY</w:t>
      </w:r>
      <w:r>
        <w:rPr>
          <w:rFonts w:ascii="Book Antiqua" w:eastAsia="Palatino Linotype" w:hAnsi="Book Antiqua" w:cs="Palatino Linotype"/>
          <w:b/>
          <w:color w:val="002060"/>
        </w:rPr>
        <w:t>:</w:t>
      </w:r>
    </w:p>
    <w:p w14:paraId="28F2BBC6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12+ Years’ experience with 8+ years of IT and AWS solution architect experience with proven track record in solution designing for cloud technologies in IT Infrastructure functions. Adept at developing solutions, procedures &amp; service standard for Project t</w:t>
      </w:r>
      <w:r w:rsidRPr="00B876F4">
        <w:rPr>
          <w:rFonts w:ascii="Book Antiqua" w:eastAsia="Palatino Linotype" w:hAnsi="Book Antiqua" w:cs="Palatino Linotype"/>
        </w:rPr>
        <w:t>ransformation and business excellence.</w:t>
      </w:r>
    </w:p>
    <w:p w14:paraId="031A67A9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An articulate professional with a blend of exceptional expertise in the IT sector working with a wide range of technologies and fields producing top-notch technical services to improve the efficiency and performance o</w:t>
      </w:r>
      <w:r w:rsidRPr="00B876F4">
        <w:rPr>
          <w:rFonts w:ascii="Book Antiqua" w:eastAsia="Palatino Linotype" w:hAnsi="Book Antiqua" w:cs="Palatino Linotype"/>
        </w:rPr>
        <w:t xml:space="preserve">f an organization. Well-equipped individuals possessing an acute awareness of practical issues and trends, particularly accessibility, </w:t>
      </w:r>
      <w:proofErr w:type="gramStart"/>
      <w:r w:rsidRPr="00B876F4">
        <w:rPr>
          <w:rFonts w:ascii="Book Antiqua" w:eastAsia="Palatino Linotype" w:hAnsi="Book Antiqua" w:cs="Palatino Linotype"/>
        </w:rPr>
        <w:t>usability</w:t>
      </w:r>
      <w:proofErr w:type="gramEnd"/>
      <w:r w:rsidRPr="00B876F4">
        <w:rPr>
          <w:rFonts w:ascii="Book Antiqua" w:eastAsia="Palatino Linotype" w:hAnsi="Book Antiqua" w:cs="Palatino Linotype"/>
        </w:rPr>
        <w:t xml:space="preserve"> and emerging technologies.</w:t>
      </w:r>
    </w:p>
    <w:p w14:paraId="270771DF" w14:textId="76544428" w:rsidR="007604E8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19C7AA32" w14:textId="77777777" w:rsidR="00B876F4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4A1FAEF7" w14:textId="5DB09570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  <w:r w:rsidRPr="00B876F4">
        <w:rPr>
          <w:rFonts w:ascii="Book Antiqua" w:eastAsia="Palatino Linotype" w:hAnsi="Book Antiqua" w:cs="Palatino Linotype"/>
          <w:b/>
          <w:color w:val="002060"/>
        </w:rPr>
        <w:t>KEY SKILLS</w:t>
      </w:r>
      <w:r>
        <w:rPr>
          <w:rFonts w:ascii="Book Antiqua" w:eastAsia="Palatino Linotype" w:hAnsi="Book Antiqua" w:cs="Palatino Linotype"/>
          <w:b/>
          <w:color w:val="002060"/>
        </w:rPr>
        <w:t>:</w:t>
      </w:r>
    </w:p>
    <w:p w14:paraId="3C882541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Cloud Computing </w:t>
      </w:r>
    </w:p>
    <w:p w14:paraId="4E09FB31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Requirement gathering</w:t>
      </w:r>
    </w:p>
    <w:p w14:paraId="6FF652B3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AWS Set-up &amp; Architecture</w:t>
      </w:r>
    </w:p>
    <w:p w14:paraId="57CF9D4E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Agile </w:t>
      </w:r>
      <w:r w:rsidRPr="00B876F4">
        <w:rPr>
          <w:rFonts w:ascii="Book Antiqua" w:eastAsia="Palatino Linotype" w:hAnsi="Book Antiqua" w:cs="Palatino Linotype"/>
        </w:rPr>
        <w:t>Methodology</w:t>
      </w:r>
    </w:p>
    <w:p w14:paraId="52D291FA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Cloud Setup &amp; Management</w:t>
      </w:r>
    </w:p>
    <w:p w14:paraId="7336F916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Liaison &amp; Coordination</w:t>
      </w:r>
    </w:p>
    <w:p w14:paraId="1EFEB5F5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Cloud Deployment</w:t>
      </w:r>
    </w:p>
    <w:p w14:paraId="2C974050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418AFB67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41C72BB2" w14:textId="5A61D5CF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  <w:r w:rsidRPr="00B876F4">
        <w:rPr>
          <w:rFonts w:ascii="Book Antiqua" w:eastAsia="Palatino Linotype" w:hAnsi="Book Antiqua" w:cs="Palatino Linotype"/>
          <w:b/>
          <w:color w:val="002060"/>
        </w:rPr>
        <w:t>HIGHLIGHTS</w:t>
      </w:r>
    </w:p>
    <w:p w14:paraId="10E431F2" w14:textId="77777777" w:rsidR="007604E8" w:rsidRPr="00B876F4" w:rsidRDefault="00B876F4" w:rsidP="00B876F4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Ability to understand Migration requirements and bridge the </w:t>
      </w:r>
      <w:proofErr w:type="gramStart"/>
      <w:r w:rsidRPr="00B876F4">
        <w:rPr>
          <w:rFonts w:ascii="Book Antiqua" w:eastAsia="Palatino Linotype" w:hAnsi="Book Antiqua" w:cs="Palatino Linotype"/>
        </w:rPr>
        <w:t>gaps</w:t>
      </w:r>
      <w:proofErr w:type="gramEnd"/>
    </w:p>
    <w:p w14:paraId="1D5CC212" w14:textId="77777777" w:rsidR="007604E8" w:rsidRPr="00B876F4" w:rsidRDefault="00B876F4" w:rsidP="00B876F4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Expertise in architecture blueprints and detailed documentation. Create bill of materials, including required Cloud Services (such as EC2, S3 etc.) and tools</w:t>
      </w:r>
    </w:p>
    <w:p w14:paraId="0A8DE603" w14:textId="77777777" w:rsidR="007604E8" w:rsidRPr="00B876F4" w:rsidRDefault="00B876F4" w:rsidP="00B876F4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Hands-on experience with EC2, ECS, ELB, EBS, S3, VPC, IAM, SQS, RDS, Lambda, Cloud Watch, Storage </w:t>
      </w:r>
      <w:r w:rsidRPr="00B876F4">
        <w:rPr>
          <w:rFonts w:ascii="Book Antiqua" w:eastAsia="Palatino Linotype" w:hAnsi="Book Antiqua" w:cs="Palatino Linotype"/>
        </w:rPr>
        <w:t>Gateway, Cloud formation, Elastic Beanstalk and Autoscaling</w:t>
      </w:r>
    </w:p>
    <w:p w14:paraId="00BDC0C8" w14:textId="77777777" w:rsidR="007604E8" w:rsidRPr="00B876F4" w:rsidRDefault="00B876F4" w:rsidP="00B876F4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Demonstrable experience with developer tools like Code Deploy, </w:t>
      </w:r>
      <w:proofErr w:type="spellStart"/>
      <w:r w:rsidRPr="00B876F4">
        <w:rPr>
          <w:rFonts w:ascii="Book Antiqua" w:eastAsia="Palatino Linotype" w:hAnsi="Book Antiqua" w:cs="Palatino Linotype"/>
        </w:rPr>
        <w:t>CodeBuild</w:t>
      </w:r>
      <w:proofErr w:type="spellEnd"/>
      <w:r w:rsidRPr="00B876F4">
        <w:rPr>
          <w:rFonts w:ascii="Book Antiqua" w:eastAsia="Palatino Linotype" w:hAnsi="Book Antiqua" w:cs="Palatino Linotype"/>
        </w:rPr>
        <w:t>, Code Pipeline, design the overall Virtual Private Cloud VPC environment including server instance, storage instances, subn</w:t>
      </w:r>
      <w:r w:rsidRPr="00B876F4">
        <w:rPr>
          <w:rFonts w:ascii="Book Antiqua" w:eastAsia="Palatino Linotype" w:hAnsi="Book Antiqua" w:cs="Palatino Linotype"/>
        </w:rPr>
        <w:t xml:space="preserve">ets, high availability zones, </w:t>
      </w:r>
      <w:proofErr w:type="gramStart"/>
      <w:r w:rsidRPr="00B876F4">
        <w:rPr>
          <w:rFonts w:ascii="Book Antiqua" w:eastAsia="Palatino Linotype" w:hAnsi="Book Antiqua" w:cs="Palatino Linotype"/>
        </w:rPr>
        <w:t>etc</w:t>
      </w:r>
      <w:proofErr w:type="gramEnd"/>
    </w:p>
    <w:p w14:paraId="0A997B45" w14:textId="77777777" w:rsidR="007604E8" w:rsidRPr="00B876F4" w:rsidRDefault="00B876F4" w:rsidP="00B876F4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Lead the Design and Launch of Traffic Director Which is a HA/DR solution we implemented to create a HA Cluster between to 2 GKE clusters across 2 regions.</w:t>
      </w:r>
    </w:p>
    <w:p w14:paraId="3D1ACBE7" w14:textId="77777777" w:rsidR="007604E8" w:rsidRPr="00B876F4" w:rsidRDefault="00B876F4" w:rsidP="00B876F4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3 years of working as an SRE with a primary focus as a GKE administ</w:t>
      </w:r>
      <w:r w:rsidRPr="00B876F4">
        <w:rPr>
          <w:rFonts w:ascii="Book Antiqua" w:eastAsia="Palatino Linotype" w:hAnsi="Book Antiqua" w:cs="Palatino Linotype"/>
        </w:rPr>
        <w:t>rator.</w:t>
      </w:r>
    </w:p>
    <w:p w14:paraId="480D26FC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3B9D6D69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0C001FA8" w14:textId="1BD8F6CA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  <w:r w:rsidRPr="00B876F4">
        <w:rPr>
          <w:rFonts w:ascii="Book Antiqua" w:eastAsia="Palatino Linotype" w:hAnsi="Book Antiqua" w:cs="Palatino Linotype"/>
          <w:b/>
          <w:color w:val="002060"/>
        </w:rPr>
        <w:t>TECHINICAL SKILLS</w:t>
      </w:r>
    </w:p>
    <w:p w14:paraId="7BCB2201" w14:textId="77777777" w:rsidR="007604E8" w:rsidRPr="00B876F4" w:rsidRDefault="00B876F4" w:rsidP="00B876F4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Cloud:</w:t>
      </w:r>
      <w:r w:rsidRPr="00B876F4">
        <w:rPr>
          <w:rFonts w:ascii="Book Antiqua" w:eastAsia="Palatino Linotype" w:hAnsi="Book Antiqua" w:cs="Palatino Linotype"/>
        </w:rPr>
        <w:t xml:space="preserve"> Amazon AWS (Computing Services, Storage Service, Database Service, Security</w:t>
      </w:r>
    </w:p>
    <w:p w14:paraId="3AE4867C" w14:textId="77777777" w:rsidR="007604E8" w:rsidRPr="00B876F4" w:rsidRDefault="00B876F4" w:rsidP="00B876F4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Identity Service:</w:t>
      </w:r>
      <w:r w:rsidRPr="00B876F4">
        <w:rPr>
          <w:rFonts w:ascii="Book Antiqua" w:eastAsia="Palatino Linotype" w:hAnsi="Book Antiqua" w:cs="Palatino Linotype"/>
        </w:rPr>
        <w:t xml:space="preserve"> IAM, KMS, Networking Service, Management Tools), Google Cloud Platform.</w:t>
      </w:r>
    </w:p>
    <w:p w14:paraId="6C082247" w14:textId="77777777" w:rsidR="007604E8" w:rsidRPr="00B876F4" w:rsidRDefault="00B876F4" w:rsidP="00B876F4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Database:</w:t>
      </w:r>
      <w:r w:rsidRPr="00B876F4">
        <w:rPr>
          <w:rFonts w:ascii="Book Antiqua" w:eastAsia="Palatino Linotype" w:hAnsi="Book Antiqua" w:cs="Palatino Linotype"/>
        </w:rPr>
        <w:t xml:space="preserve"> MySQL, MYSQL 5.6, T-QL, MongoDB, Neo4J, Enter</w:t>
      </w:r>
      <w:r w:rsidRPr="00B876F4">
        <w:rPr>
          <w:rFonts w:ascii="Book Antiqua" w:eastAsia="Palatino Linotype" w:hAnsi="Book Antiqua" w:cs="Palatino Linotype"/>
        </w:rPr>
        <w:t>prise, Oracle, PL/SQL, RDBM</w:t>
      </w:r>
    </w:p>
    <w:p w14:paraId="0F17F8D4" w14:textId="77777777" w:rsidR="007604E8" w:rsidRPr="00B876F4" w:rsidRDefault="00B876F4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MS SQL 2005, 2008, Oracle, MySQL, SQL scripting and stored procedures.</w:t>
      </w:r>
    </w:p>
    <w:p w14:paraId="25B19A62" w14:textId="77777777" w:rsidR="007604E8" w:rsidRPr="00B876F4" w:rsidRDefault="00B876F4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LDAP/SSO Integration, SSL, RBAC, OAuth, Identity Federation, OKTA, PING</w:t>
      </w:r>
    </w:p>
    <w:p w14:paraId="297C7260" w14:textId="77777777" w:rsidR="007604E8" w:rsidRPr="00B876F4" w:rsidRDefault="00B876F4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MS SQL 2005, 2008, Oracle, MySQL, SQL scripting and stored procedures.</w:t>
      </w:r>
    </w:p>
    <w:p w14:paraId="263C9F5F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lastRenderedPageBreak/>
        <w:t>Language:</w:t>
      </w:r>
      <w:r w:rsidRPr="00B876F4">
        <w:rPr>
          <w:rFonts w:ascii="Book Antiqua" w:eastAsia="Palatino Linotype" w:hAnsi="Book Antiqua" w:cs="Palatino Linotype"/>
        </w:rPr>
        <w:t xml:space="preserve"> Pyth</w:t>
      </w:r>
      <w:r w:rsidRPr="00B876F4">
        <w:rPr>
          <w:rFonts w:ascii="Book Antiqua" w:eastAsia="Palatino Linotype" w:hAnsi="Book Antiqua" w:cs="Palatino Linotype"/>
        </w:rPr>
        <w:t>on, Java, Nodejs, PHP</w:t>
      </w:r>
    </w:p>
    <w:p w14:paraId="7EBAD8D3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DevOps Tools:</w:t>
      </w:r>
      <w:r w:rsidRPr="00B876F4">
        <w:rPr>
          <w:rFonts w:ascii="Book Antiqua" w:eastAsia="Palatino Linotype" w:hAnsi="Book Antiqua" w:cs="Palatino Linotype"/>
        </w:rPr>
        <w:t xml:space="preserve"> Packet, Jenkins, Ansible, Puppet, Docker</w:t>
      </w:r>
    </w:p>
    <w:p w14:paraId="611D0445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OS:</w:t>
      </w:r>
      <w:r w:rsidRPr="00B876F4">
        <w:rPr>
          <w:rFonts w:ascii="Book Antiqua" w:eastAsia="Palatino Linotype" w:hAnsi="Book Antiqua" w:cs="Palatino Linotype"/>
        </w:rPr>
        <w:t xml:space="preserve"> Window, Linux</w:t>
      </w:r>
    </w:p>
    <w:p w14:paraId="3139C161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Software:</w:t>
      </w:r>
      <w:r w:rsidRPr="00B876F4">
        <w:rPr>
          <w:rFonts w:ascii="Book Antiqua" w:eastAsia="Palatino Linotype" w:hAnsi="Book Antiqua" w:cs="Palatino Linotype"/>
        </w:rPr>
        <w:t xml:space="preserve"> Apache, Nginx</w:t>
      </w:r>
    </w:p>
    <w:p w14:paraId="0FBC78D0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WEB Technology:</w:t>
      </w:r>
      <w:r w:rsidRPr="00B876F4">
        <w:rPr>
          <w:rFonts w:ascii="Book Antiqua" w:eastAsia="Palatino Linotype" w:hAnsi="Book Antiqua" w:cs="Palatino Linotype"/>
        </w:rPr>
        <w:t xml:space="preserve"> </w:t>
      </w:r>
      <w:proofErr w:type="spellStart"/>
      <w:r w:rsidRPr="00B876F4">
        <w:rPr>
          <w:rFonts w:ascii="Book Antiqua" w:eastAsia="Palatino Linotype" w:hAnsi="Book Antiqua" w:cs="Palatino Linotype"/>
        </w:rPr>
        <w:t>BootStrap</w:t>
      </w:r>
      <w:proofErr w:type="spellEnd"/>
      <w:r w:rsidRPr="00B876F4">
        <w:rPr>
          <w:rFonts w:ascii="Book Antiqua" w:eastAsia="Palatino Linotype" w:hAnsi="Book Antiqua" w:cs="Palatino Linotype"/>
        </w:rPr>
        <w:t>, JavaScript, React, Vue</w:t>
      </w:r>
    </w:p>
    <w:p w14:paraId="4C737D7B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Big Data:</w:t>
      </w:r>
      <w:r w:rsidRPr="00B876F4">
        <w:rPr>
          <w:rFonts w:ascii="Book Antiqua" w:eastAsia="Palatino Linotype" w:hAnsi="Book Antiqua" w:cs="Palatino Linotype"/>
        </w:rPr>
        <w:t xml:space="preserve"> dataflow, </w:t>
      </w:r>
      <w:proofErr w:type="spellStart"/>
      <w:r w:rsidRPr="00B876F4">
        <w:rPr>
          <w:rFonts w:ascii="Book Antiqua" w:eastAsia="Palatino Linotype" w:hAnsi="Book Antiqua" w:cs="Palatino Linotype"/>
        </w:rPr>
        <w:t>bigQuery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, </w:t>
      </w:r>
      <w:proofErr w:type="spellStart"/>
      <w:r w:rsidRPr="00B876F4">
        <w:rPr>
          <w:rFonts w:ascii="Book Antiqua" w:eastAsia="Palatino Linotype" w:hAnsi="Book Antiqua" w:cs="Palatino Linotype"/>
        </w:rPr>
        <w:t>dataprep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, </w:t>
      </w:r>
      <w:proofErr w:type="spellStart"/>
      <w:r w:rsidRPr="00B876F4">
        <w:rPr>
          <w:rFonts w:ascii="Book Antiqua" w:eastAsia="Palatino Linotype" w:hAnsi="Book Antiqua" w:cs="Palatino Linotype"/>
        </w:rPr>
        <w:t>dataproc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</w:t>
      </w:r>
    </w:p>
    <w:p w14:paraId="05A1C130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Testing/ Automation:</w:t>
      </w:r>
      <w:r w:rsidRPr="00B876F4">
        <w:rPr>
          <w:rFonts w:ascii="Book Antiqua" w:eastAsia="Palatino Linotype" w:hAnsi="Book Antiqua" w:cs="Palatino Linotype"/>
        </w:rPr>
        <w:t xml:space="preserve"> Nightmare.js, Mo</w:t>
      </w:r>
      <w:r w:rsidRPr="00B876F4">
        <w:rPr>
          <w:rFonts w:ascii="Book Antiqua" w:eastAsia="Palatino Linotype" w:hAnsi="Book Antiqua" w:cs="Palatino Linotype"/>
        </w:rPr>
        <w:t>cha, chai, Karma</w:t>
      </w:r>
    </w:p>
    <w:p w14:paraId="297CF853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proofErr w:type="spellStart"/>
      <w:r w:rsidRPr="00B876F4">
        <w:rPr>
          <w:rFonts w:ascii="Book Antiqua" w:eastAsia="Palatino Linotype" w:hAnsi="Book Antiqua" w:cs="Palatino Linotype"/>
          <w:b/>
        </w:rPr>
        <w:t>Javascript</w:t>
      </w:r>
      <w:proofErr w:type="spellEnd"/>
      <w:r w:rsidRPr="00B876F4">
        <w:rPr>
          <w:rFonts w:ascii="Book Antiqua" w:eastAsia="Palatino Linotype" w:hAnsi="Book Antiqua" w:cs="Palatino Linotype"/>
          <w:b/>
        </w:rPr>
        <w:t xml:space="preserve"> Libraries:</w:t>
      </w:r>
      <w:r w:rsidRPr="00B876F4">
        <w:rPr>
          <w:rFonts w:ascii="Book Antiqua" w:eastAsia="Palatino Linotype" w:hAnsi="Book Antiqua" w:cs="Palatino Linotype"/>
        </w:rPr>
        <w:t xml:space="preserve"> Vue.js, React.js, Angular.js</w:t>
      </w:r>
    </w:p>
    <w:p w14:paraId="3A4F503C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Java Frameworks:</w:t>
      </w:r>
      <w:r w:rsidRPr="00B876F4">
        <w:rPr>
          <w:rFonts w:ascii="Book Antiqua" w:eastAsia="Palatino Linotype" w:hAnsi="Book Antiqua" w:cs="Palatino Linotype"/>
        </w:rPr>
        <w:t xml:space="preserve"> Spring MVC, Spring Boot</w:t>
      </w:r>
    </w:p>
    <w:p w14:paraId="0FC5DD99" w14:textId="77777777" w:rsidR="007604E8" w:rsidRPr="00B876F4" w:rsidRDefault="00B876F4" w:rsidP="00B876F4">
      <w:pPr>
        <w:numPr>
          <w:ilvl w:val="0"/>
          <w:numId w:val="3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  <w:b/>
        </w:rPr>
        <w:t>Mobile Development:</w:t>
      </w:r>
      <w:r w:rsidRPr="00B876F4">
        <w:rPr>
          <w:rFonts w:ascii="Book Antiqua" w:eastAsia="Palatino Linotype" w:hAnsi="Book Antiqua" w:cs="Palatino Linotype"/>
        </w:rPr>
        <w:t xml:space="preserve"> Expo, Android Studios, </w:t>
      </w:r>
      <w:proofErr w:type="spellStart"/>
      <w:r w:rsidRPr="00B876F4">
        <w:rPr>
          <w:rFonts w:ascii="Book Antiqua" w:eastAsia="Palatino Linotype" w:hAnsi="Book Antiqua" w:cs="Palatino Linotype"/>
        </w:rPr>
        <w:t>Xcode</w:t>
      </w:r>
      <w:proofErr w:type="spellEnd"/>
      <w:r w:rsidRPr="00B876F4">
        <w:rPr>
          <w:rFonts w:ascii="Book Antiqua" w:eastAsia="Palatino Linotype" w:hAnsi="Book Antiqua" w:cs="Palatino Linotype"/>
        </w:rPr>
        <w:t>, React-native, Aws-mobile, Google-</w:t>
      </w:r>
      <w:proofErr w:type="gramStart"/>
      <w:r w:rsidRPr="00B876F4">
        <w:rPr>
          <w:rFonts w:ascii="Book Antiqua" w:eastAsia="Palatino Linotype" w:hAnsi="Book Antiqua" w:cs="Palatino Linotype"/>
        </w:rPr>
        <w:t>firebase</w:t>
      </w:r>
      <w:proofErr w:type="gramEnd"/>
    </w:p>
    <w:p w14:paraId="34D2FB38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</w:p>
    <w:p w14:paraId="17691E9E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3BF21572" w14:textId="6D8066D1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  <w:r w:rsidRPr="00B876F4">
        <w:rPr>
          <w:rFonts w:ascii="Book Antiqua" w:eastAsia="Palatino Linotype" w:hAnsi="Book Antiqua" w:cs="Palatino Linotype"/>
          <w:b/>
          <w:color w:val="002060"/>
        </w:rPr>
        <w:t>CERTIFICATION</w:t>
      </w:r>
    </w:p>
    <w:p w14:paraId="512D8277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>Certified AWS Cloud Architect</w:t>
      </w:r>
    </w:p>
    <w:p w14:paraId="59F2F714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>Oracle Business Intelligence Foundation Suite 11g Certified Implementation Specialist</w:t>
      </w:r>
    </w:p>
    <w:p w14:paraId="58FDB107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 xml:space="preserve">40-hours of Business Analysis Training with IIBA </w:t>
      </w:r>
      <w:r w:rsidRPr="00B876F4">
        <w:rPr>
          <w:rFonts w:ascii="Book Antiqua" w:eastAsia="Palatino Linotype" w:hAnsi="Book Antiqua" w:cs="Palatino Linotype"/>
          <w:b/>
        </w:rPr>
        <w:t>endorsed Institution</w:t>
      </w:r>
    </w:p>
    <w:p w14:paraId="177D2F90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38966EDF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286CC7F7" w14:textId="71F54C0B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  <w:r w:rsidRPr="00B876F4">
        <w:rPr>
          <w:rFonts w:ascii="Book Antiqua" w:eastAsia="Palatino Linotype" w:hAnsi="Book Antiqua" w:cs="Palatino Linotype"/>
          <w:b/>
          <w:color w:val="002060"/>
        </w:rPr>
        <w:t>PROFESSIONAL EXPERIENCE</w:t>
      </w:r>
    </w:p>
    <w:p w14:paraId="70400A5F" w14:textId="672CDB5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 xml:space="preserve">Primus Cloud </w:t>
      </w:r>
      <w:proofErr w:type="gramStart"/>
      <w:r w:rsidRPr="00B876F4">
        <w:rPr>
          <w:rFonts w:ascii="Book Antiqua" w:eastAsia="Palatino Linotype" w:hAnsi="Book Antiqua" w:cs="Palatino Linotype"/>
          <w:b/>
        </w:rPr>
        <w:t>Solutions,</w:t>
      </w:r>
      <w:r w:rsidRPr="00B876F4">
        <w:rPr>
          <w:rFonts w:ascii="Book Antiqua" w:eastAsia="Palatino Linotype" w:hAnsi="Book Antiqua" w:cs="Palatino Linotype"/>
          <w:b/>
        </w:rPr>
        <w:t xml:space="preserve">   </w:t>
      </w:r>
      <w:proofErr w:type="gramEnd"/>
      <w:r w:rsidRPr="00B876F4">
        <w:rPr>
          <w:rFonts w:ascii="Book Antiqua" w:eastAsia="Palatino Linotype" w:hAnsi="Book Antiqua" w:cs="Palatino Linotype"/>
          <w:b/>
        </w:rPr>
        <w:t xml:space="preserve">                                                          </w:t>
      </w:r>
      <w:r>
        <w:rPr>
          <w:rFonts w:ascii="Book Antiqua" w:eastAsia="Palatino Linotype" w:hAnsi="Book Antiqua" w:cs="Palatino Linotype"/>
          <w:b/>
        </w:rPr>
        <w:tab/>
        <w:t xml:space="preserve">          </w:t>
      </w:r>
      <w:r w:rsidRPr="00B876F4">
        <w:rPr>
          <w:rFonts w:ascii="Book Antiqua" w:eastAsia="Palatino Linotype" w:hAnsi="Book Antiqua" w:cs="Palatino Linotype"/>
          <w:b/>
        </w:rPr>
        <w:t xml:space="preserve"> Jan 2018 to Current</w:t>
      </w:r>
    </w:p>
    <w:p w14:paraId="63DACED4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>AWS Cloud Architect, Silver</w:t>
      </w:r>
      <w:r w:rsidRPr="00B876F4">
        <w:rPr>
          <w:rFonts w:ascii="Book Antiqua" w:eastAsia="Palatino Linotype" w:hAnsi="Book Antiqua" w:cs="Palatino Linotype"/>
          <w:b/>
          <w:color w:val="222222"/>
          <w:shd w:val="clear" w:color="auto" w:fill="FFFFFF"/>
        </w:rPr>
        <w:t xml:space="preserve"> Spring, Maryland</w:t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</w:p>
    <w:p w14:paraId="5C3D7FA5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 xml:space="preserve"> </w:t>
      </w:r>
    </w:p>
    <w:p w14:paraId="1F5B8C15" w14:textId="386773CA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u w:val="single"/>
        </w:rPr>
      </w:pPr>
      <w:r w:rsidRPr="00B876F4">
        <w:rPr>
          <w:rFonts w:ascii="Book Antiqua" w:eastAsia="Palatino Linotype" w:hAnsi="Book Antiqua" w:cs="Palatino Linotype"/>
          <w:b/>
          <w:u w:val="single"/>
        </w:rPr>
        <w:t>Responsibilities</w:t>
      </w:r>
      <w:r w:rsidRPr="00B876F4">
        <w:rPr>
          <w:rFonts w:ascii="Book Antiqua" w:eastAsia="Palatino Linotype" w:hAnsi="Book Antiqua" w:cs="Palatino Linotype"/>
          <w:u w:val="single"/>
        </w:rPr>
        <w:t>:</w:t>
      </w:r>
    </w:p>
    <w:p w14:paraId="1619B914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Driving and Directing Strategy in partnership with the CTO for Primus Cloud Solutions.</w:t>
      </w:r>
    </w:p>
    <w:p w14:paraId="73DDF7A0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Engage with CEO, CTO, and Business Development leaders, Solutions Architects, Account Managers, Marketing and Partners to define a solution engagement </w:t>
      </w:r>
      <w:proofErr w:type="gramStart"/>
      <w:r w:rsidRPr="00B876F4">
        <w:rPr>
          <w:rFonts w:ascii="Book Antiqua" w:eastAsia="Palatino Linotype" w:hAnsi="Book Antiqua" w:cs="Palatino Linotype"/>
        </w:rPr>
        <w:t>strategies</w:t>
      </w:r>
      <w:proofErr w:type="gramEnd"/>
      <w:r w:rsidRPr="00B876F4">
        <w:rPr>
          <w:rFonts w:ascii="Book Antiqua" w:eastAsia="Palatino Linotype" w:hAnsi="Book Antiqua" w:cs="Palatino Linotype"/>
        </w:rPr>
        <w:t xml:space="preserve">. </w:t>
      </w:r>
    </w:p>
    <w:p w14:paraId="25719A48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Repor</w:t>
      </w:r>
      <w:r w:rsidRPr="00B876F4">
        <w:rPr>
          <w:rFonts w:ascii="Book Antiqua" w:eastAsia="Palatino Linotype" w:hAnsi="Book Antiqua" w:cs="Palatino Linotype"/>
        </w:rPr>
        <w:t>ted business reviews to senior managers about progress and project status.</w:t>
      </w:r>
    </w:p>
    <w:p w14:paraId="12387807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Managed contract negotiations with legal services team members</w:t>
      </w:r>
    </w:p>
    <w:p w14:paraId="1B615D0B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Provide the architectural guidance and recommendations necessary to promote successful partner engagements.</w:t>
      </w:r>
    </w:p>
    <w:p w14:paraId="013B20D4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Devised &amp; developed scalable, highly available, and fault tolerant systems on </w:t>
      </w:r>
      <w:proofErr w:type="gramStart"/>
      <w:r w:rsidRPr="00B876F4">
        <w:rPr>
          <w:rFonts w:ascii="Book Antiqua" w:eastAsia="Palatino Linotype" w:hAnsi="Book Antiqua" w:cs="Palatino Linotype"/>
        </w:rPr>
        <w:t>AWS</w:t>
      </w:r>
      <w:proofErr w:type="gramEnd"/>
    </w:p>
    <w:p w14:paraId="54671079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Successfully ported a legacy, on-premises application to AWS and a</w:t>
      </w:r>
      <w:r w:rsidRPr="00B876F4">
        <w:rPr>
          <w:rFonts w:ascii="Book Antiqua" w:eastAsia="Palatino Linotype" w:hAnsi="Book Antiqua" w:cs="Palatino Linotype"/>
        </w:rPr>
        <w:t xml:space="preserve">chieved significant increase in </w:t>
      </w:r>
      <w:proofErr w:type="gramStart"/>
      <w:r w:rsidRPr="00B876F4">
        <w:rPr>
          <w:rFonts w:ascii="Book Antiqua" w:eastAsia="Palatino Linotype" w:hAnsi="Book Antiqua" w:cs="Palatino Linotype"/>
        </w:rPr>
        <w:t>availability</w:t>
      </w:r>
      <w:proofErr w:type="gramEnd"/>
    </w:p>
    <w:p w14:paraId="10EFD94A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Played a key role in selecting appropriate AWS service based on data, compute, database, or security </w:t>
      </w:r>
      <w:proofErr w:type="gramStart"/>
      <w:r w:rsidRPr="00B876F4">
        <w:rPr>
          <w:rFonts w:ascii="Book Antiqua" w:eastAsia="Palatino Linotype" w:hAnsi="Book Antiqua" w:cs="Palatino Linotype"/>
        </w:rPr>
        <w:t>requirements</w:t>
      </w:r>
      <w:proofErr w:type="gramEnd"/>
    </w:p>
    <w:p w14:paraId="5C6F96F7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proofErr w:type="spellStart"/>
      <w:r w:rsidRPr="00B876F4">
        <w:rPr>
          <w:rFonts w:ascii="Book Antiqua" w:eastAsia="Palatino Linotype" w:hAnsi="Book Antiqua" w:cs="Palatino Linotype"/>
        </w:rPr>
        <w:t>Analyzed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client requirements &amp; determined system architecture requirements to achieve business </w:t>
      </w:r>
      <w:proofErr w:type="gramStart"/>
      <w:r w:rsidRPr="00B876F4">
        <w:rPr>
          <w:rFonts w:ascii="Book Antiqua" w:eastAsia="Palatino Linotype" w:hAnsi="Book Antiqua" w:cs="Palatino Linotype"/>
        </w:rPr>
        <w:t>go</w:t>
      </w:r>
      <w:r w:rsidRPr="00B876F4">
        <w:rPr>
          <w:rFonts w:ascii="Book Antiqua" w:eastAsia="Palatino Linotype" w:hAnsi="Book Antiqua" w:cs="Palatino Linotype"/>
        </w:rPr>
        <w:t>als</w:t>
      </w:r>
      <w:proofErr w:type="gramEnd"/>
    </w:p>
    <w:p w14:paraId="3FFF6C94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Oversaw end-user training &amp; problem analysis for server, desktop, and IT </w:t>
      </w:r>
      <w:proofErr w:type="gramStart"/>
      <w:r w:rsidRPr="00B876F4">
        <w:rPr>
          <w:rFonts w:ascii="Book Antiqua" w:eastAsia="Palatino Linotype" w:hAnsi="Book Antiqua" w:cs="Palatino Linotype"/>
        </w:rPr>
        <w:t>infrastructure</w:t>
      </w:r>
      <w:proofErr w:type="gramEnd"/>
      <w:r w:rsidRPr="00B876F4">
        <w:rPr>
          <w:rFonts w:ascii="Book Antiqua" w:eastAsia="Palatino Linotype" w:hAnsi="Book Antiqua" w:cs="Palatino Linotype"/>
        </w:rPr>
        <w:t xml:space="preserve"> </w:t>
      </w:r>
    </w:p>
    <w:p w14:paraId="44F5445B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Monitored servers, devices, and applications to identify &amp; rectify potential issues on </w:t>
      </w:r>
      <w:proofErr w:type="gramStart"/>
      <w:r w:rsidRPr="00B876F4">
        <w:rPr>
          <w:rFonts w:ascii="Book Antiqua" w:eastAsia="Palatino Linotype" w:hAnsi="Book Antiqua" w:cs="Palatino Linotype"/>
        </w:rPr>
        <w:t>time</w:t>
      </w:r>
      <w:proofErr w:type="gramEnd"/>
    </w:p>
    <w:p w14:paraId="104C21B1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Assist partners define the approach, tools, and target architecture as </w:t>
      </w:r>
      <w:r w:rsidRPr="00B876F4">
        <w:rPr>
          <w:rFonts w:ascii="Book Antiqua" w:eastAsia="Palatino Linotype" w:hAnsi="Book Antiqua" w:cs="Palatino Linotype"/>
        </w:rPr>
        <w:t>they migrate customers or build cloud native solutions on Amazon Web Services</w:t>
      </w:r>
    </w:p>
    <w:p w14:paraId="53B5337B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Develop advanced cloud-based solutions and migrate existing workloads to the cloud. </w:t>
      </w:r>
    </w:p>
    <w:p w14:paraId="6984C7A7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Design IAM role-based account with least privilege access for 3rd party SaaS reporting servic</w:t>
      </w:r>
      <w:r w:rsidRPr="00B876F4">
        <w:rPr>
          <w:rFonts w:ascii="Book Antiqua" w:eastAsia="Palatino Linotype" w:hAnsi="Book Antiqua" w:cs="Palatino Linotype"/>
        </w:rPr>
        <w:t xml:space="preserve">es such as </w:t>
      </w:r>
      <w:proofErr w:type="spellStart"/>
      <w:r w:rsidRPr="00B876F4">
        <w:rPr>
          <w:rFonts w:ascii="Book Antiqua" w:eastAsia="Palatino Linotype" w:hAnsi="Book Antiqua" w:cs="Palatino Linotype"/>
        </w:rPr>
        <w:t>FedRAmp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Zones in GCP, IBM Cloud for security compliance.</w:t>
      </w:r>
    </w:p>
    <w:p w14:paraId="25EC46EF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lastRenderedPageBreak/>
        <w:t xml:space="preserve">Examine current cloud security practices and identify key risks, then execute programs to address </w:t>
      </w:r>
      <w:proofErr w:type="gramStart"/>
      <w:r w:rsidRPr="00B876F4">
        <w:rPr>
          <w:rFonts w:ascii="Book Antiqua" w:eastAsia="Palatino Linotype" w:hAnsi="Book Antiqua" w:cs="Palatino Linotype"/>
        </w:rPr>
        <w:t>them</w:t>
      </w:r>
      <w:proofErr w:type="gramEnd"/>
    </w:p>
    <w:p w14:paraId="7469FC90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Estimate costs and identify cost control mechanisms, as well as select the appropriat</w:t>
      </w:r>
      <w:r w:rsidRPr="00B876F4">
        <w:rPr>
          <w:rFonts w:ascii="Book Antiqua" w:eastAsia="Palatino Linotype" w:hAnsi="Book Antiqua" w:cs="Palatino Linotype"/>
        </w:rPr>
        <w:t xml:space="preserve">e AWS service based on data, compute, </w:t>
      </w:r>
      <w:proofErr w:type="gramStart"/>
      <w:r w:rsidRPr="00B876F4">
        <w:rPr>
          <w:rFonts w:ascii="Book Antiqua" w:eastAsia="Palatino Linotype" w:hAnsi="Book Antiqua" w:cs="Palatino Linotype"/>
        </w:rPr>
        <w:t>database</w:t>
      </w:r>
      <w:proofErr w:type="gramEnd"/>
      <w:r w:rsidRPr="00B876F4">
        <w:rPr>
          <w:rFonts w:ascii="Book Antiqua" w:eastAsia="Palatino Linotype" w:hAnsi="Book Antiqua" w:cs="Palatino Linotype"/>
        </w:rPr>
        <w:t xml:space="preserve"> or security requirements. </w:t>
      </w:r>
    </w:p>
    <w:p w14:paraId="210B13EE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Design and arrangement of scalable, highly attainable, and fault-tolerant systems on AWS </w:t>
      </w:r>
    </w:p>
    <w:p w14:paraId="41084F6D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Performing installation and configuration of Guardium appliances, agents, and creation of se</w:t>
      </w:r>
      <w:r w:rsidRPr="00B876F4">
        <w:rPr>
          <w:rFonts w:ascii="Book Antiqua" w:eastAsia="Palatino Linotype" w:hAnsi="Book Antiqua" w:cs="Palatino Linotype"/>
        </w:rPr>
        <w:t>curity policies.</w:t>
      </w:r>
    </w:p>
    <w:p w14:paraId="76DBEAC0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Experience in monitoring System/Application Logs of server using </w:t>
      </w:r>
      <w:proofErr w:type="spellStart"/>
      <w:r w:rsidRPr="00B876F4">
        <w:rPr>
          <w:rFonts w:ascii="Book Antiqua" w:eastAsia="Palatino Linotype" w:hAnsi="Book Antiqua" w:cs="Palatino Linotype"/>
        </w:rPr>
        <w:t>logstashd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, elastic search, </w:t>
      </w:r>
      <w:proofErr w:type="spellStart"/>
      <w:r w:rsidRPr="00B876F4">
        <w:rPr>
          <w:rFonts w:ascii="Book Antiqua" w:eastAsia="Palatino Linotype" w:hAnsi="Book Antiqua" w:cs="Palatino Linotype"/>
        </w:rPr>
        <w:t>kibana</w:t>
      </w:r>
      <w:proofErr w:type="spellEnd"/>
      <w:r w:rsidRPr="00B876F4">
        <w:rPr>
          <w:rFonts w:ascii="Book Antiqua" w:eastAsia="Palatino Linotype" w:hAnsi="Book Antiqua" w:cs="Palatino Linotype"/>
        </w:rPr>
        <w:t>, Apache Frame to detect Prod issues.</w:t>
      </w:r>
    </w:p>
    <w:p w14:paraId="6DC9C600" w14:textId="77777777" w:rsidR="007604E8" w:rsidRPr="00B876F4" w:rsidRDefault="00B876F4" w:rsidP="00B876F4">
      <w:pPr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Utilized CloudWatch to monitor resources such as EC2, CPU memory, Amazon RDS DB services, DynamoDB tabl</w:t>
      </w:r>
      <w:r w:rsidRPr="00B876F4">
        <w:rPr>
          <w:rFonts w:ascii="Book Antiqua" w:eastAsia="Palatino Linotype" w:hAnsi="Book Antiqua" w:cs="Palatino Linotype"/>
        </w:rPr>
        <w:t>es, EBS volumes; to set alarms for notification or automated actions.</w:t>
      </w:r>
    </w:p>
    <w:p w14:paraId="70BDF0BF" w14:textId="77777777" w:rsidR="007604E8" w:rsidRPr="00B876F4" w:rsidRDefault="007604E8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</w:p>
    <w:p w14:paraId="41C9CE3E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75F9E7ED" w14:textId="545FC012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 xml:space="preserve">Primus Cloud Solution                                                                      </w:t>
      </w:r>
      <w:r>
        <w:rPr>
          <w:rFonts w:ascii="Book Antiqua" w:eastAsia="Palatino Linotype" w:hAnsi="Book Antiqua" w:cs="Palatino Linotype"/>
          <w:b/>
        </w:rPr>
        <w:tab/>
      </w:r>
      <w:r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>Jan 2017-Dec 2017</w:t>
      </w:r>
    </w:p>
    <w:p w14:paraId="0F437346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 xml:space="preserve">AWS Cloud Architect, Washington DC </w:t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</w:p>
    <w:p w14:paraId="29AA07CB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</w:p>
    <w:p w14:paraId="58B62AD9" w14:textId="785856F1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u w:val="single"/>
        </w:rPr>
      </w:pPr>
      <w:r w:rsidRPr="00B876F4">
        <w:rPr>
          <w:rFonts w:ascii="Book Antiqua" w:eastAsia="Palatino Linotype" w:hAnsi="Book Antiqua" w:cs="Palatino Linotype"/>
          <w:b/>
          <w:u w:val="single"/>
        </w:rPr>
        <w:t>Responsibilities:</w:t>
      </w:r>
    </w:p>
    <w:p w14:paraId="5F96BE31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Troubleshooting SI B2B integrator, File Gateway, Connect Direct, Control </w:t>
      </w:r>
      <w:proofErr w:type="spellStart"/>
      <w:r w:rsidRPr="00B876F4">
        <w:rPr>
          <w:rFonts w:ascii="Book Antiqua" w:eastAsia="Palatino Linotype" w:hAnsi="Book Antiqua" w:cs="Palatino Linotype"/>
        </w:rPr>
        <w:t>Center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, and Sterling Secure Proxy </w:t>
      </w:r>
    </w:p>
    <w:p w14:paraId="350B4534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Configure data transfer with SFTP, FTP, FTPS, AS2, HTTPS, TCP, UDP protocol</w:t>
      </w:r>
    </w:p>
    <w:p w14:paraId="0C6AA8D8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proofErr w:type="spellStart"/>
      <w:r w:rsidRPr="00B876F4">
        <w:rPr>
          <w:rFonts w:ascii="Book Antiqua" w:eastAsia="Palatino Linotype" w:hAnsi="Book Antiqua" w:cs="Palatino Linotype"/>
        </w:rPr>
        <w:t>Guardiam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Appliance - Build, migrate from old version to new version, Configure, backup, restore, Apply latest </w:t>
      </w:r>
      <w:proofErr w:type="gramStart"/>
      <w:r w:rsidRPr="00B876F4">
        <w:rPr>
          <w:rFonts w:ascii="Book Antiqua" w:eastAsia="Palatino Linotype" w:hAnsi="Book Antiqua" w:cs="Palatino Linotype"/>
        </w:rPr>
        <w:t>patches</w:t>
      </w:r>
      <w:proofErr w:type="gramEnd"/>
    </w:p>
    <w:p w14:paraId="72DC2ED9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Follow up notification from Database ISA and DBA with configur</w:t>
      </w:r>
      <w:r w:rsidRPr="00B876F4">
        <w:rPr>
          <w:rFonts w:ascii="Book Antiqua" w:eastAsia="Palatino Linotype" w:hAnsi="Book Antiqua" w:cs="Palatino Linotype"/>
        </w:rPr>
        <w:t xml:space="preserve">ation change required to add/remove audited database login and/or database instance. </w:t>
      </w:r>
    </w:p>
    <w:p w14:paraId="03FE2682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Taking the lead to regularly schedule project team meetings (distributes the agenda, facilitates the </w:t>
      </w:r>
      <w:proofErr w:type="gramStart"/>
      <w:r w:rsidRPr="00B876F4">
        <w:rPr>
          <w:rFonts w:ascii="Book Antiqua" w:eastAsia="Palatino Linotype" w:hAnsi="Book Antiqua" w:cs="Palatino Linotype"/>
        </w:rPr>
        <w:t>meeting</w:t>
      </w:r>
      <w:proofErr w:type="gramEnd"/>
      <w:r w:rsidRPr="00B876F4">
        <w:rPr>
          <w:rFonts w:ascii="Book Antiqua" w:eastAsia="Palatino Linotype" w:hAnsi="Book Antiqua" w:cs="Palatino Linotype"/>
        </w:rPr>
        <w:t xml:space="preserve"> and summarizes key decisions, action items and issues</w:t>
      </w:r>
    </w:p>
    <w:p w14:paraId="4817FD74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Interfa</w:t>
      </w:r>
      <w:r w:rsidRPr="00B876F4">
        <w:rPr>
          <w:rFonts w:ascii="Book Antiqua" w:eastAsia="Palatino Linotype" w:hAnsi="Book Antiqua" w:cs="Palatino Linotype"/>
        </w:rPr>
        <w:t>cing with sales and market to demo out the product for Proof of Concepts installations</w:t>
      </w:r>
    </w:p>
    <w:p w14:paraId="5B6315C5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Coordinate with other teams to implement encryption solutions enterprise-wide on all databases. This involves implementation of encryption of data at rest, data in motio</w:t>
      </w:r>
      <w:r w:rsidRPr="00B876F4">
        <w:rPr>
          <w:rFonts w:ascii="Book Antiqua" w:eastAsia="Palatino Linotype" w:hAnsi="Book Antiqua" w:cs="Palatino Linotype"/>
        </w:rPr>
        <w:t>n (network encryption) across various database management systems such as Oracle.</w:t>
      </w:r>
    </w:p>
    <w:p w14:paraId="0346FD1D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Develop and ensure Database Activity Monitoring policies/rules are setup in accordance with HIPPA regulation.</w:t>
      </w:r>
    </w:p>
    <w:p w14:paraId="5568ED24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Make recommendations to help improve our security posture as an </w:t>
      </w:r>
      <w:proofErr w:type="gramStart"/>
      <w:r w:rsidRPr="00B876F4">
        <w:rPr>
          <w:rFonts w:ascii="Book Antiqua" w:eastAsia="Palatino Linotype" w:hAnsi="Book Antiqua" w:cs="Palatino Linotype"/>
        </w:rPr>
        <w:t>organization</w:t>
      </w:r>
      <w:proofErr w:type="gramEnd"/>
    </w:p>
    <w:p w14:paraId="355E7358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Work with application and infrastructure teams to design and architect infrastructure (network, OS, databases) and applications to protect against attacker.</w:t>
      </w:r>
    </w:p>
    <w:p w14:paraId="037BCBB7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Comprehensive knowledge of Software Development </w:t>
      </w:r>
      <w:proofErr w:type="gramStart"/>
      <w:r w:rsidRPr="00B876F4">
        <w:rPr>
          <w:rFonts w:ascii="Book Antiqua" w:eastAsia="Palatino Linotype" w:hAnsi="Book Antiqua" w:cs="Palatino Linotype"/>
        </w:rPr>
        <w:t>Life-cycle</w:t>
      </w:r>
      <w:proofErr w:type="gramEnd"/>
      <w:r w:rsidRPr="00B876F4">
        <w:rPr>
          <w:rFonts w:ascii="Book Antiqua" w:eastAsia="Palatino Linotype" w:hAnsi="Book Antiqua" w:cs="Palatino Linotype"/>
        </w:rPr>
        <w:t xml:space="preserve"> (SDLC) methodologies such a</w:t>
      </w:r>
      <w:r w:rsidRPr="00B876F4">
        <w:rPr>
          <w:rFonts w:ascii="Book Antiqua" w:eastAsia="Palatino Linotype" w:hAnsi="Book Antiqua" w:cs="Palatino Linotype"/>
        </w:rPr>
        <w:t>s Waterfall and Iterative methodologies such as Agile/SCRUM</w:t>
      </w:r>
    </w:p>
    <w:p w14:paraId="3F42EFAA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Identify opportunities to leverage technology to enable business success and alignment with strategic vision.</w:t>
      </w:r>
    </w:p>
    <w:p w14:paraId="05F131D7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Experienced in UML </w:t>
      </w:r>
      <w:proofErr w:type="spellStart"/>
      <w:r w:rsidRPr="00B876F4">
        <w:rPr>
          <w:rFonts w:ascii="Book Antiqua" w:eastAsia="Palatino Linotype" w:hAnsi="Book Antiqua" w:cs="Palatino Linotype"/>
        </w:rPr>
        <w:t>modeling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, including Use Case Diagrams, Activity Diagrams and State </w:t>
      </w:r>
      <w:r w:rsidRPr="00B876F4">
        <w:rPr>
          <w:rFonts w:ascii="Book Antiqua" w:eastAsia="Palatino Linotype" w:hAnsi="Book Antiqua" w:cs="Palatino Linotype"/>
        </w:rPr>
        <w:t xml:space="preserve">Diagrams, Entity Relationship Diagrams, Process Decomposition Diagrams, Flow Charts using visual </w:t>
      </w:r>
      <w:proofErr w:type="spellStart"/>
      <w:r w:rsidRPr="00B876F4">
        <w:rPr>
          <w:rFonts w:ascii="Book Antiqua" w:eastAsia="Palatino Linotype" w:hAnsi="Book Antiqua" w:cs="Palatino Linotype"/>
        </w:rPr>
        <w:t>modeling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tools such as MS Visio and </w:t>
      </w:r>
      <w:proofErr w:type="gramStart"/>
      <w:r w:rsidRPr="00B876F4">
        <w:rPr>
          <w:rFonts w:ascii="Book Antiqua" w:eastAsia="Palatino Linotype" w:hAnsi="Book Antiqua" w:cs="Palatino Linotype"/>
        </w:rPr>
        <w:t>Lucid-chart</w:t>
      </w:r>
      <w:proofErr w:type="gramEnd"/>
      <w:r w:rsidRPr="00B876F4">
        <w:rPr>
          <w:rFonts w:ascii="Book Antiqua" w:eastAsia="Palatino Linotype" w:hAnsi="Book Antiqua" w:cs="Palatino Linotype"/>
        </w:rPr>
        <w:t>.</w:t>
      </w:r>
    </w:p>
    <w:p w14:paraId="1111B9DC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Created User Stories and conducted sessions to decompose/elaborate the user stories from epics and identify de</w:t>
      </w:r>
      <w:r w:rsidRPr="00B876F4">
        <w:rPr>
          <w:rFonts w:ascii="Book Antiqua" w:eastAsia="Palatino Linotype" w:hAnsi="Book Antiqua" w:cs="Palatino Linotype"/>
        </w:rPr>
        <w:t xml:space="preserve">tails to create use-cases with functional </w:t>
      </w:r>
      <w:proofErr w:type="spellStart"/>
      <w:r w:rsidRPr="00B876F4">
        <w:rPr>
          <w:rFonts w:ascii="Book Antiqua" w:eastAsia="Palatino Linotype" w:hAnsi="Book Antiqua" w:cs="Palatino Linotype"/>
        </w:rPr>
        <w:t>behavior</w:t>
      </w:r>
      <w:proofErr w:type="spellEnd"/>
      <w:r w:rsidRPr="00B876F4">
        <w:rPr>
          <w:rFonts w:ascii="Book Antiqua" w:eastAsia="Palatino Linotype" w:hAnsi="Book Antiqua" w:cs="Palatino Linotype"/>
        </w:rPr>
        <w:t>.</w:t>
      </w:r>
    </w:p>
    <w:p w14:paraId="7013DB99" w14:textId="77777777" w:rsidR="007604E8" w:rsidRPr="00B876F4" w:rsidRDefault="00B876F4" w:rsidP="00B876F4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lastRenderedPageBreak/>
        <w:t xml:space="preserve">Created Use Cases their main, alternate and exception flows. Business Rules, System Rules and document </w:t>
      </w:r>
      <w:proofErr w:type="gramStart"/>
      <w:r w:rsidRPr="00B876F4">
        <w:rPr>
          <w:rFonts w:ascii="Book Antiqua" w:eastAsia="Palatino Linotype" w:hAnsi="Book Antiqua" w:cs="Palatino Linotype"/>
        </w:rPr>
        <w:t>work flows</w:t>
      </w:r>
      <w:proofErr w:type="gramEnd"/>
      <w:r w:rsidRPr="00B876F4">
        <w:rPr>
          <w:rFonts w:ascii="Book Antiqua" w:eastAsia="Palatino Linotype" w:hAnsi="Book Antiqua" w:cs="Palatino Linotype"/>
        </w:rPr>
        <w:t xml:space="preserve"> of the as-Is process and the To-Be process of various models.</w:t>
      </w:r>
    </w:p>
    <w:p w14:paraId="44DC8301" w14:textId="77777777" w:rsidR="007604E8" w:rsidRPr="00B876F4" w:rsidRDefault="007604E8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</w:p>
    <w:p w14:paraId="5A9A921B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76E4005B" w14:textId="66C1871D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>Empower Tech</w:t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>
        <w:rPr>
          <w:rFonts w:ascii="Book Antiqua" w:eastAsia="Palatino Linotype" w:hAnsi="Book Antiqua" w:cs="Palatino Linotype"/>
          <w:b/>
        </w:rPr>
        <w:t xml:space="preserve">           </w:t>
      </w:r>
      <w:r w:rsidRPr="00B876F4">
        <w:rPr>
          <w:rFonts w:ascii="Book Antiqua" w:eastAsia="Palatino Linotype" w:hAnsi="Book Antiqua" w:cs="Palatino Linotype"/>
          <w:b/>
        </w:rPr>
        <w:t>Nov 201</w:t>
      </w:r>
      <w:r w:rsidRPr="00B876F4">
        <w:rPr>
          <w:rFonts w:ascii="Book Antiqua" w:eastAsia="Palatino Linotype" w:hAnsi="Book Antiqua" w:cs="Palatino Linotype"/>
          <w:b/>
        </w:rPr>
        <w:t xml:space="preserve">3-Nov 2016 </w:t>
      </w:r>
    </w:p>
    <w:p w14:paraId="23EE8824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>OBIEE Developer</w:t>
      </w:r>
    </w:p>
    <w:p w14:paraId="10E981E8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>OBIEE 11g, OBIEE 12C</w:t>
      </w:r>
    </w:p>
    <w:p w14:paraId="692956ED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</w:p>
    <w:p w14:paraId="6F935205" w14:textId="2969499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u w:val="single"/>
        </w:rPr>
      </w:pPr>
      <w:r w:rsidRPr="00B876F4">
        <w:rPr>
          <w:rFonts w:ascii="Book Antiqua" w:eastAsia="Palatino Linotype" w:hAnsi="Book Antiqua" w:cs="Palatino Linotype"/>
          <w:b/>
          <w:u w:val="single"/>
        </w:rPr>
        <w:t>Responsibilities:</w:t>
      </w:r>
    </w:p>
    <w:p w14:paraId="01BE896C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Involved in translating high-level based business requirements into logical business dimensional model.</w:t>
      </w:r>
    </w:p>
    <w:p w14:paraId="05AAB49A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Excellent in 12C with new features like Visual Analyzer, Heat matrix, the Bar file and using the command line to upload and download </w:t>
      </w:r>
      <w:proofErr w:type="gramStart"/>
      <w:r w:rsidRPr="00B876F4">
        <w:rPr>
          <w:rFonts w:ascii="Book Antiqua" w:eastAsia="Palatino Linotype" w:hAnsi="Book Antiqua" w:cs="Palatino Linotype"/>
        </w:rPr>
        <w:t>RPD</w:t>
      </w:r>
      <w:proofErr w:type="gramEnd"/>
    </w:p>
    <w:p w14:paraId="00DF2C8D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Developed RPD using Physical, BMM and Presentation layers of BI Administration. Imported physical tables and defined re</w:t>
      </w:r>
      <w:r w:rsidRPr="00B876F4">
        <w:rPr>
          <w:rFonts w:ascii="Book Antiqua" w:eastAsia="Palatino Linotype" w:hAnsi="Book Antiqua" w:cs="Palatino Linotype"/>
        </w:rPr>
        <w:t>lations between Physical tables at the Physical layer.</w:t>
      </w:r>
    </w:p>
    <w:p w14:paraId="0CBCD4F7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Developed and maintained custom reports and queries using SQL.</w:t>
      </w:r>
    </w:p>
    <w:p w14:paraId="4342B158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Did dimensional </w:t>
      </w:r>
      <w:proofErr w:type="spellStart"/>
      <w:r w:rsidRPr="00B876F4">
        <w:rPr>
          <w:rFonts w:ascii="Book Antiqua" w:eastAsia="Palatino Linotype" w:hAnsi="Book Antiqua" w:cs="Palatino Linotype"/>
        </w:rPr>
        <w:t>modeling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for new and modified star schema.</w:t>
      </w:r>
    </w:p>
    <w:p w14:paraId="709A6272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Configured and install BI server, BI apps (DAC, Informatica) on Windows.</w:t>
      </w:r>
    </w:p>
    <w:p w14:paraId="6DBFB4C9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Lay out the plan for customization from initial design document to roll out plan.</w:t>
      </w:r>
    </w:p>
    <w:p w14:paraId="6E876925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Merged the multiple RPD and rolled to the production.</w:t>
      </w:r>
    </w:p>
    <w:p w14:paraId="5BD9A075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Used </w:t>
      </w:r>
      <w:proofErr w:type="spellStart"/>
      <w:r w:rsidRPr="00B876F4">
        <w:rPr>
          <w:rFonts w:ascii="Book Antiqua" w:eastAsia="Palatino Linotype" w:hAnsi="Book Antiqua" w:cs="Palatino Linotype"/>
        </w:rPr>
        <w:t>Catalog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Manager to migrate new Projects an</w:t>
      </w:r>
      <w:r w:rsidRPr="00B876F4">
        <w:rPr>
          <w:rFonts w:ascii="Book Antiqua" w:eastAsia="Palatino Linotype" w:hAnsi="Book Antiqua" w:cs="Palatino Linotype"/>
        </w:rPr>
        <w:t>d enhancements from Development to Production environment.</w:t>
      </w:r>
    </w:p>
    <w:p w14:paraId="46ED979F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Created Reports and graph dashboards to meet business </w:t>
      </w:r>
      <w:proofErr w:type="gramStart"/>
      <w:r w:rsidRPr="00B876F4">
        <w:rPr>
          <w:rFonts w:ascii="Book Antiqua" w:eastAsia="Palatino Linotype" w:hAnsi="Book Antiqua" w:cs="Palatino Linotype"/>
        </w:rPr>
        <w:t>requirements</w:t>
      </w:r>
      <w:proofErr w:type="gramEnd"/>
    </w:p>
    <w:p w14:paraId="23DE96EA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Configured LDAP security through RPD in Admin Tool.</w:t>
      </w:r>
    </w:p>
    <w:p w14:paraId="2D5054EB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Created users and groups and setup the Data Level Security as well as Object L</w:t>
      </w:r>
      <w:r w:rsidRPr="00B876F4">
        <w:rPr>
          <w:rFonts w:ascii="Book Antiqua" w:eastAsia="Palatino Linotype" w:hAnsi="Book Antiqua" w:cs="Palatino Linotype"/>
        </w:rPr>
        <w:t>evel Security.</w:t>
      </w:r>
    </w:p>
    <w:p w14:paraId="7DD680E7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Worked with LOB partners on creating requirements for OBIEE reporting solutions.</w:t>
      </w:r>
    </w:p>
    <w:p w14:paraId="291C0D57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Created/modified Metadata repository using OBIEE 11g Physical, Business Model and Mapping and Presentation Layers.</w:t>
      </w:r>
    </w:p>
    <w:p w14:paraId="343879FB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Involved in software migration, transitioning</w:t>
      </w:r>
      <w:r w:rsidRPr="00B876F4">
        <w:rPr>
          <w:rFonts w:ascii="Book Antiqua" w:eastAsia="Palatino Linotype" w:hAnsi="Book Antiqua" w:cs="Palatino Linotype"/>
        </w:rPr>
        <w:t xml:space="preserve"> from OBIEE to 11g to </w:t>
      </w:r>
      <w:proofErr w:type="gramStart"/>
      <w:r w:rsidRPr="00B876F4">
        <w:rPr>
          <w:rFonts w:ascii="Book Antiqua" w:eastAsia="Palatino Linotype" w:hAnsi="Book Antiqua" w:cs="Palatino Linotype"/>
        </w:rPr>
        <w:t>12C</w:t>
      </w:r>
      <w:proofErr w:type="gramEnd"/>
    </w:p>
    <w:p w14:paraId="75AC4E93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Performed user Acceptance testing and preparation of training materials for OBIEE.</w:t>
      </w:r>
    </w:p>
    <w:p w14:paraId="6E4F46AD" w14:textId="77777777" w:rsidR="007604E8" w:rsidRPr="00B876F4" w:rsidRDefault="00B876F4" w:rsidP="00B876F4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Resolved reporting and data mapping issues of business intelligence using Informatics.</w:t>
      </w:r>
    </w:p>
    <w:p w14:paraId="72573CA0" w14:textId="77777777" w:rsidR="007604E8" w:rsidRPr="00B876F4" w:rsidRDefault="007604E8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</w:p>
    <w:p w14:paraId="17BDC7FB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66AD936A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 xml:space="preserve">Macy's: Inc: Washington </w:t>
      </w:r>
      <w:proofErr w:type="gramStart"/>
      <w:r w:rsidRPr="00B876F4">
        <w:rPr>
          <w:rFonts w:ascii="Book Antiqua" w:eastAsia="Palatino Linotype" w:hAnsi="Book Antiqua" w:cs="Palatino Linotype"/>
          <w:b/>
        </w:rPr>
        <w:t xml:space="preserve">DC  </w:t>
      </w:r>
      <w:r w:rsidRPr="00B876F4">
        <w:rPr>
          <w:rFonts w:ascii="Book Antiqua" w:eastAsia="Palatino Linotype" w:hAnsi="Book Antiqua" w:cs="Palatino Linotype"/>
          <w:b/>
        </w:rPr>
        <w:tab/>
      </w:r>
      <w:proofErr w:type="gramEnd"/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</w:r>
      <w:r w:rsidRPr="00B876F4">
        <w:rPr>
          <w:rFonts w:ascii="Book Antiqua" w:eastAsia="Palatino Linotype" w:hAnsi="Book Antiqua" w:cs="Palatino Linotype"/>
          <w:b/>
        </w:rPr>
        <w:tab/>
        <w:t>Nov. 2009-Sept. 2013</w:t>
      </w:r>
    </w:p>
    <w:p w14:paraId="2BFD424B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  <w:r w:rsidRPr="00B876F4">
        <w:rPr>
          <w:rFonts w:ascii="Book Antiqua" w:eastAsia="Palatino Linotype" w:hAnsi="Book Antiqua" w:cs="Palatino Linotype"/>
          <w:b/>
        </w:rPr>
        <w:t>Sales</w:t>
      </w:r>
      <w:r w:rsidRPr="00B876F4">
        <w:rPr>
          <w:rFonts w:ascii="Book Antiqua" w:eastAsia="Palatino Linotype" w:hAnsi="Book Antiqua" w:cs="Palatino Linotype"/>
          <w:b/>
        </w:rPr>
        <w:t xml:space="preserve"> Associate/Supervisor/Merchandising/Business Lead</w:t>
      </w:r>
    </w:p>
    <w:p w14:paraId="2DE50998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</w:rPr>
      </w:pPr>
    </w:p>
    <w:p w14:paraId="1634D815" w14:textId="4738E8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u w:val="single"/>
        </w:rPr>
      </w:pPr>
      <w:r w:rsidRPr="00B876F4">
        <w:rPr>
          <w:rFonts w:ascii="Book Antiqua" w:eastAsia="Palatino Linotype" w:hAnsi="Book Antiqua" w:cs="Palatino Linotype"/>
          <w:b/>
          <w:u w:val="single"/>
        </w:rPr>
        <w:t>Responsibilities:</w:t>
      </w:r>
    </w:p>
    <w:p w14:paraId="04526CC2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Worked hand in hand with Senior Management to drive sales by developing &amp; executing </w:t>
      </w:r>
      <w:proofErr w:type="gramStart"/>
      <w:r w:rsidRPr="00B876F4">
        <w:rPr>
          <w:rFonts w:ascii="Book Antiqua" w:eastAsia="Palatino Linotype" w:hAnsi="Book Antiqua" w:cs="Palatino Linotype"/>
        </w:rPr>
        <w:t>strategies;</w:t>
      </w:r>
      <w:proofErr w:type="gramEnd"/>
    </w:p>
    <w:p w14:paraId="6922FAC2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Determined business-driving </w:t>
      </w:r>
      <w:proofErr w:type="gramStart"/>
      <w:r w:rsidRPr="00B876F4">
        <w:rPr>
          <w:rFonts w:ascii="Book Antiqua" w:eastAsia="Palatino Linotype" w:hAnsi="Book Antiqua" w:cs="Palatino Linotype"/>
        </w:rPr>
        <w:t>opportunities</w:t>
      </w:r>
      <w:proofErr w:type="gramEnd"/>
    </w:p>
    <w:p w14:paraId="7DFACBB9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Extreme seller of the year 2010 and 2011</w:t>
      </w:r>
    </w:p>
    <w:p w14:paraId="196683F3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proofErr w:type="spellStart"/>
      <w:r w:rsidRPr="00B876F4">
        <w:rPr>
          <w:rFonts w:ascii="Book Antiqua" w:eastAsia="Palatino Linotype" w:hAnsi="Book Antiqua" w:cs="Palatino Linotype"/>
        </w:rPr>
        <w:t>Analyzed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merchandising reports to review business results and take appropriate action to capitalize on business strengths and impact deficiencies; partner with Executive team to execute.</w:t>
      </w:r>
    </w:p>
    <w:p w14:paraId="0CE0D1FB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Managed vendor charge backs </w:t>
      </w:r>
      <w:r w:rsidRPr="00B876F4">
        <w:rPr>
          <w:rFonts w:ascii="Book Antiqua" w:eastAsia="Palatino Linotype" w:hAnsi="Book Antiqua" w:cs="Palatino Linotype"/>
        </w:rPr>
        <w:t xml:space="preserve">and follow </w:t>
      </w:r>
      <w:proofErr w:type="gramStart"/>
      <w:r w:rsidRPr="00B876F4">
        <w:rPr>
          <w:rFonts w:ascii="Book Antiqua" w:eastAsia="Palatino Linotype" w:hAnsi="Book Antiqua" w:cs="Palatino Linotype"/>
        </w:rPr>
        <w:t>up</w:t>
      </w:r>
      <w:proofErr w:type="gramEnd"/>
    </w:p>
    <w:p w14:paraId="27E42F5A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Ran weekly and monthly strategy reports to </w:t>
      </w:r>
      <w:proofErr w:type="spellStart"/>
      <w:r w:rsidRPr="00B876F4">
        <w:rPr>
          <w:rFonts w:ascii="Book Antiqua" w:eastAsia="Palatino Linotype" w:hAnsi="Book Antiqua" w:cs="Palatino Linotype"/>
        </w:rPr>
        <w:t>analyze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business trends and make </w:t>
      </w:r>
      <w:proofErr w:type="gramStart"/>
      <w:r w:rsidRPr="00B876F4">
        <w:rPr>
          <w:rFonts w:ascii="Book Antiqua" w:eastAsia="Palatino Linotype" w:hAnsi="Book Antiqua" w:cs="Palatino Linotype"/>
        </w:rPr>
        <w:t>recommendations</w:t>
      </w:r>
      <w:proofErr w:type="gramEnd"/>
    </w:p>
    <w:p w14:paraId="77F946C4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lastRenderedPageBreak/>
        <w:t xml:space="preserve">Used tools and </w:t>
      </w:r>
      <w:proofErr w:type="spellStart"/>
      <w:r w:rsidRPr="00B876F4">
        <w:rPr>
          <w:rFonts w:ascii="Book Antiqua" w:eastAsia="Palatino Linotype" w:hAnsi="Book Antiqua" w:cs="Palatino Linotype"/>
        </w:rPr>
        <w:t>analyze</w:t>
      </w:r>
      <w:proofErr w:type="spellEnd"/>
      <w:r w:rsidRPr="00B876F4">
        <w:rPr>
          <w:rFonts w:ascii="Book Antiqua" w:eastAsia="Palatino Linotype" w:hAnsi="Book Antiqua" w:cs="Palatino Linotype"/>
        </w:rPr>
        <w:t xml:space="preserve"> documents to forecast workload and allocate resources as </w:t>
      </w:r>
      <w:proofErr w:type="gramStart"/>
      <w:r w:rsidRPr="00B876F4">
        <w:rPr>
          <w:rFonts w:ascii="Book Antiqua" w:eastAsia="Palatino Linotype" w:hAnsi="Book Antiqua" w:cs="Palatino Linotype"/>
        </w:rPr>
        <w:t>needed</w:t>
      </w:r>
      <w:proofErr w:type="gramEnd"/>
    </w:p>
    <w:p w14:paraId="311CBA73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Direct merchandise receipt placement, replenishment and sales p</w:t>
      </w:r>
      <w:r w:rsidRPr="00B876F4">
        <w:rPr>
          <w:rFonts w:ascii="Book Antiqua" w:eastAsia="Palatino Linotype" w:hAnsi="Book Antiqua" w:cs="Palatino Linotype"/>
        </w:rPr>
        <w:t xml:space="preserve">romotion </w:t>
      </w:r>
      <w:proofErr w:type="gramStart"/>
      <w:r w:rsidRPr="00B876F4">
        <w:rPr>
          <w:rFonts w:ascii="Book Antiqua" w:eastAsia="Palatino Linotype" w:hAnsi="Book Antiqua" w:cs="Palatino Linotype"/>
        </w:rPr>
        <w:t>set-up;</w:t>
      </w:r>
      <w:proofErr w:type="gramEnd"/>
    </w:p>
    <w:p w14:paraId="3629A153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Partnered with Executive team to plan and execute floor/fixture moves, merchandise placement and </w:t>
      </w:r>
      <w:proofErr w:type="gramStart"/>
      <w:r w:rsidRPr="00B876F4">
        <w:rPr>
          <w:rFonts w:ascii="Book Antiqua" w:eastAsia="Palatino Linotype" w:hAnsi="Book Antiqua" w:cs="Palatino Linotype"/>
        </w:rPr>
        <w:t>presentation</w:t>
      </w:r>
      <w:proofErr w:type="gramEnd"/>
    </w:p>
    <w:p w14:paraId="761EB4EE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Executed all price changes, markdowns and signing; lead team and ensure </w:t>
      </w:r>
      <w:proofErr w:type="gramStart"/>
      <w:r w:rsidRPr="00B876F4">
        <w:rPr>
          <w:rFonts w:ascii="Book Antiqua" w:eastAsia="Palatino Linotype" w:hAnsi="Book Antiqua" w:cs="Palatino Linotype"/>
        </w:rPr>
        <w:t>accuracy</w:t>
      </w:r>
      <w:proofErr w:type="gramEnd"/>
    </w:p>
    <w:p w14:paraId="13100F1E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Managed physical inventory process and ensure that shortage prevention initiatives are </w:t>
      </w:r>
      <w:proofErr w:type="gramStart"/>
      <w:r w:rsidRPr="00B876F4">
        <w:rPr>
          <w:rFonts w:ascii="Book Antiqua" w:eastAsia="Palatino Linotype" w:hAnsi="Book Antiqua" w:cs="Palatino Linotype"/>
        </w:rPr>
        <w:t>executed</w:t>
      </w:r>
      <w:proofErr w:type="gramEnd"/>
    </w:p>
    <w:p w14:paraId="6A20A0BA" w14:textId="77777777" w:rsidR="007604E8" w:rsidRPr="00B876F4" w:rsidRDefault="00B876F4" w:rsidP="00B876F4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 xml:space="preserve">Processed RTVs, salvages and make and breaks in a timely </w:t>
      </w:r>
      <w:proofErr w:type="gramStart"/>
      <w:r w:rsidRPr="00B876F4">
        <w:rPr>
          <w:rFonts w:ascii="Book Antiqua" w:eastAsia="Palatino Linotype" w:hAnsi="Book Antiqua" w:cs="Palatino Linotype"/>
        </w:rPr>
        <w:t>manners</w:t>
      </w:r>
      <w:proofErr w:type="gramEnd"/>
    </w:p>
    <w:p w14:paraId="5120A007" w14:textId="17CA40F4" w:rsidR="007604E8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452A8637" w14:textId="77777777" w:rsidR="00B876F4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2890D4A9" w14:textId="6854C9B0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  <w:b/>
          <w:color w:val="002060"/>
        </w:rPr>
      </w:pPr>
      <w:r w:rsidRPr="00B876F4">
        <w:rPr>
          <w:rFonts w:ascii="Book Antiqua" w:eastAsia="Palatino Linotype" w:hAnsi="Book Antiqua" w:cs="Palatino Linotype"/>
          <w:b/>
          <w:color w:val="002060"/>
        </w:rPr>
        <w:t>EDUCATION</w:t>
      </w:r>
    </w:p>
    <w:p w14:paraId="573B270B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W</w:t>
      </w:r>
      <w:r w:rsidRPr="00B876F4">
        <w:rPr>
          <w:rFonts w:ascii="Book Antiqua" w:eastAsia="Palatino Linotype" w:hAnsi="Book Antiqua" w:cs="Palatino Linotype"/>
        </w:rPr>
        <w:t>arwick Business School -MBA</w:t>
      </w:r>
    </w:p>
    <w:p w14:paraId="1355AE0F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Warwick University, Coventry, United Kingdom</w:t>
      </w:r>
    </w:p>
    <w:p w14:paraId="59033FDA" w14:textId="77777777" w:rsidR="007604E8" w:rsidRPr="00B876F4" w:rsidRDefault="007604E8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</w:p>
    <w:p w14:paraId="6CB57632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Bachelor of Laws – LLB</w:t>
      </w:r>
    </w:p>
    <w:p w14:paraId="08843A81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University of London – London, United Kingdom</w:t>
      </w:r>
    </w:p>
    <w:p w14:paraId="53C50E5A" w14:textId="77777777" w:rsidR="007604E8" w:rsidRPr="00B876F4" w:rsidRDefault="007604E8" w:rsidP="00B876F4">
      <w:pPr>
        <w:spacing w:after="0" w:line="240" w:lineRule="auto"/>
        <w:ind w:left="720"/>
        <w:contextualSpacing/>
        <w:rPr>
          <w:rFonts w:ascii="Book Antiqua" w:eastAsia="Palatino Linotype" w:hAnsi="Book Antiqua" w:cs="Palatino Linotype"/>
        </w:rPr>
      </w:pPr>
    </w:p>
    <w:p w14:paraId="49C461F8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Hubert</w:t>
      </w:r>
      <w:r w:rsidRPr="00B876F4">
        <w:rPr>
          <w:rFonts w:ascii="Book Antiqua" w:eastAsia="Palatino Linotype" w:hAnsi="Book Antiqua" w:cs="Palatino Linotype"/>
        </w:rPr>
        <w:t xml:space="preserve"> </w:t>
      </w:r>
      <w:r w:rsidRPr="00B876F4">
        <w:rPr>
          <w:rFonts w:ascii="Book Antiqua" w:eastAsia="Palatino Linotype" w:hAnsi="Book Antiqua" w:cs="Palatino Linotype"/>
        </w:rPr>
        <w:t>H. Humphrey Fellowship-Public Policy and Women Studies</w:t>
      </w:r>
    </w:p>
    <w:p w14:paraId="0DEF47AE" w14:textId="77777777" w:rsidR="007604E8" w:rsidRPr="00B876F4" w:rsidRDefault="00B876F4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  <w:r w:rsidRPr="00B876F4">
        <w:rPr>
          <w:rFonts w:ascii="Book Antiqua" w:eastAsia="Palatino Linotype" w:hAnsi="Book Antiqua" w:cs="Palatino Linotype"/>
        </w:rPr>
        <w:t>University of Maryland</w:t>
      </w:r>
    </w:p>
    <w:p w14:paraId="2F9D96DC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Palatino Linotype" w:hAnsi="Book Antiqua" w:cs="Palatino Linotype"/>
        </w:rPr>
      </w:pPr>
    </w:p>
    <w:p w14:paraId="4BB135AF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Calibri" w:hAnsi="Book Antiqua" w:cs="Calibri"/>
        </w:rPr>
      </w:pPr>
    </w:p>
    <w:p w14:paraId="68656A84" w14:textId="77777777" w:rsidR="007604E8" w:rsidRPr="00B876F4" w:rsidRDefault="007604E8" w:rsidP="00B876F4">
      <w:pPr>
        <w:spacing w:after="0" w:line="240" w:lineRule="auto"/>
        <w:contextualSpacing/>
        <w:rPr>
          <w:rFonts w:ascii="Book Antiqua" w:eastAsia="Calibri" w:hAnsi="Book Antiqua" w:cs="Calibri"/>
        </w:rPr>
      </w:pPr>
    </w:p>
    <w:sectPr w:rsidR="007604E8" w:rsidRPr="00B87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DE7"/>
    <w:multiLevelType w:val="multilevel"/>
    <w:tmpl w:val="1638B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A14BD"/>
    <w:multiLevelType w:val="multilevel"/>
    <w:tmpl w:val="70F49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077C4"/>
    <w:multiLevelType w:val="multilevel"/>
    <w:tmpl w:val="C2168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E32FC7"/>
    <w:multiLevelType w:val="multilevel"/>
    <w:tmpl w:val="2B26D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E5D89"/>
    <w:multiLevelType w:val="multilevel"/>
    <w:tmpl w:val="589A7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76183"/>
    <w:multiLevelType w:val="multilevel"/>
    <w:tmpl w:val="6CA6A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C12C47"/>
    <w:multiLevelType w:val="multilevel"/>
    <w:tmpl w:val="A9A0D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E8"/>
    <w:rsid w:val="007604E8"/>
    <w:rsid w:val="00B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1BD9"/>
  <w15:docId w15:val="{581FE9FE-AF96-43D7-AD56-D01FED8D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ndum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2021-06-03T23:24:00Z</dcterms:created>
  <dcterms:modified xsi:type="dcterms:W3CDTF">2021-06-03T23:24:00Z</dcterms:modified>
</cp:coreProperties>
</file>