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59" w:rsidRDefault="00C92D6B" w:rsidP="0021326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AMIT KU</w:t>
      </w:r>
      <w:r w:rsidR="0021326C" w:rsidRPr="0021326C">
        <w:rPr>
          <w:b/>
          <w:u w:val="single"/>
          <w:lang w:val="en-US"/>
        </w:rPr>
        <w:t>M</w:t>
      </w:r>
      <w:r>
        <w:rPr>
          <w:b/>
          <w:u w:val="single"/>
          <w:lang w:val="en-US"/>
        </w:rPr>
        <w:t>A</w:t>
      </w:r>
      <w:bookmarkStart w:id="0" w:name="_GoBack"/>
      <w:bookmarkEnd w:id="0"/>
      <w:r w:rsidR="0021326C" w:rsidRPr="0021326C">
        <w:rPr>
          <w:b/>
          <w:u w:val="single"/>
          <w:lang w:val="en-US"/>
        </w:rPr>
        <w:t>R SRIVASTAVA</w:t>
      </w:r>
    </w:p>
    <w:p w:rsidR="00E14623" w:rsidRDefault="00E14623" w:rsidP="00E14623">
      <w:pPr>
        <w:tabs>
          <w:tab w:val="left" w:pos="505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E-Mail</w:t>
      </w:r>
      <w:r>
        <w:rPr>
          <w:rFonts w:ascii="Cambria" w:eastAsia="Cambria" w:hAnsi="Cambria" w:cs="Cambria"/>
        </w:rPr>
        <w:t>: amit68169@gmail.com</w:t>
      </w:r>
    </w:p>
    <w:p w:rsidR="00E14623" w:rsidRDefault="00E14623" w:rsidP="00E14623">
      <w:pPr>
        <w:tabs>
          <w:tab w:val="left" w:pos="505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Mobile</w:t>
      </w:r>
      <w:r>
        <w:rPr>
          <w:rFonts w:ascii="Cambria" w:eastAsia="Cambria" w:hAnsi="Cambria" w:cs="Cambria"/>
        </w:rPr>
        <w:t xml:space="preserve">: +919986988098                                                                                       </w:t>
      </w:r>
    </w:p>
    <w:p w:rsidR="00E14623" w:rsidRDefault="00E14623" w:rsidP="0021326C">
      <w:pPr>
        <w:rPr>
          <w:b/>
          <w:sz w:val="24"/>
          <w:szCs w:val="24"/>
        </w:rPr>
      </w:pPr>
    </w:p>
    <w:p w:rsidR="00AE0042" w:rsidRPr="00DA38D9" w:rsidRDefault="00AE0042" w:rsidP="0021326C">
      <w:pPr>
        <w:rPr>
          <w:b/>
          <w:sz w:val="24"/>
          <w:szCs w:val="24"/>
        </w:rPr>
      </w:pPr>
      <w:r w:rsidRPr="00DA38D9">
        <w:rPr>
          <w:b/>
          <w:sz w:val="24"/>
          <w:szCs w:val="24"/>
        </w:rPr>
        <w:t>Summary of Skills:</w:t>
      </w:r>
    </w:p>
    <w:p w:rsidR="00AE0042" w:rsidRPr="00472994" w:rsidRDefault="00AE0042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9 + Years in Product Management managing multiple products (Desktop, Web, Mobile) and 5 years in Quality assurance which is backed up by Certified Scrum Product Owner(CSPO).</w:t>
      </w:r>
    </w:p>
    <w:p w:rsidR="00AE0042" w:rsidRPr="00472994" w:rsidRDefault="00AE0042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Experience in maintaining Product Road Map, Prioritizing the requirements, </w:t>
      </w:r>
      <w:r w:rsidR="004F5CF3" w:rsidRPr="00472994">
        <w:rPr>
          <w:rFonts w:eastAsia="Cambria" w:cstheme="minorHAnsi"/>
          <w:lang w:val="en-US"/>
        </w:rPr>
        <w:t>Product strategy ,</w:t>
      </w:r>
      <w:r w:rsidRPr="00472994">
        <w:rPr>
          <w:rFonts w:eastAsia="Cambria" w:cstheme="minorHAnsi"/>
          <w:lang w:val="en-US"/>
        </w:rPr>
        <w:t>Consumer Behaviour Analysis, Pre Sales Demos and Trainings to customers, Market Research, Competitive Analysis, Collaboration across engineering, design, documentation and project management teams.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Experience in Requirement Gathering from various sources and converting the requirements into detailed specs for the engineering.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Expertise in creating ‘Functional Requirement Documents’, ‘Business Requirement Documents’, ‘Use Cases’, ‘User Stories’ &amp; Wire Frames/UI Mockups, Workflows, Presentations, Journey Maps, Business Model Canvas, Empathy Maps and explaining to both technical and non-technical audience.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Managed the customer communication with the power users from top 20 accounts (B2B Enterprise Software).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Experienced in managing Cloud based products using SaaS for big enterprises, Multi Tenancy Model. </w:t>
      </w:r>
    </w:p>
    <w:p w:rsidR="004F5CF3" w:rsidRPr="00472994" w:rsidRDefault="004F5CF3" w:rsidP="004F5C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Conducted customer research/ interviews, customer surveys.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Collaboration and Cooperation across various teams (Engineering, UX, Technical Documentation, Project Management, Sales, Product Marketing and Support) for the delivery.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Providing the 'Why' for the internal teams during the software development phase with a strong focus on customer empathy.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Validating the products to check the acceptance by carrying out the Requirement Traceability Matrix.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Experience in data analytical tools such as Google Analytics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Experience delivering Minimal Viable Product and improving iteratively through Agile Methodology &amp; JIRA.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Experienced in mentoring business analysts and junior product managers.</w:t>
      </w:r>
    </w:p>
    <w:p w:rsidR="004F5CF3" w:rsidRPr="00472994" w:rsidRDefault="004F5CF3" w:rsidP="00AE00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Experience in understanding rapidly evolving requirements, and designing scalable systems to meet customer demand.</w:t>
      </w:r>
    </w:p>
    <w:p w:rsidR="004F5CF3" w:rsidRDefault="004F5CF3" w:rsidP="00DA38D9">
      <w:pPr>
        <w:pStyle w:val="ListParagraph"/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:rsidR="00DA38D9" w:rsidRPr="00DA38D9" w:rsidRDefault="00DA38D9" w:rsidP="00DA38D9">
      <w:pPr>
        <w:pStyle w:val="ListParagraph"/>
        <w:spacing w:after="0" w:line="240" w:lineRule="auto"/>
        <w:ind w:left="3600"/>
        <w:jc w:val="both"/>
        <w:rPr>
          <w:rFonts w:ascii="Cambria" w:eastAsia="Cambria" w:hAnsi="Cambria" w:cs="Cambria"/>
          <w:b/>
          <w:sz w:val="24"/>
          <w:szCs w:val="24"/>
          <w:u w:val="single"/>
          <w:lang w:val="en-US"/>
        </w:rPr>
      </w:pPr>
      <w:r w:rsidRPr="00DA38D9">
        <w:rPr>
          <w:b/>
          <w:sz w:val="24"/>
          <w:szCs w:val="24"/>
          <w:u w:val="single"/>
        </w:rPr>
        <w:t>PROFESSIONAL EXPERIENCE</w:t>
      </w:r>
    </w:p>
    <w:p w:rsidR="00AE0042" w:rsidRDefault="00AE0042" w:rsidP="00AE0042">
      <w:pPr>
        <w:pStyle w:val="ListParagraph"/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:rsidR="001E7AA0" w:rsidRDefault="001E7AA0" w:rsidP="00AE0042">
      <w:pPr>
        <w:pStyle w:val="ListParagraph"/>
        <w:spacing w:after="0" w:line="240" w:lineRule="auto"/>
        <w:jc w:val="both"/>
      </w:pPr>
      <w:r w:rsidRPr="001E7AA0">
        <w:rPr>
          <w:b/>
        </w:rPr>
        <w:t>Scientific Games (formerly Bally Technologies</w:t>
      </w:r>
      <w:r w:rsidRPr="00472994">
        <w:rPr>
          <w:b/>
        </w:rPr>
        <w:t xml:space="preserve">): (Feb 2012 – </w:t>
      </w:r>
      <w:proofErr w:type="gramStart"/>
      <w:r w:rsidRPr="00472994">
        <w:rPr>
          <w:b/>
        </w:rPr>
        <w:t>Till</w:t>
      </w:r>
      <w:proofErr w:type="gramEnd"/>
      <w:r w:rsidRPr="00472994">
        <w:rPr>
          <w:b/>
        </w:rPr>
        <w:t xml:space="preserve"> date) as a Product Manager</w:t>
      </w:r>
      <w:r>
        <w:t xml:space="preserve">. </w:t>
      </w:r>
      <w:r w:rsidRPr="00472994">
        <w:rPr>
          <w:rFonts w:eastAsia="Cambria" w:cstheme="minorHAnsi"/>
          <w:lang w:val="en-US"/>
        </w:rPr>
        <w:t>Scientific Games (formerly Bally Technologies) is a US based Product Company and is the world leader in providing enterprise software and mobile products for the casino industry that drive revenue and provide operating efficiencies for operators.</w:t>
      </w:r>
    </w:p>
    <w:p w:rsidR="007E3C6C" w:rsidRDefault="007E3C6C" w:rsidP="00AE0042">
      <w:pPr>
        <w:pStyle w:val="ListParagraph"/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Involved from inception to launch of thr</w:t>
      </w:r>
      <w:r w:rsidR="00EC2EA7">
        <w:rPr>
          <w:rFonts w:eastAsia="Cambria" w:cstheme="minorHAnsi"/>
          <w:lang w:val="en-US"/>
        </w:rPr>
        <w:t>ee products – Power Venue, Wallet</w:t>
      </w:r>
      <w:r w:rsidR="00B65C53">
        <w:rPr>
          <w:rFonts w:eastAsia="Cambria" w:cstheme="minorHAnsi"/>
          <w:lang w:val="en-US"/>
        </w:rPr>
        <w:t>, CMP</w:t>
      </w:r>
      <w:r w:rsidRPr="00472994">
        <w:rPr>
          <w:rFonts w:eastAsia="Cambria" w:cstheme="minorHAnsi"/>
          <w:lang w:val="en-US"/>
        </w:rPr>
        <w:t xml:space="preserve"> which is having 48% of market share and generating an annual revenue of more than 50M USD.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Involved in</w:t>
      </w:r>
      <w:r w:rsidR="00EC2EA7">
        <w:rPr>
          <w:rFonts w:eastAsia="Cambria" w:cstheme="minorHAnsi"/>
          <w:lang w:val="en-US"/>
        </w:rPr>
        <w:t xml:space="preserve"> the rewrite of CMP</w:t>
      </w:r>
      <w:r w:rsidRPr="00472994">
        <w:rPr>
          <w:rFonts w:eastAsia="Cambria" w:cstheme="minorHAnsi"/>
          <w:lang w:val="en-US"/>
        </w:rPr>
        <w:t xml:space="preserve"> </w:t>
      </w:r>
      <w:r w:rsidR="0087618B" w:rsidRPr="00472994">
        <w:rPr>
          <w:rFonts w:eastAsia="Cambria" w:cstheme="minorHAnsi"/>
          <w:lang w:val="en-US"/>
        </w:rPr>
        <w:t>Product, which</w:t>
      </w:r>
      <w:r w:rsidRPr="00472994">
        <w:rPr>
          <w:rFonts w:eastAsia="Cambria" w:cstheme="minorHAnsi"/>
          <w:lang w:val="en-US"/>
        </w:rPr>
        <w:t xml:space="preserve"> is developed using the latest technologies including KAFKA messaging, Elastic Search etc. This helped in selling a free product to one of the top in the industry with value based pricing.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lastRenderedPageBreak/>
        <w:t xml:space="preserve">Solving the </w:t>
      </w:r>
      <w:r w:rsidR="00554ECD" w:rsidRPr="00472994">
        <w:rPr>
          <w:rFonts w:eastAsia="Cambria" w:cstheme="minorHAnsi"/>
          <w:lang w:val="en-US"/>
        </w:rPr>
        <w:t>day-to-day</w:t>
      </w:r>
      <w:r w:rsidRPr="00472994">
        <w:rPr>
          <w:rFonts w:eastAsia="Cambria" w:cstheme="minorHAnsi"/>
          <w:lang w:val="en-US"/>
        </w:rPr>
        <w:t xml:space="preserve"> operational problems faced by the casino operators. Helping them with more revenue opportunities and improving the operational efficiency by automating their tasks. 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Identifying new marketing product ideas. Trying to make the customer visits, a memorable one. Transitioning from product road-map management to product strategy. 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Product Demos to customers across the Globe, Go-Live Support at the customer site, perform RTM (requirement traceability matrix) in conjunction with the quality assurance team before the product </w:t>
      </w:r>
      <w:r w:rsidR="00EF04CD" w:rsidRPr="00472994">
        <w:rPr>
          <w:rFonts w:eastAsia="Cambria" w:cstheme="minorHAnsi"/>
          <w:lang w:val="en-US"/>
        </w:rPr>
        <w:t>release.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Train the Trainer: Train the </w:t>
      </w:r>
      <w:r w:rsidR="00EF04CD" w:rsidRPr="00472994">
        <w:rPr>
          <w:rFonts w:eastAsia="Cambria" w:cstheme="minorHAnsi"/>
          <w:lang w:val="en-US"/>
        </w:rPr>
        <w:t>on field</w:t>
      </w:r>
      <w:r w:rsidRPr="00472994">
        <w:rPr>
          <w:rFonts w:eastAsia="Cambria" w:cstheme="minorHAnsi"/>
          <w:lang w:val="en-US"/>
        </w:rPr>
        <w:t xml:space="preserve"> teams (sales training and marketing teams), periodically on the products managed. </w:t>
      </w:r>
    </w:p>
    <w:p w:rsidR="007E3C6C" w:rsidRPr="00472994" w:rsidRDefault="007E3C6C" w:rsidP="007E3C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Work with UI teams to provide wire frames and approve final designing</w:t>
      </w:r>
    </w:p>
    <w:p w:rsidR="007E3C6C" w:rsidRDefault="007E3C6C" w:rsidP="007E3C6C">
      <w:pPr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:rsidR="007E3C6C" w:rsidRDefault="007E3C6C" w:rsidP="007E3C6C">
      <w:pPr>
        <w:spacing w:after="0" w:line="240" w:lineRule="auto"/>
        <w:jc w:val="both"/>
        <w:rPr>
          <w:b/>
        </w:rPr>
      </w:pPr>
      <w:r w:rsidRPr="007E3C6C">
        <w:rPr>
          <w:b/>
        </w:rPr>
        <w:t>Scientific Games (for</w:t>
      </w:r>
      <w:r>
        <w:rPr>
          <w:b/>
        </w:rPr>
        <w:t>merly Bally Technologies): (Jan</w:t>
      </w:r>
      <w:r w:rsidRPr="007E3C6C">
        <w:rPr>
          <w:b/>
        </w:rPr>
        <w:t xml:space="preserve"> 20</w:t>
      </w:r>
      <w:r>
        <w:rPr>
          <w:b/>
        </w:rPr>
        <w:t>10</w:t>
      </w:r>
      <w:r w:rsidRPr="007E3C6C">
        <w:rPr>
          <w:b/>
        </w:rPr>
        <w:t xml:space="preserve"> – </w:t>
      </w:r>
      <w:r>
        <w:rPr>
          <w:b/>
        </w:rPr>
        <w:t>Feb</w:t>
      </w:r>
      <w:r w:rsidRPr="007E3C6C">
        <w:rPr>
          <w:b/>
        </w:rPr>
        <w:t xml:space="preserve"> 201</w:t>
      </w:r>
      <w:r>
        <w:rPr>
          <w:b/>
        </w:rPr>
        <w:t>2</w:t>
      </w:r>
      <w:r w:rsidRPr="007E3C6C">
        <w:rPr>
          <w:b/>
        </w:rPr>
        <w:t xml:space="preserve">) as a Senior </w:t>
      </w:r>
      <w:r>
        <w:rPr>
          <w:b/>
        </w:rPr>
        <w:t xml:space="preserve">QA </w:t>
      </w:r>
      <w:r w:rsidRPr="007E3C6C">
        <w:rPr>
          <w:b/>
        </w:rPr>
        <w:t xml:space="preserve">Engineer/ Lead </w:t>
      </w:r>
      <w:r>
        <w:rPr>
          <w:b/>
        </w:rPr>
        <w:t xml:space="preserve">QA </w:t>
      </w:r>
      <w:r w:rsidRPr="007E3C6C">
        <w:rPr>
          <w:b/>
        </w:rPr>
        <w:t>Engineer</w:t>
      </w:r>
    </w:p>
    <w:p w:rsidR="007E3C6C" w:rsidRPr="00472994" w:rsidRDefault="007E3C6C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Lead a team of FIVE </w:t>
      </w:r>
      <w:r w:rsidR="00EF04CD" w:rsidRPr="00472994">
        <w:rPr>
          <w:rFonts w:eastAsia="Cambria" w:cstheme="minorHAnsi"/>
          <w:lang w:val="en-US"/>
        </w:rPr>
        <w:t>QA for</w:t>
      </w:r>
      <w:r w:rsidRPr="00472994">
        <w:rPr>
          <w:rFonts w:eastAsia="Cambria" w:cstheme="minorHAnsi"/>
          <w:lang w:val="en-US"/>
        </w:rPr>
        <w:t xml:space="preserve"> the Manual and Automation testing of Bally Products.</w:t>
      </w:r>
    </w:p>
    <w:p w:rsidR="007E3C6C" w:rsidRPr="00472994" w:rsidRDefault="007E3C6C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Supported QA delivery for South Africa, US, Asia pacific and Australia zones.</w:t>
      </w:r>
    </w:p>
    <w:p w:rsidR="007E3C6C" w:rsidRPr="00472994" w:rsidRDefault="007E3C6C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Reduced manual testing effort by doing automation through Selenium, Java and Python.</w:t>
      </w:r>
    </w:p>
    <w:p w:rsidR="007E3C6C" w:rsidRPr="00472994" w:rsidRDefault="007E3C6C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Supported Multiple UAT and Go-Lives being ONSITE and did the Product installation and configuration in the LIVE customer environment like- Sun International SA and Macau SJM.</w:t>
      </w:r>
    </w:p>
    <w:p w:rsidR="007E3C6C" w:rsidRPr="00472994" w:rsidRDefault="00B86939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Activities related to t</w:t>
      </w:r>
      <w:r w:rsidR="007E3C6C" w:rsidRPr="00472994">
        <w:rPr>
          <w:rFonts w:eastAsia="Cambria" w:cstheme="minorHAnsi"/>
          <w:lang w:val="en-US"/>
        </w:rPr>
        <w:t>eam members work allocation, work quality monitoring, reviews, final delivery.</w:t>
      </w:r>
    </w:p>
    <w:p w:rsidR="006A1E7D" w:rsidRDefault="001D0075" w:rsidP="001D0075">
      <w:pPr>
        <w:spacing w:after="0" w:line="240" w:lineRule="auto"/>
        <w:jc w:val="both"/>
        <w:rPr>
          <w:b/>
        </w:rPr>
      </w:pPr>
      <w:r>
        <w:rPr>
          <w:b/>
        </w:rPr>
        <w:t>TRX</w:t>
      </w:r>
      <w:r w:rsidRPr="001D0075">
        <w:rPr>
          <w:b/>
        </w:rPr>
        <w:t xml:space="preserve"> Technologies India Private </w:t>
      </w:r>
      <w:r w:rsidR="00EF04CD" w:rsidRPr="001D0075">
        <w:rPr>
          <w:b/>
        </w:rPr>
        <w:t>Limited</w:t>
      </w:r>
      <w:r w:rsidR="00EF04CD">
        <w:rPr>
          <w:b/>
        </w:rPr>
        <w:t xml:space="preserve"> (</w:t>
      </w:r>
      <w:r w:rsidRPr="007E3C6C">
        <w:rPr>
          <w:b/>
        </w:rPr>
        <w:t>for</w:t>
      </w:r>
      <w:r>
        <w:rPr>
          <w:b/>
        </w:rPr>
        <w:t xml:space="preserve">merly Part of </w:t>
      </w:r>
      <w:r w:rsidR="00EF04CD">
        <w:rPr>
          <w:b/>
        </w:rPr>
        <w:t>Siemens)</w:t>
      </w:r>
      <w:r w:rsidRPr="001D0075">
        <w:rPr>
          <w:b/>
        </w:rPr>
        <w:t>: Bangalore</w:t>
      </w:r>
      <w:r>
        <w:rPr>
          <w:b/>
        </w:rPr>
        <w:t xml:space="preserve"> (Jun</w:t>
      </w:r>
      <w:r w:rsidRPr="001D0075">
        <w:rPr>
          <w:b/>
        </w:rPr>
        <w:t xml:space="preserve"> 200</w:t>
      </w:r>
      <w:r>
        <w:rPr>
          <w:b/>
        </w:rPr>
        <w:t>7 – Jan</w:t>
      </w:r>
      <w:r w:rsidRPr="001D0075">
        <w:rPr>
          <w:b/>
        </w:rPr>
        <w:t xml:space="preserve"> 20</w:t>
      </w:r>
      <w:r>
        <w:rPr>
          <w:b/>
        </w:rPr>
        <w:t>10</w:t>
      </w:r>
      <w:r w:rsidRPr="001D0075">
        <w:rPr>
          <w:b/>
        </w:rPr>
        <w:t>) as A</w:t>
      </w:r>
      <w:r w:rsidR="006A1E7D">
        <w:rPr>
          <w:b/>
        </w:rPr>
        <w:t xml:space="preserve">pplication Script </w:t>
      </w:r>
      <w:r w:rsidR="00EF04CD">
        <w:rPr>
          <w:b/>
        </w:rPr>
        <w:t>Analyst.</w:t>
      </w:r>
    </w:p>
    <w:p w:rsidR="001D0075" w:rsidRPr="00216232" w:rsidRDefault="006A1E7D" w:rsidP="001D0075">
      <w:pPr>
        <w:spacing w:after="0" w:line="240" w:lineRule="auto"/>
        <w:jc w:val="both"/>
      </w:pPr>
      <w:r w:rsidRPr="00216232">
        <w:t xml:space="preserve">TRX </w:t>
      </w:r>
      <w:r w:rsidR="001D0075" w:rsidRPr="00216232">
        <w:t xml:space="preserve">is a rapidly growing </w:t>
      </w:r>
      <w:r w:rsidRPr="00216232">
        <w:t xml:space="preserve">travel domain </w:t>
      </w:r>
      <w:r w:rsidR="001D0075" w:rsidRPr="00216232">
        <w:t>gi</w:t>
      </w:r>
      <w:r w:rsidRPr="00216232">
        <w:t>ant based out of US</w:t>
      </w:r>
      <w:r w:rsidR="001D0075" w:rsidRPr="00216232">
        <w:t>.</w:t>
      </w:r>
    </w:p>
    <w:p w:rsidR="006A1E7D" w:rsidRPr="00472994" w:rsidRDefault="006A1E7D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Automation of reservation file finishing, electronic ticketing and messaging of travel reservations.</w:t>
      </w:r>
    </w:p>
    <w:p w:rsidR="006A1E7D" w:rsidRPr="00472994" w:rsidRDefault="006A1E7D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Writing Script based on customer requirement and supported QA delivery for US customers.</w:t>
      </w:r>
    </w:p>
    <w:p w:rsidR="006A1E7D" w:rsidRPr="00472994" w:rsidRDefault="006A1E7D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Test analysis, defect tracking and publishing the reports to stakeholders</w:t>
      </w:r>
    </w:p>
    <w:p w:rsidR="006A1E7D" w:rsidRDefault="006A1E7D" w:rsidP="001D0075">
      <w:pPr>
        <w:spacing w:after="0" w:line="240" w:lineRule="auto"/>
        <w:jc w:val="both"/>
        <w:rPr>
          <w:b/>
        </w:rPr>
      </w:pPr>
    </w:p>
    <w:p w:rsidR="006A1E7D" w:rsidRDefault="006A1E7D" w:rsidP="006A1E7D">
      <w:pPr>
        <w:spacing w:after="0" w:line="240" w:lineRule="auto"/>
        <w:jc w:val="both"/>
        <w:rPr>
          <w:b/>
        </w:rPr>
      </w:pPr>
      <w:r>
        <w:rPr>
          <w:b/>
        </w:rPr>
        <w:t xml:space="preserve">LSI System </w:t>
      </w:r>
      <w:r w:rsidRPr="001D0075">
        <w:rPr>
          <w:b/>
        </w:rPr>
        <w:t>Private Limited</w:t>
      </w:r>
      <w:r>
        <w:rPr>
          <w:b/>
        </w:rPr>
        <w:t xml:space="preserve"> Delhi (Nov</w:t>
      </w:r>
      <w:r w:rsidRPr="001D0075">
        <w:rPr>
          <w:b/>
        </w:rPr>
        <w:t xml:space="preserve"> 200</w:t>
      </w:r>
      <w:r>
        <w:rPr>
          <w:b/>
        </w:rPr>
        <w:t>6 – Apr</w:t>
      </w:r>
      <w:r w:rsidRPr="001D0075">
        <w:rPr>
          <w:b/>
        </w:rPr>
        <w:t xml:space="preserve"> 20</w:t>
      </w:r>
      <w:r>
        <w:rPr>
          <w:b/>
        </w:rPr>
        <w:t>07</w:t>
      </w:r>
      <w:r w:rsidRPr="001D0075">
        <w:rPr>
          <w:b/>
        </w:rPr>
        <w:t xml:space="preserve">) as </w:t>
      </w:r>
      <w:r w:rsidR="0042330F">
        <w:rPr>
          <w:b/>
        </w:rPr>
        <w:t>Project Engg.</w:t>
      </w:r>
    </w:p>
    <w:p w:rsidR="006A1E7D" w:rsidRPr="00216232" w:rsidRDefault="00FF6BAB" w:rsidP="006A1E7D">
      <w:pPr>
        <w:spacing w:after="0" w:line="240" w:lineRule="auto"/>
        <w:jc w:val="both"/>
      </w:pPr>
      <w:r w:rsidRPr="00216232">
        <w:t xml:space="preserve">LSI </w:t>
      </w:r>
      <w:r w:rsidR="006A1E7D" w:rsidRPr="00216232">
        <w:t xml:space="preserve">is a </w:t>
      </w:r>
      <w:r w:rsidRPr="00216232">
        <w:t>light</w:t>
      </w:r>
      <w:r w:rsidR="00216232">
        <w:t>ing</w:t>
      </w:r>
      <w:r w:rsidRPr="00216232">
        <w:t xml:space="preserve"> automation company ba</w:t>
      </w:r>
      <w:r w:rsidR="006A1E7D" w:rsidRPr="00216232">
        <w:t xml:space="preserve">sed out of </w:t>
      </w:r>
      <w:r w:rsidR="00E14623" w:rsidRPr="00216232">
        <w:t>India.</w:t>
      </w:r>
    </w:p>
    <w:p w:rsidR="00FF6BAB" w:rsidRPr="00FF6BAB" w:rsidRDefault="00FF6BAB" w:rsidP="0047299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 xml:space="preserve"> </w:t>
      </w:r>
      <w:r w:rsidRPr="00472994">
        <w:rPr>
          <w:rFonts w:eastAsia="Cambria" w:cstheme="minorHAnsi"/>
          <w:lang w:val="en-US"/>
        </w:rPr>
        <w:t xml:space="preserve">Lighting </w:t>
      </w:r>
      <w:r w:rsidR="00E14623" w:rsidRPr="00472994">
        <w:rPr>
          <w:rFonts w:eastAsia="Cambria" w:cstheme="minorHAnsi"/>
          <w:lang w:val="en-US"/>
        </w:rPr>
        <w:t>colour</w:t>
      </w:r>
      <w:r w:rsidRPr="00472994">
        <w:rPr>
          <w:rFonts w:eastAsia="Cambria" w:cstheme="minorHAnsi"/>
          <w:lang w:val="en-US"/>
        </w:rPr>
        <w:t xml:space="preserve"> automation at customer sites like Khajurahao M.P</w:t>
      </w:r>
    </w:p>
    <w:p w:rsidR="006A1E7D" w:rsidRDefault="006A1E7D" w:rsidP="001D0075">
      <w:pPr>
        <w:spacing w:after="0" w:line="240" w:lineRule="auto"/>
        <w:jc w:val="both"/>
        <w:rPr>
          <w:b/>
        </w:rPr>
      </w:pPr>
    </w:p>
    <w:p w:rsidR="00FF6BAB" w:rsidRDefault="00FF6BAB" w:rsidP="00D32874">
      <w:pPr>
        <w:pStyle w:val="ListParagraph"/>
        <w:spacing w:after="0" w:line="240" w:lineRule="auto"/>
        <w:ind w:left="3600"/>
        <w:jc w:val="both"/>
        <w:rPr>
          <w:b/>
          <w:sz w:val="24"/>
          <w:szCs w:val="24"/>
          <w:u w:val="single"/>
        </w:rPr>
      </w:pPr>
      <w:r w:rsidRPr="00FF6BAB">
        <w:rPr>
          <w:b/>
          <w:sz w:val="24"/>
          <w:szCs w:val="24"/>
          <w:u w:val="single"/>
        </w:rPr>
        <w:t>Overseas Experience</w:t>
      </w:r>
    </w:p>
    <w:p w:rsidR="00FF6BAB" w:rsidRDefault="00FF6BAB" w:rsidP="00FF6BA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B01A9" w:rsidRPr="00472994" w:rsidRDefault="00DB01A9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>Australia</w:t>
      </w:r>
      <w:r w:rsidR="00FF6BAB" w:rsidRPr="00472994">
        <w:rPr>
          <w:rFonts w:eastAsia="Cambria" w:cstheme="minorHAnsi"/>
          <w:lang w:val="en-US"/>
        </w:rPr>
        <w:t xml:space="preserve"> – </w:t>
      </w:r>
      <w:r w:rsidRPr="00472994">
        <w:rPr>
          <w:rFonts w:eastAsia="Cambria" w:cstheme="minorHAnsi"/>
          <w:lang w:val="en-US"/>
        </w:rPr>
        <w:t xml:space="preserve">Did the Business Assessment, Requirement Gathering, Consumer </w:t>
      </w:r>
      <w:r w:rsidR="00E14623" w:rsidRPr="00472994">
        <w:rPr>
          <w:rFonts w:eastAsia="Cambria" w:cstheme="minorHAnsi"/>
          <w:lang w:val="en-US"/>
        </w:rPr>
        <w:t>Behavior</w:t>
      </w:r>
      <w:r w:rsidRPr="00472994">
        <w:rPr>
          <w:rFonts w:eastAsia="Cambria" w:cstheme="minorHAnsi"/>
          <w:lang w:val="en-US"/>
        </w:rPr>
        <w:t xml:space="preserve"> Analysis and Product Training for ALH customer as a Product Manager.</w:t>
      </w:r>
      <w:r w:rsidR="00FF6BAB" w:rsidRPr="00472994">
        <w:rPr>
          <w:rFonts w:eastAsia="Cambria" w:cstheme="minorHAnsi"/>
          <w:lang w:val="en-US"/>
        </w:rPr>
        <w:t xml:space="preserve"> </w:t>
      </w:r>
    </w:p>
    <w:p w:rsidR="00DB01A9" w:rsidRPr="00472994" w:rsidRDefault="00FF6BAB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Macau – Did the Business Assessment for </w:t>
      </w:r>
      <w:r w:rsidR="00DB01A9" w:rsidRPr="00472994">
        <w:rPr>
          <w:rFonts w:eastAsia="Cambria" w:cstheme="minorHAnsi"/>
          <w:lang w:val="en-US"/>
        </w:rPr>
        <w:t xml:space="preserve">Galaxy </w:t>
      </w:r>
      <w:r w:rsidRPr="00472994">
        <w:rPr>
          <w:rFonts w:eastAsia="Cambria" w:cstheme="minorHAnsi"/>
          <w:lang w:val="en-US"/>
        </w:rPr>
        <w:t xml:space="preserve">as a Product Manager. </w:t>
      </w:r>
    </w:p>
    <w:p w:rsidR="00DB01A9" w:rsidRPr="00472994" w:rsidRDefault="00DB01A9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South Africa </w:t>
      </w:r>
      <w:r w:rsidR="00FF6BAB" w:rsidRPr="00472994">
        <w:rPr>
          <w:rFonts w:eastAsia="Cambria" w:cstheme="minorHAnsi"/>
          <w:lang w:val="en-US"/>
        </w:rPr>
        <w:t>-</w:t>
      </w:r>
      <w:r w:rsidRPr="00472994">
        <w:rPr>
          <w:rFonts w:eastAsia="Cambria" w:cstheme="minorHAnsi"/>
          <w:lang w:val="en-US"/>
        </w:rPr>
        <w:t xml:space="preserve"> Did the Business Assessment,</w:t>
      </w:r>
      <w:r w:rsidR="00FF6BAB" w:rsidRPr="00472994">
        <w:rPr>
          <w:rFonts w:eastAsia="Cambria" w:cstheme="minorHAnsi"/>
          <w:lang w:val="en-US"/>
        </w:rPr>
        <w:t xml:space="preserve"> Requirement Gathering as a Product Manager. </w:t>
      </w:r>
    </w:p>
    <w:p w:rsidR="009C7B94" w:rsidRDefault="009C7B94" w:rsidP="009C7B9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C7B94" w:rsidRPr="009C7B94" w:rsidRDefault="009C7B94" w:rsidP="009C7B94">
      <w:pPr>
        <w:spacing w:after="0" w:line="240" w:lineRule="auto"/>
        <w:ind w:left="2880" w:firstLine="720"/>
        <w:jc w:val="both"/>
        <w:rPr>
          <w:b/>
          <w:sz w:val="24"/>
          <w:szCs w:val="24"/>
          <w:u w:val="single"/>
        </w:rPr>
      </w:pPr>
      <w:r w:rsidRPr="009C7B94">
        <w:rPr>
          <w:b/>
          <w:sz w:val="24"/>
          <w:szCs w:val="24"/>
          <w:u w:val="single"/>
        </w:rPr>
        <w:t xml:space="preserve">Academic Qualification </w:t>
      </w:r>
    </w:p>
    <w:p w:rsidR="009C7B94" w:rsidRDefault="009C7B94" w:rsidP="009C7B94">
      <w:pPr>
        <w:spacing w:after="0" w:line="240" w:lineRule="auto"/>
        <w:jc w:val="both"/>
      </w:pPr>
    </w:p>
    <w:p w:rsidR="009C7B94" w:rsidRPr="00472994" w:rsidRDefault="009C7B94" w:rsidP="00472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472994">
        <w:rPr>
          <w:rFonts w:eastAsia="Cambria" w:cstheme="minorHAnsi"/>
          <w:lang w:val="en-US"/>
        </w:rPr>
        <w:t xml:space="preserve">B.Tech, in </w:t>
      </w:r>
      <w:r w:rsidR="00E14623" w:rsidRPr="00472994">
        <w:rPr>
          <w:rFonts w:eastAsia="Cambria" w:cstheme="minorHAnsi"/>
          <w:lang w:val="en-US"/>
        </w:rPr>
        <w:t>applied</w:t>
      </w:r>
      <w:r w:rsidRPr="00472994">
        <w:rPr>
          <w:rFonts w:eastAsia="Cambria" w:cstheme="minorHAnsi"/>
          <w:lang w:val="en-US"/>
        </w:rPr>
        <w:t xml:space="preserve"> electronics &amp; Instrumentation from ABES Engineering College (U.P Tech University) in 2006 with an aggregate 74 %.</w:t>
      </w:r>
    </w:p>
    <w:p w:rsidR="00525FAD" w:rsidRDefault="00525FAD" w:rsidP="00525FAD">
      <w:pPr>
        <w:spacing w:after="0" w:line="240" w:lineRule="auto"/>
        <w:jc w:val="both"/>
        <w:rPr>
          <w:sz w:val="24"/>
          <w:szCs w:val="24"/>
        </w:rPr>
      </w:pPr>
    </w:p>
    <w:p w:rsidR="00525FAD" w:rsidRDefault="00525FAD" w:rsidP="00525FAD">
      <w:pPr>
        <w:spacing w:after="0" w:line="240" w:lineRule="auto"/>
        <w:ind w:left="3600"/>
        <w:jc w:val="both"/>
        <w:rPr>
          <w:b/>
          <w:sz w:val="24"/>
          <w:szCs w:val="24"/>
          <w:u w:val="single"/>
        </w:rPr>
      </w:pPr>
      <w:r w:rsidRPr="00525FAD">
        <w:rPr>
          <w:b/>
          <w:sz w:val="24"/>
          <w:szCs w:val="24"/>
          <w:u w:val="single"/>
        </w:rPr>
        <w:t>Hobbies</w:t>
      </w:r>
    </w:p>
    <w:p w:rsidR="00525FAD" w:rsidRDefault="00525FAD" w:rsidP="00525FA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25FAD" w:rsidRPr="00811306" w:rsidRDefault="00525FAD" w:rsidP="00525FA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811306">
        <w:rPr>
          <w:rFonts w:eastAsia="Cambria" w:cstheme="minorHAnsi"/>
          <w:lang w:val="en-US"/>
        </w:rPr>
        <w:t>Cricket</w:t>
      </w:r>
    </w:p>
    <w:p w:rsidR="00525FAD" w:rsidRPr="00811306" w:rsidRDefault="00525FAD" w:rsidP="00525FA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Cambria" w:cstheme="minorHAnsi"/>
          <w:lang w:val="en-US"/>
        </w:rPr>
      </w:pPr>
      <w:r w:rsidRPr="00811306">
        <w:rPr>
          <w:rFonts w:eastAsia="Cambria" w:cstheme="minorHAnsi"/>
          <w:lang w:val="en-US"/>
        </w:rPr>
        <w:t>Writing-Blogging</w:t>
      </w:r>
    </w:p>
    <w:sectPr w:rsidR="00525FAD" w:rsidRPr="00811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BCD"/>
    <w:multiLevelType w:val="hybridMultilevel"/>
    <w:tmpl w:val="70747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AFF"/>
    <w:multiLevelType w:val="hybridMultilevel"/>
    <w:tmpl w:val="306610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C62D8"/>
    <w:multiLevelType w:val="hybridMultilevel"/>
    <w:tmpl w:val="93884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5251"/>
    <w:multiLevelType w:val="hybridMultilevel"/>
    <w:tmpl w:val="AB603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5C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80E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639F8"/>
    <w:multiLevelType w:val="hybridMultilevel"/>
    <w:tmpl w:val="45682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C31E4"/>
    <w:multiLevelType w:val="hybridMultilevel"/>
    <w:tmpl w:val="507AA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31A2B"/>
    <w:multiLevelType w:val="hybridMultilevel"/>
    <w:tmpl w:val="E2C8B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27"/>
    <w:rsid w:val="001D0075"/>
    <w:rsid w:val="001E7AA0"/>
    <w:rsid w:val="0021326C"/>
    <w:rsid w:val="00216232"/>
    <w:rsid w:val="0042330F"/>
    <w:rsid w:val="00472994"/>
    <w:rsid w:val="004F5CF3"/>
    <w:rsid w:val="00525FAD"/>
    <w:rsid w:val="00554ECD"/>
    <w:rsid w:val="006A1E7D"/>
    <w:rsid w:val="00755B59"/>
    <w:rsid w:val="00772014"/>
    <w:rsid w:val="007E3C6C"/>
    <w:rsid w:val="00811306"/>
    <w:rsid w:val="0087618B"/>
    <w:rsid w:val="00950027"/>
    <w:rsid w:val="009C7B94"/>
    <w:rsid w:val="00AE0042"/>
    <w:rsid w:val="00B65C53"/>
    <w:rsid w:val="00B86939"/>
    <w:rsid w:val="00C92D6B"/>
    <w:rsid w:val="00D32874"/>
    <w:rsid w:val="00DA38D9"/>
    <w:rsid w:val="00DB01A9"/>
    <w:rsid w:val="00E14623"/>
    <w:rsid w:val="00EC2EA7"/>
    <w:rsid w:val="00EF04CD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66EF"/>
  <w15:chartTrackingRefBased/>
  <w15:docId w15:val="{A200E9CE-4D36-42E6-9185-0990A60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Amit Kumar</dc:creator>
  <cp:keywords/>
  <dc:description/>
  <cp:lastModifiedBy>Srivastava, Amit Kumar</cp:lastModifiedBy>
  <cp:revision>30</cp:revision>
  <dcterms:created xsi:type="dcterms:W3CDTF">2021-02-26T09:37:00Z</dcterms:created>
  <dcterms:modified xsi:type="dcterms:W3CDTF">2021-03-12T10:12:00Z</dcterms:modified>
</cp:coreProperties>
</file>