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FDB3767" w14:textId="77777777" w:rsidR="00072723" w:rsidRDefault="0007272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7E92370" w14:textId="77777777" w:rsidR="00072723" w:rsidRDefault="00ED49C5">
      <w:pPr>
        <w:spacing w:line="276" w:lineRule="auto"/>
        <w:jc w:val="center"/>
        <w:rPr>
          <w:rFonts w:ascii="Candara" w:eastAsia="Candara" w:hAnsi="Candara" w:cs="Candara"/>
          <w:b/>
          <w:sz w:val="40"/>
          <w:szCs w:val="40"/>
        </w:rPr>
      </w:pPr>
      <w:r>
        <w:rPr>
          <w:rFonts w:ascii="Candara" w:eastAsia="Candara" w:hAnsi="Candara" w:cs="Candara"/>
          <w:b/>
          <w:sz w:val="40"/>
          <w:szCs w:val="40"/>
        </w:rPr>
        <w:t>NAVEEN KUMAR EMMEDISHETTY</w:t>
      </w:r>
    </w:p>
    <w:p w14:paraId="7601624A" w14:textId="5863CEB4" w:rsidR="00072723" w:rsidRDefault="00A405FC">
      <w:pPr>
        <w:spacing w:line="276" w:lineRule="auto"/>
        <w:jc w:val="both"/>
        <w:rPr>
          <w:rFonts w:ascii="Candara" w:eastAsia="Candara" w:hAnsi="Candara" w:cs="Candar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2F84A" wp14:editId="227AB44E">
                <wp:simplePos x="0" y="0"/>
                <wp:positionH relativeFrom="margin">
                  <wp:posOffset>0</wp:posOffset>
                </wp:positionH>
                <wp:positionV relativeFrom="paragraph">
                  <wp:posOffset>95885</wp:posOffset>
                </wp:positionV>
                <wp:extent cx="6096000" cy="0"/>
                <wp:effectExtent l="9525" t="6350" r="9525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737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7.55pt;width:48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" strokeweight="1pt">
                <w10:wrap anchorx="margin"/>
              </v:shape>
            </w:pict>
          </mc:Fallback>
        </mc:AlternateContent>
      </w:r>
    </w:p>
    <w:p w14:paraId="2E24B296" w14:textId="77777777" w:rsidR="00072723" w:rsidRDefault="00072723">
      <w:pPr>
        <w:rPr>
          <w:rFonts w:ascii="Candara" w:eastAsia="Candara" w:hAnsi="Candara" w:cs="Candara"/>
          <w:b/>
          <w:sz w:val="22"/>
          <w:szCs w:val="22"/>
        </w:rPr>
      </w:pPr>
    </w:p>
    <w:p w14:paraId="50E3E827" w14:textId="77777777" w:rsidR="00072723" w:rsidRDefault="00072723">
      <w:pPr>
        <w:rPr>
          <w:rFonts w:ascii="Candara" w:eastAsia="Candara" w:hAnsi="Candara" w:cs="Candara"/>
          <w:b/>
          <w:sz w:val="22"/>
          <w:szCs w:val="22"/>
        </w:rPr>
      </w:pPr>
    </w:p>
    <w:p w14:paraId="524DFAD5" w14:textId="77777777" w:rsidR="00072723" w:rsidRDefault="00ED49C5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Experience Summary:</w:t>
      </w:r>
    </w:p>
    <w:p w14:paraId="149C8EFB" w14:textId="77777777" w:rsidR="00072723" w:rsidRDefault="00072723">
      <w:pPr>
        <w:rPr>
          <w:rFonts w:ascii="Candara" w:eastAsia="Candara" w:hAnsi="Candara" w:cs="Candara"/>
          <w:sz w:val="22"/>
          <w:szCs w:val="22"/>
        </w:rPr>
      </w:pPr>
    </w:p>
    <w:p w14:paraId="5525DF3E" w14:textId="77777777" w:rsidR="00072723" w:rsidRDefault="00ED49C5">
      <w:pPr>
        <w:widowControl/>
        <w:tabs>
          <w:tab w:val="left" w:pos="720"/>
        </w:tabs>
        <w:spacing w:line="360" w:lineRule="auto"/>
        <w:ind w:left="720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Total 11.4 years of Experience as a </w:t>
      </w:r>
      <w:r>
        <w:rPr>
          <w:rFonts w:ascii="Candara" w:eastAsia="Candara" w:hAnsi="Candara" w:cs="Candara"/>
          <w:b/>
          <w:sz w:val="22"/>
          <w:szCs w:val="22"/>
        </w:rPr>
        <w:t>System Administrator in Wintel &amp; VMware-Multi Client Project</w:t>
      </w:r>
      <w:r>
        <w:rPr>
          <w:rFonts w:ascii="Candara" w:eastAsia="Candara" w:hAnsi="Candara" w:cs="Candara"/>
          <w:sz w:val="22"/>
          <w:szCs w:val="22"/>
        </w:rPr>
        <w:t xml:space="preserve"> with expertise in IT Domain Infrastructure management including setup, design, implementation and support of various Windows Server Operating Systems and basic VMWare and AD Skills.</w:t>
      </w:r>
    </w:p>
    <w:p w14:paraId="28F21FDF" w14:textId="77777777" w:rsidR="00072723" w:rsidRDefault="0007272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ndara" w:eastAsia="Candara" w:hAnsi="Candara" w:cs="Candara"/>
          <w:b/>
          <w:color w:val="000000"/>
          <w:sz w:val="22"/>
          <w:szCs w:val="22"/>
        </w:rPr>
      </w:pPr>
    </w:p>
    <w:p w14:paraId="6BBD7963" w14:textId="77777777" w:rsidR="00072723" w:rsidRDefault="00ED49C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ndara" w:eastAsia="Candara" w:hAnsi="Candara" w:cs="Candara"/>
          <w:b/>
          <w:color w:val="000000"/>
          <w:sz w:val="22"/>
          <w:szCs w:val="22"/>
        </w:rPr>
      </w:pPr>
      <w:r>
        <w:rPr>
          <w:rFonts w:ascii="Candara" w:eastAsia="Candara" w:hAnsi="Candara" w:cs="Candara"/>
          <w:b/>
          <w:color w:val="000000"/>
          <w:sz w:val="22"/>
          <w:szCs w:val="22"/>
        </w:rPr>
        <w:t>Education qualification:</w:t>
      </w:r>
    </w:p>
    <w:p w14:paraId="5EE6C0D3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Master Of Computer Applications – Osmania University – 2002-2005 - Full time</w:t>
      </w:r>
    </w:p>
    <w:p w14:paraId="55805437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Bachelor of Computer Science – Osmania University – 1999-2002 – Full Time</w:t>
      </w:r>
    </w:p>
    <w:p w14:paraId="372B9B98" w14:textId="77777777" w:rsidR="00072723" w:rsidRDefault="00072723">
      <w:pPr>
        <w:rPr>
          <w:rFonts w:ascii="Calibri" w:eastAsia="Calibri" w:hAnsi="Calibri" w:cs="Calibri"/>
          <w:color w:val="333333"/>
          <w:sz w:val="18"/>
          <w:szCs w:val="18"/>
        </w:rPr>
      </w:pPr>
    </w:p>
    <w:p w14:paraId="1EFCF95A" w14:textId="77777777" w:rsidR="00072723" w:rsidRDefault="00ED49C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ndara" w:eastAsia="Candara" w:hAnsi="Candara" w:cs="Candara"/>
          <w:color w:val="000000"/>
          <w:sz w:val="22"/>
          <w:szCs w:val="22"/>
        </w:rPr>
      </w:pPr>
      <w:r>
        <w:rPr>
          <w:rFonts w:ascii="Candara" w:eastAsia="Candara" w:hAnsi="Candara" w:cs="Candara"/>
          <w:b/>
          <w:color w:val="000000"/>
          <w:sz w:val="22"/>
          <w:szCs w:val="22"/>
        </w:rPr>
        <w:t>Technical Certifications</w:t>
      </w:r>
      <w:r>
        <w:rPr>
          <w:rFonts w:ascii="Candara" w:eastAsia="Candara" w:hAnsi="Candara" w:cs="Candara"/>
          <w:color w:val="000000"/>
          <w:sz w:val="22"/>
          <w:szCs w:val="22"/>
        </w:rPr>
        <w:t>:</w:t>
      </w:r>
    </w:p>
    <w:p w14:paraId="69F6B115" w14:textId="77777777" w:rsidR="00072723" w:rsidRDefault="00072723">
      <w:pPr>
        <w:rPr>
          <w:rFonts w:ascii="Candara" w:eastAsia="Candara" w:hAnsi="Candara" w:cs="Candara"/>
          <w:b/>
          <w:sz w:val="22"/>
          <w:szCs w:val="22"/>
        </w:rPr>
      </w:pPr>
    </w:p>
    <w:tbl>
      <w:tblPr>
        <w:tblStyle w:val="a"/>
        <w:tblW w:w="8966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966"/>
      </w:tblGrid>
      <w:tr w:rsidR="00072723" w14:paraId="35FD7D09" w14:textId="77777777">
        <w:trPr>
          <w:trHeight w:val="320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46618" w14:textId="77777777" w:rsidR="00ED49C5" w:rsidRDefault="00ED49C5" w:rsidP="00ED49C5">
            <w:pPr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 </w:t>
            </w:r>
            <w:r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>ITIL® V3 Foundation Certified</w:t>
            </w:r>
          </w:p>
        </w:tc>
      </w:tr>
      <w:tr w:rsidR="00072723" w14:paraId="588B9F4A" w14:textId="77777777">
        <w:trPr>
          <w:trHeight w:val="320"/>
        </w:trPr>
        <w:tc>
          <w:tcPr>
            <w:tcW w:w="8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2A5B3" w14:textId="77777777" w:rsidR="00072723" w:rsidRDefault="00ED49C5">
            <w:pPr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>AWS Associate and Solutions Architect Certified</w:t>
            </w:r>
          </w:p>
        </w:tc>
      </w:tr>
      <w:tr w:rsidR="00072723" w14:paraId="3CDC421A" w14:textId="77777777">
        <w:trPr>
          <w:trHeight w:val="320"/>
        </w:trPr>
        <w:tc>
          <w:tcPr>
            <w:tcW w:w="8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ABCDC" w14:textId="77777777" w:rsidR="00072723" w:rsidRDefault="00ED49C5">
            <w:pPr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>Vmware Vsphere 6.5 Foundation Certified</w:t>
            </w:r>
          </w:p>
        </w:tc>
      </w:tr>
      <w:tr w:rsidR="00072723" w14:paraId="0F847EF4" w14:textId="77777777">
        <w:trPr>
          <w:trHeight w:val="320"/>
        </w:trPr>
        <w:tc>
          <w:tcPr>
            <w:tcW w:w="8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0B4C9" w14:textId="77777777" w:rsidR="00072723" w:rsidRDefault="00ED49C5">
            <w:pPr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>Microsoft Azure Administrator(AZ-103)</w:t>
            </w:r>
          </w:p>
        </w:tc>
      </w:tr>
    </w:tbl>
    <w:p w14:paraId="69071AC0" w14:textId="77777777" w:rsidR="00072723" w:rsidRDefault="00072723">
      <w:pPr>
        <w:rPr>
          <w:rFonts w:ascii="Candara" w:eastAsia="Candara" w:hAnsi="Candara" w:cs="Candara"/>
          <w:b/>
          <w:sz w:val="22"/>
          <w:szCs w:val="22"/>
        </w:rPr>
      </w:pPr>
    </w:p>
    <w:p w14:paraId="509A15DC" w14:textId="77777777" w:rsidR="00072723" w:rsidRDefault="00072723">
      <w:pPr>
        <w:rPr>
          <w:rFonts w:ascii="Candara" w:eastAsia="Candara" w:hAnsi="Candara" w:cs="Candara"/>
          <w:b/>
          <w:sz w:val="22"/>
          <w:szCs w:val="22"/>
        </w:rPr>
      </w:pPr>
    </w:p>
    <w:p w14:paraId="42457828" w14:textId="77777777" w:rsidR="00072723" w:rsidRDefault="00072723">
      <w:pPr>
        <w:rPr>
          <w:rFonts w:ascii="Candara" w:eastAsia="Candara" w:hAnsi="Candara" w:cs="Candara"/>
          <w:b/>
          <w:sz w:val="22"/>
          <w:szCs w:val="22"/>
        </w:rPr>
      </w:pPr>
    </w:p>
    <w:p w14:paraId="7E1F6B32" w14:textId="77777777" w:rsidR="00072723" w:rsidRDefault="00072723">
      <w:pPr>
        <w:ind w:left="720"/>
        <w:rPr>
          <w:rFonts w:ascii="Candara" w:eastAsia="Candara" w:hAnsi="Candara" w:cs="Candara"/>
          <w:b/>
        </w:rPr>
      </w:pPr>
    </w:p>
    <w:p w14:paraId="1660671C" w14:textId="77777777" w:rsidR="00072723" w:rsidRDefault="00ED49C5">
      <w:pPr>
        <w:ind w:left="720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Technical Trainings:</w:t>
      </w:r>
    </w:p>
    <w:p w14:paraId="0B606016" w14:textId="77777777" w:rsidR="00072723" w:rsidRDefault="00072723">
      <w:pPr>
        <w:ind w:left="720"/>
        <w:rPr>
          <w:rFonts w:ascii="Candara" w:eastAsia="Candara" w:hAnsi="Candara" w:cs="Candara"/>
          <w:sz w:val="22"/>
          <w:szCs w:val="22"/>
        </w:rPr>
      </w:pPr>
    </w:p>
    <w:p w14:paraId="0B52E757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Completed VTSP MA (VMware Technical Solution Professional Management Automation 7.3) Training from VMWARE as External Training from Tech Mahindra with respect to Project Requirement.</w:t>
      </w:r>
    </w:p>
    <w:p w14:paraId="0681A2B1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Completed AWS Associate and Solutions Architect Training from Tech Mahindra with respect to Project Requirement.</w:t>
      </w:r>
    </w:p>
    <w:p w14:paraId="364B089D" w14:textId="77777777" w:rsidR="00072723" w:rsidRDefault="00072723">
      <w:pPr>
        <w:ind w:left="720"/>
        <w:rPr>
          <w:b/>
          <w:sz w:val="18"/>
          <w:szCs w:val="18"/>
        </w:rPr>
      </w:pPr>
    </w:p>
    <w:p w14:paraId="77963E3B" w14:textId="77777777" w:rsidR="00072723" w:rsidRDefault="00ED49C5">
      <w:pPr>
        <w:rPr>
          <w:rFonts w:ascii="Candara" w:eastAsia="Candara" w:hAnsi="Candara" w:cs="Candara"/>
          <w:i/>
          <w:sz w:val="22"/>
          <w:szCs w:val="22"/>
        </w:rPr>
      </w:pPr>
      <w:r>
        <w:rPr>
          <w:rFonts w:ascii="Candara" w:eastAsia="Candara" w:hAnsi="Candara" w:cs="Candara"/>
          <w:i/>
          <w:sz w:val="22"/>
          <w:szCs w:val="22"/>
        </w:rPr>
        <w:t xml:space="preserve">               </w:t>
      </w:r>
    </w:p>
    <w:p w14:paraId="59DE5D69" w14:textId="77777777" w:rsidR="00072723" w:rsidRDefault="00ED49C5">
      <w:pPr>
        <w:spacing w:line="360" w:lineRule="auto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Skills:</w:t>
      </w:r>
    </w:p>
    <w:p w14:paraId="42B26846" w14:textId="77777777" w:rsidR="00072723" w:rsidRDefault="00ED49C5">
      <w:pPr>
        <w:jc w:val="both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Windows Server 2003 / 2008 / 2012 ~ Planning, Design &amp; Implementation</w:t>
      </w:r>
    </w:p>
    <w:p w14:paraId="51572B2E" w14:textId="77777777" w:rsidR="00072723" w:rsidRDefault="00ED49C5">
      <w:pPr>
        <w:jc w:val="both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System Administration – Troubleshooting - Server Maintenance /Clustering/Patch Management  Symantec Endpoint Protection Administration/ Customer / Technical Support ~ Vendor Relations ~ User Administration~ VMware, </w:t>
      </w:r>
      <w:r>
        <w:rPr>
          <w:rFonts w:ascii="Candara" w:eastAsia="Candara" w:hAnsi="Candara" w:cs="Candara"/>
          <w:b/>
          <w:sz w:val="22"/>
          <w:szCs w:val="22"/>
        </w:rPr>
        <w:t>AWS Sysops and Architect Knowledge</w:t>
      </w:r>
      <w:r>
        <w:rPr>
          <w:rFonts w:ascii="Candara" w:eastAsia="Candara" w:hAnsi="Candara" w:cs="Candara"/>
          <w:sz w:val="22"/>
          <w:szCs w:val="22"/>
        </w:rPr>
        <w:t xml:space="preserve">, Basic knowledge of </w:t>
      </w:r>
      <w:r>
        <w:rPr>
          <w:rFonts w:ascii="Candara" w:eastAsia="Candara" w:hAnsi="Candara" w:cs="Candara"/>
          <w:b/>
          <w:sz w:val="22"/>
          <w:szCs w:val="22"/>
        </w:rPr>
        <w:t>Microsoft Azure Sysops</w:t>
      </w:r>
      <w:r>
        <w:rPr>
          <w:rFonts w:ascii="Candara" w:eastAsia="Candara" w:hAnsi="Candara" w:cs="Candara"/>
          <w:sz w:val="22"/>
          <w:szCs w:val="22"/>
        </w:rPr>
        <w:t>.</w:t>
      </w:r>
    </w:p>
    <w:p w14:paraId="1820772E" w14:textId="77777777" w:rsidR="00072723" w:rsidRDefault="00072723">
      <w:pPr>
        <w:ind w:left="720"/>
        <w:rPr>
          <w:b/>
          <w:sz w:val="18"/>
          <w:szCs w:val="18"/>
        </w:rPr>
      </w:pPr>
    </w:p>
    <w:p w14:paraId="3088CFAB" w14:textId="77777777" w:rsidR="00072723" w:rsidRDefault="00ED49C5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Server Management skills:</w:t>
      </w:r>
    </w:p>
    <w:p w14:paraId="0B939031" w14:textId="77777777" w:rsidR="00072723" w:rsidRDefault="00072723">
      <w:pPr>
        <w:rPr>
          <w:rFonts w:ascii="Candara" w:eastAsia="Candara" w:hAnsi="Candara" w:cs="Candara"/>
          <w:b/>
          <w:sz w:val="22"/>
          <w:szCs w:val="22"/>
          <w:u w:val="single"/>
        </w:rPr>
      </w:pPr>
    </w:p>
    <w:p w14:paraId="370F5CB3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Supporting End to End Services in OS, Backup, Networking in Windows and VMWare.</w:t>
      </w:r>
    </w:p>
    <w:p w14:paraId="63642201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Ensuring Sanity Test of Apps and OS after Change Activities</w:t>
      </w:r>
    </w:p>
    <w:p w14:paraId="13797E8C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Run Performance Counters for RCA and finding the Issue and engage SDM (Service </w:t>
      </w:r>
      <w:r>
        <w:rPr>
          <w:rFonts w:ascii="Candara" w:eastAsia="Candara" w:hAnsi="Candara" w:cs="Candara"/>
          <w:sz w:val="22"/>
          <w:szCs w:val="22"/>
        </w:rPr>
        <w:lastRenderedPageBreak/>
        <w:t>Delivery Manager) to get the Maintenance Window to Troubleshot</w:t>
      </w:r>
    </w:p>
    <w:p w14:paraId="36F86FD7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Rebuilding the Server, when it Crashes/Has issues</w:t>
      </w:r>
    </w:p>
    <w:p w14:paraId="73E760AC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Service Improvement Plans to reduce Frequent Tickets, Automation, Making Process</w:t>
      </w:r>
    </w:p>
    <w:p w14:paraId="0E7490F6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Many Ticketing tools and fixing Tickets within SLA</w:t>
      </w:r>
    </w:p>
    <w:p w14:paraId="28E9E531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Communicate with Onsite Canada Clients on Business Improvement Plans</w:t>
      </w:r>
    </w:p>
    <w:p w14:paraId="300A48A4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Ensuring End to End Ownership of Servers with Multiple Applications</w:t>
      </w:r>
    </w:p>
    <w:p w14:paraId="15918C21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2003/2008/2012 Windows Clustering and getting Resources online</w:t>
      </w:r>
    </w:p>
    <w:p w14:paraId="0BB98B95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24*7 support to Multi clients with Rotational shifts (Offshore and Onshore Application Teams)</w:t>
      </w:r>
    </w:p>
    <w:p w14:paraId="682C9271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Built and prepared process documents for internal training</w:t>
      </w:r>
    </w:p>
    <w:p w14:paraId="10FAE58D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DNS/WINS/DHCP management and troubleshooting and Inventory Mgmt by SCCM</w:t>
      </w:r>
    </w:p>
    <w:p w14:paraId="0445064D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Print Queue Management and creation, Remote Datacenter Management by iLO and iDRAC.</w:t>
      </w:r>
    </w:p>
    <w:p w14:paraId="670F74AA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File Service capacity management and queue management</w:t>
      </w:r>
    </w:p>
    <w:p w14:paraId="56FB7C8B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Use performance analysis tools, event viewer, etc. to troubleshoot issues</w:t>
      </w:r>
    </w:p>
    <w:p w14:paraId="08E5B1B9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Root Cause Analysis and performance analysis by Performance Counters</w:t>
      </w:r>
    </w:p>
    <w:p w14:paraId="6EDFB5C9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Wintel Servers-Maintenance (Delayed Reboot, Service not starting, Performance Issues , Health checkup)</w:t>
      </w:r>
    </w:p>
    <w:p w14:paraId="174DC6F9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Increasing capacity to VM</w:t>
      </w:r>
    </w:p>
    <w:p w14:paraId="1DD7081D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Installation of servers using HP Integrated Lights-Out (ILO)</w:t>
      </w:r>
    </w:p>
    <w:p w14:paraId="5D5F0937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Played role as a VMware Admin to provide L2 support in a complex Environment.</w:t>
      </w:r>
    </w:p>
    <w:p w14:paraId="21F1642A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Implementation of VSphere, users and groups management.</w:t>
      </w:r>
    </w:p>
    <w:p w14:paraId="449C6949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Perform system trouble-shooting, performance tuning and capacity planning.</w:t>
      </w:r>
    </w:p>
    <w:p w14:paraId="3F80010B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Use VSphere VCenter Server to monitor virtual machine resource usage.</w:t>
      </w:r>
    </w:p>
    <w:p w14:paraId="2CB4CF93" w14:textId="77777777" w:rsidR="00072723" w:rsidRDefault="00072723">
      <w:pPr>
        <w:rPr>
          <w:rFonts w:ascii="Candara" w:eastAsia="Candara" w:hAnsi="Candara" w:cs="Candara"/>
          <w:b/>
          <w:sz w:val="22"/>
          <w:szCs w:val="22"/>
        </w:rPr>
      </w:pPr>
    </w:p>
    <w:p w14:paraId="2F8C064E" w14:textId="77777777" w:rsidR="00072723" w:rsidRDefault="00ED49C5">
      <w:pPr>
        <w:spacing w:line="360" w:lineRule="auto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VMware Skills:</w:t>
      </w:r>
    </w:p>
    <w:p w14:paraId="29DAB840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Building Cluster, Performing VMotion, HA, DRS, Cloning, EVC by VCenter</w:t>
      </w:r>
    </w:p>
    <w:p w14:paraId="46DB47E4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Worked on Migrations P2V and V2V</w:t>
      </w:r>
    </w:p>
    <w:p w14:paraId="6561CB18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Knowledge in Virtual Center and VI Client</w:t>
      </w:r>
    </w:p>
    <w:p w14:paraId="73B94CAE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Capacity Augmentation</w:t>
      </w:r>
    </w:p>
    <w:p w14:paraId="26BF9DCF" w14:textId="77777777" w:rsidR="00072723" w:rsidRDefault="00072723">
      <w:pPr>
        <w:widowControl/>
        <w:tabs>
          <w:tab w:val="left" w:pos="720"/>
        </w:tabs>
        <w:spacing w:line="360" w:lineRule="auto"/>
        <w:ind w:left="720"/>
        <w:rPr>
          <w:rFonts w:ascii="Candara" w:eastAsia="Candara" w:hAnsi="Candara" w:cs="Candara"/>
          <w:sz w:val="22"/>
          <w:szCs w:val="22"/>
        </w:rPr>
      </w:pPr>
    </w:p>
    <w:p w14:paraId="2015C593" w14:textId="77777777" w:rsidR="00072723" w:rsidRDefault="00ED49C5">
      <w:pPr>
        <w:jc w:val="both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Professional Experience Summary:</w:t>
      </w:r>
    </w:p>
    <w:p w14:paraId="7E4954CB" w14:textId="77777777" w:rsidR="00072723" w:rsidRDefault="00072723">
      <w:pPr>
        <w:jc w:val="both"/>
        <w:rPr>
          <w:rFonts w:ascii="Candara" w:eastAsia="Candara" w:hAnsi="Candara" w:cs="Candara"/>
          <w:sz w:val="22"/>
          <w:szCs w:val="22"/>
        </w:rPr>
      </w:pPr>
    </w:p>
    <w:p w14:paraId="5E46D905" w14:textId="77777777" w:rsidR="00072723" w:rsidRDefault="00ED49C5">
      <w:pPr>
        <w:jc w:val="both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Working as a </w:t>
      </w:r>
      <w:r>
        <w:rPr>
          <w:rFonts w:ascii="Candara" w:eastAsia="Candara" w:hAnsi="Candara" w:cs="Candara"/>
          <w:b/>
          <w:sz w:val="22"/>
          <w:szCs w:val="22"/>
        </w:rPr>
        <w:t>Senior System Administrator</w:t>
      </w:r>
      <w:r>
        <w:rPr>
          <w:rFonts w:ascii="Candara" w:eastAsia="Candara" w:hAnsi="Candara" w:cs="Candara"/>
          <w:sz w:val="22"/>
          <w:szCs w:val="22"/>
        </w:rPr>
        <w:t xml:space="preserve"> </w:t>
      </w:r>
      <w:r>
        <w:rPr>
          <w:rFonts w:ascii="Candara" w:eastAsia="Candara" w:hAnsi="Candara" w:cs="Candara"/>
          <w:b/>
          <w:sz w:val="22"/>
          <w:szCs w:val="22"/>
        </w:rPr>
        <w:t>in “Tech Mahindra”</w:t>
      </w:r>
      <w:r>
        <w:rPr>
          <w:rFonts w:ascii="Candara" w:eastAsia="Candara" w:hAnsi="Candara" w:cs="Candara"/>
          <w:sz w:val="22"/>
          <w:szCs w:val="22"/>
        </w:rPr>
        <w:t xml:space="preserve"> from Sep 2017 </w:t>
      </w:r>
      <w:r>
        <w:rPr>
          <w:rFonts w:ascii="Candara" w:eastAsia="Candara" w:hAnsi="Candara" w:cs="Candara"/>
          <w:b/>
          <w:sz w:val="22"/>
          <w:szCs w:val="22"/>
        </w:rPr>
        <w:t>to till date</w:t>
      </w:r>
    </w:p>
    <w:p w14:paraId="5F007699" w14:textId="77777777" w:rsidR="00072723" w:rsidRDefault="00072723">
      <w:pPr>
        <w:rPr>
          <w:rFonts w:ascii="Candara" w:eastAsia="Candara" w:hAnsi="Candara" w:cs="Candara"/>
          <w:b/>
          <w:sz w:val="22"/>
          <w:szCs w:val="22"/>
        </w:rPr>
      </w:pPr>
    </w:p>
    <w:p w14:paraId="2FD2A6FF" w14:textId="77777777" w:rsidR="00072723" w:rsidRDefault="00ED49C5">
      <w:pPr>
        <w:spacing w:line="360" w:lineRule="auto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 xml:space="preserve">Job Responsibilities: </w:t>
      </w:r>
    </w:p>
    <w:p w14:paraId="3F5D4F31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Supporting End to End Services in server domain migration.</w:t>
      </w:r>
    </w:p>
    <w:p w14:paraId="79B3DA5F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Providing L3 remote support to more than 5000 Windows servers in both 24/7 support environment and on-call support.</w:t>
      </w:r>
    </w:p>
    <w:p w14:paraId="03CD6AF9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Independently delivering the services, without SLA enforcement.</w:t>
      </w:r>
    </w:p>
    <w:p w14:paraId="7A8D7AB1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Installing and troubleshooting of 2008,2012 servers.</w:t>
      </w:r>
    </w:p>
    <w:p w14:paraId="20A8C6E6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Accessing the servers remotely and providing services as per the problem/ change tickets. </w:t>
      </w:r>
    </w:p>
    <w:p w14:paraId="05E31CEE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ON-CALL support on Weekdays (after business hours) and Weekends.</w:t>
      </w:r>
    </w:p>
    <w:p w14:paraId="74D992DA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Manual and automated OS Patching and Upgrades using HPSA </w:t>
      </w:r>
    </w:p>
    <w:p w14:paraId="59E39E78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Managing User and group accounts.</w:t>
      </w:r>
    </w:p>
    <w:p w14:paraId="0C434361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Checking of antivirus scans and live updates.</w:t>
      </w:r>
    </w:p>
    <w:p w14:paraId="0B7C954B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Configuring schedule tasks for routine jobs.</w:t>
      </w:r>
    </w:p>
    <w:p w14:paraId="45780270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QA check on new build servers.</w:t>
      </w:r>
    </w:p>
    <w:p w14:paraId="28025243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lastRenderedPageBreak/>
        <w:t>Transition / Decommissioned activities.</w:t>
      </w:r>
    </w:p>
    <w:p w14:paraId="7C1AAA6E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Reporting and Tracking the progress of Knowledge transfer.</w:t>
      </w:r>
    </w:p>
    <w:p w14:paraId="260932DA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Motivate team members to work cross accounts by self-initiating</w:t>
      </w:r>
    </w:p>
    <w:p w14:paraId="49F09675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Trained team members, both technically &amp; process wise, and thus ensuring effective service delivery.</w:t>
      </w:r>
    </w:p>
    <w:p w14:paraId="2DC8E85D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Creating knowledge repository for the Project to get it Streamlined which will help new system administrators to understand the things easily in my project and for future references</w:t>
      </w:r>
    </w:p>
    <w:p w14:paraId="0F86F3CE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Maintaining DNS &amp; DHCP servers.</w:t>
      </w:r>
    </w:p>
    <w:p w14:paraId="4743EC45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Coordinating with other teams for trouble shooting technical issues.</w:t>
      </w:r>
    </w:p>
    <w:p w14:paraId="13CBE305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Involved in P2V, V2P Migration as per client Requirement.</w:t>
      </w:r>
    </w:p>
    <w:p w14:paraId="0FD0E307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Creating Virtual Machine Templates</w:t>
      </w:r>
    </w:p>
    <w:p w14:paraId="5BA23D76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Creation of resource management framework like creation resource pools, adding the VMs into resource pools.</w:t>
      </w:r>
    </w:p>
    <w:p w14:paraId="7A1CC15D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Knowledge on migration like VMotion, Storage VMotion cold or hot migration.</w:t>
      </w:r>
    </w:p>
    <w:p w14:paraId="3C330366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Creation of templates from VMs and Creation of VM’s from templates.</w:t>
      </w:r>
    </w:p>
    <w:p w14:paraId="0C162837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Knowledge on P2V and V2V conversions by using VMware Converter.</w:t>
      </w:r>
    </w:p>
    <w:p w14:paraId="49117662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Commissioning and Decommissioning of VMs &amp; creating snapshots</w:t>
      </w:r>
    </w:p>
    <w:p w14:paraId="3DF7747B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Played role as a VMware Admin to provide L2 support in complex Environment.</w:t>
      </w:r>
    </w:p>
    <w:p w14:paraId="593C5538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Resolving issues and ensure 100% SLA</w:t>
      </w:r>
    </w:p>
    <w:p w14:paraId="7A9E2A92" w14:textId="77777777" w:rsidR="00072723" w:rsidRDefault="0007272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ndara" w:eastAsia="Candara" w:hAnsi="Candara" w:cs="Candara"/>
          <w:b/>
          <w:color w:val="000000"/>
          <w:sz w:val="22"/>
          <w:szCs w:val="22"/>
        </w:rPr>
      </w:pPr>
    </w:p>
    <w:p w14:paraId="20D40C17" w14:textId="77777777" w:rsidR="00072723" w:rsidRDefault="00ED49C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Candara" w:eastAsia="Candara" w:hAnsi="Candara" w:cs="Candara"/>
          <w:b/>
          <w:color w:val="000000"/>
          <w:sz w:val="22"/>
          <w:szCs w:val="22"/>
        </w:rPr>
        <w:t>Key Responsibilities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01E09B50" w14:textId="77777777" w:rsidR="00072723" w:rsidRDefault="0007272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</w:p>
    <w:p w14:paraId="20B2EE15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Take ownership of customer and partner issues through resolution and provide enterprise level technical support to our customers and partners via phone, email, web and other support channels as required.</w:t>
      </w:r>
    </w:p>
    <w:p w14:paraId="0B6460F2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Research, diagnose, troubleshoot and identify resolutions to resolve customer and partner issues related to application use, design and configuration.</w:t>
      </w:r>
    </w:p>
    <w:p w14:paraId="24E7C8B5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Provide prompt and accurate feedback of issue status to customers and partners.</w:t>
      </w:r>
    </w:p>
    <w:p w14:paraId="6B0B8258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Effectively and professionally communicate complex technical issues to a broad range of customers, partners and departments within GE.</w:t>
      </w:r>
    </w:p>
    <w:p w14:paraId="33946BD2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Ability to be in an on call rotation and work extended hours on occasion to resolve issues experienced by healthcare providers.</w:t>
      </w:r>
    </w:p>
    <w:p w14:paraId="5FF928E2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Accurately and professionally document all communication with customers and partners in case management system.</w:t>
      </w:r>
    </w:p>
    <w:p w14:paraId="74A25EE2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Proactively collaborate in a team environment with peers to assist in resolving customer and partner issues.</w:t>
      </w:r>
    </w:p>
    <w:p w14:paraId="141EFCD0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Perform or oversee servicing on returned materials.</w:t>
      </w:r>
    </w:p>
    <w:p w14:paraId="03D58305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Elevate customer issues to senior staff as needed, providing detail description of problems along with steps taken to analyze the problem.</w:t>
      </w:r>
    </w:p>
    <w:p w14:paraId="311006EC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Use approved protocol to communicate with software engineering on the analysis of software issues.</w:t>
      </w:r>
    </w:p>
    <w:p w14:paraId="4EE656BD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Elevate hot fix requests to Technical Support Managers for processing based on approved protocol.</w:t>
      </w:r>
    </w:p>
    <w:p w14:paraId="759A63AE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Contribute to the body of knowledge by creating and maintaining knowledge base articles and other technical documents.</w:t>
      </w:r>
    </w:p>
    <w:p w14:paraId="3EEEEDF1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Prepare and utilize test systems for replication of user issues.</w:t>
      </w:r>
    </w:p>
    <w:p w14:paraId="6F2B0765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Attend all required product training in order to learn new technology.</w:t>
      </w:r>
    </w:p>
    <w:p w14:paraId="60C7AD84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Participate in regular Technical Support team meetings..</w:t>
      </w:r>
    </w:p>
    <w:p w14:paraId="67589CA8" w14:textId="77777777" w:rsidR="00072723" w:rsidRDefault="00072723">
      <w:pPr>
        <w:rPr>
          <w:rFonts w:ascii="Calibri" w:eastAsia="Calibri" w:hAnsi="Calibri" w:cs="Calibri"/>
          <w:color w:val="333333"/>
          <w:sz w:val="18"/>
          <w:szCs w:val="18"/>
        </w:rPr>
      </w:pPr>
    </w:p>
    <w:p w14:paraId="4D7ED4F6" w14:textId="77777777" w:rsidR="00072723" w:rsidRDefault="00ED49C5">
      <w:pPr>
        <w:jc w:val="both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Worked as a </w:t>
      </w:r>
      <w:r>
        <w:rPr>
          <w:rFonts w:ascii="Candara" w:eastAsia="Candara" w:hAnsi="Candara" w:cs="Candara"/>
          <w:b/>
          <w:sz w:val="22"/>
          <w:szCs w:val="22"/>
        </w:rPr>
        <w:t>Technical Services Specialist</w:t>
      </w:r>
      <w:r>
        <w:rPr>
          <w:rFonts w:ascii="Candara" w:eastAsia="Candara" w:hAnsi="Candara" w:cs="Candara"/>
          <w:sz w:val="22"/>
          <w:szCs w:val="22"/>
        </w:rPr>
        <w:t xml:space="preserve"> at </w:t>
      </w:r>
      <w:r>
        <w:rPr>
          <w:rFonts w:ascii="Candara" w:eastAsia="Candara" w:hAnsi="Candara" w:cs="Candara"/>
          <w:b/>
          <w:sz w:val="22"/>
          <w:szCs w:val="22"/>
        </w:rPr>
        <w:t>IBM India Pvt Ltd</w:t>
      </w:r>
      <w:r>
        <w:rPr>
          <w:rFonts w:ascii="Candara" w:eastAsia="Candara" w:hAnsi="Candara" w:cs="Candara"/>
          <w:sz w:val="22"/>
          <w:szCs w:val="22"/>
        </w:rPr>
        <w:t>, HYD from May 2016 – Sep 2017.</w:t>
      </w:r>
    </w:p>
    <w:p w14:paraId="15BCCBD8" w14:textId="77777777" w:rsidR="00072723" w:rsidRDefault="00072723">
      <w:pPr>
        <w:ind w:firstLine="720"/>
        <w:rPr>
          <w:rFonts w:ascii="Candara" w:eastAsia="Candara" w:hAnsi="Candara" w:cs="Candara"/>
          <w:sz w:val="22"/>
          <w:szCs w:val="22"/>
        </w:rPr>
      </w:pPr>
    </w:p>
    <w:p w14:paraId="06E4D538" w14:textId="77777777" w:rsidR="00072723" w:rsidRDefault="00ED49C5">
      <w:pPr>
        <w:spacing w:line="360" w:lineRule="auto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 xml:space="preserve">Job Responsibilities: </w:t>
      </w:r>
    </w:p>
    <w:p w14:paraId="13D47E38" w14:textId="77777777" w:rsidR="00072723" w:rsidRDefault="00072723">
      <w:pPr>
        <w:ind w:left="720"/>
        <w:rPr>
          <w:rFonts w:ascii="Candara" w:eastAsia="Candara" w:hAnsi="Candara" w:cs="Candara"/>
          <w:sz w:val="22"/>
          <w:szCs w:val="22"/>
        </w:rPr>
      </w:pPr>
    </w:p>
    <w:p w14:paraId="59FAD8A6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Windows Server Administration (2003,2008,2008R2,2012 and 2012R2).</w:t>
      </w:r>
    </w:p>
    <w:p w14:paraId="07563BE3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Windows 2003/2008/2012 Failover Cluster Troubleshooting.</w:t>
      </w:r>
    </w:p>
    <w:p w14:paraId="1244364E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Data center management of enclosures, servers using HP OneView.</w:t>
      </w:r>
    </w:p>
    <w:p w14:paraId="5DE402B6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Semantic veritas NetBackup Client experience</w:t>
      </w:r>
    </w:p>
    <w:p w14:paraId="0F48D8B0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Incidents, Problem, Change Tickets, Service Requests in Service Now Tool.</w:t>
      </w:r>
    </w:p>
    <w:p w14:paraId="78AD7FDF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Incidents and providing RCA for Severity 1and 2 incidents.</w:t>
      </w:r>
    </w:p>
    <w:p w14:paraId="330F8719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Physical and Virtual Servers builds.</w:t>
      </w:r>
    </w:p>
    <w:p w14:paraId="75BE91EF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Involved in Windows Servers Patching.</w:t>
      </w:r>
    </w:p>
    <w:p w14:paraId="2AF18572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VMware VCenter 6.x/5.x Administration </w:t>
      </w:r>
    </w:p>
    <w:p w14:paraId="0E993791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ESX and Virtual Machine patch deployment using Update Manger. </w:t>
      </w:r>
    </w:p>
    <w:p w14:paraId="26F55E4A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Monitoring performance and health of virtual infrastructure using VMware vRealize Operations Manager </w:t>
      </w:r>
    </w:p>
    <w:p w14:paraId="2E2F0198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Responsible for deploying, managing, and maintaining Enclosure Blade System c7000 G3/G2 &amp; HP ProLiant BL-series C-class blade servers. </w:t>
      </w:r>
    </w:p>
    <w:p w14:paraId="5C5CED59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Installation and configuration ESX/ESXi 6.x/ESXi5.X on Blade Servers (BL660c G9, BL660c G8) through ILO. Support the setup, configuration, and maintenance of an effective AWS cloud environment. </w:t>
      </w:r>
    </w:p>
    <w:p w14:paraId="740A53F5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Working as a part of AWS build team. Build and release EC2 instances Amazon Linux, and Windows for POC, Development and Production environment. </w:t>
      </w:r>
    </w:p>
    <w:p w14:paraId="4B43DC08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Setup and attached EBS volumes to EC2 instances </w:t>
      </w:r>
    </w:p>
    <w:p w14:paraId="055D0CD4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Setup and managed security groups, VPC's specific to environment. </w:t>
      </w:r>
    </w:p>
    <w:p w14:paraId="5DC1E666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Monitored and worked on alerts send by Cloud Watch on various issues related to server availability, disk issues CPU, memory, processes, etc. </w:t>
      </w:r>
    </w:p>
    <w:p w14:paraId="72B0B889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Setup and managed backup and recovery using snapshot. </w:t>
      </w:r>
    </w:p>
    <w:p w14:paraId="00A445AD" w14:textId="77777777" w:rsidR="00072723" w:rsidRDefault="00072723">
      <w:pPr>
        <w:ind w:left="720"/>
        <w:rPr>
          <w:rFonts w:ascii="Candara" w:eastAsia="Candara" w:hAnsi="Candara" w:cs="Candara"/>
          <w:sz w:val="22"/>
          <w:szCs w:val="22"/>
        </w:rPr>
      </w:pPr>
    </w:p>
    <w:p w14:paraId="3911B286" w14:textId="77777777" w:rsidR="00072723" w:rsidRDefault="00ED49C5">
      <w:pPr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Worked as a </w:t>
      </w:r>
      <w:r>
        <w:rPr>
          <w:rFonts w:ascii="Candara" w:eastAsia="Candara" w:hAnsi="Candara" w:cs="Candara"/>
          <w:b/>
          <w:sz w:val="22"/>
          <w:szCs w:val="22"/>
        </w:rPr>
        <w:t>Consultant – Infrastructure Management Services and Transformations</w:t>
      </w:r>
      <w:r>
        <w:rPr>
          <w:rFonts w:ascii="Candara" w:eastAsia="Candara" w:hAnsi="Candara" w:cs="Candara"/>
          <w:sz w:val="22"/>
          <w:szCs w:val="22"/>
        </w:rPr>
        <w:t xml:space="preserve"> at </w:t>
      </w:r>
      <w:r>
        <w:rPr>
          <w:rFonts w:ascii="Candara" w:eastAsia="Candara" w:hAnsi="Candara" w:cs="Candara"/>
          <w:b/>
          <w:sz w:val="22"/>
          <w:szCs w:val="22"/>
        </w:rPr>
        <w:t xml:space="preserve">Infosys </w:t>
      </w:r>
      <w:r>
        <w:rPr>
          <w:rFonts w:ascii="Candara" w:eastAsia="Candara" w:hAnsi="Candara" w:cs="Candara"/>
          <w:sz w:val="22"/>
          <w:szCs w:val="22"/>
        </w:rPr>
        <w:t>Limited from Dec 2014 – April 2016.</w:t>
      </w:r>
    </w:p>
    <w:p w14:paraId="76FA8CC1" w14:textId="77777777" w:rsidR="00072723" w:rsidRDefault="00072723">
      <w:pPr>
        <w:ind w:firstLine="720"/>
        <w:rPr>
          <w:rFonts w:ascii="Candara" w:eastAsia="Candara" w:hAnsi="Candara" w:cs="Candara"/>
          <w:sz w:val="22"/>
          <w:szCs w:val="22"/>
        </w:rPr>
      </w:pPr>
    </w:p>
    <w:p w14:paraId="04F6B7C3" w14:textId="77777777" w:rsidR="00072723" w:rsidRDefault="00ED49C5">
      <w:pPr>
        <w:spacing w:line="360" w:lineRule="auto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 xml:space="preserve">Job Responsibilities: </w:t>
      </w:r>
    </w:p>
    <w:p w14:paraId="07F459D5" w14:textId="77777777" w:rsidR="00072723" w:rsidRDefault="00072723">
      <w:pPr>
        <w:ind w:left="720"/>
        <w:rPr>
          <w:rFonts w:ascii="Candara" w:eastAsia="Candara" w:hAnsi="Candara" w:cs="Candara"/>
          <w:sz w:val="22"/>
          <w:szCs w:val="22"/>
        </w:rPr>
      </w:pPr>
    </w:p>
    <w:p w14:paraId="4426F760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Application Software Support at Infosys for the Client.</w:t>
      </w:r>
    </w:p>
    <w:p w14:paraId="25ED0427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Monitoring and Troubleshooting Applications Dashboards related to Production, Dev and QA Environments.</w:t>
      </w:r>
    </w:p>
    <w:p w14:paraId="10C523B0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Application Deployments regards to QA and Dev Environments under UAT Deployment request notes.</w:t>
      </w:r>
    </w:p>
    <w:p w14:paraId="75F6D068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Change Tickets for Applications Deployments related to Production Environments.</w:t>
      </w:r>
    </w:p>
    <w:p w14:paraId="18A60BD6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Performing Daily Checks of Apps Dashboards and Troubleshooting if any abnormal occurs in  the Dashboards.</w:t>
      </w:r>
    </w:p>
    <w:p w14:paraId="3520D381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Monitoring IBM Netcool alerts and troubleshoots accordingly if any issue persists.</w:t>
      </w:r>
    </w:p>
    <w:p w14:paraId="475ECFA2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Participating in Client Meetings everyday regards to the status of Apps Dashboard, If there is any Prod issues and any Challenges facing in the Change Tickets during the Implementation.</w:t>
      </w:r>
    </w:p>
    <w:p w14:paraId="1B50568A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Creating Change Tickets in BMC Remedy Ticketing Tool for Prod Apps Deployments.</w:t>
      </w:r>
    </w:p>
    <w:p w14:paraId="7414BA0E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Everyday sending MOA Report to the  Client and attending the MOA Call with the Client.</w:t>
      </w:r>
    </w:p>
    <w:p w14:paraId="5A32A7B1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Involved in Bridge call if there is any prod issue and resolving the issue within SLA Timelines.</w:t>
      </w:r>
    </w:p>
    <w:p w14:paraId="64580DD6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lastRenderedPageBreak/>
        <w:t>Working on Installing, Configuring and Managing Windows Failover Clustering</w:t>
      </w:r>
    </w:p>
    <w:p w14:paraId="2117B119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bookmarkStart w:id="0" w:name="_gjdgxs" w:colFirst="0" w:colLast="0"/>
      <w:bookmarkEnd w:id="0"/>
      <w:r>
        <w:rPr>
          <w:rFonts w:ascii="Candara" w:eastAsia="Candara" w:hAnsi="Candara" w:cs="Candara"/>
          <w:sz w:val="22"/>
          <w:szCs w:val="22"/>
        </w:rPr>
        <w:t>Working on Installing, Configuring and Managing windows file server Issues.</w:t>
      </w:r>
    </w:p>
    <w:p w14:paraId="24F1C435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Windows 2008,2012r2 Server Builds with respect to Service requests.</w:t>
      </w:r>
    </w:p>
    <w:p w14:paraId="6A00DA9A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Windows Server OS Troubleshooting.</w:t>
      </w:r>
    </w:p>
    <w:p w14:paraId="3DCF2C5F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VMware Tasks such as Drive expansions, Increasing Memory and CPU.</w:t>
      </w:r>
    </w:p>
    <w:p w14:paraId="4FE61DF7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Windows Server OS Security Patches Installation.</w:t>
      </w:r>
    </w:p>
    <w:p w14:paraId="4A186452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ESXi Patching using Update Manager.</w:t>
      </w:r>
    </w:p>
    <w:p w14:paraId="24CD8498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application Installation &amp; Configuration by coordinating with Application Teams.</w:t>
      </w:r>
    </w:p>
    <w:p w14:paraId="7B6476C9" w14:textId="77777777" w:rsidR="00072723" w:rsidRDefault="00072723">
      <w:pPr>
        <w:rPr>
          <w:rFonts w:ascii="Candara" w:eastAsia="Candara" w:hAnsi="Candara" w:cs="Candara"/>
          <w:sz w:val="22"/>
          <w:szCs w:val="22"/>
        </w:rPr>
      </w:pPr>
    </w:p>
    <w:p w14:paraId="582DE65E" w14:textId="77777777" w:rsidR="00072723" w:rsidRDefault="00ED49C5">
      <w:pPr>
        <w:ind w:firstLine="720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Worked as an </w:t>
      </w:r>
      <w:r>
        <w:rPr>
          <w:rFonts w:ascii="Candara" w:eastAsia="Candara" w:hAnsi="Candara" w:cs="Candara"/>
          <w:b/>
          <w:sz w:val="22"/>
          <w:szCs w:val="22"/>
        </w:rPr>
        <w:t>IT Analyst</w:t>
      </w:r>
      <w:r>
        <w:rPr>
          <w:rFonts w:ascii="Candara" w:eastAsia="Candara" w:hAnsi="Candara" w:cs="Candara"/>
          <w:sz w:val="22"/>
          <w:szCs w:val="22"/>
        </w:rPr>
        <w:t xml:space="preserve"> with </w:t>
      </w:r>
      <w:r>
        <w:rPr>
          <w:rFonts w:ascii="Candara" w:eastAsia="Candara" w:hAnsi="Candara" w:cs="Candara"/>
          <w:b/>
          <w:sz w:val="22"/>
          <w:szCs w:val="22"/>
        </w:rPr>
        <w:t>TCS</w:t>
      </w:r>
      <w:r>
        <w:rPr>
          <w:rFonts w:ascii="Candara" w:eastAsia="Candara" w:hAnsi="Candara" w:cs="Candara"/>
          <w:sz w:val="22"/>
          <w:szCs w:val="22"/>
        </w:rPr>
        <w:t>, Hyderabad from Nov 2011 to Nov 2014.</w:t>
      </w:r>
    </w:p>
    <w:p w14:paraId="73EB8CF8" w14:textId="77777777" w:rsidR="00072723" w:rsidRDefault="000727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hanging="720"/>
        <w:rPr>
          <w:rFonts w:ascii="Candara" w:eastAsia="Candara" w:hAnsi="Candara" w:cs="Candara"/>
          <w:b/>
          <w:color w:val="000000"/>
          <w:sz w:val="22"/>
          <w:szCs w:val="22"/>
        </w:rPr>
      </w:pPr>
    </w:p>
    <w:p w14:paraId="2E8C0AB8" w14:textId="77777777" w:rsidR="00072723" w:rsidRDefault="00ED49C5">
      <w:pPr>
        <w:spacing w:line="360" w:lineRule="auto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 xml:space="preserve">Job Responsibilities: </w:t>
      </w:r>
    </w:p>
    <w:p w14:paraId="4D83FBCD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Altiris 6.9 SP4 Tool for OS deployments which includes Windows 2003,2008,2008 R2,2012 &amp; 2012 R2 Servers OS Images.</w:t>
      </w:r>
    </w:p>
    <w:p w14:paraId="5B5FC1D6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Collecting Preconfigure and Post configure details related to OS Deployment.</w:t>
      </w:r>
    </w:p>
    <w:p w14:paraId="039C0AD5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Troubleshooting of OS Deployments Issues.</w:t>
      </w:r>
    </w:p>
    <w:p w14:paraId="145849ED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Windows Server OS Patching using Tools Shavliknetcheck Protect and lumens ion.</w:t>
      </w:r>
    </w:p>
    <w:p w14:paraId="1A18B396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Windows Server Administration (2003,2008 and 2008R2).</w:t>
      </w:r>
    </w:p>
    <w:p w14:paraId="40AE3498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raising Hardware cases with Vendors (HP&amp;DELL) for any Hardware issues in the Servers and Following up with DCO Team and Vendor till faulty part to be replaced.</w:t>
      </w:r>
    </w:p>
    <w:p w14:paraId="76248069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Windows 2003/2008 Failover Cluster Troubleshooting.</w:t>
      </w:r>
    </w:p>
    <w:p w14:paraId="715F2A23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Semantic veritas NetBackup Client experience</w:t>
      </w:r>
    </w:p>
    <w:p w14:paraId="6AE0736E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Incidents, Problem, Change Tickets, Service Requests in BMC Remedy Ticketing Tool.</w:t>
      </w:r>
    </w:p>
    <w:p w14:paraId="3FB92066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Incidents and providing RCA for Severity 1and 2 incidents.</w:t>
      </w:r>
    </w:p>
    <w:p w14:paraId="3C1CB003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Physical and Virtual Servers builds.</w:t>
      </w:r>
    </w:p>
    <w:p w14:paraId="33993D74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Involved in Windows Servers Patching.</w:t>
      </w:r>
    </w:p>
    <w:p w14:paraId="18D7673B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VMware VCenter 5.x Administration </w:t>
      </w:r>
    </w:p>
    <w:p w14:paraId="1A9FFEFA" w14:textId="77777777" w:rsidR="00072723" w:rsidRDefault="00ED49C5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Involved in ESXi and Virtual Machine patch deployment using Update Manger. </w:t>
      </w:r>
    </w:p>
    <w:p w14:paraId="07058DAC" w14:textId="77777777" w:rsidR="00072723" w:rsidRDefault="00072723">
      <w:pPr>
        <w:ind w:left="720"/>
        <w:rPr>
          <w:rFonts w:ascii="Candara" w:eastAsia="Candara" w:hAnsi="Candara" w:cs="Candara"/>
          <w:sz w:val="22"/>
          <w:szCs w:val="22"/>
        </w:rPr>
      </w:pPr>
    </w:p>
    <w:p w14:paraId="7B18B295" w14:textId="77777777" w:rsidR="00072723" w:rsidRDefault="00ED49C5">
      <w:pPr>
        <w:ind w:left="720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Worked as a </w:t>
      </w:r>
      <w:r>
        <w:rPr>
          <w:rFonts w:ascii="Candara" w:eastAsia="Candara" w:hAnsi="Candara" w:cs="Candara"/>
          <w:b/>
          <w:sz w:val="22"/>
          <w:szCs w:val="22"/>
        </w:rPr>
        <w:t>SMO Server Analyst</w:t>
      </w:r>
      <w:r>
        <w:rPr>
          <w:rFonts w:ascii="Candara" w:eastAsia="Candara" w:hAnsi="Candara" w:cs="Candara"/>
          <w:sz w:val="22"/>
          <w:szCs w:val="22"/>
        </w:rPr>
        <w:t xml:space="preserve"> at </w:t>
      </w:r>
      <w:r>
        <w:rPr>
          <w:rFonts w:ascii="Candara" w:eastAsia="Candara" w:hAnsi="Candara" w:cs="Candara"/>
          <w:b/>
          <w:sz w:val="22"/>
          <w:szCs w:val="22"/>
        </w:rPr>
        <w:t>HSBC</w:t>
      </w:r>
      <w:r>
        <w:rPr>
          <w:rFonts w:ascii="Candara" w:eastAsia="Candara" w:hAnsi="Candara" w:cs="Candara"/>
          <w:sz w:val="22"/>
          <w:szCs w:val="22"/>
        </w:rPr>
        <w:t>, Hyderabad from Aug 2010 to Nov 2011</w:t>
      </w:r>
    </w:p>
    <w:p w14:paraId="7D87F9AF" w14:textId="77777777" w:rsidR="00072723" w:rsidRDefault="00072723">
      <w:pPr>
        <w:ind w:left="720"/>
        <w:rPr>
          <w:rFonts w:ascii="Candara" w:eastAsia="Candara" w:hAnsi="Candara" w:cs="Candara"/>
          <w:sz w:val="22"/>
          <w:szCs w:val="22"/>
        </w:rPr>
      </w:pPr>
    </w:p>
    <w:p w14:paraId="64829CA4" w14:textId="77777777" w:rsidR="00072723" w:rsidRDefault="00ED49C5">
      <w:pPr>
        <w:spacing w:line="360" w:lineRule="auto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 xml:space="preserve">Job Responsibilities: </w:t>
      </w:r>
    </w:p>
    <w:p w14:paraId="01C03957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GSD Tickets across HSBC Global and resolving the tickets within SLA.</w:t>
      </w:r>
    </w:p>
    <w:p w14:paraId="46647873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Installing, Configuring and Managing the Lotus Notes Server.</w:t>
      </w:r>
    </w:p>
    <w:p w14:paraId="176DB650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Creating User Accounts, Security Groups, Configuring User Profiles in ARS Tool.</w:t>
      </w:r>
    </w:p>
    <w:p w14:paraId="66F7E012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ITSR’S Requests for share folder permissions, Network Printer Access, Lotus Notes Accesses.</w:t>
      </w:r>
    </w:p>
    <w:p w14:paraId="4E5BF78B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Implementing on approved CO’s (Change orders) during non-peak hours of Business.</w:t>
      </w:r>
    </w:p>
    <w:p w14:paraId="393463A4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Providing permissions to End Users on SharePoint Portal as per the Business Demand.</w:t>
      </w:r>
    </w:p>
    <w:p w14:paraId="29DF63BF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Generating report for All File Servers Disk Space by running the script and taking action for low disk space alerts.</w:t>
      </w:r>
    </w:p>
    <w:p w14:paraId="7A024FB4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Monitoring BMC Impact Explorer Tool for Server Health Checks which we get email trigger from Tool and will action accordingly based on the alerts generated.</w:t>
      </w:r>
    </w:p>
    <w:p w14:paraId="45B8AADF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Installing, Configuring and Managing the  SCOM 2007 R2 in all Windows Servers  across all sites of HSBC Global.</w:t>
      </w:r>
    </w:p>
    <w:p w14:paraId="587FF7DD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Installing, Configuring and Managing McAfee in all File servers across HSBC Global.</w:t>
      </w:r>
    </w:p>
    <w:p w14:paraId="4054C4BC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lastRenderedPageBreak/>
        <w:t>Installing, Configuring and Managing Network Printers on all Windows Servers  across all sites of HSBC Global.</w:t>
      </w:r>
    </w:p>
    <w:p w14:paraId="0F0C25E9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We reboot all File Servers and lotus Domino Servers as per  the Change Schedule reboot calendar during non-peak hours.</w:t>
      </w:r>
    </w:p>
    <w:p w14:paraId="6017054E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We reboot AIX BOX (etcs application) every month as per  Change Schedule Calendar.</w:t>
      </w:r>
    </w:p>
    <w:p w14:paraId="6E335ADF" w14:textId="77777777" w:rsidR="00072723" w:rsidRDefault="00072723">
      <w:pPr>
        <w:ind w:left="720"/>
        <w:rPr>
          <w:rFonts w:ascii="Candara" w:eastAsia="Candara" w:hAnsi="Candara" w:cs="Candara"/>
          <w:sz w:val="22"/>
          <w:szCs w:val="22"/>
        </w:rPr>
      </w:pPr>
    </w:p>
    <w:p w14:paraId="43321F89" w14:textId="77777777" w:rsidR="00072723" w:rsidRDefault="00ED49C5">
      <w:pPr>
        <w:ind w:left="720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Worked as a </w:t>
      </w:r>
      <w:r>
        <w:rPr>
          <w:rFonts w:ascii="Candara" w:eastAsia="Candara" w:hAnsi="Candara" w:cs="Candara"/>
          <w:b/>
          <w:sz w:val="22"/>
          <w:szCs w:val="22"/>
        </w:rPr>
        <w:t>Junior System Administrator</w:t>
      </w:r>
      <w:r>
        <w:rPr>
          <w:rFonts w:ascii="Candara" w:eastAsia="Candara" w:hAnsi="Candara" w:cs="Candara"/>
          <w:sz w:val="22"/>
          <w:szCs w:val="22"/>
        </w:rPr>
        <w:t xml:space="preserve"> at </w:t>
      </w:r>
      <w:r>
        <w:rPr>
          <w:rFonts w:ascii="Candara" w:eastAsia="Candara" w:hAnsi="Candara" w:cs="Candara"/>
          <w:b/>
          <w:sz w:val="22"/>
          <w:szCs w:val="22"/>
        </w:rPr>
        <w:t>Dan law Technologies</w:t>
      </w:r>
      <w:r>
        <w:rPr>
          <w:rFonts w:ascii="Candara" w:eastAsia="Candara" w:hAnsi="Candara" w:cs="Candara"/>
          <w:sz w:val="22"/>
          <w:szCs w:val="22"/>
        </w:rPr>
        <w:t>, Hyderabad from Sep 2009 to Aug 2010</w:t>
      </w:r>
    </w:p>
    <w:p w14:paraId="74F0B4CA" w14:textId="77777777" w:rsidR="00072723" w:rsidRDefault="00072723">
      <w:pPr>
        <w:rPr>
          <w:rFonts w:ascii="Candara" w:eastAsia="Candara" w:hAnsi="Candara" w:cs="Candara"/>
          <w:sz w:val="22"/>
          <w:szCs w:val="22"/>
        </w:rPr>
      </w:pPr>
    </w:p>
    <w:p w14:paraId="5154AA69" w14:textId="77777777" w:rsidR="00072723" w:rsidRDefault="00ED49C5">
      <w:pPr>
        <w:spacing w:line="360" w:lineRule="auto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 xml:space="preserve">Job Responsibilities: </w:t>
      </w:r>
    </w:p>
    <w:p w14:paraId="381A4FE4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Installing, Configuring and Managing End User Desktops, Printers, Laptops.</w:t>
      </w:r>
    </w:p>
    <w:p w14:paraId="6477BE2F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Monitoring Firewall (Watch guard firebox 500) across the Organization.</w:t>
      </w:r>
    </w:p>
    <w:p w14:paraId="60C8018A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Generating the report of Internet Bandwidth utilization every day using Firewall software (Watch guard firebox 500).Performing Server Health Checks every day to make sure Smooth Operations deliverables.</w:t>
      </w:r>
    </w:p>
    <w:p w14:paraId="73EFFD9F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Taking Backup of File Server for every Friday using Veritas Net Backup 5.0 utility tool.</w:t>
      </w:r>
    </w:p>
    <w:p w14:paraId="58E1AB94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Installing, Configuring and Managing the Active Directory, DNS and DHCP Servers.</w:t>
      </w:r>
    </w:p>
    <w:p w14:paraId="64803F7B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Installing, Configuring and Managing the Windows XP, windows vista, windows 2000-prof, windows 7 and windows 2000/2003 Server.</w:t>
      </w:r>
    </w:p>
    <w:p w14:paraId="27102F0C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Installing, Configuring and Managing the Red Hat Linux, Fedora 12, Ubuntu 9.10, ubuntu 10.0.4 server.</w:t>
      </w:r>
    </w:p>
    <w:p w14:paraId="32E99F46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Installing, Configuring and Managing the VMware Workstation 6.5.1.</w:t>
      </w:r>
    </w:p>
    <w:p w14:paraId="479017F2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Installing, Configuring and Managing the Software Applications with respect to End-user requirement.</w:t>
      </w:r>
    </w:p>
    <w:p w14:paraId="7DF37EBE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Installing Dual booting Operating Systems with respect to End-user requirement.</w:t>
      </w:r>
    </w:p>
    <w:p w14:paraId="01524B71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Desktop, Laptops, Printers hardware Maintenance and Troubleshooting.</w:t>
      </w:r>
    </w:p>
    <w:p w14:paraId="4D24F0D0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Taking system inventory every week.</w:t>
      </w:r>
    </w:p>
    <w:p w14:paraId="1D372F56" w14:textId="77777777" w:rsidR="00072723" w:rsidRDefault="00072723">
      <w:pPr>
        <w:ind w:left="360"/>
        <w:rPr>
          <w:rFonts w:ascii="Candara" w:eastAsia="Candara" w:hAnsi="Candara" w:cs="Candara"/>
          <w:sz w:val="22"/>
          <w:szCs w:val="22"/>
        </w:rPr>
      </w:pPr>
    </w:p>
    <w:p w14:paraId="691FB807" w14:textId="77777777" w:rsidR="00072723" w:rsidRDefault="00ED49C5">
      <w:pPr>
        <w:ind w:left="675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 xml:space="preserve">Worked as an </w:t>
      </w:r>
      <w:r>
        <w:rPr>
          <w:rFonts w:ascii="Candara" w:eastAsia="Candara" w:hAnsi="Candara" w:cs="Candara"/>
          <w:b/>
          <w:sz w:val="22"/>
          <w:szCs w:val="22"/>
        </w:rPr>
        <w:t>Associate Technical Engineer</w:t>
      </w:r>
      <w:r>
        <w:rPr>
          <w:rFonts w:ascii="Candara" w:eastAsia="Candara" w:hAnsi="Candara" w:cs="Candara"/>
          <w:sz w:val="22"/>
          <w:szCs w:val="22"/>
        </w:rPr>
        <w:t xml:space="preserve"> at </w:t>
      </w:r>
      <w:r>
        <w:rPr>
          <w:rFonts w:ascii="Candara" w:eastAsia="Candara" w:hAnsi="Candara" w:cs="Candara"/>
          <w:b/>
          <w:sz w:val="22"/>
          <w:szCs w:val="22"/>
        </w:rPr>
        <w:t>CTS on behalf of CMS Computers Ltd</w:t>
      </w:r>
      <w:r>
        <w:rPr>
          <w:rFonts w:ascii="Candara" w:eastAsia="Candara" w:hAnsi="Candara" w:cs="Candara"/>
          <w:sz w:val="22"/>
          <w:szCs w:val="22"/>
        </w:rPr>
        <w:t xml:space="preserve"> since April 2008 to Dec 2008</w:t>
      </w:r>
    </w:p>
    <w:p w14:paraId="00E3D0D2" w14:textId="77777777" w:rsidR="00072723" w:rsidRDefault="00072723">
      <w:pPr>
        <w:rPr>
          <w:rFonts w:ascii="Candara" w:eastAsia="Candara" w:hAnsi="Candara" w:cs="Candara"/>
          <w:sz w:val="22"/>
          <w:szCs w:val="22"/>
        </w:rPr>
      </w:pPr>
    </w:p>
    <w:p w14:paraId="3ECEA776" w14:textId="77777777" w:rsidR="00072723" w:rsidRDefault="00ED49C5">
      <w:pPr>
        <w:spacing w:line="360" w:lineRule="auto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 xml:space="preserve">Job Responsibilities: </w:t>
      </w:r>
    </w:p>
    <w:p w14:paraId="18FB22ED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Installing, Configuring and Managing End User Desktops, Printers, Laptops.</w:t>
      </w:r>
    </w:p>
    <w:p w14:paraId="7577A0DB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Working on Incidents in GSD Ticketing Tool  and resolving the tickets within SLA Timelines.</w:t>
      </w:r>
    </w:p>
    <w:p w14:paraId="0962EBB2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Involving in Sev 1 Bridge calls if required.</w:t>
      </w:r>
    </w:p>
    <w:p w14:paraId="32F8C223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Creating Home Folders for End users in ARS Tool.</w:t>
      </w:r>
    </w:p>
    <w:p w14:paraId="0C3C9495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Installing, Configuring and Supporting End User Project related Applications.</w:t>
      </w:r>
    </w:p>
    <w:p w14:paraId="0B1CBFC5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Involving in Weekly Meetings with CTS Infra Team for any Gaps in Process and Technical Issues.</w:t>
      </w:r>
    </w:p>
    <w:p w14:paraId="68F59F69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Repairing Windows Client OS (Windows XP, Win2000 Professional ,etc) and Troubleshooting Client OS Issues.</w:t>
      </w:r>
    </w:p>
    <w:p w14:paraId="31F17DD9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Performing Ghosting of Windows Client OS Images as per End User Requirement with respect to Project Deliverables.</w:t>
      </w:r>
    </w:p>
    <w:p w14:paraId="1875CD98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Installing, Configuring and Troubleshooting Lotus Notes and MS Outlook 2003/2007</w:t>
      </w:r>
    </w:p>
    <w:p w14:paraId="7A5CF8F0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Managing Asset Inventory includes Desktops, Laptops, Printers.</w:t>
      </w:r>
    </w:p>
    <w:p w14:paraId="5BC6FC48" w14:textId="77777777" w:rsidR="00072723" w:rsidRDefault="00ED49C5">
      <w:pPr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Preparing Incidents Reports and Presenting in the form of Dashboard in Monthly Review Meeting with CTS Infra Team.</w:t>
      </w:r>
    </w:p>
    <w:p w14:paraId="7BC941FA" w14:textId="77777777" w:rsidR="00072723" w:rsidRDefault="00072723">
      <w:pPr>
        <w:ind w:left="720"/>
        <w:rPr>
          <w:rFonts w:ascii="Candara" w:eastAsia="Candara" w:hAnsi="Candara" w:cs="Candara"/>
          <w:sz w:val="22"/>
          <w:szCs w:val="22"/>
        </w:rPr>
      </w:pPr>
    </w:p>
    <w:p w14:paraId="72F4FC45" w14:textId="77777777" w:rsidR="00072723" w:rsidRDefault="00ED49C5">
      <w:pPr>
        <w:spacing w:line="360" w:lineRule="auto"/>
        <w:rPr>
          <w:rFonts w:ascii="Candara" w:eastAsia="Candara" w:hAnsi="Candara" w:cs="Candara"/>
          <w:b/>
          <w:color w:val="000000"/>
          <w:sz w:val="22"/>
          <w:szCs w:val="22"/>
        </w:rPr>
      </w:pPr>
      <w:r>
        <w:rPr>
          <w:rFonts w:ascii="Candara" w:eastAsia="Candara" w:hAnsi="Candara" w:cs="Candara"/>
          <w:b/>
          <w:color w:val="000000"/>
          <w:sz w:val="22"/>
          <w:szCs w:val="22"/>
          <w:u w:val="single"/>
        </w:rPr>
        <w:t>PERSONAL DETAILS</w:t>
      </w:r>
      <w:r>
        <w:rPr>
          <w:rFonts w:ascii="Candara" w:eastAsia="Candara" w:hAnsi="Candara" w:cs="Candara"/>
          <w:b/>
          <w:color w:val="000000"/>
          <w:sz w:val="22"/>
          <w:szCs w:val="22"/>
        </w:rPr>
        <w:t>:</w:t>
      </w:r>
    </w:p>
    <w:p w14:paraId="3B7EC500" w14:textId="77777777" w:rsidR="00072723" w:rsidRDefault="000727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hanging="720"/>
        <w:rPr>
          <w:rFonts w:ascii="Candara" w:eastAsia="Candara" w:hAnsi="Candara" w:cs="Candara"/>
          <w:color w:val="000000"/>
          <w:sz w:val="22"/>
          <w:szCs w:val="22"/>
        </w:rPr>
      </w:pPr>
    </w:p>
    <w:p w14:paraId="09585411" w14:textId="77777777" w:rsidR="00072723" w:rsidRDefault="00ED49C5">
      <w:pPr>
        <w:spacing w:line="360" w:lineRule="auto"/>
        <w:ind w:firstLine="720"/>
        <w:rPr>
          <w:rFonts w:ascii="Candara" w:eastAsia="Candara" w:hAnsi="Candara" w:cs="Candara"/>
          <w:color w:val="000000"/>
          <w:sz w:val="22"/>
          <w:szCs w:val="22"/>
        </w:rPr>
      </w:pPr>
      <w:r>
        <w:rPr>
          <w:rFonts w:ascii="Candara" w:eastAsia="Candara" w:hAnsi="Candara" w:cs="Candara"/>
          <w:color w:val="000000"/>
          <w:sz w:val="22"/>
          <w:szCs w:val="22"/>
        </w:rPr>
        <w:t>Name</w:t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  <w:t>:</w:t>
      </w:r>
      <w:r>
        <w:rPr>
          <w:rFonts w:ascii="Candara" w:eastAsia="Candara" w:hAnsi="Candara" w:cs="Candara"/>
          <w:color w:val="000000"/>
          <w:sz w:val="22"/>
          <w:szCs w:val="22"/>
        </w:rPr>
        <w:tab/>
        <w:t>Naveen Kumar Emmedishetty</w:t>
      </w:r>
    </w:p>
    <w:p w14:paraId="1C9DB318" w14:textId="77777777" w:rsidR="00072723" w:rsidRDefault="00ED49C5">
      <w:pPr>
        <w:spacing w:line="360" w:lineRule="auto"/>
        <w:ind w:firstLine="720"/>
        <w:rPr>
          <w:rFonts w:ascii="Candara" w:eastAsia="Candara" w:hAnsi="Candara" w:cs="Candara"/>
          <w:color w:val="000000"/>
          <w:sz w:val="22"/>
          <w:szCs w:val="22"/>
        </w:rPr>
      </w:pPr>
      <w:r>
        <w:rPr>
          <w:rFonts w:ascii="Candara" w:eastAsia="Candara" w:hAnsi="Candara" w:cs="Candara"/>
          <w:color w:val="000000"/>
          <w:sz w:val="22"/>
          <w:szCs w:val="22"/>
        </w:rPr>
        <w:t>D O B</w:t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  <w:t>:</w:t>
      </w:r>
      <w:r>
        <w:rPr>
          <w:rFonts w:ascii="Candara" w:eastAsia="Candara" w:hAnsi="Candara" w:cs="Candara"/>
          <w:color w:val="000000"/>
          <w:sz w:val="22"/>
          <w:szCs w:val="22"/>
        </w:rPr>
        <w:tab/>
        <w:t>5</w:t>
      </w:r>
      <w:r>
        <w:rPr>
          <w:rFonts w:ascii="Candara" w:eastAsia="Candara" w:hAnsi="Candara" w:cs="Candara"/>
          <w:color w:val="000000"/>
          <w:sz w:val="22"/>
          <w:szCs w:val="22"/>
          <w:vertAlign w:val="superscript"/>
        </w:rPr>
        <w:t>th</w:t>
      </w:r>
      <w:r>
        <w:rPr>
          <w:rFonts w:ascii="Candara" w:eastAsia="Candara" w:hAnsi="Candara" w:cs="Candara"/>
          <w:color w:val="000000"/>
          <w:sz w:val="22"/>
          <w:szCs w:val="22"/>
        </w:rPr>
        <w:t xml:space="preserve"> August, 1982</w:t>
      </w:r>
    </w:p>
    <w:p w14:paraId="68EC6BEB" w14:textId="77777777" w:rsidR="00072723" w:rsidRDefault="00ED49C5">
      <w:pPr>
        <w:spacing w:line="360" w:lineRule="auto"/>
        <w:ind w:firstLine="720"/>
        <w:rPr>
          <w:rFonts w:ascii="Candara" w:eastAsia="Candara" w:hAnsi="Candara" w:cs="Candara"/>
          <w:color w:val="000000"/>
          <w:sz w:val="22"/>
          <w:szCs w:val="22"/>
        </w:rPr>
      </w:pPr>
      <w:r>
        <w:rPr>
          <w:rFonts w:ascii="Candara" w:eastAsia="Candara" w:hAnsi="Candara" w:cs="Candara"/>
          <w:color w:val="000000"/>
          <w:sz w:val="22"/>
          <w:szCs w:val="22"/>
        </w:rPr>
        <w:t>Languages</w:t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  <w:t>:</w:t>
      </w:r>
      <w:r>
        <w:rPr>
          <w:rFonts w:ascii="Candara" w:eastAsia="Candara" w:hAnsi="Candara" w:cs="Candara"/>
          <w:color w:val="000000"/>
          <w:sz w:val="22"/>
          <w:szCs w:val="22"/>
        </w:rPr>
        <w:tab/>
        <w:t>Telugu, Hindi, English</w:t>
      </w:r>
    </w:p>
    <w:p w14:paraId="50F50C28" w14:textId="77777777" w:rsidR="00072723" w:rsidRDefault="00ED49C5">
      <w:pPr>
        <w:spacing w:line="360" w:lineRule="auto"/>
        <w:ind w:firstLine="720"/>
        <w:rPr>
          <w:rFonts w:ascii="Candara" w:eastAsia="Candara" w:hAnsi="Candara" w:cs="Candara"/>
          <w:color w:val="000000"/>
          <w:sz w:val="22"/>
          <w:szCs w:val="22"/>
        </w:rPr>
      </w:pPr>
      <w:r>
        <w:rPr>
          <w:rFonts w:ascii="Candara" w:eastAsia="Candara" w:hAnsi="Candara" w:cs="Candara"/>
          <w:color w:val="000000"/>
          <w:sz w:val="22"/>
          <w:szCs w:val="22"/>
        </w:rPr>
        <w:t>Passport</w:t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  <w:t>:</w:t>
      </w:r>
      <w:r>
        <w:rPr>
          <w:rFonts w:ascii="Candara" w:eastAsia="Candara" w:hAnsi="Candara" w:cs="Candara"/>
          <w:color w:val="000000"/>
          <w:sz w:val="22"/>
          <w:szCs w:val="22"/>
        </w:rPr>
        <w:tab/>
        <w:t>J5495368</w:t>
      </w:r>
    </w:p>
    <w:p w14:paraId="63E0490C" w14:textId="77777777" w:rsidR="00072723" w:rsidRDefault="00072723">
      <w:pPr>
        <w:ind w:left="2160" w:firstLine="720"/>
        <w:rPr>
          <w:rFonts w:ascii="Candara" w:eastAsia="Candara" w:hAnsi="Candara" w:cs="Candara"/>
          <w:sz w:val="22"/>
          <w:szCs w:val="22"/>
        </w:rPr>
      </w:pPr>
    </w:p>
    <w:p w14:paraId="2E5F4E7E" w14:textId="77777777" w:rsidR="00072723" w:rsidRDefault="00072723">
      <w:pPr>
        <w:ind w:left="720"/>
        <w:rPr>
          <w:rFonts w:ascii="Candara" w:eastAsia="Candara" w:hAnsi="Candara" w:cs="Candara"/>
          <w:sz w:val="22"/>
          <w:szCs w:val="22"/>
        </w:rPr>
      </w:pPr>
    </w:p>
    <w:sectPr w:rsidR="00072723" w:rsidSect="00072723">
      <w:pgSz w:w="11909" w:h="16834"/>
      <w:pgMar w:top="1260" w:right="1440" w:bottom="1080" w:left="1440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Book Antiqua">
    <w:panose1 w:val="020406020503050303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9129C"/>
    <w:multiLevelType w:val="multilevel"/>
    <w:tmpl w:val="EF485754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4DBB31D1"/>
    <w:multiLevelType w:val="multilevel"/>
    <w:tmpl w:val="B40E2622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23"/>
    <w:rsid w:val="00072723"/>
    <w:rsid w:val="00A405FC"/>
    <w:rsid w:val="00ED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28397B1A"/>
  <w15:docId w15:val="{F34AB2FB-A0AE-4C6F-B4A7-2E6790C2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IN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B90"/>
    <w:rPr>
      <w:lang w:eastAsia="zh-CN"/>
    </w:rPr>
  </w:style>
  <w:style w:type="paragraph" w:styleId="Heading1">
    <w:name w:val="heading 1"/>
    <w:basedOn w:val="Normal"/>
    <w:next w:val="Normal"/>
    <w:qFormat/>
    <w:rsid w:val="00057B90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22"/>
      <w:szCs w:val="20"/>
      <w:lang w:eastAsia="en-US"/>
    </w:rPr>
  </w:style>
  <w:style w:type="paragraph" w:styleId="Heading2">
    <w:name w:val="heading 2"/>
    <w:basedOn w:val="Normal3"/>
    <w:next w:val="Normal3"/>
    <w:rsid w:val="00057B9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3"/>
    <w:next w:val="Normal3"/>
    <w:rsid w:val="00057B9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3"/>
    <w:next w:val="Normal3"/>
    <w:rsid w:val="00057B9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3"/>
    <w:next w:val="Normal3"/>
    <w:rsid w:val="00057B9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3"/>
    <w:next w:val="Normal3"/>
    <w:rsid w:val="00057B9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72723"/>
  </w:style>
  <w:style w:type="paragraph" w:styleId="Title">
    <w:name w:val="Title"/>
    <w:basedOn w:val="Normal3"/>
    <w:next w:val="Normal3"/>
    <w:rsid w:val="00057B9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Normal2">
    <w:name w:val="Normal2"/>
    <w:rsid w:val="00057B90"/>
  </w:style>
  <w:style w:type="paragraph" w:customStyle="1" w:styleId="Normal3">
    <w:name w:val="Normal3"/>
    <w:rsid w:val="00057B90"/>
  </w:style>
  <w:style w:type="character" w:customStyle="1" w:styleId="print1">
    <w:name w:val="print1"/>
    <w:basedOn w:val="DefaultParagraphFont"/>
    <w:rsid w:val="00057B90"/>
    <w:rPr>
      <w:rFonts w:ascii="Verdana" w:hAnsi="Verdana" w:hint="default"/>
      <w:color w:val="333333"/>
      <w:sz w:val="18"/>
      <w:szCs w:val="18"/>
    </w:rPr>
  </w:style>
  <w:style w:type="character" w:styleId="Hyperlink">
    <w:name w:val="Hyperlink"/>
    <w:basedOn w:val="DefaultParagraphFont"/>
    <w:rsid w:val="00057B90"/>
    <w:rPr>
      <w:color w:val="0000FF"/>
      <w:u w:val="single"/>
    </w:rPr>
  </w:style>
  <w:style w:type="paragraph" w:styleId="BodyText2">
    <w:name w:val="Body Text 2"/>
    <w:basedOn w:val="Normal"/>
    <w:rsid w:val="00057B90"/>
    <w:pPr>
      <w:autoSpaceDE w:val="0"/>
      <w:autoSpaceDN w:val="0"/>
      <w:adjustRightInd w:val="0"/>
      <w:jc w:val="both"/>
    </w:pPr>
    <w:rPr>
      <w:rFonts w:ascii="Book Antiqua" w:hAnsi="Book Antiqua"/>
      <w:lang w:eastAsia="en-US"/>
    </w:rPr>
  </w:style>
  <w:style w:type="paragraph" w:styleId="BalloonText">
    <w:name w:val="Balloon Text"/>
    <w:basedOn w:val="Normal"/>
    <w:link w:val="BalloonTextChar"/>
    <w:rsid w:val="00057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B90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57B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57B90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057B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57B90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057B90"/>
    <w:pPr>
      <w:ind w:left="720"/>
      <w:contextualSpacing/>
    </w:pPr>
  </w:style>
  <w:style w:type="paragraph" w:styleId="Subtitle">
    <w:name w:val="Subtitle"/>
    <w:basedOn w:val="Normal"/>
    <w:next w:val="Normal"/>
    <w:rsid w:val="000727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0F4F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F4FEB"/>
    <w:rPr>
      <w:lang w:eastAsia="zh-CN"/>
    </w:rPr>
  </w:style>
  <w:style w:type="paragraph" w:styleId="NormalWeb">
    <w:name w:val="Normal (Web)"/>
    <w:basedOn w:val="Normal"/>
    <w:uiPriority w:val="99"/>
    <w:rsid w:val="007732D8"/>
    <w:pPr>
      <w:widowControl/>
      <w:spacing w:before="100" w:beforeAutospacing="1" w:after="100" w:afterAutospacing="1"/>
    </w:pPr>
    <w:rPr>
      <w:lang w:val="en-US" w:eastAsia="en-US"/>
    </w:rPr>
  </w:style>
  <w:style w:type="table" w:customStyle="1" w:styleId="a">
    <w:basedOn w:val="TableNormal"/>
    <w:rsid w:val="0007272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2259</Words>
  <Characters>12879</Characters>
  <Application>Microsoft Office Word</Application>
  <DocSecurity>0</DocSecurity>
  <Lines>107</Lines>
  <Paragraphs>30</Paragraphs>
  <ScaleCrop>false</ScaleCrop>
  <Company>Hewlett-Packard</Company>
  <LinksUpToDate>false</LinksUpToDate>
  <CharactersWithSpaces>15108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naveenkumar</dc:creator>
  <cp:lastModifiedBy>Vijay Batthula</cp:lastModifiedBy>
  <cp:revision>2</cp:revision>
  <dcterms:created xsi:type="dcterms:W3CDTF">2020-12-29T17:01:00Z</dcterms:created>
  <dcterms:modified xsi:type="dcterms:W3CDTF">2020-12-29T17:01:00Z</dcterms:modified>
</cp:coreProperties>
</file>