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B48304" w14:textId="63411FF4" w:rsidR="00D218FD" w:rsidRPr="009C6F62" w:rsidRDefault="000946B8" w:rsidP="00971926">
      <w:pPr>
        <w:tabs>
          <w:tab w:val="left" w:pos="2898"/>
          <w:tab w:val="left" w:pos="8838"/>
        </w:tabs>
        <w:spacing w:after="120"/>
        <w:outlineLvl w:val="0"/>
        <w:rPr>
          <w:rFonts w:cs="Arial"/>
          <w:b/>
          <w:color w:val="000080"/>
          <w:sz w:val="24"/>
          <w:szCs w:val="24"/>
        </w:rPr>
      </w:pPr>
      <w:r w:rsidRPr="009C6F62">
        <w:rPr>
          <w:rFonts w:cs="Arial"/>
          <w:b/>
          <w:color w:val="000080"/>
          <w:sz w:val="24"/>
          <w:szCs w:val="24"/>
        </w:rPr>
        <w:t xml:space="preserve">Kiran Kumar </w:t>
      </w:r>
      <w:proofErr w:type="spellStart"/>
      <w:r w:rsidRPr="009C6F62">
        <w:rPr>
          <w:rFonts w:cs="Arial"/>
          <w:b/>
          <w:color w:val="000080"/>
          <w:sz w:val="24"/>
          <w:szCs w:val="24"/>
        </w:rPr>
        <w:t>Unnam</w:t>
      </w:r>
      <w:proofErr w:type="spellEnd"/>
      <w:r w:rsidR="00B33AF8" w:rsidRPr="009C6F62">
        <w:rPr>
          <w:rFonts w:cs="Arial"/>
          <w:b/>
          <w:color w:val="000080"/>
          <w:sz w:val="24"/>
          <w:szCs w:val="24"/>
        </w:rPr>
        <w:tab/>
        <w:t>`</w:t>
      </w:r>
    </w:p>
    <w:p w14:paraId="3312D2B2" w14:textId="519687E3" w:rsidR="00620923" w:rsidRPr="009C6F62" w:rsidRDefault="00DA0AB2" w:rsidP="00971926">
      <w:pPr>
        <w:outlineLvl w:val="0"/>
        <w:rPr>
          <w:rFonts w:cs="Arial"/>
          <w:bCs/>
          <w:szCs w:val="18"/>
        </w:rPr>
      </w:pPr>
      <w:r w:rsidRPr="009C6F62">
        <w:rPr>
          <w:rFonts w:cs="Arial"/>
          <w:bCs/>
          <w:szCs w:val="18"/>
        </w:rPr>
        <w:t>Email:</w:t>
      </w:r>
      <w:r w:rsidR="00D31B5D" w:rsidRPr="009C6F62">
        <w:rPr>
          <w:rFonts w:cs="Arial"/>
          <w:bCs/>
          <w:szCs w:val="18"/>
        </w:rPr>
        <w:t xml:space="preserve"> </w:t>
      </w:r>
      <w:hyperlink r:id="rId7" w:history="1">
        <w:r w:rsidR="000946B8" w:rsidRPr="009C6F62">
          <w:rPr>
            <w:rStyle w:val="Hyperlink"/>
            <w:rFonts w:cs="Arial"/>
            <w:bCs/>
            <w:szCs w:val="18"/>
          </w:rPr>
          <w:t>kiran.unnam85@gmail.com</w:t>
        </w:r>
      </w:hyperlink>
    </w:p>
    <w:p w14:paraId="7429D0E0" w14:textId="4BE675D0" w:rsidR="00D218FD" w:rsidRPr="009C6F62" w:rsidRDefault="00761A98" w:rsidP="00971926">
      <w:pPr>
        <w:outlineLvl w:val="0"/>
        <w:rPr>
          <w:rFonts w:cs="Arial"/>
          <w:bCs/>
          <w:szCs w:val="18"/>
        </w:rPr>
      </w:pPr>
      <w:r w:rsidRPr="009C6F62">
        <w:rPr>
          <w:rFonts w:cs="Arial"/>
          <w:bCs/>
          <w:szCs w:val="18"/>
        </w:rPr>
        <w:t xml:space="preserve"> </w:t>
      </w:r>
      <w:r w:rsidR="00DA0AB2" w:rsidRPr="009C6F62">
        <w:rPr>
          <w:rFonts w:cs="Arial"/>
          <w:bCs/>
          <w:szCs w:val="18"/>
        </w:rPr>
        <w:t>Phone:</w:t>
      </w:r>
      <w:r w:rsidRPr="009C6F62">
        <w:rPr>
          <w:rFonts w:cs="Arial"/>
          <w:bCs/>
          <w:szCs w:val="18"/>
        </w:rPr>
        <w:t xml:space="preserve"> +919</w:t>
      </w:r>
      <w:r w:rsidR="000946B8" w:rsidRPr="009C6F62">
        <w:rPr>
          <w:rFonts w:cs="Arial"/>
          <w:bCs/>
          <w:szCs w:val="18"/>
        </w:rPr>
        <w:t>916424357</w:t>
      </w:r>
    </w:p>
    <w:p w14:paraId="033F15E4" w14:textId="77777777" w:rsidR="00D218FD" w:rsidRPr="009C6F62" w:rsidRDefault="00D218FD">
      <w:pPr>
        <w:pBdr>
          <w:top w:val="single" w:sz="4" w:space="1" w:color="000000"/>
        </w:pBdr>
        <w:rPr>
          <w:rFonts w:cs="Arial"/>
          <w:bCs/>
          <w:sz w:val="20"/>
        </w:rPr>
      </w:pPr>
    </w:p>
    <w:p w14:paraId="263790B0" w14:textId="77777777" w:rsidR="00D218FD" w:rsidRPr="009C6F62" w:rsidRDefault="00D218FD" w:rsidP="00971926">
      <w:pPr>
        <w:tabs>
          <w:tab w:val="left" w:pos="2898"/>
          <w:tab w:val="left" w:pos="8838"/>
        </w:tabs>
        <w:spacing w:after="120"/>
        <w:outlineLvl w:val="0"/>
        <w:rPr>
          <w:rFonts w:cs="Arial"/>
          <w:b/>
          <w:bCs/>
          <w:color w:val="000080"/>
          <w:sz w:val="20"/>
        </w:rPr>
      </w:pPr>
      <w:r w:rsidRPr="009C6F62">
        <w:rPr>
          <w:rFonts w:cs="Arial"/>
          <w:b/>
          <w:bCs/>
          <w:color w:val="000080"/>
          <w:sz w:val="20"/>
        </w:rPr>
        <w:t>Objective/Aspirations</w:t>
      </w:r>
    </w:p>
    <w:p w14:paraId="3CB68702" w14:textId="3F9B74D8" w:rsidR="00D15F5A" w:rsidRPr="009C6F62" w:rsidRDefault="00D15F5A" w:rsidP="00263F5F">
      <w:pPr>
        <w:tabs>
          <w:tab w:val="left" w:pos="2898"/>
          <w:tab w:val="left" w:pos="8838"/>
        </w:tabs>
        <w:spacing w:after="120"/>
        <w:jc w:val="both"/>
        <w:rPr>
          <w:rFonts w:cs="Arial"/>
          <w:bCs/>
          <w:sz w:val="20"/>
          <w:lang w:val="en-US"/>
        </w:rPr>
      </w:pPr>
      <w:r w:rsidRPr="009C6F62">
        <w:rPr>
          <w:rFonts w:cs="Arial"/>
          <w:bCs/>
          <w:sz w:val="20"/>
          <w:lang w:val="en-US"/>
        </w:rPr>
        <w:t xml:space="preserve">Salesforce.com Certified </w:t>
      </w:r>
      <w:r w:rsidR="00761A98" w:rsidRPr="009C6F62">
        <w:rPr>
          <w:rFonts w:cs="Arial"/>
          <w:bCs/>
          <w:sz w:val="20"/>
          <w:lang w:val="en-US"/>
        </w:rPr>
        <w:t>Professional</w:t>
      </w:r>
      <w:r w:rsidR="00620923" w:rsidRPr="009C6F62">
        <w:rPr>
          <w:rFonts w:cs="Arial"/>
          <w:bCs/>
          <w:sz w:val="20"/>
          <w:lang w:val="en-US"/>
        </w:rPr>
        <w:t xml:space="preserve"> </w:t>
      </w:r>
      <w:r w:rsidR="008F7C08" w:rsidRPr="009C6F62">
        <w:rPr>
          <w:rFonts w:cs="Arial"/>
          <w:bCs/>
          <w:sz w:val="20"/>
          <w:lang w:val="en-US"/>
        </w:rPr>
        <w:t xml:space="preserve">with </w:t>
      </w:r>
      <w:r w:rsidR="00A94994">
        <w:rPr>
          <w:rFonts w:cs="Arial"/>
          <w:bCs/>
          <w:sz w:val="20"/>
          <w:lang w:val="en-US"/>
        </w:rPr>
        <w:t>9</w:t>
      </w:r>
      <w:r w:rsidR="007B2056" w:rsidRPr="009C6F62">
        <w:rPr>
          <w:rFonts w:cs="Arial"/>
          <w:bCs/>
          <w:sz w:val="20"/>
          <w:lang w:val="en-US"/>
        </w:rPr>
        <w:t xml:space="preserve"> years of experience in Enterprise A</w:t>
      </w:r>
      <w:r w:rsidR="00AD1909" w:rsidRPr="009C6F62">
        <w:rPr>
          <w:rFonts w:cs="Arial"/>
          <w:bCs/>
          <w:sz w:val="20"/>
          <w:lang w:val="en-US"/>
        </w:rPr>
        <w:t>pplications</w:t>
      </w:r>
      <w:r w:rsidR="007B2056" w:rsidRPr="009C6F62">
        <w:rPr>
          <w:rFonts w:cs="Arial"/>
          <w:bCs/>
          <w:sz w:val="20"/>
          <w:lang w:val="en-US"/>
        </w:rPr>
        <w:t xml:space="preserve">. Aspiring </w:t>
      </w:r>
      <w:r w:rsidR="00AD1122" w:rsidRPr="009C6F62">
        <w:rPr>
          <w:rFonts w:cs="Arial"/>
          <w:bCs/>
          <w:sz w:val="20"/>
          <w:lang w:val="en-US"/>
        </w:rPr>
        <w:t>challenging r</w:t>
      </w:r>
      <w:r w:rsidR="000279E4" w:rsidRPr="009C6F62">
        <w:rPr>
          <w:rFonts w:cs="Arial"/>
          <w:bCs/>
          <w:sz w:val="20"/>
          <w:lang w:val="en-US"/>
        </w:rPr>
        <w:t xml:space="preserve">ole </w:t>
      </w:r>
      <w:r w:rsidR="00AD1122" w:rsidRPr="009C6F62">
        <w:rPr>
          <w:rFonts w:cs="Arial"/>
          <w:bCs/>
          <w:sz w:val="20"/>
          <w:lang w:val="en-US"/>
        </w:rPr>
        <w:t>with limitless possibilities</w:t>
      </w:r>
      <w:r w:rsidR="007B2056" w:rsidRPr="009C6F62">
        <w:rPr>
          <w:rFonts w:cs="Arial"/>
          <w:bCs/>
          <w:sz w:val="20"/>
          <w:lang w:val="en-US"/>
        </w:rPr>
        <w:t>.</w:t>
      </w:r>
    </w:p>
    <w:p w14:paraId="416624C1" w14:textId="77777777" w:rsidR="008A68EE" w:rsidRPr="009C6F62" w:rsidRDefault="008A68EE" w:rsidP="00AA1D03">
      <w:pPr>
        <w:tabs>
          <w:tab w:val="left" w:pos="2898"/>
          <w:tab w:val="left" w:pos="8838"/>
        </w:tabs>
        <w:spacing w:after="120"/>
        <w:jc w:val="both"/>
        <w:rPr>
          <w:rFonts w:cs="Arial"/>
          <w:bCs/>
          <w:sz w:val="20"/>
          <w:lang w:val="en-US"/>
        </w:rPr>
      </w:pPr>
      <w:r w:rsidRPr="009C6F62">
        <w:rPr>
          <w:rFonts w:cs="Arial"/>
          <w:bCs/>
          <w:sz w:val="20"/>
          <w:lang w:val="en-US"/>
        </w:rPr>
        <w:t>My greatest strength is the ability to understand highly complex systems and then be able to communicate and train others how to use these systems. I excel at working with undocumented and new technologies.</w:t>
      </w:r>
    </w:p>
    <w:p w14:paraId="069CCF77" w14:textId="77777777" w:rsidR="00683775" w:rsidRPr="009C6F62" w:rsidRDefault="00683775">
      <w:pPr>
        <w:tabs>
          <w:tab w:val="left" w:pos="2898"/>
          <w:tab w:val="left" w:pos="8838"/>
        </w:tabs>
        <w:spacing w:after="120"/>
        <w:rPr>
          <w:rFonts w:cs="Arial"/>
          <w:bCs/>
          <w:sz w:val="20"/>
          <w:lang w:val="en-US"/>
        </w:rPr>
      </w:pPr>
    </w:p>
    <w:p w14:paraId="48CFC96B" w14:textId="77777777" w:rsidR="00D218FD" w:rsidRPr="009C6F62" w:rsidRDefault="00D218FD" w:rsidP="00971926">
      <w:pPr>
        <w:tabs>
          <w:tab w:val="left" w:pos="2898"/>
          <w:tab w:val="left" w:pos="8838"/>
        </w:tabs>
        <w:spacing w:after="120"/>
        <w:outlineLvl w:val="0"/>
        <w:rPr>
          <w:rFonts w:cs="Arial"/>
          <w:b/>
          <w:color w:val="000080"/>
          <w:sz w:val="20"/>
          <w:lang w:val="en-US"/>
        </w:rPr>
      </w:pPr>
      <w:r w:rsidRPr="009C6F62">
        <w:rPr>
          <w:rFonts w:cs="Arial"/>
          <w:b/>
          <w:color w:val="000080"/>
          <w:sz w:val="20"/>
          <w:lang w:val="en-US"/>
        </w:rPr>
        <w:t>Professional Summary</w:t>
      </w:r>
    </w:p>
    <w:p w14:paraId="666EE8C2" w14:textId="22B298FC" w:rsidR="00CD40B1" w:rsidRPr="0078324F" w:rsidRDefault="00A94994" w:rsidP="00CD40B1">
      <w:pPr>
        <w:numPr>
          <w:ilvl w:val="0"/>
          <w:numId w:val="3"/>
        </w:numPr>
        <w:tabs>
          <w:tab w:val="left" w:pos="360"/>
          <w:tab w:val="left" w:pos="720"/>
          <w:tab w:val="left" w:pos="2898"/>
          <w:tab w:val="left" w:pos="8838"/>
        </w:tabs>
        <w:spacing w:after="120"/>
        <w:rPr>
          <w:rFonts w:cs="Arial"/>
          <w:sz w:val="20"/>
          <w:lang w:val="en-US"/>
        </w:rPr>
      </w:pPr>
      <w:r>
        <w:rPr>
          <w:rFonts w:cs="Arial"/>
          <w:bCs/>
          <w:sz w:val="20"/>
          <w:lang w:val="en-US"/>
        </w:rPr>
        <w:t>9</w:t>
      </w:r>
      <w:r w:rsidR="00575398" w:rsidRPr="009C6F62">
        <w:rPr>
          <w:rFonts w:cs="Arial"/>
          <w:bCs/>
          <w:sz w:val="20"/>
          <w:lang w:val="en-US"/>
        </w:rPr>
        <w:t xml:space="preserve"> years of experience in </w:t>
      </w:r>
      <w:r w:rsidR="00F1695C" w:rsidRPr="009C6F62">
        <w:rPr>
          <w:rFonts w:cs="Arial"/>
          <w:b/>
          <w:bCs/>
          <w:sz w:val="20"/>
          <w:lang w:val="en-US"/>
        </w:rPr>
        <w:t xml:space="preserve">Salesforce.com </w:t>
      </w:r>
      <w:r w:rsidR="00575398" w:rsidRPr="009C6F62">
        <w:rPr>
          <w:rFonts w:cs="Arial"/>
          <w:b/>
          <w:bCs/>
          <w:sz w:val="20"/>
          <w:lang w:val="en-US"/>
        </w:rPr>
        <w:t>CRM Platform</w:t>
      </w:r>
      <w:r w:rsidR="0078324F">
        <w:rPr>
          <w:rFonts w:cs="Arial"/>
          <w:b/>
          <w:bCs/>
          <w:sz w:val="20"/>
          <w:lang w:val="en-US"/>
        </w:rPr>
        <w:t xml:space="preserve"> </w:t>
      </w:r>
      <w:r w:rsidR="0078324F" w:rsidRPr="0078324F">
        <w:rPr>
          <w:rFonts w:cs="Arial"/>
          <w:sz w:val="20"/>
          <w:lang w:val="en-US"/>
        </w:rPr>
        <w:t>and</w:t>
      </w:r>
      <w:r w:rsidR="0078324F">
        <w:rPr>
          <w:rFonts w:cs="Arial"/>
          <w:b/>
          <w:bCs/>
          <w:sz w:val="20"/>
          <w:lang w:val="en-US"/>
        </w:rPr>
        <w:t xml:space="preserve"> </w:t>
      </w:r>
      <w:r w:rsidR="0078324F" w:rsidRPr="0078324F">
        <w:rPr>
          <w:rFonts w:cs="Arial"/>
          <w:sz w:val="20"/>
          <w:lang w:val="en-US"/>
        </w:rPr>
        <w:t>Total 11 years of IT experience</w:t>
      </w:r>
      <w:r w:rsidR="00575398" w:rsidRPr="0078324F">
        <w:rPr>
          <w:rFonts w:cs="Arial"/>
          <w:sz w:val="20"/>
          <w:lang w:val="en-US"/>
        </w:rPr>
        <w:t>.</w:t>
      </w:r>
    </w:p>
    <w:p w14:paraId="47E440FA" w14:textId="0599D10A" w:rsidR="00575398" w:rsidRPr="009C6F62" w:rsidRDefault="00575398" w:rsidP="006F0978">
      <w:pPr>
        <w:numPr>
          <w:ilvl w:val="0"/>
          <w:numId w:val="3"/>
        </w:numPr>
        <w:tabs>
          <w:tab w:val="left" w:pos="720"/>
          <w:tab w:val="left" w:pos="2898"/>
          <w:tab w:val="left" w:pos="8838"/>
        </w:tabs>
        <w:spacing w:after="120"/>
        <w:rPr>
          <w:rFonts w:cs="Arial"/>
          <w:bCs/>
          <w:sz w:val="20"/>
          <w:lang w:val="en-US"/>
        </w:rPr>
      </w:pPr>
      <w:r w:rsidRPr="009C6F62">
        <w:rPr>
          <w:rFonts w:cs="Arial"/>
          <w:bCs/>
          <w:sz w:val="20"/>
          <w:lang w:val="en-US"/>
        </w:rPr>
        <w:t xml:space="preserve">Strong </w:t>
      </w:r>
      <w:r w:rsidR="009C6F62" w:rsidRPr="009C6F62">
        <w:rPr>
          <w:rFonts w:cs="Arial"/>
          <w:bCs/>
          <w:sz w:val="20"/>
          <w:lang w:val="en-US"/>
        </w:rPr>
        <w:t>Knowledge in</w:t>
      </w:r>
      <w:r w:rsidRPr="009C6F62">
        <w:rPr>
          <w:rFonts w:cs="Arial"/>
          <w:bCs/>
          <w:sz w:val="20"/>
          <w:lang w:val="en-US"/>
        </w:rPr>
        <w:t xml:space="preserve"> </w:t>
      </w:r>
      <w:r w:rsidR="009C6F62" w:rsidRPr="009C6F62">
        <w:rPr>
          <w:rFonts w:cs="Arial"/>
          <w:bCs/>
          <w:sz w:val="20"/>
          <w:lang w:val="en-US"/>
        </w:rPr>
        <w:t xml:space="preserve">Salesforce Administration </w:t>
      </w:r>
      <w:r w:rsidR="00852EFC" w:rsidRPr="009C6F62">
        <w:rPr>
          <w:rFonts w:cs="Arial"/>
          <w:bCs/>
          <w:sz w:val="20"/>
          <w:lang w:val="en-US"/>
        </w:rPr>
        <w:t>and Customization</w:t>
      </w:r>
      <w:r w:rsidRPr="009C6F62">
        <w:rPr>
          <w:rFonts w:cs="Arial"/>
          <w:bCs/>
          <w:sz w:val="20"/>
          <w:lang w:val="en-US"/>
        </w:rPr>
        <w:t xml:space="preserve">, Data Validation, Sales, Marketing, Customer </w:t>
      </w:r>
      <w:r w:rsidR="00852EFC" w:rsidRPr="009C6F62">
        <w:rPr>
          <w:rFonts w:cs="Arial"/>
          <w:bCs/>
          <w:sz w:val="20"/>
          <w:lang w:val="en-US"/>
        </w:rPr>
        <w:t>Service and Support Development</w:t>
      </w:r>
      <w:r w:rsidRPr="009C6F62">
        <w:rPr>
          <w:rFonts w:cs="Arial"/>
          <w:bCs/>
          <w:sz w:val="20"/>
          <w:lang w:val="en-US"/>
        </w:rPr>
        <w:t xml:space="preserve"> team.</w:t>
      </w:r>
    </w:p>
    <w:p w14:paraId="1A9DA33F" w14:textId="77777777" w:rsidR="00575398" w:rsidRPr="009C6F62" w:rsidRDefault="00575398" w:rsidP="00575398">
      <w:pPr>
        <w:numPr>
          <w:ilvl w:val="0"/>
          <w:numId w:val="3"/>
        </w:numPr>
        <w:tabs>
          <w:tab w:val="left" w:pos="360"/>
          <w:tab w:val="left" w:pos="720"/>
          <w:tab w:val="left" w:pos="2898"/>
          <w:tab w:val="left" w:pos="8838"/>
        </w:tabs>
        <w:spacing w:after="120"/>
        <w:rPr>
          <w:rFonts w:cs="Arial"/>
          <w:bCs/>
          <w:sz w:val="20"/>
          <w:lang w:val="en-US"/>
        </w:rPr>
      </w:pPr>
      <w:r w:rsidRPr="009C6F62">
        <w:rPr>
          <w:rFonts w:cs="Arial"/>
          <w:bCs/>
          <w:sz w:val="20"/>
          <w:lang w:val="en-US"/>
        </w:rPr>
        <w:t>Hands on working experience in Role Hierarchy, Custom Profiles and public Groups creation and user management.</w:t>
      </w:r>
    </w:p>
    <w:p w14:paraId="2C8C54FF" w14:textId="77777777" w:rsidR="00575398" w:rsidRPr="009C6F62" w:rsidRDefault="00575398" w:rsidP="00575398">
      <w:pPr>
        <w:numPr>
          <w:ilvl w:val="0"/>
          <w:numId w:val="3"/>
        </w:numPr>
        <w:tabs>
          <w:tab w:val="left" w:pos="360"/>
          <w:tab w:val="left" w:pos="720"/>
          <w:tab w:val="left" w:pos="2898"/>
          <w:tab w:val="left" w:pos="8838"/>
        </w:tabs>
        <w:spacing w:after="120"/>
        <w:rPr>
          <w:rFonts w:cs="Arial"/>
          <w:bCs/>
          <w:sz w:val="20"/>
          <w:lang w:val="en-US"/>
        </w:rPr>
      </w:pPr>
      <w:r w:rsidRPr="009C6F62">
        <w:rPr>
          <w:rFonts w:cs="Arial"/>
          <w:bCs/>
          <w:sz w:val="20"/>
          <w:lang w:val="en-US"/>
        </w:rPr>
        <w:t xml:space="preserve">Extensive </w:t>
      </w:r>
      <w:r w:rsidR="007D413E" w:rsidRPr="009C6F62">
        <w:rPr>
          <w:rFonts w:cs="Arial"/>
          <w:bCs/>
          <w:sz w:val="20"/>
          <w:lang w:val="en-US"/>
        </w:rPr>
        <w:t>experience in analyzing organization processes, converting</w:t>
      </w:r>
      <w:r w:rsidRPr="009C6F62">
        <w:rPr>
          <w:rFonts w:cs="Arial"/>
          <w:bCs/>
          <w:sz w:val="20"/>
          <w:lang w:val="en-US"/>
        </w:rPr>
        <w:t xml:space="preserve"> business workflows into exact </w:t>
      </w:r>
      <w:r w:rsidR="007D413E" w:rsidRPr="009C6F62">
        <w:rPr>
          <w:rFonts w:cs="Arial"/>
          <w:bCs/>
          <w:sz w:val="20"/>
          <w:lang w:val="en-US"/>
        </w:rPr>
        <w:t>Salesforce.com workflows and configuring</w:t>
      </w:r>
      <w:r w:rsidRPr="009C6F62">
        <w:rPr>
          <w:rFonts w:cs="Arial"/>
          <w:bCs/>
          <w:sz w:val="20"/>
          <w:lang w:val="en-US"/>
        </w:rPr>
        <w:t xml:space="preserve"> Salesforce.com to meet business requirements.</w:t>
      </w:r>
    </w:p>
    <w:p w14:paraId="1EA57B74" w14:textId="77777777" w:rsidR="00575398" w:rsidRPr="009C6F62" w:rsidRDefault="00575398" w:rsidP="00575398">
      <w:pPr>
        <w:numPr>
          <w:ilvl w:val="0"/>
          <w:numId w:val="3"/>
        </w:numPr>
        <w:tabs>
          <w:tab w:val="left" w:pos="360"/>
          <w:tab w:val="left" w:pos="720"/>
          <w:tab w:val="left" w:pos="2898"/>
          <w:tab w:val="left" w:pos="8838"/>
        </w:tabs>
        <w:spacing w:after="120"/>
        <w:rPr>
          <w:rFonts w:cs="Arial"/>
          <w:bCs/>
          <w:sz w:val="20"/>
          <w:lang w:val="en-US"/>
        </w:rPr>
      </w:pPr>
      <w:r w:rsidRPr="009C6F62">
        <w:rPr>
          <w:rFonts w:cs="Arial"/>
          <w:bCs/>
          <w:sz w:val="20"/>
          <w:lang w:val="en-US"/>
        </w:rPr>
        <w:t xml:space="preserve">Hands on Experience </w:t>
      </w:r>
      <w:r w:rsidR="007D413E" w:rsidRPr="009C6F62">
        <w:rPr>
          <w:rFonts w:cs="Arial"/>
          <w:bCs/>
          <w:sz w:val="20"/>
          <w:lang w:val="en-US"/>
        </w:rPr>
        <w:t>in creating Custom Objects, Custom fields, Page</w:t>
      </w:r>
      <w:r w:rsidRPr="009C6F62">
        <w:rPr>
          <w:rFonts w:cs="Arial"/>
          <w:bCs/>
          <w:sz w:val="20"/>
          <w:lang w:val="en-US"/>
        </w:rPr>
        <w:t xml:space="preserve"> layouts, Custom Tabs, Reports and various other components as per the client and application requirements.</w:t>
      </w:r>
    </w:p>
    <w:p w14:paraId="4D7DC930" w14:textId="77777777" w:rsidR="00575398" w:rsidRPr="009C6F62" w:rsidRDefault="00575398" w:rsidP="00575398">
      <w:pPr>
        <w:numPr>
          <w:ilvl w:val="0"/>
          <w:numId w:val="3"/>
        </w:numPr>
        <w:tabs>
          <w:tab w:val="left" w:pos="360"/>
          <w:tab w:val="left" w:pos="720"/>
          <w:tab w:val="left" w:pos="2898"/>
          <w:tab w:val="left" w:pos="8838"/>
        </w:tabs>
        <w:spacing w:after="120"/>
        <w:rPr>
          <w:rFonts w:cs="Arial"/>
          <w:bCs/>
          <w:sz w:val="20"/>
          <w:lang w:val="en-US"/>
        </w:rPr>
      </w:pPr>
      <w:r w:rsidRPr="009C6F62">
        <w:rPr>
          <w:rFonts w:cs="Arial"/>
          <w:bCs/>
          <w:sz w:val="20"/>
          <w:lang w:val="en-US"/>
        </w:rPr>
        <w:t>Extensive business kno</w:t>
      </w:r>
      <w:r w:rsidR="00C8498D" w:rsidRPr="009C6F62">
        <w:rPr>
          <w:rFonts w:cs="Arial"/>
          <w:bCs/>
          <w:sz w:val="20"/>
          <w:lang w:val="en-US"/>
        </w:rPr>
        <w:t>wledge and customization experience on</w:t>
      </w:r>
      <w:r w:rsidRPr="009C6F62">
        <w:rPr>
          <w:rFonts w:cs="Arial"/>
          <w:bCs/>
          <w:sz w:val="20"/>
          <w:lang w:val="en-US"/>
        </w:rPr>
        <w:t xml:space="preserve"> various salesforce.com standard objects.</w:t>
      </w:r>
    </w:p>
    <w:p w14:paraId="6D9C0B2E" w14:textId="77777777" w:rsidR="00575398" w:rsidRPr="009C6F62" w:rsidRDefault="00575398" w:rsidP="00575398">
      <w:pPr>
        <w:numPr>
          <w:ilvl w:val="0"/>
          <w:numId w:val="3"/>
        </w:numPr>
        <w:tabs>
          <w:tab w:val="left" w:pos="360"/>
          <w:tab w:val="left" w:pos="720"/>
          <w:tab w:val="left" w:pos="2898"/>
          <w:tab w:val="left" w:pos="8838"/>
        </w:tabs>
        <w:spacing w:after="120"/>
        <w:rPr>
          <w:rFonts w:cs="Arial"/>
          <w:bCs/>
          <w:sz w:val="20"/>
          <w:lang w:val="en-US"/>
        </w:rPr>
      </w:pPr>
      <w:r w:rsidRPr="009C6F62">
        <w:rPr>
          <w:rFonts w:cs="Arial"/>
          <w:bCs/>
          <w:sz w:val="20"/>
          <w:lang w:val="en-US"/>
        </w:rPr>
        <w:t xml:space="preserve">Experience in Creating Roles, Profiles, </w:t>
      </w:r>
      <w:r w:rsidR="007D413E" w:rsidRPr="009C6F62">
        <w:rPr>
          <w:rFonts w:cs="Arial"/>
          <w:bCs/>
          <w:sz w:val="20"/>
          <w:lang w:val="en-US"/>
        </w:rPr>
        <w:t>Email Templates, Page Layouts</w:t>
      </w:r>
      <w:r w:rsidRPr="009C6F62">
        <w:rPr>
          <w:rFonts w:cs="Arial"/>
          <w:bCs/>
          <w:sz w:val="20"/>
          <w:lang w:val="en-US"/>
        </w:rPr>
        <w:t>, Workflows, Workflow Actions and Approval Process.</w:t>
      </w:r>
    </w:p>
    <w:p w14:paraId="5AA69F34" w14:textId="77777777" w:rsidR="00575398" w:rsidRPr="009C6F62" w:rsidRDefault="00575398" w:rsidP="00575398">
      <w:pPr>
        <w:numPr>
          <w:ilvl w:val="0"/>
          <w:numId w:val="3"/>
        </w:numPr>
        <w:tabs>
          <w:tab w:val="left" w:pos="360"/>
          <w:tab w:val="left" w:pos="720"/>
          <w:tab w:val="left" w:pos="2898"/>
          <w:tab w:val="left" w:pos="8838"/>
        </w:tabs>
        <w:spacing w:after="120"/>
        <w:rPr>
          <w:rFonts w:cs="Arial"/>
          <w:bCs/>
          <w:sz w:val="20"/>
          <w:lang w:val="en-US"/>
        </w:rPr>
      </w:pPr>
      <w:r w:rsidRPr="009C6F62">
        <w:rPr>
          <w:rFonts w:cs="Arial"/>
          <w:bCs/>
          <w:sz w:val="20"/>
          <w:lang w:val="en-US"/>
        </w:rPr>
        <w:t>Experience in creating detailed process documentation and deployment process on issues for Future Follow ups.</w:t>
      </w:r>
    </w:p>
    <w:p w14:paraId="453676F1" w14:textId="77777777" w:rsidR="00506014" w:rsidRPr="009C6F62" w:rsidRDefault="00506014" w:rsidP="00575398">
      <w:pPr>
        <w:numPr>
          <w:ilvl w:val="0"/>
          <w:numId w:val="3"/>
        </w:numPr>
        <w:tabs>
          <w:tab w:val="left" w:pos="360"/>
          <w:tab w:val="left" w:pos="720"/>
          <w:tab w:val="left" w:pos="2898"/>
          <w:tab w:val="left" w:pos="8838"/>
        </w:tabs>
        <w:spacing w:after="120"/>
        <w:rPr>
          <w:rFonts w:cs="Arial"/>
          <w:bCs/>
          <w:sz w:val="20"/>
          <w:lang w:val="en-US"/>
        </w:rPr>
      </w:pPr>
      <w:r w:rsidRPr="009C6F62">
        <w:rPr>
          <w:rFonts w:cs="Arial"/>
          <w:bCs/>
          <w:sz w:val="20"/>
          <w:lang w:val="en-US"/>
        </w:rPr>
        <w:t>Expe</w:t>
      </w:r>
      <w:r w:rsidR="00D81A1A" w:rsidRPr="009C6F62">
        <w:rPr>
          <w:rFonts w:cs="Arial"/>
          <w:bCs/>
          <w:sz w:val="20"/>
          <w:lang w:val="en-US"/>
        </w:rPr>
        <w:t xml:space="preserve">rience in Salesforce </w:t>
      </w:r>
      <w:r w:rsidRPr="009C6F62">
        <w:rPr>
          <w:rFonts w:cs="Arial"/>
          <w:bCs/>
          <w:sz w:val="20"/>
          <w:lang w:val="en-US"/>
        </w:rPr>
        <w:t>release management.</w:t>
      </w:r>
    </w:p>
    <w:p w14:paraId="557DC85A" w14:textId="77777777" w:rsidR="00D218FD" w:rsidRPr="009C6F62" w:rsidRDefault="00D218FD">
      <w:pPr>
        <w:numPr>
          <w:ilvl w:val="0"/>
          <w:numId w:val="3"/>
        </w:numPr>
        <w:tabs>
          <w:tab w:val="left" w:pos="360"/>
          <w:tab w:val="left" w:pos="720"/>
          <w:tab w:val="left" w:pos="2898"/>
          <w:tab w:val="left" w:pos="8838"/>
        </w:tabs>
        <w:spacing w:after="120"/>
        <w:rPr>
          <w:rFonts w:cs="Arial"/>
          <w:bCs/>
          <w:sz w:val="20"/>
          <w:lang w:val="en-US"/>
        </w:rPr>
      </w:pPr>
      <w:r w:rsidRPr="009C6F62">
        <w:rPr>
          <w:rFonts w:cs="Arial"/>
          <w:bCs/>
          <w:sz w:val="20"/>
          <w:lang w:val="en-US"/>
        </w:rPr>
        <w:t xml:space="preserve">Well acquainted with the Software Development Life Cycle (SDLC) of applications from </w:t>
      </w:r>
      <w:r w:rsidRPr="009C6F62">
        <w:rPr>
          <w:rFonts w:cs="Arial"/>
          <w:b/>
          <w:bCs/>
          <w:sz w:val="20"/>
          <w:lang w:val="en-US"/>
        </w:rPr>
        <w:t>scratch implementation</w:t>
      </w:r>
      <w:r w:rsidRPr="009C6F62">
        <w:rPr>
          <w:rFonts w:cs="Arial"/>
          <w:bCs/>
          <w:sz w:val="20"/>
          <w:lang w:val="en-US"/>
        </w:rPr>
        <w:t xml:space="preserve"> to support. </w:t>
      </w:r>
    </w:p>
    <w:p w14:paraId="557C0580" w14:textId="77777777" w:rsidR="00D218FD" w:rsidRPr="009C6F62" w:rsidRDefault="00D218FD">
      <w:pPr>
        <w:numPr>
          <w:ilvl w:val="0"/>
          <w:numId w:val="3"/>
        </w:numPr>
        <w:tabs>
          <w:tab w:val="left" w:pos="360"/>
          <w:tab w:val="left" w:pos="720"/>
          <w:tab w:val="left" w:pos="2898"/>
          <w:tab w:val="left" w:pos="8838"/>
        </w:tabs>
        <w:spacing w:after="120"/>
        <w:rPr>
          <w:rFonts w:cs="Arial"/>
          <w:bCs/>
          <w:sz w:val="20"/>
          <w:lang w:val="en-US"/>
        </w:rPr>
      </w:pPr>
      <w:r w:rsidRPr="009C6F62">
        <w:rPr>
          <w:rFonts w:cs="Arial"/>
          <w:bCs/>
          <w:sz w:val="20"/>
          <w:lang w:val="en-US"/>
        </w:rPr>
        <w:t xml:space="preserve">Proficiency in trouble-shooting infrastructural issues. </w:t>
      </w:r>
    </w:p>
    <w:p w14:paraId="11EBF36B" w14:textId="77777777" w:rsidR="001E185B" w:rsidRPr="009C6F62" w:rsidRDefault="00575398" w:rsidP="00FE339A">
      <w:pPr>
        <w:numPr>
          <w:ilvl w:val="0"/>
          <w:numId w:val="3"/>
        </w:numPr>
        <w:tabs>
          <w:tab w:val="left" w:pos="720"/>
          <w:tab w:val="left" w:pos="2898"/>
          <w:tab w:val="left" w:pos="8838"/>
        </w:tabs>
        <w:spacing w:after="120"/>
        <w:rPr>
          <w:rFonts w:cs="Arial"/>
          <w:bCs/>
          <w:sz w:val="20"/>
          <w:lang w:val="en-US"/>
        </w:rPr>
      </w:pPr>
      <w:r w:rsidRPr="009C6F62">
        <w:rPr>
          <w:rFonts w:cs="Arial"/>
          <w:bCs/>
          <w:sz w:val="20"/>
          <w:lang w:val="en-US"/>
        </w:rPr>
        <w:t>Excellent Leadership and Interpersonal skills, Team player with ability to work effectively with all levels of organization and individually as well.</w:t>
      </w:r>
    </w:p>
    <w:p w14:paraId="23E60346" w14:textId="77777777" w:rsidR="00F237D1" w:rsidRPr="009C6F62" w:rsidRDefault="00F237D1" w:rsidP="00F237D1">
      <w:pPr>
        <w:tabs>
          <w:tab w:val="left" w:pos="720"/>
          <w:tab w:val="left" w:pos="2898"/>
          <w:tab w:val="left" w:pos="8838"/>
        </w:tabs>
        <w:spacing w:after="120"/>
        <w:ind w:left="360"/>
        <w:rPr>
          <w:rFonts w:cs="Arial"/>
          <w:bCs/>
          <w:sz w:val="20"/>
          <w:lang w:val="en-US"/>
        </w:rPr>
      </w:pPr>
    </w:p>
    <w:p w14:paraId="4A185F22" w14:textId="77777777" w:rsidR="00E40199" w:rsidRPr="009C6F62" w:rsidRDefault="00E40199" w:rsidP="00042EFC">
      <w:pPr>
        <w:tabs>
          <w:tab w:val="left" w:pos="720"/>
          <w:tab w:val="left" w:pos="2898"/>
          <w:tab w:val="left" w:pos="8838"/>
        </w:tabs>
        <w:spacing w:after="120"/>
        <w:rPr>
          <w:rFonts w:cs="Arial"/>
          <w:bCs/>
          <w:sz w:val="20"/>
          <w:lang w:val="en-US"/>
        </w:rPr>
      </w:pPr>
    </w:p>
    <w:p w14:paraId="240678DD" w14:textId="77777777" w:rsidR="00E40199" w:rsidRPr="009C6F62" w:rsidRDefault="00E40199" w:rsidP="00F237D1">
      <w:pPr>
        <w:tabs>
          <w:tab w:val="left" w:pos="720"/>
          <w:tab w:val="left" w:pos="2898"/>
          <w:tab w:val="left" w:pos="8838"/>
        </w:tabs>
        <w:spacing w:after="120"/>
        <w:ind w:left="360"/>
        <w:rPr>
          <w:rFonts w:cs="Arial"/>
          <w:bCs/>
          <w:sz w:val="20"/>
          <w:lang w:val="en-US"/>
        </w:rPr>
      </w:pPr>
    </w:p>
    <w:p w14:paraId="27578423" w14:textId="77777777" w:rsidR="0028544C" w:rsidRPr="009C6F62" w:rsidRDefault="001C43AE" w:rsidP="00971926">
      <w:pPr>
        <w:tabs>
          <w:tab w:val="left" w:pos="2898"/>
          <w:tab w:val="left" w:pos="8838"/>
        </w:tabs>
        <w:spacing w:after="120"/>
        <w:outlineLvl w:val="0"/>
        <w:rPr>
          <w:rFonts w:cs="Arial"/>
          <w:b/>
          <w:color w:val="000080"/>
          <w:sz w:val="20"/>
        </w:rPr>
      </w:pPr>
      <w:r w:rsidRPr="009C6F62">
        <w:rPr>
          <w:rFonts w:cs="Arial"/>
          <w:b/>
          <w:color w:val="000080"/>
          <w:sz w:val="20"/>
        </w:rPr>
        <w:t xml:space="preserve">Experience Summary </w:t>
      </w:r>
    </w:p>
    <w:tbl>
      <w:tblPr>
        <w:tblW w:w="8710" w:type="dxa"/>
        <w:tblInd w:w="718" w:type="dxa"/>
        <w:tblLayout w:type="fixed"/>
        <w:tblLook w:val="0000" w:firstRow="0" w:lastRow="0" w:firstColumn="0" w:lastColumn="0" w:noHBand="0" w:noVBand="0"/>
      </w:tblPr>
      <w:tblGrid>
        <w:gridCol w:w="1522"/>
        <w:gridCol w:w="1990"/>
        <w:gridCol w:w="4115"/>
        <w:gridCol w:w="1083"/>
      </w:tblGrid>
      <w:tr w:rsidR="0028544C" w:rsidRPr="009C6F62" w14:paraId="6D1A1199" w14:textId="77777777" w:rsidTr="00C27801">
        <w:trPr>
          <w:cantSplit/>
          <w:trHeight w:val="271"/>
        </w:trPr>
        <w:tc>
          <w:tcPr>
            <w:tcW w:w="1522" w:type="dxa"/>
            <w:tcBorders>
              <w:top w:val="single" w:sz="4" w:space="0" w:color="000000"/>
              <w:left w:val="single" w:sz="4" w:space="0" w:color="000000"/>
              <w:bottom w:val="single" w:sz="4" w:space="0" w:color="000000"/>
            </w:tcBorders>
            <w:shd w:val="clear" w:color="auto" w:fill="BFBFBF"/>
          </w:tcPr>
          <w:p w14:paraId="637501FD" w14:textId="77777777" w:rsidR="0028544C" w:rsidRPr="009C6F62" w:rsidRDefault="0028544C" w:rsidP="00D218FD">
            <w:pPr>
              <w:pStyle w:val="Header"/>
              <w:tabs>
                <w:tab w:val="clear" w:pos="4320"/>
                <w:tab w:val="clear" w:pos="8640"/>
              </w:tabs>
              <w:snapToGrid w:val="0"/>
              <w:spacing w:before="20" w:after="20"/>
              <w:rPr>
                <w:rFonts w:cs="Arial"/>
                <w:bCs/>
                <w:sz w:val="20"/>
              </w:rPr>
            </w:pPr>
            <w:r w:rsidRPr="009C6F62">
              <w:rPr>
                <w:rFonts w:cs="Arial"/>
                <w:bCs/>
                <w:sz w:val="20"/>
              </w:rPr>
              <w:t>Company</w:t>
            </w:r>
          </w:p>
        </w:tc>
        <w:tc>
          <w:tcPr>
            <w:tcW w:w="1990" w:type="dxa"/>
            <w:tcBorders>
              <w:top w:val="single" w:sz="4" w:space="0" w:color="000000"/>
              <w:left w:val="single" w:sz="4" w:space="0" w:color="000000"/>
              <w:bottom w:val="single" w:sz="4" w:space="0" w:color="000000"/>
              <w:right w:val="single" w:sz="4" w:space="0" w:color="000000"/>
            </w:tcBorders>
            <w:shd w:val="clear" w:color="auto" w:fill="BFBFBF"/>
          </w:tcPr>
          <w:p w14:paraId="1ADA277F" w14:textId="77777777" w:rsidR="0028544C" w:rsidRPr="009C6F62" w:rsidRDefault="007E6D8F" w:rsidP="00D218FD">
            <w:pPr>
              <w:pStyle w:val="Header"/>
              <w:tabs>
                <w:tab w:val="clear" w:pos="4320"/>
                <w:tab w:val="clear" w:pos="8640"/>
              </w:tabs>
              <w:snapToGrid w:val="0"/>
              <w:spacing w:before="20" w:after="20"/>
              <w:rPr>
                <w:rFonts w:cs="Arial"/>
                <w:bCs/>
                <w:sz w:val="20"/>
              </w:rPr>
            </w:pPr>
            <w:r w:rsidRPr="009C6F62">
              <w:rPr>
                <w:rFonts w:cs="Arial"/>
                <w:bCs/>
                <w:sz w:val="20"/>
              </w:rPr>
              <w:t>Designation</w:t>
            </w:r>
          </w:p>
        </w:tc>
        <w:tc>
          <w:tcPr>
            <w:tcW w:w="4115" w:type="dxa"/>
            <w:tcBorders>
              <w:top w:val="single" w:sz="4" w:space="0" w:color="000000"/>
              <w:left w:val="single" w:sz="4" w:space="0" w:color="000000"/>
              <w:bottom w:val="single" w:sz="4" w:space="0" w:color="000000"/>
            </w:tcBorders>
            <w:shd w:val="clear" w:color="auto" w:fill="BFBFBF"/>
          </w:tcPr>
          <w:p w14:paraId="3E29EBC8" w14:textId="77777777" w:rsidR="0028544C" w:rsidRPr="009C6F62" w:rsidRDefault="0028544C" w:rsidP="00D218FD">
            <w:pPr>
              <w:pStyle w:val="Header"/>
              <w:tabs>
                <w:tab w:val="clear" w:pos="4320"/>
                <w:tab w:val="clear" w:pos="8640"/>
              </w:tabs>
              <w:snapToGrid w:val="0"/>
              <w:spacing w:before="20" w:after="20"/>
              <w:rPr>
                <w:rFonts w:cs="Arial"/>
                <w:bCs/>
                <w:sz w:val="20"/>
              </w:rPr>
            </w:pPr>
            <w:r w:rsidRPr="009C6F62">
              <w:rPr>
                <w:rFonts w:cs="Arial"/>
                <w:bCs/>
                <w:sz w:val="20"/>
              </w:rPr>
              <w:t>Major Tasks</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14:paraId="69473DC8" w14:textId="77777777" w:rsidR="0028544C" w:rsidRPr="009C6F62" w:rsidRDefault="0028544C" w:rsidP="00D218FD">
            <w:pPr>
              <w:pStyle w:val="Header"/>
              <w:tabs>
                <w:tab w:val="clear" w:pos="4320"/>
                <w:tab w:val="clear" w:pos="8640"/>
              </w:tabs>
              <w:snapToGrid w:val="0"/>
              <w:spacing w:before="20" w:after="20"/>
              <w:rPr>
                <w:rFonts w:cs="Arial"/>
                <w:bCs/>
                <w:sz w:val="20"/>
              </w:rPr>
            </w:pPr>
            <w:r w:rsidRPr="009C6F62">
              <w:rPr>
                <w:rFonts w:cs="Arial"/>
                <w:bCs/>
                <w:sz w:val="20"/>
              </w:rPr>
              <w:t>Duration</w:t>
            </w:r>
          </w:p>
        </w:tc>
      </w:tr>
      <w:tr w:rsidR="004D6D85" w:rsidRPr="009C6F62" w14:paraId="0ACD560A" w14:textId="77777777" w:rsidTr="00C27801">
        <w:trPr>
          <w:cantSplit/>
          <w:trHeight w:val="767"/>
        </w:trPr>
        <w:tc>
          <w:tcPr>
            <w:tcW w:w="1522" w:type="dxa"/>
            <w:tcBorders>
              <w:top w:val="single" w:sz="4" w:space="0" w:color="000000"/>
              <w:left w:val="single" w:sz="4" w:space="0" w:color="000000"/>
              <w:bottom w:val="single" w:sz="4" w:space="0" w:color="000000"/>
            </w:tcBorders>
          </w:tcPr>
          <w:p w14:paraId="42B95DDB" w14:textId="3C2B3441" w:rsidR="004D6D85" w:rsidRPr="009C6F62" w:rsidRDefault="000946B8" w:rsidP="0028544C">
            <w:pPr>
              <w:snapToGrid w:val="0"/>
              <w:spacing w:before="20" w:after="20"/>
              <w:rPr>
                <w:rFonts w:cs="Arial"/>
                <w:bCs/>
                <w:sz w:val="20"/>
              </w:rPr>
            </w:pPr>
            <w:r w:rsidRPr="009C6F62">
              <w:rPr>
                <w:rFonts w:cs="Arial"/>
                <w:bCs/>
                <w:sz w:val="20"/>
              </w:rPr>
              <w:t>Akamai Technologies</w:t>
            </w:r>
          </w:p>
        </w:tc>
        <w:tc>
          <w:tcPr>
            <w:tcW w:w="1990" w:type="dxa"/>
            <w:tcBorders>
              <w:top w:val="single" w:sz="4" w:space="0" w:color="000000"/>
              <w:left w:val="single" w:sz="4" w:space="0" w:color="000000"/>
              <w:bottom w:val="single" w:sz="4" w:space="0" w:color="000000"/>
              <w:right w:val="single" w:sz="4" w:space="0" w:color="000000"/>
            </w:tcBorders>
          </w:tcPr>
          <w:p w14:paraId="5C527020" w14:textId="1ACB23C8" w:rsidR="004D6D85" w:rsidRPr="009C6F62" w:rsidRDefault="000946B8" w:rsidP="00161B7F">
            <w:pPr>
              <w:pStyle w:val="Header"/>
              <w:tabs>
                <w:tab w:val="clear" w:pos="4320"/>
                <w:tab w:val="clear" w:pos="8640"/>
              </w:tabs>
              <w:snapToGrid w:val="0"/>
              <w:spacing w:before="20" w:after="20"/>
              <w:rPr>
                <w:rFonts w:cs="Arial"/>
                <w:bCs/>
                <w:sz w:val="20"/>
              </w:rPr>
            </w:pPr>
            <w:r w:rsidRPr="009C6F62">
              <w:rPr>
                <w:rFonts w:cs="Arial"/>
                <w:bCs/>
                <w:sz w:val="20"/>
              </w:rPr>
              <w:t xml:space="preserve">Senior </w:t>
            </w:r>
            <w:r w:rsidR="00AD0634">
              <w:rPr>
                <w:rFonts w:cs="Arial"/>
                <w:bCs/>
                <w:sz w:val="20"/>
              </w:rPr>
              <w:t>Salesforce</w:t>
            </w:r>
            <w:r w:rsidR="00AD0634" w:rsidRPr="009C6F62">
              <w:rPr>
                <w:rFonts w:cs="Arial"/>
                <w:bCs/>
                <w:sz w:val="20"/>
              </w:rPr>
              <w:t xml:space="preserve"> </w:t>
            </w:r>
            <w:r w:rsidRPr="009C6F62">
              <w:rPr>
                <w:rFonts w:cs="Arial"/>
                <w:bCs/>
                <w:sz w:val="20"/>
              </w:rPr>
              <w:t>Engineer II.</w:t>
            </w:r>
          </w:p>
        </w:tc>
        <w:tc>
          <w:tcPr>
            <w:tcW w:w="4115" w:type="dxa"/>
            <w:tcBorders>
              <w:top w:val="single" w:sz="4" w:space="0" w:color="000000"/>
              <w:left w:val="single" w:sz="4" w:space="0" w:color="000000"/>
              <w:bottom w:val="single" w:sz="4" w:space="0" w:color="000000"/>
            </w:tcBorders>
          </w:tcPr>
          <w:p w14:paraId="4B7BCD1D" w14:textId="77777777" w:rsidR="000946B8" w:rsidRPr="009C6F62" w:rsidRDefault="000946B8" w:rsidP="000946B8">
            <w:pPr>
              <w:pStyle w:val="Header"/>
              <w:tabs>
                <w:tab w:val="clear" w:pos="4320"/>
                <w:tab w:val="clear" w:pos="8640"/>
              </w:tabs>
              <w:snapToGrid w:val="0"/>
              <w:spacing w:before="20" w:after="20"/>
              <w:rPr>
                <w:rFonts w:cs="Arial"/>
                <w:bCs/>
                <w:sz w:val="20"/>
              </w:rPr>
            </w:pPr>
            <w:r w:rsidRPr="009C6F62">
              <w:rPr>
                <w:rFonts w:cs="Arial"/>
                <w:bCs/>
                <w:sz w:val="20"/>
              </w:rPr>
              <w:t>Salesforce.com Applications Development.</w:t>
            </w:r>
          </w:p>
          <w:p w14:paraId="67789DCF" w14:textId="77777777" w:rsidR="000946B8" w:rsidRPr="009C6F62" w:rsidRDefault="000946B8" w:rsidP="000946B8">
            <w:pPr>
              <w:pStyle w:val="Header"/>
              <w:tabs>
                <w:tab w:val="clear" w:pos="4320"/>
                <w:tab w:val="clear" w:pos="8640"/>
              </w:tabs>
              <w:snapToGrid w:val="0"/>
              <w:spacing w:before="20" w:after="20"/>
              <w:rPr>
                <w:rFonts w:cs="Arial"/>
                <w:bCs/>
                <w:sz w:val="20"/>
              </w:rPr>
            </w:pPr>
            <w:r w:rsidRPr="009C6F62">
              <w:rPr>
                <w:rFonts w:cs="Arial"/>
                <w:bCs/>
                <w:sz w:val="20"/>
              </w:rPr>
              <w:t>Lead to Cash support.</w:t>
            </w:r>
          </w:p>
          <w:p w14:paraId="61A46619" w14:textId="40EC7CC8" w:rsidR="004D6D85" w:rsidRPr="009C6F62" w:rsidRDefault="004D6D85" w:rsidP="00D218FD">
            <w:pPr>
              <w:pStyle w:val="Header"/>
              <w:tabs>
                <w:tab w:val="clear" w:pos="4320"/>
                <w:tab w:val="clear" w:pos="8640"/>
              </w:tabs>
              <w:snapToGrid w:val="0"/>
              <w:spacing w:before="20" w:after="20"/>
              <w:rPr>
                <w:rFonts w:cs="Arial"/>
                <w:bCs/>
                <w:sz w:val="20"/>
              </w:rPr>
            </w:pPr>
          </w:p>
        </w:tc>
        <w:tc>
          <w:tcPr>
            <w:tcW w:w="1083" w:type="dxa"/>
            <w:tcBorders>
              <w:top w:val="single" w:sz="4" w:space="0" w:color="000000"/>
              <w:left w:val="single" w:sz="4" w:space="0" w:color="000000"/>
              <w:bottom w:val="single" w:sz="4" w:space="0" w:color="000000"/>
              <w:right w:val="single" w:sz="4" w:space="0" w:color="000000"/>
            </w:tcBorders>
          </w:tcPr>
          <w:p w14:paraId="7AEDAB30" w14:textId="0FB0358E" w:rsidR="004D6D85" w:rsidRPr="009C6F62" w:rsidRDefault="000946B8" w:rsidP="00807C91">
            <w:pPr>
              <w:pStyle w:val="Header"/>
              <w:tabs>
                <w:tab w:val="clear" w:pos="4320"/>
                <w:tab w:val="clear" w:pos="8640"/>
              </w:tabs>
              <w:snapToGrid w:val="0"/>
              <w:spacing w:before="20" w:after="20"/>
              <w:rPr>
                <w:rFonts w:cs="Arial"/>
                <w:bCs/>
                <w:sz w:val="20"/>
              </w:rPr>
            </w:pPr>
            <w:r w:rsidRPr="009C6F62">
              <w:rPr>
                <w:rFonts w:cs="Arial"/>
                <w:bCs/>
                <w:sz w:val="20"/>
              </w:rPr>
              <w:t>Nov 2015 - till date</w:t>
            </w:r>
          </w:p>
        </w:tc>
      </w:tr>
      <w:tr w:rsidR="0028544C" w:rsidRPr="009C6F62" w14:paraId="2FA4870C" w14:textId="77777777" w:rsidTr="00C27801">
        <w:trPr>
          <w:cantSplit/>
          <w:trHeight w:val="767"/>
        </w:trPr>
        <w:tc>
          <w:tcPr>
            <w:tcW w:w="1522" w:type="dxa"/>
            <w:tcBorders>
              <w:top w:val="single" w:sz="4" w:space="0" w:color="000000"/>
              <w:left w:val="single" w:sz="4" w:space="0" w:color="000000"/>
              <w:bottom w:val="single" w:sz="4" w:space="0" w:color="000000"/>
            </w:tcBorders>
          </w:tcPr>
          <w:p w14:paraId="1C2202A9" w14:textId="0BC91656" w:rsidR="0028544C" w:rsidRPr="009C6F62" w:rsidRDefault="000946B8" w:rsidP="0028544C">
            <w:pPr>
              <w:snapToGrid w:val="0"/>
              <w:spacing w:before="20" w:after="20"/>
              <w:rPr>
                <w:rFonts w:cs="Arial"/>
                <w:bCs/>
                <w:sz w:val="20"/>
              </w:rPr>
            </w:pPr>
            <w:proofErr w:type="spellStart"/>
            <w:r w:rsidRPr="009C6F62">
              <w:rPr>
                <w:rFonts w:cs="Arial"/>
                <w:bCs/>
                <w:sz w:val="20"/>
              </w:rPr>
              <w:t>Naseba</w:t>
            </w:r>
            <w:proofErr w:type="spellEnd"/>
            <w:r w:rsidRPr="009C6F62">
              <w:rPr>
                <w:rFonts w:cs="Arial"/>
                <w:bCs/>
                <w:sz w:val="20"/>
              </w:rPr>
              <w:t xml:space="preserve"> Communications Pvt Ltd</w:t>
            </w:r>
          </w:p>
        </w:tc>
        <w:tc>
          <w:tcPr>
            <w:tcW w:w="1990" w:type="dxa"/>
            <w:tcBorders>
              <w:top w:val="single" w:sz="4" w:space="0" w:color="000000"/>
              <w:left w:val="single" w:sz="4" w:space="0" w:color="000000"/>
              <w:bottom w:val="single" w:sz="4" w:space="0" w:color="000000"/>
              <w:right w:val="single" w:sz="4" w:space="0" w:color="000000"/>
            </w:tcBorders>
          </w:tcPr>
          <w:p w14:paraId="5FCCCC68" w14:textId="56657723" w:rsidR="0028544C" w:rsidRPr="009C6F62" w:rsidRDefault="000946B8" w:rsidP="00161B7F">
            <w:pPr>
              <w:pStyle w:val="Header"/>
              <w:tabs>
                <w:tab w:val="clear" w:pos="4320"/>
                <w:tab w:val="clear" w:pos="8640"/>
              </w:tabs>
              <w:snapToGrid w:val="0"/>
              <w:spacing w:before="20" w:after="20"/>
              <w:rPr>
                <w:rFonts w:cs="Arial"/>
                <w:bCs/>
                <w:sz w:val="20"/>
              </w:rPr>
            </w:pPr>
            <w:r w:rsidRPr="009C6F62">
              <w:rPr>
                <w:rFonts w:cs="Arial"/>
                <w:bCs/>
                <w:sz w:val="20"/>
              </w:rPr>
              <w:t>Salesforce.com Team Leader</w:t>
            </w:r>
          </w:p>
        </w:tc>
        <w:tc>
          <w:tcPr>
            <w:tcW w:w="4115" w:type="dxa"/>
            <w:tcBorders>
              <w:top w:val="single" w:sz="4" w:space="0" w:color="000000"/>
              <w:left w:val="single" w:sz="4" w:space="0" w:color="000000"/>
              <w:bottom w:val="single" w:sz="4" w:space="0" w:color="000000"/>
            </w:tcBorders>
          </w:tcPr>
          <w:p w14:paraId="4FB95220" w14:textId="163D7EA2" w:rsidR="0028544C" w:rsidRPr="009C6F62" w:rsidRDefault="007E6D8F" w:rsidP="000946B8">
            <w:pPr>
              <w:pStyle w:val="Header"/>
              <w:tabs>
                <w:tab w:val="clear" w:pos="4320"/>
                <w:tab w:val="clear" w:pos="8640"/>
              </w:tabs>
              <w:snapToGrid w:val="0"/>
              <w:spacing w:before="20" w:after="20"/>
              <w:rPr>
                <w:rFonts w:cs="Arial"/>
                <w:bCs/>
                <w:sz w:val="20"/>
              </w:rPr>
            </w:pPr>
            <w:r w:rsidRPr="009C6F62">
              <w:rPr>
                <w:rFonts w:cs="Arial"/>
                <w:bCs/>
                <w:sz w:val="20"/>
              </w:rPr>
              <w:t>Salesforce.com</w:t>
            </w:r>
            <w:r w:rsidR="0028544C" w:rsidRPr="009C6F62">
              <w:rPr>
                <w:rFonts w:cs="Arial"/>
                <w:bCs/>
                <w:sz w:val="20"/>
              </w:rPr>
              <w:t xml:space="preserve"> </w:t>
            </w:r>
            <w:r w:rsidR="000946B8" w:rsidRPr="009C6F62">
              <w:rPr>
                <w:rFonts w:cs="Arial"/>
                <w:iCs/>
                <w:sz w:val="20"/>
              </w:rPr>
              <w:t>Administration</w:t>
            </w:r>
          </w:p>
          <w:p w14:paraId="1390772F" w14:textId="77777777" w:rsidR="00640568" w:rsidRPr="009C6F62" w:rsidRDefault="00640568" w:rsidP="004A1F84">
            <w:pPr>
              <w:pStyle w:val="Header"/>
              <w:tabs>
                <w:tab w:val="clear" w:pos="4320"/>
                <w:tab w:val="clear" w:pos="8640"/>
              </w:tabs>
              <w:snapToGrid w:val="0"/>
              <w:spacing w:before="20" w:after="20"/>
              <w:rPr>
                <w:rFonts w:cs="Arial"/>
                <w:bCs/>
                <w:sz w:val="20"/>
              </w:rPr>
            </w:pPr>
          </w:p>
        </w:tc>
        <w:tc>
          <w:tcPr>
            <w:tcW w:w="1083" w:type="dxa"/>
            <w:tcBorders>
              <w:top w:val="single" w:sz="4" w:space="0" w:color="000000"/>
              <w:left w:val="single" w:sz="4" w:space="0" w:color="000000"/>
              <w:bottom w:val="single" w:sz="4" w:space="0" w:color="000000"/>
              <w:right w:val="single" w:sz="4" w:space="0" w:color="000000"/>
            </w:tcBorders>
          </w:tcPr>
          <w:p w14:paraId="28390C95" w14:textId="72624D33" w:rsidR="0028544C" w:rsidRPr="009C6F62" w:rsidRDefault="000946B8" w:rsidP="00807C91">
            <w:pPr>
              <w:pStyle w:val="Header"/>
              <w:tabs>
                <w:tab w:val="clear" w:pos="4320"/>
                <w:tab w:val="clear" w:pos="8640"/>
              </w:tabs>
              <w:snapToGrid w:val="0"/>
              <w:spacing w:before="20" w:after="20"/>
              <w:rPr>
                <w:rFonts w:cs="Arial"/>
                <w:bCs/>
                <w:sz w:val="20"/>
              </w:rPr>
            </w:pPr>
            <w:r w:rsidRPr="009C6F62">
              <w:rPr>
                <w:rFonts w:cs="Arial"/>
                <w:bCs/>
              </w:rPr>
              <w:t>July 2008 – Oct 2015</w:t>
            </w:r>
          </w:p>
        </w:tc>
      </w:tr>
    </w:tbl>
    <w:p w14:paraId="64B24314" w14:textId="77777777" w:rsidR="000946B8" w:rsidRPr="009C6F62" w:rsidRDefault="000946B8">
      <w:pPr>
        <w:tabs>
          <w:tab w:val="left" w:pos="2898"/>
          <w:tab w:val="left" w:pos="8838"/>
        </w:tabs>
        <w:spacing w:after="120"/>
        <w:rPr>
          <w:rFonts w:cs="Arial"/>
          <w:b/>
          <w:color w:val="000080"/>
          <w:sz w:val="20"/>
        </w:rPr>
      </w:pPr>
    </w:p>
    <w:p w14:paraId="2CF32DF2" w14:textId="5B3A3FE6" w:rsidR="00D31B5D" w:rsidRPr="009C6F62" w:rsidRDefault="002C41A2">
      <w:pPr>
        <w:tabs>
          <w:tab w:val="left" w:pos="2898"/>
          <w:tab w:val="left" w:pos="8838"/>
        </w:tabs>
        <w:spacing w:after="120"/>
        <w:rPr>
          <w:rFonts w:cs="Arial"/>
          <w:b/>
          <w:color w:val="000080"/>
          <w:sz w:val="20"/>
        </w:rPr>
      </w:pPr>
      <w:r w:rsidRPr="009C6F62">
        <w:rPr>
          <w:rFonts w:cs="Arial"/>
          <w:b/>
          <w:color w:val="000080"/>
          <w:sz w:val="20"/>
        </w:rPr>
        <w:lastRenderedPageBreak/>
        <w:t>Tools/</w:t>
      </w:r>
      <w:r w:rsidR="00D218FD" w:rsidRPr="009C6F62">
        <w:rPr>
          <w:rFonts w:cs="Arial"/>
          <w:b/>
          <w:color w:val="000080"/>
          <w:sz w:val="20"/>
        </w:rPr>
        <w:t>Technology</w:t>
      </w:r>
    </w:p>
    <w:tbl>
      <w:tblPr>
        <w:tblW w:w="8647" w:type="dxa"/>
        <w:tblInd w:w="675" w:type="dxa"/>
        <w:tblLook w:val="04A0" w:firstRow="1" w:lastRow="0" w:firstColumn="1" w:lastColumn="0" w:noHBand="0" w:noVBand="1"/>
      </w:tblPr>
      <w:tblGrid>
        <w:gridCol w:w="2117"/>
        <w:gridCol w:w="6530"/>
      </w:tblGrid>
      <w:tr w:rsidR="00715E11" w:rsidRPr="009C6F62" w14:paraId="06C87725" w14:textId="77777777" w:rsidTr="00715E11">
        <w:trPr>
          <w:trHeight w:val="297"/>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67017" w14:textId="77777777" w:rsidR="00715E11" w:rsidRPr="002B70FE" w:rsidRDefault="00715E11" w:rsidP="00715E11">
            <w:pPr>
              <w:suppressAutoHyphens w:val="0"/>
              <w:spacing w:before="0" w:after="0"/>
              <w:rPr>
                <w:rFonts w:cs="Arial"/>
                <w:color w:val="000000"/>
                <w:sz w:val="22"/>
                <w:szCs w:val="22"/>
                <w:lang w:val="en-IN" w:eastAsia="en-IN"/>
              </w:rPr>
            </w:pPr>
            <w:r w:rsidRPr="002B70FE">
              <w:rPr>
                <w:rFonts w:cs="Arial"/>
                <w:color w:val="000000"/>
                <w:sz w:val="22"/>
                <w:szCs w:val="22"/>
                <w:lang w:val="en-IN" w:eastAsia="en-IN"/>
              </w:rPr>
              <w:t xml:space="preserve">CRM               </w:t>
            </w:r>
          </w:p>
        </w:tc>
        <w:tc>
          <w:tcPr>
            <w:tcW w:w="6530" w:type="dxa"/>
            <w:tcBorders>
              <w:top w:val="single" w:sz="4" w:space="0" w:color="auto"/>
              <w:left w:val="nil"/>
              <w:bottom w:val="single" w:sz="4" w:space="0" w:color="auto"/>
              <w:right w:val="single" w:sz="4" w:space="0" w:color="auto"/>
            </w:tcBorders>
            <w:shd w:val="clear" w:color="auto" w:fill="auto"/>
            <w:noWrap/>
            <w:vAlign w:val="bottom"/>
            <w:hideMark/>
          </w:tcPr>
          <w:p w14:paraId="2B76C74C" w14:textId="71EBC7D1" w:rsidR="00715E11" w:rsidRPr="00CA3453" w:rsidRDefault="000A674F" w:rsidP="00715E11">
            <w:pPr>
              <w:suppressAutoHyphens w:val="0"/>
              <w:spacing w:before="0" w:after="0"/>
              <w:rPr>
                <w:rFonts w:ascii="Times New Roman" w:hAnsi="Times New Roman"/>
                <w:sz w:val="24"/>
                <w:lang w:val="en-US" w:eastAsia="en-US"/>
              </w:rPr>
            </w:pPr>
            <w:r w:rsidRPr="002B70FE">
              <w:rPr>
                <w:rFonts w:cs="Arial"/>
                <w:color w:val="000000"/>
                <w:sz w:val="22"/>
                <w:szCs w:val="22"/>
                <w:lang w:val="en-IN" w:eastAsia="en-IN"/>
              </w:rPr>
              <w:t>Salesforce</w:t>
            </w:r>
            <w:r w:rsidR="00715E11" w:rsidRPr="002B70FE">
              <w:rPr>
                <w:rFonts w:cs="Arial"/>
                <w:color w:val="000000"/>
                <w:sz w:val="22"/>
                <w:szCs w:val="22"/>
                <w:lang w:val="en-IN" w:eastAsia="en-IN"/>
              </w:rPr>
              <w:t xml:space="preserve"> </w:t>
            </w:r>
            <w:r w:rsidR="00CA3453">
              <w:rPr>
                <w:rFonts w:cs="Arial"/>
                <w:color w:val="000000"/>
                <w:sz w:val="22"/>
                <w:szCs w:val="22"/>
                <w:lang w:val="en-IN" w:eastAsia="en-IN"/>
              </w:rPr>
              <w:t xml:space="preserve">, </w:t>
            </w:r>
            <w:r w:rsidR="00CA3453">
              <w:rPr>
                <w:rFonts w:ascii="Helvetica Neue" w:hAnsi="Helvetica Neue"/>
                <w:sz w:val="21"/>
                <w:szCs w:val="21"/>
                <w:shd w:val="clear" w:color="auto" w:fill="FFFFFF"/>
              </w:rPr>
              <w:t>MS Dynamics CRM</w:t>
            </w:r>
            <w:r w:rsidR="00715E11" w:rsidRPr="002B70FE">
              <w:rPr>
                <w:rFonts w:cs="Arial"/>
                <w:color w:val="000000"/>
                <w:sz w:val="22"/>
                <w:szCs w:val="22"/>
                <w:lang w:val="en-IN" w:eastAsia="en-IN"/>
              </w:rPr>
              <w:t xml:space="preserve">                                </w:t>
            </w:r>
          </w:p>
        </w:tc>
      </w:tr>
      <w:tr w:rsidR="00715E11" w:rsidRPr="009C6F62" w14:paraId="039E5F03" w14:textId="77777777" w:rsidTr="00715E11">
        <w:trPr>
          <w:trHeight w:val="891"/>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538F7353" w14:textId="77777777" w:rsidR="00715E11" w:rsidRPr="002B70FE" w:rsidRDefault="00715E11" w:rsidP="00715E11">
            <w:pPr>
              <w:suppressAutoHyphens w:val="0"/>
              <w:spacing w:before="0" w:after="0"/>
              <w:rPr>
                <w:rFonts w:cs="Arial"/>
                <w:color w:val="000000"/>
                <w:sz w:val="22"/>
                <w:szCs w:val="22"/>
                <w:lang w:val="en-IN" w:eastAsia="en-IN"/>
              </w:rPr>
            </w:pPr>
            <w:r w:rsidRPr="002B70FE">
              <w:rPr>
                <w:rFonts w:cs="Arial"/>
                <w:color w:val="000000"/>
                <w:sz w:val="22"/>
                <w:szCs w:val="22"/>
                <w:lang w:val="en-IN" w:eastAsia="en-IN"/>
              </w:rPr>
              <w:t>Salesforce.com</w:t>
            </w:r>
          </w:p>
        </w:tc>
        <w:tc>
          <w:tcPr>
            <w:tcW w:w="6530" w:type="dxa"/>
            <w:tcBorders>
              <w:top w:val="nil"/>
              <w:left w:val="nil"/>
              <w:bottom w:val="single" w:sz="4" w:space="0" w:color="auto"/>
              <w:right w:val="single" w:sz="4" w:space="0" w:color="auto"/>
            </w:tcBorders>
            <w:shd w:val="clear" w:color="auto" w:fill="auto"/>
            <w:vAlign w:val="bottom"/>
            <w:hideMark/>
          </w:tcPr>
          <w:p w14:paraId="4148096D" w14:textId="77777777" w:rsidR="00715E11" w:rsidRPr="002B70FE" w:rsidRDefault="00715E11" w:rsidP="0035162D">
            <w:pPr>
              <w:suppressAutoHyphens w:val="0"/>
              <w:spacing w:before="0" w:after="0"/>
              <w:rPr>
                <w:rFonts w:cs="Arial"/>
                <w:color w:val="000000"/>
                <w:sz w:val="22"/>
                <w:szCs w:val="22"/>
                <w:lang w:val="en-IN" w:eastAsia="en-IN"/>
              </w:rPr>
            </w:pPr>
            <w:r w:rsidRPr="002B70FE">
              <w:rPr>
                <w:rFonts w:cs="Arial"/>
                <w:color w:val="000000"/>
                <w:sz w:val="22"/>
                <w:szCs w:val="22"/>
                <w:lang w:val="en-IN" w:eastAsia="en-IN"/>
              </w:rPr>
              <w:t>Workflow &amp; Approvals, Reports, D</w:t>
            </w:r>
            <w:r w:rsidR="00CD0338" w:rsidRPr="002B70FE">
              <w:rPr>
                <w:rFonts w:cs="Arial"/>
                <w:color w:val="000000"/>
                <w:sz w:val="22"/>
                <w:szCs w:val="22"/>
                <w:lang w:val="en-IN" w:eastAsia="en-IN"/>
              </w:rPr>
              <w:t>ashboards, Analytics Snapshots</w:t>
            </w:r>
            <w:r w:rsidRPr="002B70FE">
              <w:rPr>
                <w:rFonts w:cs="Arial"/>
                <w:color w:val="000000"/>
                <w:sz w:val="22"/>
                <w:szCs w:val="22"/>
                <w:lang w:val="en-IN" w:eastAsia="en-IN"/>
              </w:rPr>
              <w:t>, Custom Objects</w:t>
            </w:r>
            <w:r w:rsidR="000D6A2C" w:rsidRPr="002B70FE">
              <w:rPr>
                <w:rFonts w:cs="Arial"/>
                <w:color w:val="000000"/>
                <w:sz w:val="22"/>
                <w:szCs w:val="22"/>
                <w:lang w:val="en-IN" w:eastAsia="en-IN"/>
              </w:rPr>
              <w:t>, Apex,</w:t>
            </w:r>
            <w:r w:rsidR="0035162D" w:rsidRPr="002B70FE">
              <w:rPr>
                <w:rFonts w:cs="Arial"/>
                <w:color w:val="000000"/>
                <w:sz w:val="22"/>
                <w:szCs w:val="22"/>
                <w:lang w:val="en-IN" w:eastAsia="en-IN"/>
              </w:rPr>
              <w:t xml:space="preserve"> Triggers, </w:t>
            </w:r>
            <w:r w:rsidR="000D6A2C" w:rsidRPr="002B70FE">
              <w:rPr>
                <w:rFonts w:cs="Arial"/>
                <w:color w:val="000000"/>
                <w:sz w:val="22"/>
                <w:szCs w:val="22"/>
                <w:lang w:val="en-IN" w:eastAsia="en-IN"/>
              </w:rPr>
              <w:t>Visual</w:t>
            </w:r>
            <w:r w:rsidR="00FD0E86" w:rsidRPr="002B70FE">
              <w:rPr>
                <w:rFonts w:cs="Arial"/>
                <w:color w:val="000000"/>
                <w:sz w:val="22"/>
                <w:szCs w:val="22"/>
                <w:lang w:val="en-IN" w:eastAsia="en-IN"/>
              </w:rPr>
              <w:t>-</w:t>
            </w:r>
            <w:r w:rsidR="000D6A2C" w:rsidRPr="002B70FE">
              <w:rPr>
                <w:rFonts w:cs="Arial"/>
                <w:color w:val="000000"/>
                <w:sz w:val="22"/>
                <w:szCs w:val="22"/>
                <w:lang w:val="en-IN" w:eastAsia="en-IN"/>
              </w:rPr>
              <w:t>force</w:t>
            </w:r>
          </w:p>
        </w:tc>
      </w:tr>
      <w:tr w:rsidR="00715E11" w:rsidRPr="009C6F62" w14:paraId="3C4B67DF" w14:textId="77777777" w:rsidTr="00715E11">
        <w:trPr>
          <w:trHeight w:val="891"/>
        </w:trPr>
        <w:tc>
          <w:tcPr>
            <w:tcW w:w="2117" w:type="dxa"/>
            <w:tcBorders>
              <w:top w:val="nil"/>
              <w:left w:val="single" w:sz="4" w:space="0" w:color="auto"/>
              <w:bottom w:val="single" w:sz="4" w:space="0" w:color="auto"/>
              <w:right w:val="single" w:sz="4" w:space="0" w:color="auto"/>
            </w:tcBorders>
            <w:shd w:val="clear" w:color="auto" w:fill="auto"/>
            <w:vAlign w:val="bottom"/>
            <w:hideMark/>
          </w:tcPr>
          <w:p w14:paraId="6DAFA358" w14:textId="77777777" w:rsidR="00715E11" w:rsidRPr="002B70FE" w:rsidRDefault="00715E11" w:rsidP="00715E11">
            <w:pPr>
              <w:suppressAutoHyphens w:val="0"/>
              <w:spacing w:before="0" w:after="0"/>
              <w:rPr>
                <w:rFonts w:cs="Arial"/>
                <w:color w:val="000000"/>
                <w:sz w:val="22"/>
                <w:szCs w:val="22"/>
                <w:lang w:val="en-IN" w:eastAsia="en-IN"/>
              </w:rPr>
            </w:pPr>
            <w:r w:rsidRPr="002B70FE">
              <w:rPr>
                <w:rFonts w:cs="Arial"/>
                <w:color w:val="000000"/>
                <w:sz w:val="22"/>
                <w:szCs w:val="22"/>
                <w:lang w:val="en-IN" w:eastAsia="en-IN"/>
              </w:rPr>
              <w:t>Languages/ Scripting Languages</w:t>
            </w:r>
          </w:p>
        </w:tc>
        <w:tc>
          <w:tcPr>
            <w:tcW w:w="6530" w:type="dxa"/>
            <w:tcBorders>
              <w:top w:val="nil"/>
              <w:left w:val="nil"/>
              <w:bottom w:val="single" w:sz="4" w:space="0" w:color="auto"/>
              <w:right w:val="single" w:sz="4" w:space="0" w:color="auto"/>
            </w:tcBorders>
            <w:shd w:val="clear" w:color="auto" w:fill="auto"/>
            <w:noWrap/>
            <w:vAlign w:val="bottom"/>
            <w:hideMark/>
          </w:tcPr>
          <w:p w14:paraId="061A5C16" w14:textId="77777777" w:rsidR="00715E11" w:rsidRPr="002B70FE" w:rsidRDefault="00715E11" w:rsidP="008807AE">
            <w:pPr>
              <w:suppressAutoHyphens w:val="0"/>
              <w:spacing w:before="0" w:after="0"/>
              <w:rPr>
                <w:rFonts w:cs="Arial"/>
                <w:color w:val="000000"/>
                <w:sz w:val="22"/>
                <w:szCs w:val="22"/>
                <w:lang w:val="en-IN" w:eastAsia="en-IN"/>
              </w:rPr>
            </w:pPr>
            <w:r w:rsidRPr="002B70FE">
              <w:rPr>
                <w:rFonts w:cs="Arial"/>
                <w:color w:val="000000"/>
                <w:sz w:val="22"/>
                <w:szCs w:val="22"/>
                <w:lang w:val="en-IN" w:eastAsia="en-IN"/>
              </w:rPr>
              <w:t xml:space="preserve">HTML, </w:t>
            </w:r>
            <w:r w:rsidR="00B24289" w:rsidRPr="002B70FE">
              <w:rPr>
                <w:rFonts w:cs="Arial"/>
                <w:color w:val="000000"/>
                <w:sz w:val="22"/>
                <w:szCs w:val="22"/>
                <w:lang w:val="en-IN" w:eastAsia="en-IN"/>
              </w:rPr>
              <w:t>JavaScript</w:t>
            </w:r>
            <w:r w:rsidR="008807AE" w:rsidRPr="002B70FE">
              <w:rPr>
                <w:rFonts w:cs="Arial"/>
                <w:color w:val="000000"/>
                <w:sz w:val="22"/>
                <w:szCs w:val="22"/>
                <w:lang w:val="en-IN" w:eastAsia="en-IN"/>
              </w:rPr>
              <w:t>,</w:t>
            </w:r>
            <w:r w:rsidR="003271D2" w:rsidRPr="002B70FE">
              <w:rPr>
                <w:rFonts w:cs="Arial"/>
                <w:color w:val="000000"/>
                <w:sz w:val="22"/>
                <w:szCs w:val="22"/>
                <w:lang w:val="en-IN" w:eastAsia="en-IN"/>
              </w:rPr>
              <w:t xml:space="preserve"> Java,</w:t>
            </w:r>
            <w:r w:rsidR="008807AE" w:rsidRPr="002B70FE">
              <w:rPr>
                <w:rFonts w:cs="Arial"/>
                <w:color w:val="000000"/>
                <w:sz w:val="22"/>
                <w:szCs w:val="22"/>
                <w:lang w:val="en-IN" w:eastAsia="en-IN"/>
              </w:rPr>
              <w:t xml:space="preserve"> </w:t>
            </w:r>
            <w:r w:rsidRPr="002B70FE">
              <w:rPr>
                <w:rFonts w:cs="Arial"/>
                <w:color w:val="000000"/>
                <w:sz w:val="22"/>
                <w:szCs w:val="22"/>
                <w:lang w:val="en-IN" w:eastAsia="en-IN"/>
              </w:rPr>
              <w:t>SQL</w:t>
            </w:r>
          </w:p>
        </w:tc>
      </w:tr>
      <w:tr w:rsidR="00715E11" w:rsidRPr="009C6F62" w14:paraId="05350B37" w14:textId="77777777" w:rsidTr="00715E11">
        <w:trPr>
          <w:trHeight w:val="297"/>
        </w:trPr>
        <w:tc>
          <w:tcPr>
            <w:tcW w:w="2117" w:type="dxa"/>
            <w:tcBorders>
              <w:top w:val="nil"/>
              <w:left w:val="single" w:sz="4" w:space="0" w:color="auto"/>
              <w:bottom w:val="single" w:sz="4" w:space="0" w:color="auto"/>
              <w:right w:val="single" w:sz="4" w:space="0" w:color="auto"/>
            </w:tcBorders>
            <w:shd w:val="clear" w:color="auto" w:fill="auto"/>
            <w:noWrap/>
            <w:vAlign w:val="center"/>
            <w:hideMark/>
          </w:tcPr>
          <w:p w14:paraId="33DCB279" w14:textId="77777777" w:rsidR="00715E11" w:rsidRPr="002B70FE" w:rsidRDefault="00715E11" w:rsidP="00715E11">
            <w:pPr>
              <w:suppressAutoHyphens w:val="0"/>
              <w:spacing w:before="0" w:after="0"/>
              <w:rPr>
                <w:rFonts w:eastAsia="Arial Unicode MS" w:cs="Arial"/>
                <w:color w:val="000000"/>
                <w:sz w:val="22"/>
                <w:szCs w:val="22"/>
                <w:lang w:val="en-IN" w:eastAsia="en-IN"/>
              </w:rPr>
            </w:pPr>
            <w:r w:rsidRPr="002B70FE">
              <w:rPr>
                <w:rFonts w:eastAsia="Arial Unicode MS" w:cs="Arial"/>
                <w:color w:val="000000"/>
                <w:sz w:val="22"/>
                <w:szCs w:val="22"/>
                <w:lang w:val="en-IN" w:eastAsia="en-IN"/>
              </w:rPr>
              <w:t xml:space="preserve">Databases </w:t>
            </w:r>
          </w:p>
        </w:tc>
        <w:tc>
          <w:tcPr>
            <w:tcW w:w="6530" w:type="dxa"/>
            <w:tcBorders>
              <w:top w:val="nil"/>
              <w:left w:val="nil"/>
              <w:bottom w:val="single" w:sz="4" w:space="0" w:color="auto"/>
              <w:right w:val="single" w:sz="4" w:space="0" w:color="auto"/>
            </w:tcBorders>
            <w:shd w:val="clear" w:color="auto" w:fill="auto"/>
            <w:noWrap/>
            <w:vAlign w:val="bottom"/>
            <w:hideMark/>
          </w:tcPr>
          <w:p w14:paraId="34B7AB57" w14:textId="77777777" w:rsidR="00715E11" w:rsidRPr="002B70FE" w:rsidRDefault="00715E11" w:rsidP="00715E11">
            <w:pPr>
              <w:suppressAutoHyphens w:val="0"/>
              <w:spacing w:before="0" w:after="0"/>
              <w:rPr>
                <w:rFonts w:cs="Arial"/>
                <w:color w:val="000000"/>
                <w:sz w:val="22"/>
                <w:szCs w:val="22"/>
                <w:lang w:val="en-IN" w:eastAsia="en-IN"/>
              </w:rPr>
            </w:pPr>
            <w:r w:rsidRPr="002B70FE">
              <w:rPr>
                <w:rFonts w:cs="Arial"/>
                <w:color w:val="000000"/>
                <w:sz w:val="22"/>
                <w:szCs w:val="22"/>
                <w:lang w:val="en-IN" w:eastAsia="en-IN"/>
              </w:rPr>
              <w:t>Oracle 10g</w:t>
            </w:r>
            <w:r w:rsidR="0097753C" w:rsidRPr="002B70FE">
              <w:rPr>
                <w:rFonts w:cs="Arial"/>
                <w:color w:val="000000"/>
                <w:sz w:val="22"/>
                <w:szCs w:val="22"/>
                <w:lang w:val="en-IN" w:eastAsia="en-IN"/>
              </w:rPr>
              <w:t>,11g</w:t>
            </w:r>
          </w:p>
        </w:tc>
      </w:tr>
      <w:tr w:rsidR="00715E11" w:rsidRPr="009C6F62" w14:paraId="37F5FF8D" w14:textId="77777777" w:rsidTr="00715E11">
        <w:trPr>
          <w:trHeight w:val="594"/>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5EFBF1F4" w14:textId="77777777" w:rsidR="00715E11" w:rsidRPr="002B70FE" w:rsidRDefault="00715E11" w:rsidP="00715E11">
            <w:pPr>
              <w:suppressAutoHyphens w:val="0"/>
              <w:spacing w:before="0" w:after="0"/>
              <w:rPr>
                <w:rFonts w:cs="Arial"/>
                <w:color w:val="000000"/>
                <w:sz w:val="22"/>
                <w:szCs w:val="22"/>
                <w:lang w:val="en-IN" w:eastAsia="en-IN"/>
              </w:rPr>
            </w:pPr>
            <w:r w:rsidRPr="002B70FE">
              <w:rPr>
                <w:rFonts w:cs="Arial"/>
                <w:color w:val="000000"/>
                <w:sz w:val="22"/>
                <w:szCs w:val="22"/>
                <w:lang w:val="en-IN" w:eastAsia="en-IN"/>
              </w:rPr>
              <w:t>Systems Tools</w:t>
            </w:r>
          </w:p>
        </w:tc>
        <w:tc>
          <w:tcPr>
            <w:tcW w:w="6530" w:type="dxa"/>
            <w:tcBorders>
              <w:top w:val="nil"/>
              <w:left w:val="nil"/>
              <w:bottom w:val="single" w:sz="4" w:space="0" w:color="auto"/>
              <w:right w:val="single" w:sz="4" w:space="0" w:color="auto"/>
            </w:tcBorders>
            <w:shd w:val="clear" w:color="auto" w:fill="auto"/>
            <w:vAlign w:val="bottom"/>
            <w:hideMark/>
          </w:tcPr>
          <w:p w14:paraId="027E0798" w14:textId="77777777" w:rsidR="00715E11" w:rsidRPr="002B70FE" w:rsidRDefault="00715E11" w:rsidP="00715E11">
            <w:pPr>
              <w:suppressAutoHyphens w:val="0"/>
              <w:spacing w:before="0" w:after="0"/>
              <w:rPr>
                <w:rFonts w:cs="Arial"/>
                <w:color w:val="000000"/>
                <w:sz w:val="22"/>
                <w:szCs w:val="22"/>
                <w:lang w:val="en-IN" w:eastAsia="en-IN"/>
              </w:rPr>
            </w:pPr>
            <w:r w:rsidRPr="002B70FE">
              <w:rPr>
                <w:rFonts w:cs="Arial"/>
                <w:color w:val="000000"/>
                <w:sz w:val="22"/>
                <w:szCs w:val="22"/>
                <w:lang w:val="en-IN" w:eastAsia="en-IN"/>
              </w:rPr>
              <w:t>Cast Iron Studio, Microsoft Office Suite</w:t>
            </w:r>
          </w:p>
        </w:tc>
      </w:tr>
      <w:tr w:rsidR="00715E11" w:rsidRPr="009C6F62" w14:paraId="61C990A6" w14:textId="77777777" w:rsidTr="00715E11">
        <w:trPr>
          <w:trHeight w:val="297"/>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2AAB52F0" w14:textId="711EBB61" w:rsidR="00715E11" w:rsidRPr="002B70FE" w:rsidRDefault="007C08BE" w:rsidP="00715E11">
            <w:pPr>
              <w:suppressAutoHyphens w:val="0"/>
              <w:spacing w:before="0" w:after="0"/>
              <w:rPr>
                <w:rFonts w:cs="Arial"/>
                <w:color w:val="000000"/>
                <w:sz w:val="22"/>
                <w:szCs w:val="22"/>
                <w:lang w:val="en-IN" w:eastAsia="en-IN"/>
              </w:rPr>
            </w:pPr>
            <w:r w:rsidRPr="002B70FE">
              <w:rPr>
                <w:rFonts w:cs="Arial"/>
                <w:sz w:val="22"/>
                <w:szCs w:val="22"/>
              </w:rPr>
              <w:t>Marketing Tools</w:t>
            </w:r>
          </w:p>
        </w:tc>
        <w:tc>
          <w:tcPr>
            <w:tcW w:w="6530" w:type="dxa"/>
            <w:tcBorders>
              <w:top w:val="nil"/>
              <w:left w:val="nil"/>
              <w:bottom w:val="single" w:sz="4" w:space="0" w:color="auto"/>
              <w:right w:val="single" w:sz="4" w:space="0" w:color="auto"/>
            </w:tcBorders>
            <w:shd w:val="clear" w:color="auto" w:fill="auto"/>
            <w:noWrap/>
            <w:vAlign w:val="bottom"/>
            <w:hideMark/>
          </w:tcPr>
          <w:p w14:paraId="09998680" w14:textId="010B43EE" w:rsidR="00715E11" w:rsidRPr="002B70FE" w:rsidRDefault="007C08BE" w:rsidP="00715E11">
            <w:pPr>
              <w:suppressAutoHyphens w:val="0"/>
              <w:spacing w:before="0" w:after="0"/>
              <w:rPr>
                <w:rFonts w:cs="Arial"/>
                <w:color w:val="000000"/>
                <w:sz w:val="22"/>
                <w:szCs w:val="22"/>
                <w:lang w:val="en-IN" w:eastAsia="en-IN"/>
              </w:rPr>
            </w:pPr>
            <w:r w:rsidRPr="002B70FE">
              <w:rPr>
                <w:rFonts w:cs="Arial"/>
                <w:iCs/>
                <w:sz w:val="22"/>
                <w:szCs w:val="22"/>
              </w:rPr>
              <w:t xml:space="preserve">Exact Target, </w:t>
            </w:r>
            <w:r w:rsidRPr="002B70FE">
              <w:rPr>
                <w:rFonts w:cs="Arial"/>
                <w:sz w:val="22"/>
                <w:szCs w:val="22"/>
              </w:rPr>
              <w:t xml:space="preserve">Manticore Technology, </w:t>
            </w:r>
            <w:proofErr w:type="spellStart"/>
            <w:r w:rsidRPr="002B70FE">
              <w:rPr>
                <w:rFonts w:cs="Arial"/>
                <w:sz w:val="22"/>
                <w:szCs w:val="22"/>
              </w:rPr>
              <w:t>Silverpop</w:t>
            </w:r>
            <w:proofErr w:type="spellEnd"/>
            <w:r w:rsidRPr="002B70FE">
              <w:rPr>
                <w:rFonts w:cs="Arial"/>
                <w:sz w:val="22"/>
                <w:szCs w:val="22"/>
              </w:rPr>
              <w:t xml:space="preserve"> &amp; </w:t>
            </w:r>
            <w:proofErr w:type="spellStart"/>
            <w:r w:rsidRPr="002B70FE">
              <w:rPr>
                <w:rFonts w:cs="Arial"/>
                <w:sz w:val="22"/>
                <w:szCs w:val="22"/>
              </w:rPr>
              <w:t>ClickDimensions</w:t>
            </w:r>
            <w:proofErr w:type="spellEnd"/>
          </w:p>
        </w:tc>
      </w:tr>
      <w:tr w:rsidR="007C08BE" w:rsidRPr="009C6F62" w14:paraId="6A5FC93F" w14:textId="77777777" w:rsidTr="007C08BE">
        <w:trPr>
          <w:trHeight w:val="297"/>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3B7EE6B6" w14:textId="4E07B103" w:rsidR="007C08BE" w:rsidRPr="002B70FE" w:rsidRDefault="007C08BE" w:rsidP="005E54CE">
            <w:pPr>
              <w:suppressAutoHyphens w:val="0"/>
              <w:spacing w:before="0" w:after="0"/>
              <w:rPr>
                <w:rFonts w:cs="Arial"/>
                <w:color w:val="000000"/>
                <w:sz w:val="22"/>
                <w:szCs w:val="22"/>
                <w:lang w:val="en-IN" w:eastAsia="en-IN"/>
              </w:rPr>
            </w:pPr>
            <w:r w:rsidRPr="002B70FE">
              <w:rPr>
                <w:rFonts w:cs="Arial"/>
                <w:color w:val="000000"/>
                <w:sz w:val="22"/>
                <w:szCs w:val="22"/>
                <w:lang w:val="en-IN" w:eastAsia="en-IN"/>
              </w:rPr>
              <w:t>Operating Systems</w:t>
            </w:r>
          </w:p>
        </w:tc>
        <w:tc>
          <w:tcPr>
            <w:tcW w:w="6530" w:type="dxa"/>
            <w:tcBorders>
              <w:top w:val="nil"/>
              <w:left w:val="nil"/>
              <w:bottom w:val="single" w:sz="4" w:space="0" w:color="auto"/>
              <w:right w:val="single" w:sz="4" w:space="0" w:color="auto"/>
            </w:tcBorders>
            <w:shd w:val="clear" w:color="auto" w:fill="auto"/>
            <w:noWrap/>
            <w:vAlign w:val="bottom"/>
            <w:hideMark/>
          </w:tcPr>
          <w:p w14:paraId="0E659708" w14:textId="61B0613F" w:rsidR="007C08BE" w:rsidRPr="002B70FE" w:rsidRDefault="007C08BE" w:rsidP="005E54CE">
            <w:pPr>
              <w:suppressAutoHyphens w:val="0"/>
              <w:spacing w:before="0" w:after="0"/>
              <w:rPr>
                <w:rFonts w:cs="Arial"/>
                <w:color w:val="000000"/>
                <w:sz w:val="22"/>
                <w:szCs w:val="22"/>
                <w:lang w:val="en-IN" w:eastAsia="en-IN"/>
              </w:rPr>
            </w:pPr>
            <w:r w:rsidRPr="002B70FE">
              <w:rPr>
                <w:rFonts w:cs="Arial"/>
                <w:color w:val="000000"/>
                <w:sz w:val="22"/>
                <w:szCs w:val="22"/>
                <w:lang w:val="en-IN" w:eastAsia="en-IN"/>
              </w:rPr>
              <w:t>Windows 7, Windows 2003 server, Unix</w:t>
            </w:r>
          </w:p>
        </w:tc>
      </w:tr>
    </w:tbl>
    <w:p w14:paraId="0CBF1A55" w14:textId="73CBCF02" w:rsidR="001C43AE" w:rsidRPr="009C6F62" w:rsidRDefault="001C43AE" w:rsidP="00487E23">
      <w:pPr>
        <w:rPr>
          <w:rFonts w:cs="Arial"/>
          <w:bCs/>
          <w:sz w:val="20"/>
        </w:rPr>
      </w:pPr>
    </w:p>
    <w:p w14:paraId="6CD17B95" w14:textId="77777777" w:rsidR="007C08BE" w:rsidRPr="009C6F62" w:rsidRDefault="007C08BE" w:rsidP="00487E23">
      <w:pPr>
        <w:rPr>
          <w:rFonts w:cs="Arial"/>
          <w:bCs/>
          <w:sz w:val="20"/>
        </w:rPr>
      </w:pPr>
    </w:p>
    <w:p w14:paraId="1A61E32E" w14:textId="77777777" w:rsidR="00D218FD" w:rsidRPr="009C6F62" w:rsidRDefault="00487E23" w:rsidP="00971926">
      <w:pPr>
        <w:tabs>
          <w:tab w:val="left" w:pos="2898"/>
          <w:tab w:val="left" w:pos="8838"/>
        </w:tabs>
        <w:spacing w:after="120"/>
        <w:outlineLvl w:val="0"/>
        <w:rPr>
          <w:rFonts w:cs="Arial"/>
          <w:b/>
          <w:color w:val="000080"/>
          <w:sz w:val="20"/>
        </w:rPr>
      </w:pPr>
      <w:r w:rsidRPr="009C6F62">
        <w:rPr>
          <w:rFonts w:cs="Arial"/>
          <w:b/>
          <w:color w:val="000080"/>
          <w:sz w:val="20"/>
        </w:rPr>
        <w:t>Qualifications</w:t>
      </w:r>
    </w:p>
    <w:p w14:paraId="7470FA15" w14:textId="77777777" w:rsidR="00637B7C" w:rsidRPr="009C6F62" w:rsidRDefault="00637B7C">
      <w:pPr>
        <w:rPr>
          <w:rFonts w:cs="Arial"/>
          <w:bCs/>
          <w:sz w:val="20"/>
        </w:rPr>
      </w:pPr>
    </w:p>
    <w:p w14:paraId="3C069B84" w14:textId="77777777" w:rsidR="007C08BE" w:rsidRPr="009C6F62" w:rsidRDefault="007C08BE" w:rsidP="007C08BE">
      <w:pPr>
        <w:ind w:firstLine="720"/>
        <w:rPr>
          <w:rFonts w:cs="Arial"/>
          <w:bCs/>
          <w:sz w:val="20"/>
        </w:rPr>
      </w:pPr>
      <w:proofErr w:type="spellStart"/>
      <w:proofErr w:type="gramStart"/>
      <w:r w:rsidRPr="009C6F62">
        <w:rPr>
          <w:rFonts w:cs="Arial"/>
          <w:bCs/>
          <w:sz w:val="20"/>
        </w:rPr>
        <w:t>B.Sc</w:t>
      </w:r>
      <w:proofErr w:type="spellEnd"/>
      <w:proofErr w:type="gramEnd"/>
      <w:r w:rsidRPr="009C6F62">
        <w:rPr>
          <w:rFonts w:cs="Arial"/>
          <w:bCs/>
          <w:sz w:val="20"/>
        </w:rPr>
        <w:t xml:space="preserve"> (CS)  </w:t>
      </w:r>
    </w:p>
    <w:p w14:paraId="741D3254" w14:textId="77777777" w:rsidR="007C08BE" w:rsidRPr="009C6F62" w:rsidRDefault="007C08BE" w:rsidP="007C08BE">
      <w:pPr>
        <w:ind w:firstLine="720"/>
        <w:rPr>
          <w:rFonts w:cs="Arial"/>
          <w:bCs/>
          <w:sz w:val="20"/>
        </w:rPr>
      </w:pPr>
      <w:r w:rsidRPr="009C6F62">
        <w:rPr>
          <w:rFonts w:cs="Arial"/>
          <w:bCs/>
          <w:sz w:val="20"/>
        </w:rPr>
        <w:t xml:space="preserve">Kalinga </w:t>
      </w:r>
      <w:proofErr w:type="spellStart"/>
      <w:proofErr w:type="gramStart"/>
      <w:r w:rsidRPr="009C6F62">
        <w:rPr>
          <w:rFonts w:cs="Arial"/>
          <w:bCs/>
          <w:sz w:val="20"/>
        </w:rPr>
        <w:t>University,Raipur</w:t>
      </w:r>
      <w:proofErr w:type="spellEnd"/>
      <w:proofErr w:type="gramEnd"/>
      <w:r w:rsidRPr="009C6F62">
        <w:rPr>
          <w:rFonts w:cs="Arial"/>
          <w:bCs/>
          <w:sz w:val="20"/>
        </w:rPr>
        <w:t xml:space="preserve">.  </w:t>
      </w:r>
      <w:r w:rsidRPr="009C6F62">
        <w:rPr>
          <w:rFonts w:cs="Arial"/>
          <w:bCs/>
          <w:sz w:val="20"/>
        </w:rPr>
        <w:tab/>
      </w:r>
      <w:r w:rsidRPr="009C6F62">
        <w:rPr>
          <w:rFonts w:cs="Arial"/>
          <w:bCs/>
          <w:sz w:val="20"/>
        </w:rPr>
        <w:tab/>
      </w:r>
    </w:p>
    <w:p w14:paraId="6B38C583" w14:textId="0EC5106A" w:rsidR="000C43E0" w:rsidRPr="009C6F62" w:rsidRDefault="007C08BE" w:rsidP="007C08BE">
      <w:pPr>
        <w:ind w:firstLine="720"/>
        <w:rPr>
          <w:rFonts w:cs="Arial"/>
          <w:bCs/>
          <w:sz w:val="20"/>
        </w:rPr>
      </w:pPr>
      <w:r w:rsidRPr="009C6F62">
        <w:rPr>
          <w:rFonts w:cs="Arial"/>
          <w:bCs/>
          <w:sz w:val="20"/>
        </w:rPr>
        <w:t xml:space="preserve">2002-2005  </w:t>
      </w:r>
    </w:p>
    <w:p w14:paraId="00A4FEEE" w14:textId="0317FF1D" w:rsidR="00B33AF8" w:rsidRPr="009C6F62" w:rsidRDefault="00B33AF8" w:rsidP="007C08BE">
      <w:pPr>
        <w:ind w:firstLine="720"/>
        <w:rPr>
          <w:rFonts w:cs="Arial"/>
          <w:bCs/>
          <w:sz w:val="20"/>
        </w:rPr>
      </w:pPr>
    </w:p>
    <w:p w14:paraId="5DD356D3" w14:textId="601BA8C7" w:rsidR="00BE430D" w:rsidRPr="009C6F62" w:rsidRDefault="006D7E56">
      <w:pPr>
        <w:tabs>
          <w:tab w:val="left" w:pos="2898"/>
          <w:tab w:val="left" w:pos="8838"/>
        </w:tabs>
        <w:spacing w:after="120"/>
        <w:rPr>
          <w:rFonts w:cs="Arial"/>
          <w:b/>
          <w:color w:val="000080"/>
          <w:sz w:val="20"/>
        </w:rPr>
      </w:pPr>
      <w:r w:rsidRPr="009C6F62">
        <w:rPr>
          <w:rFonts w:cs="Arial"/>
          <w:b/>
          <w:color w:val="000080"/>
          <w:sz w:val="20"/>
        </w:rPr>
        <w:t>Certifications</w:t>
      </w:r>
    </w:p>
    <w:p w14:paraId="5A23FDE9" w14:textId="31D0C756" w:rsidR="00B33AF8" w:rsidRPr="009C6F62" w:rsidRDefault="00B33AF8">
      <w:pPr>
        <w:tabs>
          <w:tab w:val="left" w:pos="2898"/>
          <w:tab w:val="left" w:pos="8838"/>
        </w:tabs>
        <w:spacing w:after="120"/>
        <w:rPr>
          <w:rFonts w:cs="Arial"/>
          <w:b/>
          <w:color w:val="000080"/>
          <w:sz w:val="20"/>
        </w:rPr>
      </w:pPr>
    </w:p>
    <w:p w14:paraId="30F57D26" w14:textId="1634F49E" w:rsidR="00B33AF8" w:rsidRDefault="00B33AF8" w:rsidP="00B33AF8">
      <w:pPr>
        <w:pStyle w:val="BodyText2"/>
        <w:numPr>
          <w:ilvl w:val="0"/>
          <w:numId w:val="18"/>
        </w:numPr>
        <w:suppressAutoHyphens w:val="0"/>
        <w:spacing w:before="0" w:after="0" w:line="240" w:lineRule="auto"/>
        <w:rPr>
          <w:rFonts w:cs="Arial"/>
          <w:sz w:val="20"/>
        </w:rPr>
      </w:pPr>
      <w:r w:rsidRPr="009C6F62">
        <w:rPr>
          <w:rFonts w:cs="Arial"/>
          <w:sz w:val="20"/>
        </w:rPr>
        <w:t>Salesforce.com Certified Administrator (</w:t>
      </w:r>
      <w:r w:rsidRPr="009C6F62">
        <w:rPr>
          <w:rFonts w:cs="Arial"/>
          <w:b/>
          <w:sz w:val="20"/>
        </w:rPr>
        <w:t>201</w:t>
      </w:r>
      <w:r w:rsidRPr="009C6F62">
        <w:rPr>
          <w:rFonts w:cs="Arial"/>
          <w:sz w:val="20"/>
        </w:rPr>
        <w:t xml:space="preserve">) (Licence </w:t>
      </w:r>
      <w:proofErr w:type="gramStart"/>
      <w:r w:rsidRPr="009C6F62">
        <w:rPr>
          <w:rFonts w:cs="Arial"/>
          <w:sz w:val="20"/>
        </w:rPr>
        <w:t>No :</w:t>
      </w:r>
      <w:proofErr w:type="gramEnd"/>
      <w:r w:rsidRPr="009C6F62">
        <w:rPr>
          <w:rFonts w:cs="Arial"/>
          <w:sz w:val="20"/>
        </w:rPr>
        <w:t xml:space="preserve"> </w:t>
      </w:r>
      <w:r w:rsidRPr="009C6F62">
        <w:rPr>
          <w:rFonts w:cs="Arial"/>
          <w:b/>
          <w:sz w:val="20"/>
        </w:rPr>
        <w:t>1464597</w:t>
      </w:r>
      <w:r w:rsidRPr="009C6F62">
        <w:rPr>
          <w:rFonts w:cs="Arial"/>
          <w:sz w:val="20"/>
        </w:rPr>
        <w:t>)</w:t>
      </w:r>
    </w:p>
    <w:p w14:paraId="5E6A987F" w14:textId="3157BB74" w:rsidR="003152C9" w:rsidRPr="003152C9" w:rsidRDefault="003152C9" w:rsidP="003152C9">
      <w:pPr>
        <w:pStyle w:val="ListParagraph"/>
        <w:numPr>
          <w:ilvl w:val="0"/>
          <w:numId w:val="18"/>
        </w:numPr>
        <w:suppressAutoHyphens w:val="0"/>
        <w:spacing w:before="0" w:after="0"/>
        <w:rPr>
          <w:rFonts w:ascii="Times New Roman" w:hAnsi="Times New Roman"/>
          <w:sz w:val="20"/>
          <w:lang w:val="en-US" w:eastAsia="en-US"/>
        </w:rPr>
      </w:pPr>
      <w:r w:rsidRPr="003152C9">
        <w:rPr>
          <w:rFonts w:cs="Arial"/>
          <w:color w:val="222222"/>
          <w:sz w:val="20"/>
          <w:shd w:val="clear" w:color="auto" w:fill="FFFFFF"/>
          <w:lang w:val="en-US" w:eastAsia="en-US"/>
        </w:rPr>
        <w:t>Salesforce Certified Sales Cloud Consultant</w:t>
      </w:r>
      <w:r>
        <w:rPr>
          <w:rFonts w:cs="Arial"/>
          <w:color w:val="222222"/>
          <w:sz w:val="20"/>
          <w:shd w:val="clear" w:color="auto" w:fill="FFFFFF"/>
          <w:lang w:val="en-US" w:eastAsia="en-US"/>
        </w:rPr>
        <w:t xml:space="preserve"> </w:t>
      </w:r>
      <w:r w:rsidRPr="009C6F62">
        <w:rPr>
          <w:rFonts w:cs="Arial"/>
          <w:sz w:val="20"/>
        </w:rPr>
        <w:t xml:space="preserve">(Licence </w:t>
      </w:r>
      <w:proofErr w:type="gramStart"/>
      <w:r w:rsidRPr="009C6F62">
        <w:rPr>
          <w:rFonts w:cs="Arial"/>
          <w:sz w:val="20"/>
        </w:rPr>
        <w:t>No :</w:t>
      </w:r>
      <w:proofErr w:type="gramEnd"/>
      <w:r w:rsidRPr="009C6F62">
        <w:rPr>
          <w:rFonts w:cs="Arial"/>
          <w:sz w:val="20"/>
        </w:rPr>
        <w:t xml:space="preserve"> </w:t>
      </w:r>
      <w:r>
        <w:rPr>
          <w:rFonts w:cs="Arial"/>
          <w:b/>
          <w:sz w:val="20"/>
        </w:rPr>
        <w:t>21233402</w:t>
      </w:r>
      <w:r w:rsidRPr="009C6F62">
        <w:rPr>
          <w:rFonts w:cs="Arial"/>
          <w:sz w:val="20"/>
        </w:rPr>
        <w:t>)</w:t>
      </w:r>
    </w:p>
    <w:p w14:paraId="7DE2BF03" w14:textId="2105F2C7" w:rsidR="003152C9" w:rsidRPr="00730531" w:rsidRDefault="003152C9" w:rsidP="003152C9">
      <w:pPr>
        <w:pStyle w:val="ListParagraph"/>
        <w:numPr>
          <w:ilvl w:val="0"/>
          <w:numId w:val="18"/>
        </w:numPr>
        <w:suppressAutoHyphens w:val="0"/>
        <w:spacing w:before="0" w:after="0"/>
        <w:rPr>
          <w:rFonts w:ascii="Times New Roman" w:hAnsi="Times New Roman"/>
          <w:sz w:val="20"/>
          <w:lang w:val="en-US" w:eastAsia="en-US"/>
        </w:rPr>
      </w:pPr>
      <w:r w:rsidRPr="003152C9">
        <w:rPr>
          <w:rFonts w:cs="Arial"/>
          <w:color w:val="222222"/>
          <w:sz w:val="20"/>
          <w:shd w:val="clear" w:color="auto" w:fill="FFFFFF"/>
          <w:lang w:val="en-US" w:eastAsia="en-US"/>
        </w:rPr>
        <w:t>Salesforce Certified CPQ Specialist</w:t>
      </w:r>
      <w:r>
        <w:rPr>
          <w:rFonts w:cs="Arial"/>
          <w:color w:val="222222"/>
          <w:sz w:val="20"/>
          <w:shd w:val="clear" w:color="auto" w:fill="FFFFFF"/>
          <w:lang w:val="en-US" w:eastAsia="en-US"/>
        </w:rPr>
        <w:t xml:space="preserve"> </w:t>
      </w:r>
      <w:r w:rsidRPr="009C6F62">
        <w:rPr>
          <w:rFonts w:cs="Arial"/>
          <w:sz w:val="20"/>
        </w:rPr>
        <w:t xml:space="preserve">(Licence </w:t>
      </w:r>
      <w:proofErr w:type="gramStart"/>
      <w:r w:rsidRPr="009C6F62">
        <w:rPr>
          <w:rFonts w:cs="Arial"/>
          <w:sz w:val="20"/>
        </w:rPr>
        <w:t>No :</w:t>
      </w:r>
      <w:proofErr w:type="gramEnd"/>
      <w:r w:rsidRPr="009C6F62">
        <w:rPr>
          <w:rFonts w:cs="Arial"/>
          <w:sz w:val="20"/>
        </w:rPr>
        <w:t xml:space="preserve"> </w:t>
      </w:r>
      <w:r>
        <w:rPr>
          <w:rFonts w:cs="Arial"/>
          <w:b/>
          <w:sz w:val="20"/>
        </w:rPr>
        <w:t>21233979</w:t>
      </w:r>
      <w:r w:rsidRPr="009C6F62">
        <w:rPr>
          <w:rFonts w:cs="Arial"/>
          <w:sz w:val="20"/>
        </w:rPr>
        <w:t>)</w:t>
      </w:r>
    </w:p>
    <w:p w14:paraId="7C3F8665" w14:textId="07D04860" w:rsidR="00730531" w:rsidRPr="003152C9" w:rsidRDefault="00730531" w:rsidP="003152C9">
      <w:pPr>
        <w:pStyle w:val="ListParagraph"/>
        <w:numPr>
          <w:ilvl w:val="0"/>
          <w:numId w:val="18"/>
        </w:numPr>
        <w:suppressAutoHyphens w:val="0"/>
        <w:spacing w:before="0" w:after="0"/>
        <w:rPr>
          <w:rFonts w:ascii="Times New Roman" w:hAnsi="Times New Roman"/>
          <w:sz w:val="20"/>
          <w:lang w:val="en-US" w:eastAsia="en-US"/>
        </w:rPr>
      </w:pPr>
      <w:r>
        <w:rPr>
          <w:rFonts w:cs="Arial"/>
          <w:color w:val="222222"/>
          <w:sz w:val="20"/>
          <w:shd w:val="clear" w:color="auto" w:fill="FFFFFF"/>
          <w:lang w:val="en-US" w:eastAsia="en-US"/>
        </w:rPr>
        <w:t>Salesforce Certified Service Cloud Consultant (</w:t>
      </w:r>
      <w:r w:rsidRPr="009C6F62">
        <w:rPr>
          <w:rFonts w:cs="Arial"/>
          <w:sz w:val="20"/>
        </w:rPr>
        <w:t xml:space="preserve">Licence No : </w:t>
      </w:r>
      <w:r>
        <w:rPr>
          <w:rFonts w:cs="Arial"/>
          <w:b/>
          <w:sz w:val="20"/>
        </w:rPr>
        <w:t>21243914</w:t>
      </w:r>
      <w:r>
        <w:rPr>
          <w:rFonts w:cs="Arial"/>
          <w:color w:val="222222"/>
          <w:sz w:val="20"/>
          <w:shd w:val="clear" w:color="auto" w:fill="FFFFFF"/>
          <w:lang w:val="en-US" w:eastAsia="en-US"/>
        </w:rPr>
        <w:t>)</w:t>
      </w:r>
    </w:p>
    <w:p w14:paraId="08990CF8" w14:textId="77777777" w:rsidR="003152C9" w:rsidRPr="009C6F62" w:rsidRDefault="003152C9" w:rsidP="003152C9">
      <w:pPr>
        <w:pStyle w:val="BodyText2"/>
        <w:suppressAutoHyphens w:val="0"/>
        <w:spacing w:before="0" w:after="0" w:line="240" w:lineRule="auto"/>
        <w:ind w:left="1170"/>
        <w:rPr>
          <w:rFonts w:cs="Arial"/>
          <w:sz w:val="20"/>
        </w:rPr>
      </w:pPr>
    </w:p>
    <w:p w14:paraId="317BF31A" w14:textId="04970708" w:rsidR="00B33AF8" w:rsidRPr="009C6F62" w:rsidRDefault="00B33AF8">
      <w:pPr>
        <w:tabs>
          <w:tab w:val="left" w:pos="2898"/>
          <w:tab w:val="left" w:pos="8838"/>
        </w:tabs>
        <w:spacing w:after="120"/>
        <w:rPr>
          <w:rFonts w:cs="Arial"/>
          <w:b/>
          <w:color w:val="000080"/>
          <w:sz w:val="20"/>
        </w:rPr>
      </w:pPr>
    </w:p>
    <w:p w14:paraId="0FB6C93A" w14:textId="77777777" w:rsidR="00D218FD" w:rsidRPr="009C6F62" w:rsidRDefault="00990C05" w:rsidP="00971926">
      <w:pPr>
        <w:tabs>
          <w:tab w:val="left" w:pos="2898"/>
          <w:tab w:val="left" w:pos="8838"/>
        </w:tabs>
        <w:spacing w:after="120"/>
        <w:outlineLvl w:val="0"/>
        <w:rPr>
          <w:rFonts w:cs="Arial"/>
          <w:b/>
          <w:color w:val="000080"/>
          <w:sz w:val="20"/>
        </w:rPr>
      </w:pPr>
      <w:r w:rsidRPr="009C6F62">
        <w:rPr>
          <w:rFonts w:cs="Arial"/>
          <w:b/>
          <w:color w:val="000080"/>
          <w:sz w:val="20"/>
        </w:rPr>
        <w:t>Tasks/</w:t>
      </w:r>
      <w:r w:rsidR="00D218FD" w:rsidRPr="009C6F62">
        <w:rPr>
          <w:rFonts w:cs="Arial"/>
          <w:b/>
          <w:color w:val="000080"/>
          <w:sz w:val="20"/>
        </w:rPr>
        <w:t>Assignments</w:t>
      </w:r>
    </w:p>
    <w:p w14:paraId="6EF1E407" w14:textId="77777777" w:rsidR="002850DA" w:rsidRPr="009C6F62" w:rsidRDefault="002850DA">
      <w:pPr>
        <w:rPr>
          <w:rFonts w:cs="Arial"/>
          <w:bCs/>
          <w:sz w:val="20"/>
        </w:rPr>
      </w:pPr>
    </w:p>
    <w:p w14:paraId="23FA3468" w14:textId="77777777" w:rsidR="002850DA" w:rsidRPr="009C6F62" w:rsidRDefault="002850DA">
      <w:pPr>
        <w:rPr>
          <w:rFonts w:cs="Arial"/>
          <w:bCs/>
          <w:sz w:val="20"/>
        </w:rPr>
      </w:pPr>
    </w:p>
    <w:tbl>
      <w:tblPr>
        <w:tblW w:w="8505" w:type="dxa"/>
        <w:tblInd w:w="716" w:type="dxa"/>
        <w:tblLayout w:type="fixed"/>
        <w:tblLook w:val="0000" w:firstRow="0" w:lastRow="0" w:firstColumn="0" w:lastColumn="0" w:noHBand="0" w:noVBand="0"/>
      </w:tblPr>
      <w:tblGrid>
        <w:gridCol w:w="2227"/>
        <w:gridCol w:w="4051"/>
        <w:gridCol w:w="2227"/>
      </w:tblGrid>
      <w:tr w:rsidR="00584E03" w:rsidRPr="009C6F62" w14:paraId="4FC12FAF" w14:textId="77777777" w:rsidTr="00B33AF8">
        <w:tc>
          <w:tcPr>
            <w:tcW w:w="2227" w:type="dxa"/>
            <w:tcBorders>
              <w:top w:val="single" w:sz="4" w:space="0" w:color="000000"/>
              <w:left w:val="single" w:sz="4" w:space="0" w:color="000000"/>
            </w:tcBorders>
          </w:tcPr>
          <w:p w14:paraId="5FCA4478" w14:textId="77777777" w:rsidR="00584E03" w:rsidRPr="009C6F62" w:rsidRDefault="00584E03" w:rsidP="00D218FD">
            <w:pPr>
              <w:tabs>
                <w:tab w:val="left" w:pos="2898"/>
                <w:tab w:val="left" w:pos="8838"/>
              </w:tabs>
              <w:snapToGrid w:val="0"/>
              <w:spacing w:after="120"/>
              <w:rPr>
                <w:rFonts w:cs="Arial"/>
                <w:bCs/>
                <w:color w:val="000080"/>
                <w:sz w:val="20"/>
              </w:rPr>
            </w:pPr>
            <w:r w:rsidRPr="009C6F62">
              <w:rPr>
                <w:rFonts w:cs="Arial"/>
                <w:bCs/>
                <w:color w:val="000080"/>
                <w:sz w:val="20"/>
              </w:rPr>
              <w:t>Project</w:t>
            </w:r>
          </w:p>
        </w:tc>
        <w:tc>
          <w:tcPr>
            <w:tcW w:w="6278" w:type="dxa"/>
            <w:gridSpan w:val="2"/>
            <w:tcBorders>
              <w:top w:val="single" w:sz="4" w:space="0" w:color="000000"/>
              <w:left w:val="single" w:sz="4" w:space="0" w:color="000000"/>
              <w:right w:val="single" w:sz="4" w:space="0" w:color="000000"/>
            </w:tcBorders>
          </w:tcPr>
          <w:p w14:paraId="6DB18ED3" w14:textId="77777777" w:rsidR="00584E03" w:rsidRPr="009C6F62" w:rsidRDefault="00584E03" w:rsidP="00D218FD">
            <w:pPr>
              <w:snapToGrid w:val="0"/>
              <w:rPr>
                <w:rFonts w:cs="Arial"/>
                <w:bCs/>
                <w:sz w:val="20"/>
              </w:rPr>
            </w:pPr>
            <w:r w:rsidRPr="009C6F62">
              <w:rPr>
                <w:rFonts w:cs="Arial"/>
                <w:bCs/>
                <w:sz w:val="20"/>
              </w:rPr>
              <w:t xml:space="preserve">Lead </w:t>
            </w:r>
            <w:proofErr w:type="gramStart"/>
            <w:r w:rsidRPr="009C6F62">
              <w:rPr>
                <w:rFonts w:cs="Arial"/>
                <w:bCs/>
                <w:sz w:val="20"/>
              </w:rPr>
              <w:t>To</w:t>
            </w:r>
            <w:proofErr w:type="gramEnd"/>
            <w:r w:rsidRPr="009C6F62">
              <w:rPr>
                <w:rFonts w:cs="Arial"/>
                <w:bCs/>
                <w:sz w:val="20"/>
              </w:rPr>
              <w:t xml:space="preserve"> Cash</w:t>
            </w:r>
          </w:p>
        </w:tc>
      </w:tr>
      <w:tr w:rsidR="00584E03" w:rsidRPr="009C6F62" w14:paraId="23BA91AC" w14:textId="77777777" w:rsidTr="00B33AF8">
        <w:tc>
          <w:tcPr>
            <w:tcW w:w="2227" w:type="dxa"/>
            <w:tcBorders>
              <w:top w:val="single" w:sz="4" w:space="0" w:color="000000"/>
              <w:left w:val="single" w:sz="4" w:space="0" w:color="000000"/>
            </w:tcBorders>
          </w:tcPr>
          <w:p w14:paraId="414F304E" w14:textId="77777777" w:rsidR="00584E03" w:rsidRPr="009C6F62" w:rsidRDefault="00584E03" w:rsidP="00D218FD">
            <w:pPr>
              <w:tabs>
                <w:tab w:val="left" w:pos="2898"/>
                <w:tab w:val="left" w:pos="8838"/>
              </w:tabs>
              <w:snapToGrid w:val="0"/>
              <w:spacing w:after="120"/>
              <w:rPr>
                <w:rFonts w:cs="Arial"/>
                <w:bCs/>
                <w:color w:val="000080"/>
                <w:sz w:val="20"/>
              </w:rPr>
            </w:pPr>
            <w:r w:rsidRPr="009C6F62">
              <w:rPr>
                <w:rFonts w:cs="Arial"/>
                <w:bCs/>
                <w:color w:val="000080"/>
                <w:sz w:val="20"/>
              </w:rPr>
              <w:t>Customer</w:t>
            </w:r>
          </w:p>
        </w:tc>
        <w:tc>
          <w:tcPr>
            <w:tcW w:w="6278" w:type="dxa"/>
            <w:gridSpan w:val="2"/>
            <w:tcBorders>
              <w:top w:val="single" w:sz="4" w:space="0" w:color="000000"/>
              <w:left w:val="single" w:sz="4" w:space="0" w:color="000000"/>
              <w:right w:val="single" w:sz="4" w:space="0" w:color="000000"/>
            </w:tcBorders>
          </w:tcPr>
          <w:p w14:paraId="15FCF11D" w14:textId="77777777" w:rsidR="00584E03" w:rsidRPr="009C6F62" w:rsidRDefault="00584E03" w:rsidP="00D218FD">
            <w:pPr>
              <w:snapToGrid w:val="0"/>
              <w:rPr>
                <w:rFonts w:cs="Arial"/>
                <w:bCs/>
                <w:sz w:val="20"/>
              </w:rPr>
            </w:pPr>
            <w:r w:rsidRPr="009C6F62">
              <w:rPr>
                <w:rFonts w:cs="Arial"/>
                <w:bCs/>
                <w:sz w:val="20"/>
              </w:rPr>
              <w:t>Akamai Technologies</w:t>
            </w:r>
          </w:p>
        </w:tc>
      </w:tr>
      <w:tr w:rsidR="00584E03" w:rsidRPr="009C6F62" w14:paraId="4E9EDCC9" w14:textId="77777777" w:rsidTr="00B33AF8">
        <w:tc>
          <w:tcPr>
            <w:tcW w:w="2227" w:type="dxa"/>
            <w:tcBorders>
              <w:top w:val="single" w:sz="4" w:space="0" w:color="000000"/>
              <w:left w:val="single" w:sz="4" w:space="0" w:color="000000"/>
            </w:tcBorders>
          </w:tcPr>
          <w:p w14:paraId="4773266F" w14:textId="77777777" w:rsidR="00584E03" w:rsidRPr="009C6F62" w:rsidRDefault="00584E03" w:rsidP="00D218FD">
            <w:pPr>
              <w:tabs>
                <w:tab w:val="left" w:pos="2898"/>
                <w:tab w:val="left" w:pos="8838"/>
              </w:tabs>
              <w:snapToGrid w:val="0"/>
              <w:spacing w:after="120"/>
              <w:rPr>
                <w:rFonts w:cs="Arial"/>
                <w:bCs/>
                <w:color w:val="000080"/>
                <w:sz w:val="20"/>
              </w:rPr>
            </w:pPr>
            <w:r w:rsidRPr="009C6F62">
              <w:rPr>
                <w:rFonts w:cs="Arial"/>
                <w:bCs/>
                <w:color w:val="000080"/>
                <w:sz w:val="20"/>
              </w:rPr>
              <w:t>Period</w:t>
            </w:r>
          </w:p>
        </w:tc>
        <w:tc>
          <w:tcPr>
            <w:tcW w:w="6278" w:type="dxa"/>
            <w:gridSpan w:val="2"/>
            <w:tcBorders>
              <w:top w:val="single" w:sz="4" w:space="0" w:color="000000"/>
              <w:left w:val="single" w:sz="4" w:space="0" w:color="000000"/>
              <w:right w:val="single" w:sz="4" w:space="0" w:color="000000"/>
            </w:tcBorders>
          </w:tcPr>
          <w:p w14:paraId="27965DF2" w14:textId="2647BF5A" w:rsidR="00584E03" w:rsidRPr="009C6F62" w:rsidRDefault="007C08BE" w:rsidP="000A674F">
            <w:pPr>
              <w:snapToGrid w:val="0"/>
              <w:rPr>
                <w:rFonts w:cs="Arial"/>
                <w:bCs/>
                <w:sz w:val="20"/>
              </w:rPr>
            </w:pPr>
            <w:r w:rsidRPr="009C6F62">
              <w:rPr>
                <w:rFonts w:cs="Arial"/>
                <w:bCs/>
                <w:sz w:val="20"/>
              </w:rPr>
              <w:t>Nov</w:t>
            </w:r>
            <w:r w:rsidR="00584E03" w:rsidRPr="009C6F62">
              <w:rPr>
                <w:rFonts w:cs="Arial"/>
                <w:bCs/>
                <w:sz w:val="20"/>
              </w:rPr>
              <w:t>-201</w:t>
            </w:r>
            <w:r w:rsidRPr="009C6F62">
              <w:rPr>
                <w:rFonts w:cs="Arial"/>
                <w:bCs/>
                <w:sz w:val="20"/>
              </w:rPr>
              <w:t>5</w:t>
            </w:r>
            <w:r w:rsidR="00584E03" w:rsidRPr="009C6F62">
              <w:rPr>
                <w:rFonts w:cs="Arial"/>
                <w:bCs/>
                <w:sz w:val="20"/>
              </w:rPr>
              <w:t xml:space="preserve"> to Till Date</w:t>
            </w:r>
          </w:p>
        </w:tc>
      </w:tr>
      <w:tr w:rsidR="00584E03" w:rsidRPr="009C6F62" w14:paraId="1DF67531" w14:textId="77777777" w:rsidTr="00B33AF8">
        <w:tc>
          <w:tcPr>
            <w:tcW w:w="2227" w:type="dxa"/>
            <w:tcBorders>
              <w:top w:val="single" w:sz="4" w:space="0" w:color="000000"/>
              <w:left w:val="single" w:sz="4" w:space="0" w:color="000000"/>
            </w:tcBorders>
          </w:tcPr>
          <w:p w14:paraId="3F88FCFC" w14:textId="77777777" w:rsidR="00584E03" w:rsidRPr="009C6F62" w:rsidRDefault="00584E03" w:rsidP="00D218FD">
            <w:pPr>
              <w:tabs>
                <w:tab w:val="left" w:pos="2898"/>
                <w:tab w:val="left" w:pos="8838"/>
              </w:tabs>
              <w:snapToGrid w:val="0"/>
              <w:spacing w:after="120"/>
              <w:rPr>
                <w:rFonts w:cs="Arial"/>
                <w:bCs/>
                <w:color w:val="000080"/>
                <w:sz w:val="20"/>
              </w:rPr>
            </w:pPr>
            <w:r w:rsidRPr="009C6F62">
              <w:rPr>
                <w:rFonts w:cs="Arial"/>
                <w:bCs/>
                <w:color w:val="000080"/>
                <w:sz w:val="20"/>
              </w:rPr>
              <w:t>Description</w:t>
            </w:r>
          </w:p>
        </w:tc>
        <w:tc>
          <w:tcPr>
            <w:tcW w:w="6278" w:type="dxa"/>
            <w:gridSpan w:val="2"/>
            <w:tcBorders>
              <w:top w:val="single" w:sz="4" w:space="0" w:color="000000"/>
              <w:left w:val="single" w:sz="4" w:space="0" w:color="000000"/>
              <w:right w:val="single" w:sz="4" w:space="0" w:color="000000"/>
            </w:tcBorders>
          </w:tcPr>
          <w:p w14:paraId="055E33F4" w14:textId="77777777" w:rsidR="00584E03" w:rsidRPr="009C6F62" w:rsidRDefault="00244882" w:rsidP="00584E03">
            <w:pPr>
              <w:snapToGrid w:val="0"/>
              <w:rPr>
                <w:rFonts w:cs="Arial"/>
                <w:bCs/>
                <w:sz w:val="20"/>
              </w:rPr>
            </w:pPr>
            <w:r w:rsidRPr="009C6F62">
              <w:rPr>
                <w:rFonts w:cs="Arial"/>
                <w:bCs/>
                <w:sz w:val="20"/>
              </w:rPr>
              <w:t xml:space="preserve">Lead </w:t>
            </w:r>
            <w:proofErr w:type="gramStart"/>
            <w:r w:rsidRPr="009C6F62">
              <w:rPr>
                <w:rFonts w:cs="Arial"/>
                <w:bCs/>
                <w:sz w:val="20"/>
              </w:rPr>
              <w:t>To</w:t>
            </w:r>
            <w:proofErr w:type="gramEnd"/>
            <w:r w:rsidRPr="009C6F62">
              <w:rPr>
                <w:rFonts w:cs="Arial"/>
                <w:bCs/>
                <w:sz w:val="20"/>
              </w:rPr>
              <w:t xml:space="preserve"> Cash is responsible for automating the workflows for various internal departments by creating common framework of Enterprise Applications. Lead </w:t>
            </w:r>
            <w:proofErr w:type="gramStart"/>
            <w:r w:rsidRPr="009C6F62">
              <w:rPr>
                <w:rFonts w:cs="Arial"/>
                <w:bCs/>
                <w:sz w:val="20"/>
              </w:rPr>
              <w:t>To</w:t>
            </w:r>
            <w:proofErr w:type="gramEnd"/>
            <w:r w:rsidRPr="009C6F62">
              <w:rPr>
                <w:rFonts w:cs="Arial"/>
                <w:bCs/>
                <w:sz w:val="20"/>
              </w:rPr>
              <w:t xml:space="preserve"> Cash also had a first order impact on Akamai's continued growth while saving millions of dollars</w:t>
            </w:r>
            <w:r w:rsidR="00584E03" w:rsidRPr="009C6F62">
              <w:rPr>
                <w:rFonts w:cs="Arial"/>
                <w:bCs/>
                <w:sz w:val="20"/>
              </w:rPr>
              <w:t>.</w:t>
            </w:r>
          </w:p>
          <w:p w14:paraId="09FBDA68" w14:textId="77777777" w:rsidR="00584E03" w:rsidRPr="009C6F62" w:rsidRDefault="00584E03" w:rsidP="00584E03">
            <w:pPr>
              <w:snapToGrid w:val="0"/>
              <w:rPr>
                <w:rFonts w:cs="Arial"/>
                <w:bCs/>
                <w:sz w:val="20"/>
              </w:rPr>
            </w:pPr>
          </w:p>
        </w:tc>
      </w:tr>
      <w:tr w:rsidR="00584E03" w:rsidRPr="009C6F62" w14:paraId="2089D378" w14:textId="77777777" w:rsidTr="00B33AF8">
        <w:tc>
          <w:tcPr>
            <w:tcW w:w="2227" w:type="dxa"/>
            <w:tcBorders>
              <w:top w:val="single" w:sz="4" w:space="0" w:color="000000"/>
              <w:left w:val="single" w:sz="4" w:space="0" w:color="000000"/>
            </w:tcBorders>
          </w:tcPr>
          <w:p w14:paraId="12FA8F20" w14:textId="77777777" w:rsidR="00584E03" w:rsidRPr="009C6F62" w:rsidRDefault="00584E03" w:rsidP="00D218FD">
            <w:pPr>
              <w:tabs>
                <w:tab w:val="left" w:pos="2898"/>
                <w:tab w:val="left" w:pos="8838"/>
              </w:tabs>
              <w:snapToGrid w:val="0"/>
              <w:spacing w:after="120"/>
              <w:rPr>
                <w:rFonts w:cs="Arial"/>
                <w:bCs/>
                <w:color w:val="000080"/>
                <w:sz w:val="20"/>
              </w:rPr>
            </w:pPr>
            <w:r w:rsidRPr="009C6F62">
              <w:rPr>
                <w:rFonts w:cs="Arial"/>
                <w:bCs/>
                <w:color w:val="000080"/>
                <w:sz w:val="20"/>
              </w:rPr>
              <w:t>Role</w:t>
            </w:r>
          </w:p>
        </w:tc>
        <w:tc>
          <w:tcPr>
            <w:tcW w:w="6278" w:type="dxa"/>
            <w:gridSpan w:val="2"/>
            <w:tcBorders>
              <w:top w:val="single" w:sz="4" w:space="0" w:color="000000"/>
              <w:left w:val="single" w:sz="4" w:space="0" w:color="000000"/>
              <w:right w:val="single" w:sz="4" w:space="0" w:color="000000"/>
            </w:tcBorders>
          </w:tcPr>
          <w:p w14:paraId="31518C8D" w14:textId="323EC6EB" w:rsidR="00584E03" w:rsidRPr="009C6F62" w:rsidRDefault="007C08BE" w:rsidP="00121C59">
            <w:pPr>
              <w:snapToGrid w:val="0"/>
              <w:rPr>
                <w:rFonts w:cs="Arial"/>
                <w:bCs/>
                <w:sz w:val="20"/>
              </w:rPr>
            </w:pPr>
            <w:r w:rsidRPr="009C6F62">
              <w:rPr>
                <w:rFonts w:cs="Arial"/>
                <w:bCs/>
                <w:sz w:val="20"/>
              </w:rPr>
              <w:t xml:space="preserve">Senior </w:t>
            </w:r>
            <w:r w:rsidR="00A94994">
              <w:rPr>
                <w:rFonts w:cs="Arial"/>
                <w:bCs/>
                <w:sz w:val="20"/>
              </w:rPr>
              <w:t>Salesforce</w:t>
            </w:r>
            <w:r w:rsidRPr="009C6F62">
              <w:rPr>
                <w:rFonts w:cs="Arial"/>
                <w:bCs/>
                <w:sz w:val="20"/>
              </w:rPr>
              <w:t xml:space="preserve"> Engineer II.</w:t>
            </w:r>
          </w:p>
        </w:tc>
      </w:tr>
      <w:tr w:rsidR="00584E03" w:rsidRPr="009C6F62" w14:paraId="0CC3E52F" w14:textId="77777777" w:rsidTr="00B33AF8">
        <w:tc>
          <w:tcPr>
            <w:tcW w:w="2227" w:type="dxa"/>
            <w:tcBorders>
              <w:top w:val="single" w:sz="4" w:space="0" w:color="000000"/>
              <w:left w:val="single" w:sz="4" w:space="0" w:color="000000"/>
            </w:tcBorders>
          </w:tcPr>
          <w:p w14:paraId="628258B1" w14:textId="77777777" w:rsidR="00584E03" w:rsidRPr="009C6F62" w:rsidRDefault="00584E03" w:rsidP="00D218FD">
            <w:pPr>
              <w:tabs>
                <w:tab w:val="left" w:pos="2898"/>
                <w:tab w:val="left" w:pos="8838"/>
              </w:tabs>
              <w:snapToGrid w:val="0"/>
              <w:spacing w:after="120"/>
              <w:rPr>
                <w:rFonts w:cs="Arial"/>
                <w:bCs/>
                <w:color w:val="000080"/>
                <w:sz w:val="20"/>
              </w:rPr>
            </w:pPr>
            <w:r w:rsidRPr="009C6F62">
              <w:rPr>
                <w:rFonts w:cs="Arial"/>
                <w:bCs/>
                <w:color w:val="000080"/>
                <w:sz w:val="20"/>
              </w:rPr>
              <w:t>Solution Environment</w:t>
            </w:r>
          </w:p>
        </w:tc>
        <w:tc>
          <w:tcPr>
            <w:tcW w:w="6278" w:type="dxa"/>
            <w:gridSpan w:val="2"/>
            <w:tcBorders>
              <w:top w:val="single" w:sz="4" w:space="0" w:color="000000"/>
              <w:left w:val="single" w:sz="4" w:space="0" w:color="000000"/>
              <w:right w:val="single" w:sz="4" w:space="0" w:color="000000"/>
            </w:tcBorders>
          </w:tcPr>
          <w:p w14:paraId="3D915DAF" w14:textId="77777777" w:rsidR="00584E03" w:rsidRPr="009C6F62" w:rsidRDefault="0057546F" w:rsidP="006007D3">
            <w:pPr>
              <w:snapToGrid w:val="0"/>
              <w:rPr>
                <w:rFonts w:cs="Arial"/>
                <w:bCs/>
                <w:sz w:val="20"/>
              </w:rPr>
            </w:pPr>
            <w:r w:rsidRPr="009C6F62">
              <w:rPr>
                <w:rFonts w:cs="Arial"/>
                <w:bCs/>
                <w:sz w:val="20"/>
              </w:rPr>
              <w:t xml:space="preserve">Salesforce </w:t>
            </w:r>
            <w:r w:rsidR="006007D3" w:rsidRPr="009C6F62">
              <w:rPr>
                <w:rFonts w:cs="Arial"/>
                <w:bCs/>
                <w:sz w:val="20"/>
              </w:rPr>
              <w:t>Platform</w:t>
            </w:r>
          </w:p>
        </w:tc>
      </w:tr>
      <w:tr w:rsidR="00584E03" w:rsidRPr="009C6F62" w14:paraId="3F720165" w14:textId="77777777" w:rsidTr="00B33AF8">
        <w:tc>
          <w:tcPr>
            <w:tcW w:w="2227" w:type="dxa"/>
            <w:tcBorders>
              <w:top w:val="single" w:sz="4" w:space="0" w:color="000000"/>
              <w:left w:val="single" w:sz="4" w:space="0" w:color="000000"/>
            </w:tcBorders>
          </w:tcPr>
          <w:p w14:paraId="523BF10C" w14:textId="77777777" w:rsidR="00584E03" w:rsidRPr="009C6F62" w:rsidRDefault="00584E03" w:rsidP="00D218FD">
            <w:pPr>
              <w:tabs>
                <w:tab w:val="left" w:pos="2898"/>
                <w:tab w:val="left" w:pos="8838"/>
              </w:tabs>
              <w:snapToGrid w:val="0"/>
              <w:spacing w:after="120"/>
              <w:rPr>
                <w:rFonts w:cs="Arial"/>
                <w:bCs/>
                <w:color w:val="000080"/>
                <w:sz w:val="20"/>
              </w:rPr>
            </w:pPr>
            <w:r w:rsidRPr="009C6F62">
              <w:rPr>
                <w:rFonts w:cs="Arial"/>
                <w:bCs/>
                <w:color w:val="000080"/>
                <w:sz w:val="20"/>
              </w:rPr>
              <w:t>Tools</w:t>
            </w:r>
          </w:p>
        </w:tc>
        <w:tc>
          <w:tcPr>
            <w:tcW w:w="6278" w:type="dxa"/>
            <w:gridSpan w:val="2"/>
            <w:tcBorders>
              <w:top w:val="single" w:sz="4" w:space="0" w:color="000000"/>
              <w:left w:val="single" w:sz="4" w:space="0" w:color="000000"/>
              <w:right w:val="single" w:sz="4" w:space="0" w:color="000000"/>
            </w:tcBorders>
          </w:tcPr>
          <w:p w14:paraId="609B434E" w14:textId="105634A8" w:rsidR="00584E03" w:rsidRPr="009C6F62" w:rsidRDefault="006007D3" w:rsidP="00584E03">
            <w:pPr>
              <w:snapToGrid w:val="0"/>
              <w:rPr>
                <w:rFonts w:cs="Arial"/>
                <w:bCs/>
                <w:sz w:val="20"/>
              </w:rPr>
            </w:pPr>
            <w:r w:rsidRPr="009C6F62">
              <w:rPr>
                <w:rFonts w:cs="Arial"/>
                <w:bCs/>
                <w:sz w:val="20"/>
              </w:rPr>
              <w:t xml:space="preserve">Cast Iron, Remedy Force, </w:t>
            </w:r>
            <w:r w:rsidR="00C953D8" w:rsidRPr="009C6F62">
              <w:rPr>
                <w:rFonts w:cs="Arial"/>
                <w:bCs/>
                <w:sz w:val="20"/>
              </w:rPr>
              <w:t>DocuSign</w:t>
            </w:r>
            <w:r w:rsidR="00F51E7A">
              <w:rPr>
                <w:rFonts w:cs="Arial"/>
                <w:bCs/>
                <w:sz w:val="20"/>
              </w:rPr>
              <w:t>, Mulesfot</w:t>
            </w:r>
          </w:p>
        </w:tc>
      </w:tr>
      <w:tr w:rsidR="00584E03" w:rsidRPr="009C6F62" w14:paraId="6F8FACD0" w14:textId="77777777" w:rsidTr="00B33AF8">
        <w:tc>
          <w:tcPr>
            <w:tcW w:w="2227" w:type="dxa"/>
            <w:tcBorders>
              <w:top w:val="single" w:sz="4" w:space="0" w:color="000000"/>
              <w:left w:val="single" w:sz="4" w:space="0" w:color="000000"/>
              <w:bottom w:val="single" w:sz="4" w:space="0" w:color="auto"/>
            </w:tcBorders>
          </w:tcPr>
          <w:p w14:paraId="13AC556A" w14:textId="77777777" w:rsidR="00584E03" w:rsidRPr="009C6F62" w:rsidRDefault="00584E03" w:rsidP="00D218FD">
            <w:pPr>
              <w:tabs>
                <w:tab w:val="left" w:pos="2898"/>
                <w:tab w:val="left" w:pos="8838"/>
              </w:tabs>
              <w:snapToGrid w:val="0"/>
              <w:spacing w:after="120"/>
              <w:rPr>
                <w:rFonts w:cs="Arial"/>
                <w:bCs/>
                <w:color w:val="000080"/>
                <w:sz w:val="20"/>
              </w:rPr>
            </w:pPr>
            <w:r w:rsidRPr="009C6F62">
              <w:rPr>
                <w:rFonts w:cs="Arial"/>
                <w:bCs/>
                <w:color w:val="000080"/>
                <w:sz w:val="20"/>
              </w:rPr>
              <w:t>Highlights</w:t>
            </w:r>
          </w:p>
        </w:tc>
        <w:tc>
          <w:tcPr>
            <w:tcW w:w="6278" w:type="dxa"/>
            <w:gridSpan w:val="2"/>
            <w:tcBorders>
              <w:top w:val="single" w:sz="4" w:space="0" w:color="000000"/>
              <w:left w:val="single" w:sz="4" w:space="0" w:color="000000"/>
              <w:bottom w:val="single" w:sz="4" w:space="0" w:color="auto"/>
              <w:right w:val="single" w:sz="4" w:space="0" w:color="000000"/>
            </w:tcBorders>
          </w:tcPr>
          <w:p w14:paraId="55556F31" w14:textId="77777777" w:rsidR="00C04B72" w:rsidRPr="009C6F62" w:rsidRDefault="00C04B72" w:rsidP="00C04B72">
            <w:pPr>
              <w:numPr>
                <w:ilvl w:val="0"/>
                <w:numId w:val="1"/>
              </w:numPr>
              <w:tabs>
                <w:tab w:val="left" w:pos="360"/>
              </w:tabs>
              <w:rPr>
                <w:rFonts w:cs="Arial"/>
                <w:bCs/>
                <w:sz w:val="20"/>
              </w:rPr>
            </w:pPr>
            <w:r w:rsidRPr="009C6F62">
              <w:rPr>
                <w:rFonts w:cs="Arial"/>
                <w:bCs/>
                <w:sz w:val="20"/>
              </w:rPr>
              <w:t>Administrated and monitored the company's Salesforce CRM application.</w:t>
            </w:r>
          </w:p>
          <w:p w14:paraId="499780AB" w14:textId="77777777" w:rsidR="00C04B72" w:rsidRPr="009C6F62" w:rsidRDefault="00C04B72" w:rsidP="00C04B72">
            <w:pPr>
              <w:numPr>
                <w:ilvl w:val="0"/>
                <w:numId w:val="1"/>
              </w:numPr>
              <w:tabs>
                <w:tab w:val="left" w:pos="360"/>
              </w:tabs>
              <w:rPr>
                <w:rFonts w:cs="Arial"/>
                <w:bCs/>
                <w:sz w:val="20"/>
              </w:rPr>
            </w:pPr>
            <w:r w:rsidRPr="009C6F62">
              <w:rPr>
                <w:rFonts w:cs="Arial"/>
                <w:bCs/>
                <w:sz w:val="20"/>
              </w:rPr>
              <w:lastRenderedPageBreak/>
              <w:t>Created the workflows for automated lead routing, lead escalation and email alert</w:t>
            </w:r>
          </w:p>
          <w:p w14:paraId="5430001A" w14:textId="77777777" w:rsidR="00C04B72" w:rsidRPr="009C6F62" w:rsidRDefault="00C04B72" w:rsidP="00C04B72">
            <w:pPr>
              <w:numPr>
                <w:ilvl w:val="0"/>
                <w:numId w:val="1"/>
              </w:numPr>
              <w:tabs>
                <w:tab w:val="left" w:pos="360"/>
              </w:tabs>
              <w:rPr>
                <w:rFonts w:cs="Arial"/>
                <w:bCs/>
                <w:sz w:val="20"/>
              </w:rPr>
            </w:pPr>
            <w:r w:rsidRPr="009C6F62">
              <w:rPr>
                <w:rFonts w:cs="Arial"/>
                <w:bCs/>
                <w:sz w:val="20"/>
              </w:rPr>
              <w:t>Created Profiles, Roles based on Organization role hierarchy and implemented Record-Level and Field-Level security and configured their sharing settings.</w:t>
            </w:r>
          </w:p>
          <w:p w14:paraId="5080D96F" w14:textId="77777777" w:rsidR="00C04B72" w:rsidRPr="009C6F62" w:rsidRDefault="00C04B72" w:rsidP="00C04B72">
            <w:pPr>
              <w:numPr>
                <w:ilvl w:val="0"/>
                <w:numId w:val="1"/>
              </w:numPr>
              <w:tabs>
                <w:tab w:val="left" w:pos="360"/>
              </w:tabs>
              <w:rPr>
                <w:rFonts w:cs="Arial"/>
                <w:bCs/>
                <w:sz w:val="20"/>
              </w:rPr>
            </w:pPr>
            <w:r w:rsidRPr="009C6F62">
              <w:rPr>
                <w:rFonts w:cs="Arial"/>
                <w:bCs/>
                <w:sz w:val="20"/>
              </w:rPr>
              <w:t>Involved in gathering customer requirements from business user teams spread over the Sales, Marketing and Customer service.</w:t>
            </w:r>
          </w:p>
          <w:p w14:paraId="7A22580E" w14:textId="2CAC2276" w:rsidR="00C04B72" w:rsidRPr="009C6F62" w:rsidRDefault="00C04B72" w:rsidP="00C04B72">
            <w:pPr>
              <w:numPr>
                <w:ilvl w:val="0"/>
                <w:numId w:val="1"/>
              </w:numPr>
              <w:tabs>
                <w:tab w:val="left" w:pos="360"/>
              </w:tabs>
              <w:rPr>
                <w:rFonts w:cs="Arial"/>
                <w:bCs/>
                <w:sz w:val="20"/>
              </w:rPr>
            </w:pPr>
            <w:r w:rsidRPr="009C6F62">
              <w:rPr>
                <w:rFonts w:cs="Arial"/>
                <w:bCs/>
                <w:sz w:val="20"/>
              </w:rPr>
              <w:t xml:space="preserve">Involved in creating gap analysis document, clearly identifying the data, business process and </w:t>
            </w:r>
            <w:r w:rsidR="0078324F" w:rsidRPr="009C6F62">
              <w:rPr>
                <w:rFonts w:cs="Arial"/>
                <w:bCs/>
                <w:sz w:val="20"/>
              </w:rPr>
              <w:t>workflows</w:t>
            </w:r>
            <w:r w:rsidRPr="009C6F62">
              <w:rPr>
                <w:rFonts w:cs="Arial"/>
                <w:bCs/>
                <w:sz w:val="20"/>
              </w:rPr>
              <w:t xml:space="preserve"> of the organization with respect to salesforce.com implementation.</w:t>
            </w:r>
          </w:p>
          <w:p w14:paraId="1298FE09" w14:textId="77777777" w:rsidR="00C04B72" w:rsidRPr="009C6F62" w:rsidRDefault="00C04B72" w:rsidP="00C04B72">
            <w:pPr>
              <w:numPr>
                <w:ilvl w:val="0"/>
                <w:numId w:val="1"/>
              </w:numPr>
              <w:tabs>
                <w:tab w:val="left" w:pos="360"/>
              </w:tabs>
              <w:rPr>
                <w:rFonts w:cs="Arial"/>
                <w:bCs/>
                <w:sz w:val="20"/>
              </w:rPr>
            </w:pPr>
            <w:r w:rsidRPr="009C6F62">
              <w:rPr>
                <w:rFonts w:cs="Arial"/>
                <w:bCs/>
                <w:sz w:val="20"/>
              </w:rPr>
              <w:t>Developed and Customizing salesforce.com application based on the user needs.</w:t>
            </w:r>
          </w:p>
          <w:p w14:paraId="125656F2" w14:textId="77777777" w:rsidR="00C04B72" w:rsidRPr="009C6F62" w:rsidRDefault="00C04B72" w:rsidP="00C04B72">
            <w:pPr>
              <w:numPr>
                <w:ilvl w:val="0"/>
                <w:numId w:val="1"/>
              </w:numPr>
              <w:tabs>
                <w:tab w:val="left" w:pos="360"/>
              </w:tabs>
              <w:rPr>
                <w:rFonts w:cs="Arial"/>
                <w:bCs/>
                <w:sz w:val="20"/>
              </w:rPr>
            </w:pPr>
            <w:r w:rsidRPr="009C6F62">
              <w:rPr>
                <w:rFonts w:cs="Arial"/>
                <w:bCs/>
                <w:sz w:val="20"/>
              </w:rPr>
              <w:t>Developed field &amp; page layout customization for the standard objects like Account, contact, Leads.</w:t>
            </w:r>
          </w:p>
          <w:p w14:paraId="155233D2" w14:textId="77777777" w:rsidR="00C04B72" w:rsidRPr="009C6F62" w:rsidRDefault="00C04B72" w:rsidP="00C04B72">
            <w:pPr>
              <w:numPr>
                <w:ilvl w:val="0"/>
                <w:numId w:val="1"/>
              </w:numPr>
              <w:tabs>
                <w:tab w:val="left" w:pos="360"/>
              </w:tabs>
              <w:rPr>
                <w:rFonts w:cs="Arial"/>
                <w:bCs/>
                <w:sz w:val="20"/>
              </w:rPr>
            </w:pPr>
            <w:r w:rsidRPr="009C6F62">
              <w:rPr>
                <w:rFonts w:cs="Arial"/>
                <w:bCs/>
                <w:sz w:val="20"/>
              </w:rPr>
              <w:t>Maintained and gave permissions to communication templates based on Profiles.</w:t>
            </w:r>
          </w:p>
          <w:p w14:paraId="0D9AB1B8" w14:textId="77777777" w:rsidR="00C04B72" w:rsidRPr="009C6F62" w:rsidRDefault="00C04B72" w:rsidP="00C04B72">
            <w:pPr>
              <w:numPr>
                <w:ilvl w:val="0"/>
                <w:numId w:val="1"/>
              </w:numPr>
              <w:tabs>
                <w:tab w:val="left" w:pos="360"/>
              </w:tabs>
              <w:rPr>
                <w:rFonts w:cs="Arial"/>
                <w:bCs/>
                <w:sz w:val="20"/>
              </w:rPr>
            </w:pPr>
            <w:r w:rsidRPr="009C6F62">
              <w:rPr>
                <w:rFonts w:cs="Arial"/>
                <w:bCs/>
                <w:sz w:val="20"/>
              </w:rPr>
              <w:t>Performed Data Analysis and migrated data from SQL Server database to sales force.</w:t>
            </w:r>
          </w:p>
          <w:p w14:paraId="02A09CB1" w14:textId="77777777" w:rsidR="00C04B72" w:rsidRPr="009C6F62" w:rsidRDefault="00C04B72" w:rsidP="00C04B72">
            <w:pPr>
              <w:numPr>
                <w:ilvl w:val="0"/>
                <w:numId w:val="1"/>
              </w:numPr>
              <w:tabs>
                <w:tab w:val="left" w:pos="360"/>
              </w:tabs>
              <w:rPr>
                <w:rFonts w:cs="Arial"/>
                <w:bCs/>
                <w:sz w:val="20"/>
              </w:rPr>
            </w:pPr>
            <w:r w:rsidRPr="009C6F62">
              <w:rPr>
                <w:rFonts w:cs="Arial"/>
                <w:bCs/>
                <w:sz w:val="20"/>
              </w:rPr>
              <w:t>Involved in Accounts Merging, maintaining Public Groups.</w:t>
            </w:r>
          </w:p>
          <w:p w14:paraId="66A7D24B" w14:textId="77777777" w:rsidR="00C04B72" w:rsidRPr="009C6F62" w:rsidRDefault="00C04B72" w:rsidP="00C04B72">
            <w:pPr>
              <w:numPr>
                <w:ilvl w:val="0"/>
                <w:numId w:val="1"/>
              </w:numPr>
              <w:tabs>
                <w:tab w:val="left" w:pos="360"/>
              </w:tabs>
              <w:rPr>
                <w:rFonts w:cs="Arial"/>
                <w:bCs/>
                <w:sz w:val="20"/>
              </w:rPr>
            </w:pPr>
            <w:r w:rsidRPr="009C6F62">
              <w:rPr>
                <w:rFonts w:cs="Arial"/>
                <w:bCs/>
                <w:sz w:val="20"/>
              </w:rPr>
              <w:t>Created Reports and Dashboards as per the customer requirements.</w:t>
            </w:r>
          </w:p>
          <w:p w14:paraId="4F3B7697" w14:textId="77777777" w:rsidR="00C04B72" w:rsidRPr="009C6F62" w:rsidRDefault="00C04B72" w:rsidP="00C04B72">
            <w:pPr>
              <w:numPr>
                <w:ilvl w:val="0"/>
                <w:numId w:val="1"/>
              </w:numPr>
              <w:tabs>
                <w:tab w:val="left" w:pos="360"/>
              </w:tabs>
              <w:rPr>
                <w:rFonts w:cs="Arial"/>
                <w:bCs/>
                <w:sz w:val="20"/>
              </w:rPr>
            </w:pPr>
            <w:r w:rsidRPr="009C6F62">
              <w:rPr>
                <w:rFonts w:cs="Arial"/>
                <w:bCs/>
                <w:sz w:val="20"/>
              </w:rPr>
              <w:t>Worked on Record Types, Validation Rules, Triggers and Page Layouts.</w:t>
            </w:r>
          </w:p>
          <w:p w14:paraId="37416C8D" w14:textId="77777777" w:rsidR="00C04B72" w:rsidRPr="009C6F62" w:rsidRDefault="00C04B72" w:rsidP="00C04B72">
            <w:pPr>
              <w:numPr>
                <w:ilvl w:val="0"/>
                <w:numId w:val="1"/>
              </w:numPr>
              <w:tabs>
                <w:tab w:val="left" w:pos="360"/>
              </w:tabs>
              <w:rPr>
                <w:rFonts w:cs="Arial"/>
                <w:bCs/>
                <w:sz w:val="20"/>
              </w:rPr>
            </w:pPr>
            <w:r w:rsidRPr="009C6F62">
              <w:rPr>
                <w:rFonts w:cs="Arial"/>
                <w:bCs/>
                <w:sz w:val="20"/>
              </w:rPr>
              <w:t xml:space="preserve">Worked with senior team members to </w:t>
            </w:r>
            <w:r w:rsidR="003802A5" w:rsidRPr="009C6F62">
              <w:rPr>
                <w:rFonts w:cs="Arial"/>
                <w:bCs/>
                <w:sz w:val="20"/>
              </w:rPr>
              <w:t>analyse</w:t>
            </w:r>
            <w:r w:rsidRPr="009C6F62">
              <w:rPr>
                <w:rFonts w:cs="Arial"/>
                <w:bCs/>
                <w:sz w:val="20"/>
              </w:rPr>
              <w:t xml:space="preserve"> of each product and its competitor, to integrate new product, and optimize existing products.</w:t>
            </w:r>
          </w:p>
          <w:p w14:paraId="63EE3410" w14:textId="77777777" w:rsidR="00C04B72" w:rsidRPr="009C6F62" w:rsidRDefault="00C04B72" w:rsidP="00C04B72">
            <w:pPr>
              <w:numPr>
                <w:ilvl w:val="0"/>
                <w:numId w:val="1"/>
              </w:numPr>
              <w:tabs>
                <w:tab w:val="left" w:pos="360"/>
              </w:tabs>
              <w:rPr>
                <w:rFonts w:cs="Arial"/>
                <w:bCs/>
                <w:sz w:val="20"/>
              </w:rPr>
            </w:pPr>
            <w:r w:rsidRPr="009C6F62">
              <w:rPr>
                <w:rFonts w:cs="Arial"/>
                <w:bCs/>
                <w:sz w:val="20"/>
              </w:rPr>
              <w:t>Imported accounts and contacts data through Import Wizard.</w:t>
            </w:r>
          </w:p>
          <w:p w14:paraId="445037A8" w14:textId="77777777" w:rsidR="00C04B72" w:rsidRPr="009C6F62" w:rsidRDefault="00C04B72" w:rsidP="00C04B72">
            <w:pPr>
              <w:numPr>
                <w:ilvl w:val="0"/>
                <w:numId w:val="1"/>
              </w:numPr>
              <w:tabs>
                <w:tab w:val="left" w:pos="360"/>
              </w:tabs>
              <w:rPr>
                <w:rFonts w:cs="Arial"/>
                <w:bCs/>
                <w:sz w:val="20"/>
              </w:rPr>
            </w:pPr>
            <w:r w:rsidRPr="009C6F62">
              <w:rPr>
                <w:rFonts w:cs="Arial"/>
                <w:bCs/>
                <w:sz w:val="20"/>
              </w:rPr>
              <w:t>Worked on data migration from databases to SFDC using Data Loader.</w:t>
            </w:r>
          </w:p>
          <w:p w14:paraId="54740CCF" w14:textId="77777777" w:rsidR="00C04B72" w:rsidRPr="009C6F62" w:rsidRDefault="00C04B72" w:rsidP="00C04B72">
            <w:pPr>
              <w:numPr>
                <w:ilvl w:val="0"/>
                <w:numId w:val="1"/>
              </w:numPr>
              <w:tabs>
                <w:tab w:val="left" w:pos="360"/>
              </w:tabs>
              <w:rPr>
                <w:rFonts w:cs="Arial"/>
                <w:bCs/>
                <w:sz w:val="20"/>
              </w:rPr>
            </w:pPr>
            <w:r w:rsidRPr="009C6F62">
              <w:rPr>
                <w:rFonts w:cs="Arial"/>
                <w:bCs/>
                <w:sz w:val="20"/>
              </w:rPr>
              <w:t>Build the organization's role hierarchy by adding the Roles as per the organization structure and created custom profiles to satisfy the organization's hierarchy.</w:t>
            </w:r>
          </w:p>
          <w:p w14:paraId="031C46CE" w14:textId="77777777" w:rsidR="00C04B72" w:rsidRPr="009C6F62" w:rsidRDefault="00C04B72" w:rsidP="00C04B72">
            <w:pPr>
              <w:numPr>
                <w:ilvl w:val="0"/>
                <w:numId w:val="1"/>
              </w:numPr>
              <w:tabs>
                <w:tab w:val="left" w:pos="360"/>
              </w:tabs>
              <w:rPr>
                <w:rFonts w:cs="Arial"/>
                <w:bCs/>
                <w:sz w:val="20"/>
              </w:rPr>
            </w:pPr>
            <w:r w:rsidRPr="009C6F62">
              <w:rPr>
                <w:rFonts w:cs="Arial"/>
                <w:bCs/>
                <w:sz w:val="20"/>
              </w:rPr>
              <w:t>Created Workflow Rules, Page Layouts, Approval Process, Tasks, Email Alerts, Field Updates and Outbound Messages to manage the Workflow &amp; Approvals.</w:t>
            </w:r>
          </w:p>
          <w:p w14:paraId="6ED50BFF" w14:textId="77777777" w:rsidR="00C04B72" w:rsidRPr="009C6F62" w:rsidRDefault="00C04B72" w:rsidP="00C04B72">
            <w:pPr>
              <w:numPr>
                <w:ilvl w:val="0"/>
                <w:numId w:val="1"/>
              </w:numPr>
              <w:tabs>
                <w:tab w:val="left" w:pos="360"/>
              </w:tabs>
              <w:rPr>
                <w:rFonts w:cs="Arial"/>
                <w:bCs/>
                <w:sz w:val="20"/>
              </w:rPr>
            </w:pPr>
            <w:r w:rsidRPr="009C6F62">
              <w:rPr>
                <w:rFonts w:cs="Arial"/>
                <w:bCs/>
                <w:sz w:val="20"/>
              </w:rPr>
              <w:t>Worked on various salesforce.com standard objects like Accounts, Contacts, Leads, Campaigns, Opportunities, Quotes, Activities, Dashboards and Reports.</w:t>
            </w:r>
          </w:p>
          <w:p w14:paraId="7E3A3A8F" w14:textId="77777777" w:rsidR="00C04B72" w:rsidRPr="009C6F62" w:rsidRDefault="00C04B72" w:rsidP="00C04B72">
            <w:pPr>
              <w:numPr>
                <w:ilvl w:val="0"/>
                <w:numId w:val="1"/>
              </w:numPr>
              <w:tabs>
                <w:tab w:val="left" w:pos="360"/>
              </w:tabs>
              <w:rPr>
                <w:rFonts w:cs="Arial"/>
                <w:bCs/>
                <w:sz w:val="20"/>
              </w:rPr>
            </w:pPr>
            <w:r w:rsidRPr="009C6F62">
              <w:rPr>
                <w:rFonts w:cs="Arial"/>
                <w:bCs/>
                <w:sz w:val="20"/>
              </w:rPr>
              <w:t xml:space="preserve">Created new custom objects, assigned fields, custom tabs, </w:t>
            </w:r>
            <w:r w:rsidR="00E855C1" w:rsidRPr="009C6F62">
              <w:rPr>
                <w:rFonts w:cs="Arial"/>
                <w:bCs/>
                <w:sz w:val="20"/>
              </w:rPr>
              <w:t>components, custom</w:t>
            </w:r>
            <w:r w:rsidRPr="009C6F62">
              <w:rPr>
                <w:rFonts w:cs="Arial"/>
                <w:bCs/>
                <w:sz w:val="20"/>
              </w:rPr>
              <w:t xml:space="preserve"> reports.</w:t>
            </w:r>
          </w:p>
          <w:p w14:paraId="1AE579B6" w14:textId="77777777" w:rsidR="00C04B72" w:rsidRPr="009C6F62" w:rsidRDefault="00C04B72" w:rsidP="00C04B72">
            <w:pPr>
              <w:numPr>
                <w:ilvl w:val="0"/>
                <w:numId w:val="1"/>
              </w:numPr>
              <w:tabs>
                <w:tab w:val="left" w:pos="360"/>
              </w:tabs>
              <w:rPr>
                <w:rFonts w:cs="Arial"/>
                <w:bCs/>
                <w:sz w:val="20"/>
              </w:rPr>
            </w:pPr>
            <w:r w:rsidRPr="009C6F62">
              <w:rPr>
                <w:rFonts w:cs="Arial"/>
                <w:bCs/>
                <w:sz w:val="20"/>
              </w:rPr>
              <w:t>Created custom Reports based on business need and associated them to Dashboard.</w:t>
            </w:r>
          </w:p>
          <w:p w14:paraId="707AF509" w14:textId="77777777" w:rsidR="00C04B72" w:rsidRPr="009C6F62" w:rsidRDefault="00C04B72" w:rsidP="00C04B72">
            <w:pPr>
              <w:numPr>
                <w:ilvl w:val="0"/>
                <w:numId w:val="1"/>
              </w:numPr>
              <w:tabs>
                <w:tab w:val="left" w:pos="360"/>
              </w:tabs>
              <w:rPr>
                <w:rFonts w:cs="Arial"/>
                <w:bCs/>
                <w:sz w:val="20"/>
              </w:rPr>
            </w:pPr>
            <w:r w:rsidRPr="009C6F62">
              <w:rPr>
                <w:rFonts w:cs="Arial"/>
                <w:bCs/>
                <w:sz w:val="20"/>
              </w:rPr>
              <w:t>Customizing Company Profile, Security Controls and Communication Templates of the organization as per the organization requirements.</w:t>
            </w:r>
          </w:p>
          <w:p w14:paraId="381743C5" w14:textId="77777777" w:rsidR="00584E03" w:rsidRPr="009C6F62" w:rsidRDefault="00584E03" w:rsidP="00971926">
            <w:pPr>
              <w:ind w:left="360"/>
              <w:rPr>
                <w:rFonts w:cs="Arial"/>
                <w:bCs/>
                <w:sz w:val="20"/>
              </w:rPr>
            </w:pPr>
          </w:p>
        </w:tc>
      </w:tr>
      <w:tr w:rsidR="00B33AF8" w:rsidRPr="009C6F62" w14:paraId="5C12B17E" w14:textId="77777777" w:rsidTr="00B33AF8">
        <w:trPr>
          <w:gridAfter w:val="1"/>
          <w:wAfter w:w="2227" w:type="dxa"/>
        </w:trPr>
        <w:tc>
          <w:tcPr>
            <w:tcW w:w="6278" w:type="dxa"/>
            <w:gridSpan w:val="2"/>
            <w:tcBorders>
              <w:top w:val="single" w:sz="4" w:space="0" w:color="auto"/>
              <w:bottom w:val="single" w:sz="4" w:space="0" w:color="000000"/>
            </w:tcBorders>
          </w:tcPr>
          <w:p w14:paraId="03B89AAE" w14:textId="77777777" w:rsidR="00B33AF8" w:rsidRPr="009C6F62" w:rsidRDefault="00B33AF8">
            <w:pPr>
              <w:snapToGrid w:val="0"/>
              <w:rPr>
                <w:rFonts w:cs="Arial"/>
                <w:bCs/>
                <w:sz w:val="20"/>
              </w:rPr>
            </w:pPr>
          </w:p>
        </w:tc>
      </w:tr>
      <w:tr w:rsidR="006007D3" w:rsidRPr="009C6F62" w14:paraId="7F464392" w14:textId="77777777" w:rsidTr="00B33AF8">
        <w:tc>
          <w:tcPr>
            <w:tcW w:w="2227" w:type="dxa"/>
            <w:tcBorders>
              <w:top w:val="single" w:sz="4" w:space="0" w:color="000000"/>
              <w:left w:val="single" w:sz="4" w:space="0" w:color="000000"/>
            </w:tcBorders>
          </w:tcPr>
          <w:p w14:paraId="54301606" w14:textId="77777777" w:rsidR="006007D3" w:rsidRPr="009C6F62" w:rsidRDefault="006007D3">
            <w:pPr>
              <w:tabs>
                <w:tab w:val="left" w:pos="2898"/>
                <w:tab w:val="left" w:pos="8838"/>
              </w:tabs>
              <w:snapToGrid w:val="0"/>
              <w:spacing w:after="120"/>
              <w:rPr>
                <w:rFonts w:cs="Arial"/>
                <w:bCs/>
                <w:color w:val="000080"/>
                <w:sz w:val="20"/>
              </w:rPr>
            </w:pPr>
            <w:r w:rsidRPr="009C6F62">
              <w:rPr>
                <w:rFonts w:cs="Arial"/>
                <w:bCs/>
                <w:color w:val="000080"/>
                <w:sz w:val="20"/>
              </w:rPr>
              <w:t>Project</w:t>
            </w:r>
          </w:p>
        </w:tc>
        <w:tc>
          <w:tcPr>
            <w:tcW w:w="6278" w:type="dxa"/>
            <w:gridSpan w:val="2"/>
            <w:tcBorders>
              <w:top w:val="single" w:sz="4" w:space="0" w:color="000000"/>
              <w:left w:val="single" w:sz="4" w:space="0" w:color="000000"/>
              <w:right w:val="single" w:sz="4" w:space="0" w:color="000000"/>
            </w:tcBorders>
          </w:tcPr>
          <w:p w14:paraId="53C9C98F" w14:textId="7F1B5F90" w:rsidR="006007D3" w:rsidRPr="009C6F62" w:rsidRDefault="007C08BE">
            <w:pPr>
              <w:snapToGrid w:val="0"/>
              <w:rPr>
                <w:rFonts w:cs="Arial"/>
                <w:sz w:val="20"/>
              </w:rPr>
            </w:pPr>
            <w:r w:rsidRPr="009C6F62">
              <w:rPr>
                <w:rFonts w:cs="Arial"/>
                <w:iCs/>
                <w:sz w:val="20"/>
              </w:rPr>
              <w:t xml:space="preserve">Salesforce.com Administration in </w:t>
            </w:r>
            <w:proofErr w:type="spellStart"/>
            <w:r w:rsidRPr="009C6F62">
              <w:rPr>
                <w:rFonts w:cs="Arial"/>
                <w:iCs/>
                <w:sz w:val="20"/>
              </w:rPr>
              <w:t>naseba</w:t>
            </w:r>
            <w:proofErr w:type="spellEnd"/>
            <w:r w:rsidRPr="009C6F62">
              <w:rPr>
                <w:rFonts w:cs="Arial"/>
                <w:iCs/>
                <w:sz w:val="20"/>
              </w:rPr>
              <w:t xml:space="preserve"> group</w:t>
            </w:r>
          </w:p>
        </w:tc>
      </w:tr>
      <w:tr w:rsidR="006007D3" w:rsidRPr="009C6F62" w14:paraId="6B60E279" w14:textId="77777777" w:rsidTr="00B33AF8">
        <w:tc>
          <w:tcPr>
            <w:tcW w:w="2227" w:type="dxa"/>
            <w:tcBorders>
              <w:top w:val="single" w:sz="4" w:space="0" w:color="000000"/>
              <w:left w:val="single" w:sz="4" w:space="0" w:color="000000"/>
              <w:bottom w:val="single" w:sz="4" w:space="0" w:color="000000"/>
            </w:tcBorders>
          </w:tcPr>
          <w:p w14:paraId="459B22F6" w14:textId="77777777" w:rsidR="006007D3" w:rsidRPr="009C6F62" w:rsidRDefault="006007D3">
            <w:pPr>
              <w:tabs>
                <w:tab w:val="left" w:pos="2898"/>
                <w:tab w:val="left" w:pos="8838"/>
              </w:tabs>
              <w:snapToGrid w:val="0"/>
              <w:spacing w:after="120"/>
              <w:rPr>
                <w:rFonts w:cs="Arial"/>
                <w:bCs/>
                <w:color w:val="000080"/>
                <w:sz w:val="20"/>
              </w:rPr>
            </w:pPr>
            <w:r w:rsidRPr="009C6F62">
              <w:rPr>
                <w:rFonts w:cs="Arial"/>
                <w:bCs/>
                <w:color w:val="000080"/>
                <w:sz w:val="20"/>
              </w:rPr>
              <w:t>Customer</w:t>
            </w:r>
          </w:p>
        </w:tc>
        <w:tc>
          <w:tcPr>
            <w:tcW w:w="6278" w:type="dxa"/>
            <w:gridSpan w:val="2"/>
            <w:tcBorders>
              <w:top w:val="single" w:sz="4" w:space="0" w:color="000000"/>
              <w:left w:val="single" w:sz="4" w:space="0" w:color="000000"/>
              <w:bottom w:val="single" w:sz="4" w:space="0" w:color="000000"/>
              <w:right w:val="single" w:sz="4" w:space="0" w:color="000000"/>
            </w:tcBorders>
          </w:tcPr>
          <w:p w14:paraId="6B9918FF" w14:textId="698A3A25" w:rsidR="006007D3" w:rsidRPr="009C6F62" w:rsidRDefault="007C08BE">
            <w:pPr>
              <w:snapToGrid w:val="0"/>
              <w:rPr>
                <w:rFonts w:cs="Arial"/>
                <w:bCs/>
                <w:sz w:val="20"/>
              </w:rPr>
            </w:pPr>
            <w:proofErr w:type="spellStart"/>
            <w:r w:rsidRPr="009C6F62">
              <w:rPr>
                <w:rFonts w:cs="Arial"/>
                <w:bCs/>
                <w:sz w:val="20"/>
              </w:rPr>
              <w:t>Naseba</w:t>
            </w:r>
            <w:proofErr w:type="spellEnd"/>
            <w:r w:rsidRPr="009C6F62">
              <w:rPr>
                <w:rFonts w:cs="Arial"/>
                <w:bCs/>
                <w:sz w:val="20"/>
              </w:rPr>
              <w:t xml:space="preserve"> Communications </w:t>
            </w:r>
            <w:proofErr w:type="spellStart"/>
            <w:r w:rsidRPr="009C6F62">
              <w:rPr>
                <w:rFonts w:cs="Arial"/>
                <w:bCs/>
                <w:sz w:val="20"/>
              </w:rPr>
              <w:t>Pvt.Ltd</w:t>
            </w:r>
            <w:proofErr w:type="spellEnd"/>
          </w:p>
        </w:tc>
      </w:tr>
      <w:tr w:rsidR="006007D3" w:rsidRPr="009C6F62" w14:paraId="553EE012" w14:textId="77777777" w:rsidTr="00B33AF8">
        <w:tc>
          <w:tcPr>
            <w:tcW w:w="2227" w:type="dxa"/>
            <w:tcBorders>
              <w:top w:val="single" w:sz="4" w:space="0" w:color="000000"/>
              <w:left w:val="single" w:sz="4" w:space="0" w:color="000000"/>
              <w:bottom w:val="single" w:sz="4" w:space="0" w:color="000000"/>
            </w:tcBorders>
          </w:tcPr>
          <w:p w14:paraId="7EDD3543" w14:textId="77777777" w:rsidR="006007D3" w:rsidRPr="009C6F62" w:rsidRDefault="006007D3">
            <w:pPr>
              <w:tabs>
                <w:tab w:val="left" w:pos="2898"/>
                <w:tab w:val="left" w:pos="8838"/>
              </w:tabs>
              <w:snapToGrid w:val="0"/>
              <w:spacing w:after="120"/>
              <w:rPr>
                <w:rFonts w:cs="Arial"/>
                <w:bCs/>
                <w:color w:val="000080"/>
                <w:sz w:val="20"/>
              </w:rPr>
            </w:pPr>
            <w:r w:rsidRPr="009C6F62">
              <w:rPr>
                <w:rFonts w:cs="Arial"/>
                <w:bCs/>
                <w:color w:val="000080"/>
                <w:sz w:val="20"/>
              </w:rPr>
              <w:t>Period</w:t>
            </w:r>
          </w:p>
        </w:tc>
        <w:tc>
          <w:tcPr>
            <w:tcW w:w="6278" w:type="dxa"/>
            <w:gridSpan w:val="2"/>
            <w:tcBorders>
              <w:top w:val="single" w:sz="4" w:space="0" w:color="000000"/>
              <w:left w:val="single" w:sz="4" w:space="0" w:color="000000"/>
              <w:bottom w:val="single" w:sz="4" w:space="0" w:color="000000"/>
              <w:right w:val="single" w:sz="4" w:space="0" w:color="000000"/>
            </w:tcBorders>
          </w:tcPr>
          <w:p w14:paraId="07514E8B" w14:textId="6AC03317" w:rsidR="006007D3" w:rsidRPr="009C6F62" w:rsidRDefault="007C08BE">
            <w:pPr>
              <w:rPr>
                <w:rFonts w:cs="Arial"/>
                <w:bCs/>
                <w:sz w:val="20"/>
                <w:lang w:val="en-US"/>
              </w:rPr>
            </w:pPr>
            <w:r w:rsidRPr="009C6F62">
              <w:rPr>
                <w:rFonts w:cs="Arial"/>
                <w:bCs/>
                <w:sz w:val="20"/>
              </w:rPr>
              <w:t>July</w:t>
            </w:r>
            <w:r w:rsidR="00E60024" w:rsidRPr="009C6F62">
              <w:rPr>
                <w:rFonts w:cs="Arial"/>
                <w:bCs/>
                <w:sz w:val="20"/>
              </w:rPr>
              <w:t>-</w:t>
            </w:r>
            <w:r w:rsidR="0078324F" w:rsidRPr="009C6F62">
              <w:rPr>
                <w:rFonts w:cs="Arial"/>
                <w:bCs/>
                <w:sz w:val="20"/>
              </w:rPr>
              <w:t>20</w:t>
            </w:r>
            <w:r w:rsidR="0078324F">
              <w:rPr>
                <w:rFonts w:cs="Arial"/>
                <w:bCs/>
                <w:sz w:val="20"/>
              </w:rPr>
              <w:t xml:space="preserve">08 </w:t>
            </w:r>
            <w:r w:rsidR="0078324F" w:rsidRPr="009C6F62">
              <w:rPr>
                <w:rFonts w:cs="Arial"/>
                <w:bCs/>
                <w:sz w:val="20"/>
              </w:rPr>
              <w:t>to</w:t>
            </w:r>
            <w:r w:rsidR="00E60024" w:rsidRPr="009C6F62">
              <w:rPr>
                <w:rFonts w:cs="Arial"/>
                <w:bCs/>
                <w:sz w:val="20"/>
              </w:rPr>
              <w:t xml:space="preserve"> </w:t>
            </w:r>
            <w:r w:rsidRPr="009C6F62">
              <w:rPr>
                <w:rFonts w:cs="Arial"/>
                <w:bCs/>
                <w:sz w:val="20"/>
              </w:rPr>
              <w:t>Oct</w:t>
            </w:r>
            <w:r w:rsidR="00E60024" w:rsidRPr="009C6F62">
              <w:rPr>
                <w:rFonts w:cs="Arial"/>
                <w:bCs/>
                <w:sz w:val="20"/>
              </w:rPr>
              <w:t>-201</w:t>
            </w:r>
            <w:r w:rsidRPr="009C6F62">
              <w:rPr>
                <w:rFonts w:cs="Arial"/>
                <w:bCs/>
                <w:sz w:val="20"/>
              </w:rPr>
              <w:t>5</w:t>
            </w:r>
          </w:p>
        </w:tc>
      </w:tr>
      <w:tr w:rsidR="006007D3" w:rsidRPr="009C6F62" w14:paraId="47F309E3" w14:textId="77777777" w:rsidTr="00B33AF8">
        <w:tc>
          <w:tcPr>
            <w:tcW w:w="2227" w:type="dxa"/>
            <w:tcBorders>
              <w:top w:val="single" w:sz="4" w:space="0" w:color="000000"/>
              <w:left w:val="single" w:sz="4" w:space="0" w:color="000000"/>
              <w:bottom w:val="single" w:sz="4" w:space="0" w:color="000000"/>
            </w:tcBorders>
          </w:tcPr>
          <w:p w14:paraId="512E4450" w14:textId="77777777" w:rsidR="006007D3" w:rsidRPr="009C6F62" w:rsidRDefault="006007D3">
            <w:pPr>
              <w:tabs>
                <w:tab w:val="left" w:pos="2898"/>
                <w:tab w:val="left" w:pos="8838"/>
              </w:tabs>
              <w:snapToGrid w:val="0"/>
              <w:spacing w:after="120"/>
              <w:rPr>
                <w:rFonts w:cs="Arial"/>
                <w:bCs/>
                <w:color w:val="000080"/>
                <w:sz w:val="20"/>
              </w:rPr>
            </w:pPr>
            <w:r w:rsidRPr="009C6F62">
              <w:rPr>
                <w:rFonts w:cs="Arial"/>
                <w:bCs/>
                <w:color w:val="000080"/>
                <w:sz w:val="20"/>
              </w:rPr>
              <w:t>Role</w:t>
            </w:r>
          </w:p>
        </w:tc>
        <w:tc>
          <w:tcPr>
            <w:tcW w:w="6278" w:type="dxa"/>
            <w:gridSpan w:val="2"/>
            <w:tcBorders>
              <w:top w:val="single" w:sz="4" w:space="0" w:color="000000"/>
              <w:left w:val="single" w:sz="4" w:space="0" w:color="000000"/>
              <w:bottom w:val="single" w:sz="4" w:space="0" w:color="000000"/>
              <w:right w:val="single" w:sz="4" w:space="0" w:color="000000"/>
            </w:tcBorders>
          </w:tcPr>
          <w:p w14:paraId="76FFA1E7" w14:textId="6F4A1695" w:rsidR="006007D3" w:rsidRPr="009C6F62" w:rsidRDefault="00570485">
            <w:pPr>
              <w:rPr>
                <w:rFonts w:cs="Arial"/>
                <w:bCs/>
                <w:sz w:val="20"/>
              </w:rPr>
            </w:pPr>
            <w:r>
              <w:rPr>
                <w:rFonts w:cs="Arial"/>
                <w:bCs/>
                <w:sz w:val="20"/>
              </w:rPr>
              <w:t>Salesforce.com Team</w:t>
            </w:r>
            <w:r w:rsidR="00410504">
              <w:rPr>
                <w:rFonts w:cs="Arial"/>
                <w:bCs/>
                <w:sz w:val="20"/>
              </w:rPr>
              <w:t xml:space="preserve"> </w:t>
            </w:r>
            <w:r>
              <w:rPr>
                <w:rFonts w:cs="Arial"/>
                <w:bCs/>
                <w:sz w:val="20"/>
              </w:rPr>
              <w:t>Leader/</w:t>
            </w:r>
            <w:r w:rsidR="00410504">
              <w:rPr>
                <w:rFonts w:cs="Arial"/>
                <w:bCs/>
                <w:sz w:val="20"/>
              </w:rPr>
              <w:t>Administrator</w:t>
            </w:r>
          </w:p>
        </w:tc>
      </w:tr>
      <w:tr w:rsidR="006007D3" w:rsidRPr="009C6F62" w14:paraId="17E1BD58" w14:textId="77777777" w:rsidTr="00B33AF8">
        <w:tc>
          <w:tcPr>
            <w:tcW w:w="2227" w:type="dxa"/>
            <w:tcBorders>
              <w:top w:val="single" w:sz="4" w:space="0" w:color="000000"/>
              <w:left w:val="single" w:sz="4" w:space="0" w:color="000000"/>
              <w:bottom w:val="single" w:sz="4" w:space="0" w:color="000000"/>
            </w:tcBorders>
          </w:tcPr>
          <w:p w14:paraId="51CF23C1" w14:textId="77777777" w:rsidR="006007D3" w:rsidRPr="009C6F62" w:rsidRDefault="006007D3">
            <w:pPr>
              <w:tabs>
                <w:tab w:val="left" w:pos="2898"/>
                <w:tab w:val="left" w:pos="8838"/>
              </w:tabs>
              <w:snapToGrid w:val="0"/>
              <w:spacing w:after="120"/>
              <w:rPr>
                <w:rFonts w:cs="Arial"/>
                <w:bCs/>
                <w:color w:val="000080"/>
                <w:sz w:val="20"/>
              </w:rPr>
            </w:pPr>
            <w:r w:rsidRPr="009C6F62">
              <w:rPr>
                <w:rFonts w:cs="Arial"/>
                <w:bCs/>
                <w:color w:val="000080"/>
                <w:sz w:val="20"/>
              </w:rPr>
              <w:lastRenderedPageBreak/>
              <w:t>Tools</w:t>
            </w:r>
          </w:p>
        </w:tc>
        <w:tc>
          <w:tcPr>
            <w:tcW w:w="6278" w:type="dxa"/>
            <w:gridSpan w:val="2"/>
            <w:tcBorders>
              <w:top w:val="single" w:sz="4" w:space="0" w:color="000000"/>
              <w:left w:val="single" w:sz="4" w:space="0" w:color="000000"/>
              <w:bottom w:val="single" w:sz="4" w:space="0" w:color="000000"/>
              <w:right w:val="single" w:sz="4" w:space="0" w:color="000000"/>
            </w:tcBorders>
          </w:tcPr>
          <w:p w14:paraId="129B783C" w14:textId="6211806A" w:rsidR="004558B9" w:rsidRPr="003A2D51" w:rsidRDefault="004558B9" w:rsidP="003A2D51">
            <w:pPr>
              <w:suppressAutoHyphens w:val="0"/>
              <w:spacing w:before="0" w:after="0"/>
              <w:rPr>
                <w:rFonts w:ascii="Times New Roman" w:hAnsi="Times New Roman"/>
                <w:sz w:val="24"/>
                <w:lang w:val="en-US" w:eastAsia="en-US"/>
              </w:rPr>
            </w:pPr>
            <w:r w:rsidRPr="009C6F62">
              <w:rPr>
                <w:rFonts w:cs="Arial"/>
                <w:bCs/>
                <w:sz w:val="20"/>
              </w:rPr>
              <w:t>Salesforce CRM</w:t>
            </w:r>
            <w:r w:rsidR="007C08BE" w:rsidRPr="009C6F62">
              <w:rPr>
                <w:rFonts w:cs="Arial"/>
                <w:bCs/>
                <w:sz w:val="20"/>
              </w:rPr>
              <w:t xml:space="preserve">, </w:t>
            </w:r>
            <w:r w:rsidR="007C08BE" w:rsidRPr="009C6F62">
              <w:rPr>
                <w:rFonts w:cs="Arial"/>
                <w:bCs/>
                <w:iCs/>
                <w:sz w:val="20"/>
              </w:rPr>
              <w:t xml:space="preserve">Exact Target, </w:t>
            </w:r>
            <w:r w:rsidR="007C08BE" w:rsidRPr="009C6F62">
              <w:rPr>
                <w:rFonts w:cs="Arial"/>
                <w:bCs/>
                <w:sz w:val="20"/>
              </w:rPr>
              <w:t>Click Tools</w:t>
            </w:r>
            <w:r w:rsidR="003A2D51">
              <w:rPr>
                <w:rFonts w:cs="Arial"/>
                <w:bCs/>
                <w:sz w:val="20"/>
              </w:rPr>
              <w:t xml:space="preserve">, </w:t>
            </w:r>
            <w:r w:rsidR="003A2D51">
              <w:rPr>
                <w:rFonts w:ascii="Helvetica Neue" w:hAnsi="Helvetica Neue"/>
                <w:sz w:val="21"/>
                <w:szCs w:val="21"/>
                <w:shd w:val="clear" w:color="auto" w:fill="FFFFFF"/>
              </w:rPr>
              <w:t>MS Dynamics CRM</w:t>
            </w:r>
          </w:p>
          <w:p w14:paraId="71605675" w14:textId="77777777" w:rsidR="006007D3" w:rsidRPr="009C6F62" w:rsidRDefault="006007D3">
            <w:pPr>
              <w:rPr>
                <w:rFonts w:cs="Arial"/>
                <w:bCs/>
                <w:sz w:val="20"/>
              </w:rPr>
            </w:pPr>
          </w:p>
        </w:tc>
      </w:tr>
      <w:tr w:rsidR="006007D3" w:rsidRPr="009C6F62" w14:paraId="22C96654" w14:textId="77777777" w:rsidTr="00B33AF8">
        <w:tc>
          <w:tcPr>
            <w:tcW w:w="2227" w:type="dxa"/>
            <w:tcBorders>
              <w:top w:val="single" w:sz="4" w:space="0" w:color="000000"/>
              <w:left w:val="single" w:sz="4" w:space="0" w:color="000000"/>
              <w:bottom w:val="single" w:sz="4" w:space="0" w:color="000000"/>
            </w:tcBorders>
          </w:tcPr>
          <w:p w14:paraId="4A298FBE" w14:textId="77777777" w:rsidR="006007D3" w:rsidRPr="009C6F62" w:rsidRDefault="006007D3">
            <w:pPr>
              <w:tabs>
                <w:tab w:val="left" w:pos="2898"/>
                <w:tab w:val="left" w:pos="8838"/>
              </w:tabs>
              <w:snapToGrid w:val="0"/>
              <w:spacing w:after="120"/>
              <w:rPr>
                <w:rFonts w:cs="Arial"/>
                <w:bCs/>
                <w:color w:val="000080"/>
                <w:sz w:val="20"/>
              </w:rPr>
            </w:pPr>
            <w:r w:rsidRPr="009C6F62">
              <w:rPr>
                <w:rFonts w:cs="Arial"/>
                <w:bCs/>
                <w:color w:val="000080"/>
                <w:sz w:val="20"/>
              </w:rPr>
              <w:t>Highlights</w:t>
            </w:r>
          </w:p>
        </w:tc>
        <w:tc>
          <w:tcPr>
            <w:tcW w:w="6278" w:type="dxa"/>
            <w:gridSpan w:val="2"/>
            <w:tcBorders>
              <w:top w:val="single" w:sz="4" w:space="0" w:color="000000"/>
              <w:left w:val="single" w:sz="4" w:space="0" w:color="000000"/>
              <w:bottom w:val="single" w:sz="4" w:space="0" w:color="000000"/>
              <w:right w:val="single" w:sz="4" w:space="0" w:color="000000"/>
            </w:tcBorders>
          </w:tcPr>
          <w:p w14:paraId="4B03B7DC" w14:textId="77777777" w:rsidR="00A77923" w:rsidRPr="009C6F62" w:rsidRDefault="00A77923" w:rsidP="00A77923">
            <w:pPr>
              <w:pStyle w:val="BodyText2"/>
              <w:numPr>
                <w:ilvl w:val="0"/>
                <w:numId w:val="14"/>
              </w:numPr>
              <w:suppressAutoHyphens w:val="0"/>
              <w:spacing w:before="0" w:after="0" w:line="240" w:lineRule="auto"/>
              <w:rPr>
                <w:rFonts w:cs="Arial"/>
                <w:bCs/>
                <w:iCs/>
                <w:sz w:val="20"/>
              </w:rPr>
            </w:pPr>
            <w:r w:rsidRPr="009C6F62">
              <w:rPr>
                <w:rFonts w:cs="Arial"/>
                <w:bCs/>
                <w:iCs/>
                <w:sz w:val="20"/>
              </w:rPr>
              <w:t>Created the separate applications for all the departments and implemented the salesforce.com automation process in between all the departments across all the locations and reduced the cost in using the resources.</w:t>
            </w:r>
          </w:p>
          <w:p w14:paraId="68B149E9" w14:textId="77777777" w:rsidR="00A77923" w:rsidRPr="009C6F62" w:rsidRDefault="00A77923" w:rsidP="00A77923">
            <w:pPr>
              <w:pStyle w:val="BodyText2"/>
              <w:numPr>
                <w:ilvl w:val="0"/>
                <w:numId w:val="14"/>
              </w:numPr>
              <w:suppressAutoHyphens w:val="0"/>
              <w:spacing w:before="0" w:after="0" w:line="240" w:lineRule="auto"/>
              <w:rPr>
                <w:rFonts w:cs="Arial"/>
                <w:bCs/>
                <w:iCs/>
                <w:sz w:val="20"/>
              </w:rPr>
            </w:pPr>
            <w:r w:rsidRPr="009C6F62">
              <w:rPr>
                <w:rFonts w:cs="Arial"/>
                <w:bCs/>
                <w:iCs/>
                <w:sz w:val="20"/>
              </w:rPr>
              <w:t xml:space="preserve">Implemented the process using salesforce.com in all the </w:t>
            </w:r>
            <w:proofErr w:type="spellStart"/>
            <w:r w:rsidRPr="009C6F62">
              <w:rPr>
                <w:rFonts w:cs="Arial"/>
                <w:bCs/>
                <w:iCs/>
                <w:sz w:val="20"/>
              </w:rPr>
              <w:t>naseba</w:t>
            </w:r>
            <w:proofErr w:type="spellEnd"/>
            <w:r w:rsidRPr="009C6F62">
              <w:rPr>
                <w:rFonts w:cs="Arial"/>
                <w:bCs/>
                <w:iCs/>
                <w:sz w:val="20"/>
              </w:rPr>
              <w:t xml:space="preserve"> locations onsite i.e. in Bangalore, Dubai, and remotely in Malaysia and Monaco.</w:t>
            </w:r>
          </w:p>
          <w:p w14:paraId="746D6B6C" w14:textId="77777777" w:rsidR="00A77923" w:rsidRPr="009C6F62" w:rsidRDefault="00A77923" w:rsidP="00A77923">
            <w:pPr>
              <w:pStyle w:val="BodyText2"/>
              <w:numPr>
                <w:ilvl w:val="0"/>
                <w:numId w:val="14"/>
              </w:numPr>
              <w:suppressAutoHyphens w:val="0"/>
              <w:spacing w:before="0" w:after="0" w:line="240" w:lineRule="auto"/>
              <w:rPr>
                <w:rFonts w:cs="Arial"/>
                <w:bCs/>
                <w:iCs/>
                <w:sz w:val="20"/>
              </w:rPr>
            </w:pPr>
            <w:r w:rsidRPr="009C6F62">
              <w:rPr>
                <w:rFonts w:cs="Arial"/>
                <w:bCs/>
                <w:iCs/>
                <w:sz w:val="20"/>
              </w:rPr>
              <w:t>Provided the training to all the end users from all the departments across all the locations including the management on automation and usage of salesforce.com for their process.</w:t>
            </w:r>
          </w:p>
          <w:p w14:paraId="24BF1123" w14:textId="77777777" w:rsidR="00A77923" w:rsidRPr="009C6F62" w:rsidRDefault="00A77923" w:rsidP="00A77923">
            <w:pPr>
              <w:pStyle w:val="BodyText2"/>
              <w:numPr>
                <w:ilvl w:val="0"/>
                <w:numId w:val="14"/>
              </w:numPr>
              <w:suppressAutoHyphens w:val="0"/>
              <w:spacing w:before="0" w:after="0" w:line="240" w:lineRule="auto"/>
              <w:rPr>
                <w:rFonts w:cs="Arial"/>
                <w:bCs/>
                <w:iCs/>
                <w:sz w:val="20"/>
              </w:rPr>
            </w:pPr>
            <w:r w:rsidRPr="009C6F62">
              <w:rPr>
                <w:rFonts w:cs="Arial"/>
                <w:bCs/>
                <w:iCs/>
                <w:sz w:val="20"/>
              </w:rPr>
              <w:t xml:space="preserve">Providing </w:t>
            </w:r>
            <w:proofErr w:type="spellStart"/>
            <w:r w:rsidRPr="009C6F62">
              <w:rPr>
                <w:rFonts w:cs="Arial"/>
                <w:bCs/>
                <w:iCs/>
                <w:sz w:val="20"/>
              </w:rPr>
              <w:t>on going</w:t>
            </w:r>
            <w:proofErr w:type="spellEnd"/>
            <w:r w:rsidRPr="009C6F62">
              <w:rPr>
                <w:rFonts w:cs="Arial"/>
                <w:bCs/>
                <w:iCs/>
                <w:sz w:val="20"/>
              </w:rPr>
              <w:t xml:space="preserve"> support, maintaining user accounts, roles, profiles, data entry and cleansing etc and implementing the new features of the salesforce.com application.</w:t>
            </w:r>
          </w:p>
          <w:p w14:paraId="51012BC7" w14:textId="77777777" w:rsidR="00A77923" w:rsidRPr="009C6F62" w:rsidRDefault="00A77923" w:rsidP="00A77923">
            <w:pPr>
              <w:pStyle w:val="BodyText2"/>
              <w:numPr>
                <w:ilvl w:val="0"/>
                <w:numId w:val="14"/>
              </w:numPr>
              <w:suppressAutoHyphens w:val="0"/>
              <w:spacing w:before="0" w:after="0" w:line="240" w:lineRule="auto"/>
              <w:rPr>
                <w:rFonts w:cs="Arial"/>
                <w:bCs/>
                <w:iCs/>
                <w:sz w:val="20"/>
              </w:rPr>
            </w:pPr>
            <w:r w:rsidRPr="009C6F62">
              <w:rPr>
                <w:rFonts w:cs="Arial"/>
                <w:bCs/>
                <w:iCs/>
                <w:sz w:val="20"/>
              </w:rPr>
              <w:t>Uploaded the massive data (Accounts &amp; Contacts) which exits in excel before implementation of salesforce.com.</w:t>
            </w:r>
          </w:p>
          <w:p w14:paraId="34F956BF" w14:textId="77777777" w:rsidR="00A77923" w:rsidRPr="009C6F62" w:rsidRDefault="00A77923" w:rsidP="00A77923">
            <w:pPr>
              <w:pStyle w:val="BodyText2"/>
              <w:numPr>
                <w:ilvl w:val="0"/>
                <w:numId w:val="14"/>
              </w:numPr>
              <w:suppressAutoHyphens w:val="0"/>
              <w:spacing w:before="0" w:after="0" w:line="240" w:lineRule="auto"/>
              <w:rPr>
                <w:rFonts w:cs="Arial"/>
                <w:bCs/>
                <w:iCs/>
                <w:sz w:val="20"/>
              </w:rPr>
            </w:pPr>
            <w:r w:rsidRPr="009C6F62">
              <w:rPr>
                <w:rFonts w:cs="Arial"/>
                <w:bCs/>
                <w:iCs/>
                <w:sz w:val="20"/>
              </w:rPr>
              <w:t xml:space="preserve">Integration with two different marketing applications like Manticore Technology, </w:t>
            </w:r>
            <w:proofErr w:type="spellStart"/>
            <w:r w:rsidRPr="009C6F62">
              <w:rPr>
                <w:rFonts w:cs="Arial"/>
                <w:bCs/>
                <w:iCs/>
                <w:sz w:val="20"/>
              </w:rPr>
              <w:t>silverpop</w:t>
            </w:r>
            <w:proofErr w:type="spellEnd"/>
            <w:r w:rsidRPr="009C6F62">
              <w:rPr>
                <w:rFonts w:cs="Arial"/>
                <w:bCs/>
                <w:iCs/>
                <w:sz w:val="20"/>
              </w:rPr>
              <w:t xml:space="preserve"> and providing the lists for marketing team, reports and dashboards, automated alerts to the stake holders etc.</w:t>
            </w:r>
          </w:p>
          <w:p w14:paraId="6C4B500A" w14:textId="77777777" w:rsidR="00A77923" w:rsidRPr="009C6F62" w:rsidRDefault="00A77923" w:rsidP="00A77923">
            <w:pPr>
              <w:pStyle w:val="NoSpacing"/>
              <w:numPr>
                <w:ilvl w:val="0"/>
                <w:numId w:val="15"/>
              </w:numPr>
              <w:suppressAutoHyphens w:val="0"/>
              <w:rPr>
                <w:rFonts w:ascii="Arial" w:hAnsi="Arial" w:cs="Arial"/>
                <w:sz w:val="20"/>
                <w:szCs w:val="20"/>
              </w:rPr>
            </w:pPr>
            <w:r w:rsidRPr="009C6F62">
              <w:rPr>
                <w:rFonts w:ascii="Arial" w:hAnsi="Arial" w:cs="Arial"/>
                <w:sz w:val="20"/>
                <w:szCs w:val="20"/>
              </w:rPr>
              <w:t>Single point of contact for all Salesforce.com application related things in the group.</w:t>
            </w:r>
          </w:p>
          <w:p w14:paraId="204A81E7" w14:textId="77777777" w:rsidR="00A77923" w:rsidRPr="009C6F62" w:rsidRDefault="00A77923" w:rsidP="00A77923">
            <w:pPr>
              <w:pStyle w:val="NoSpacing"/>
              <w:numPr>
                <w:ilvl w:val="0"/>
                <w:numId w:val="16"/>
              </w:numPr>
              <w:suppressAutoHyphens w:val="0"/>
              <w:rPr>
                <w:rFonts w:ascii="Arial" w:hAnsi="Arial" w:cs="Arial"/>
                <w:sz w:val="20"/>
                <w:szCs w:val="20"/>
              </w:rPr>
            </w:pPr>
            <w:r w:rsidRPr="009C6F62">
              <w:rPr>
                <w:rFonts w:ascii="Arial" w:hAnsi="Arial" w:cs="Arial"/>
                <w:sz w:val="20"/>
                <w:szCs w:val="20"/>
              </w:rPr>
              <w:t>Gathers requirements, collates information, and co-ordinates with all departments, including Management, Sales, Marketing, Production, Operations, Finance, Communications, CRM (List Research), and Client Relations to create insightful Reports and Dashboards.</w:t>
            </w:r>
          </w:p>
          <w:p w14:paraId="65662E8B" w14:textId="77777777" w:rsidR="00A77923" w:rsidRPr="009C6F62" w:rsidRDefault="00A77923" w:rsidP="00A77923">
            <w:pPr>
              <w:pStyle w:val="NoSpacing"/>
              <w:numPr>
                <w:ilvl w:val="0"/>
                <w:numId w:val="16"/>
              </w:numPr>
              <w:suppressAutoHyphens w:val="0"/>
              <w:rPr>
                <w:rFonts w:ascii="Arial" w:hAnsi="Arial" w:cs="Arial"/>
                <w:sz w:val="20"/>
                <w:szCs w:val="20"/>
              </w:rPr>
            </w:pPr>
            <w:r w:rsidRPr="009C6F62">
              <w:rPr>
                <w:rFonts w:ascii="Arial" w:hAnsi="Arial" w:cs="Arial"/>
                <w:sz w:val="20"/>
                <w:szCs w:val="20"/>
              </w:rPr>
              <w:t>Manages overall design and layout of Salesforce.com application of the group.</w:t>
            </w:r>
          </w:p>
          <w:p w14:paraId="1C146A1B" w14:textId="385345E7" w:rsidR="00A77923" w:rsidRPr="009C6F62" w:rsidRDefault="00A77923" w:rsidP="00A77923">
            <w:pPr>
              <w:pStyle w:val="NoSpacing"/>
              <w:numPr>
                <w:ilvl w:val="0"/>
                <w:numId w:val="16"/>
              </w:numPr>
              <w:suppressAutoHyphens w:val="0"/>
              <w:rPr>
                <w:rFonts w:ascii="Arial" w:hAnsi="Arial" w:cs="Arial"/>
                <w:sz w:val="20"/>
                <w:szCs w:val="20"/>
              </w:rPr>
            </w:pPr>
            <w:r w:rsidRPr="009C6F62">
              <w:rPr>
                <w:rFonts w:ascii="Arial" w:hAnsi="Arial" w:cs="Arial"/>
                <w:sz w:val="20"/>
                <w:szCs w:val="20"/>
              </w:rPr>
              <w:t>Train, guide and mentors all end users of Salesforce.com.</w:t>
            </w:r>
          </w:p>
          <w:p w14:paraId="56375EF4" w14:textId="77777777" w:rsidR="00A77923" w:rsidRPr="009C6F62" w:rsidRDefault="00A77923" w:rsidP="00A77923">
            <w:pPr>
              <w:pStyle w:val="NoSpacing"/>
              <w:numPr>
                <w:ilvl w:val="0"/>
                <w:numId w:val="16"/>
              </w:numPr>
              <w:suppressAutoHyphens w:val="0"/>
              <w:rPr>
                <w:rFonts w:ascii="Arial" w:hAnsi="Arial" w:cs="Arial"/>
                <w:sz w:val="20"/>
                <w:szCs w:val="20"/>
              </w:rPr>
            </w:pPr>
            <w:r w:rsidRPr="009C6F62">
              <w:rPr>
                <w:rFonts w:ascii="Arial" w:hAnsi="Arial" w:cs="Arial"/>
                <w:sz w:val="20"/>
                <w:szCs w:val="20"/>
              </w:rPr>
              <w:t>Prepares dashboards for Management based on ad-hoc requests and instructions.</w:t>
            </w:r>
          </w:p>
          <w:p w14:paraId="2542ABFB" w14:textId="77777777" w:rsidR="00A77923" w:rsidRPr="009C6F62" w:rsidRDefault="00A77923" w:rsidP="00A77923">
            <w:pPr>
              <w:pStyle w:val="NoSpacing"/>
              <w:numPr>
                <w:ilvl w:val="0"/>
                <w:numId w:val="16"/>
              </w:numPr>
              <w:suppressAutoHyphens w:val="0"/>
              <w:rPr>
                <w:rFonts w:ascii="Arial" w:hAnsi="Arial" w:cs="Arial"/>
                <w:sz w:val="20"/>
                <w:szCs w:val="20"/>
              </w:rPr>
            </w:pPr>
            <w:r w:rsidRPr="009C6F62">
              <w:rPr>
                <w:rFonts w:ascii="Arial" w:hAnsi="Arial" w:cs="Arial"/>
                <w:sz w:val="20"/>
                <w:szCs w:val="20"/>
              </w:rPr>
              <w:t>Prepare and maintain the training materials, PPTs and Documentations for all the departments of SFDC users.</w:t>
            </w:r>
          </w:p>
          <w:p w14:paraId="09CC80E5" w14:textId="77777777" w:rsidR="00A77923" w:rsidRPr="009C6F62" w:rsidRDefault="00A77923" w:rsidP="00A77923">
            <w:pPr>
              <w:pStyle w:val="NoSpacing"/>
              <w:numPr>
                <w:ilvl w:val="0"/>
                <w:numId w:val="16"/>
              </w:numPr>
              <w:suppressAutoHyphens w:val="0"/>
              <w:rPr>
                <w:rFonts w:ascii="Arial" w:hAnsi="Arial" w:cs="Arial"/>
                <w:sz w:val="20"/>
                <w:szCs w:val="20"/>
              </w:rPr>
            </w:pPr>
            <w:r w:rsidRPr="009C6F62">
              <w:rPr>
                <w:rFonts w:ascii="Arial" w:hAnsi="Arial" w:cs="Arial"/>
                <w:sz w:val="20"/>
                <w:szCs w:val="20"/>
              </w:rPr>
              <w:t>Customizing the page layouts, fields, objects, implementing the workflows on objects and validation rules as per the process requirement.</w:t>
            </w:r>
          </w:p>
          <w:p w14:paraId="05799A53" w14:textId="77777777" w:rsidR="00A77923" w:rsidRPr="009C6F62" w:rsidRDefault="00A77923" w:rsidP="00A77923">
            <w:pPr>
              <w:pStyle w:val="NoSpacing"/>
              <w:numPr>
                <w:ilvl w:val="0"/>
                <w:numId w:val="16"/>
              </w:numPr>
              <w:suppressAutoHyphens w:val="0"/>
              <w:rPr>
                <w:rFonts w:ascii="Arial" w:hAnsi="Arial" w:cs="Arial"/>
                <w:sz w:val="20"/>
                <w:szCs w:val="20"/>
              </w:rPr>
            </w:pPr>
            <w:r w:rsidRPr="009C6F62">
              <w:rPr>
                <w:rFonts w:ascii="Arial" w:hAnsi="Arial" w:cs="Arial"/>
                <w:sz w:val="20"/>
                <w:szCs w:val="20"/>
              </w:rPr>
              <w:t>Develops custom and on-demand reports, as requested, by the management and other stakeholders.</w:t>
            </w:r>
          </w:p>
          <w:p w14:paraId="2522206B" w14:textId="77777777" w:rsidR="00A77923" w:rsidRPr="009C6F62" w:rsidRDefault="00A77923" w:rsidP="00A77923">
            <w:pPr>
              <w:pStyle w:val="NoSpacing"/>
              <w:numPr>
                <w:ilvl w:val="0"/>
                <w:numId w:val="16"/>
              </w:numPr>
              <w:suppressAutoHyphens w:val="0"/>
              <w:rPr>
                <w:rFonts w:ascii="Arial" w:hAnsi="Arial" w:cs="Arial"/>
                <w:sz w:val="20"/>
                <w:szCs w:val="20"/>
              </w:rPr>
            </w:pPr>
            <w:r w:rsidRPr="009C6F62">
              <w:rPr>
                <w:rFonts w:ascii="Arial" w:hAnsi="Arial" w:cs="Arial"/>
                <w:sz w:val="20"/>
                <w:szCs w:val="20"/>
              </w:rPr>
              <w:t>Provides reports, views, dashboards, contact lists, and other information as requested by various departments.</w:t>
            </w:r>
          </w:p>
          <w:p w14:paraId="2942808A" w14:textId="77777777" w:rsidR="00A77923" w:rsidRPr="009C6F62" w:rsidRDefault="00A77923" w:rsidP="00A77923">
            <w:pPr>
              <w:pStyle w:val="NoSpacing"/>
              <w:numPr>
                <w:ilvl w:val="0"/>
                <w:numId w:val="16"/>
              </w:numPr>
              <w:suppressAutoHyphens w:val="0"/>
              <w:rPr>
                <w:rFonts w:ascii="Arial" w:hAnsi="Arial" w:cs="Arial"/>
                <w:sz w:val="20"/>
                <w:szCs w:val="20"/>
              </w:rPr>
            </w:pPr>
            <w:r w:rsidRPr="009C6F62">
              <w:rPr>
                <w:rFonts w:ascii="Arial" w:hAnsi="Arial" w:cs="Arial"/>
                <w:sz w:val="20"/>
                <w:szCs w:val="20"/>
              </w:rPr>
              <w:t>Balances priorities and multi-tasks to resolve concurrent requests throughout the group.</w:t>
            </w:r>
          </w:p>
          <w:p w14:paraId="7749F589" w14:textId="77777777" w:rsidR="00A77923" w:rsidRPr="009C6F62" w:rsidRDefault="00A77923" w:rsidP="00A77923">
            <w:pPr>
              <w:pStyle w:val="NoSpacing"/>
              <w:numPr>
                <w:ilvl w:val="0"/>
                <w:numId w:val="17"/>
              </w:numPr>
              <w:suppressAutoHyphens w:val="0"/>
              <w:rPr>
                <w:rFonts w:ascii="Arial" w:hAnsi="Arial" w:cs="Arial"/>
                <w:b/>
                <w:bCs/>
                <w:iCs/>
                <w:sz w:val="20"/>
                <w:szCs w:val="20"/>
              </w:rPr>
            </w:pPr>
            <w:r w:rsidRPr="009C6F62">
              <w:rPr>
                <w:rFonts w:ascii="Arial" w:hAnsi="Arial" w:cs="Arial"/>
                <w:sz w:val="20"/>
                <w:szCs w:val="20"/>
              </w:rPr>
              <w:t>Pro-actively identifies, develops, and implements application solutions, enhancements, and system integrations to meet business requests.</w:t>
            </w:r>
          </w:p>
          <w:p w14:paraId="6B5D8CF1"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Maintains and oversees user accounts, roles, sharing &amp; security and profiles of the group.</w:t>
            </w:r>
          </w:p>
          <w:p w14:paraId="7EF4E345"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 xml:space="preserve">Researches Salesforce.com and provides actionable information to Management to improve processes and performance of various departments, including Marketing and Sales.            </w:t>
            </w:r>
          </w:p>
          <w:p w14:paraId="13BFD9A9"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Reviews, develops, and completes tasks within deadlines to address user requirements.</w:t>
            </w:r>
          </w:p>
          <w:p w14:paraId="420DEB28"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lastRenderedPageBreak/>
              <w:t>Manages data integrity in all aspects of Salesforce.com and related dependent systems.</w:t>
            </w:r>
          </w:p>
          <w:p w14:paraId="2B03314D"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Manages e-mail campaign lists for the marketing team and creates lists as per requests from Marketing and Management.</w:t>
            </w:r>
          </w:p>
          <w:p w14:paraId="348733A9"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Assists in developing the campaigns, measurement including the lists preparation, cleaning the lists, uploads in marketing applications, scheduling campaigns, tracking results and reports on all the above activities.</w:t>
            </w:r>
          </w:p>
          <w:p w14:paraId="41D5A852" w14:textId="77777777" w:rsidR="00A77923" w:rsidRPr="009C6F62" w:rsidRDefault="00A77923" w:rsidP="00A77923">
            <w:pPr>
              <w:pStyle w:val="NoSpacing"/>
              <w:numPr>
                <w:ilvl w:val="0"/>
                <w:numId w:val="17"/>
              </w:numPr>
              <w:suppressAutoHyphens w:val="0"/>
              <w:rPr>
                <w:rFonts w:ascii="Arial" w:hAnsi="Arial" w:cs="Arial"/>
                <w:sz w:val="20"/>
                <w:szCs w:val="20"/>
              </w:rPr>
            </w:pPr>
            <w:proofErr w:type="spellStart"/>
            <w:r w:rsidRPr="009C6F62">
              <w:rPr>
                <w:rFonts w:ascii="Arial" w:hAnsi="Arial" w:cs="Arial"/>
                <w:sz w:val="20"/>
                <w:szCs w:val="20"/>
              </w:rPr>
              <w:t>Multi tasking</w:t>
            </w:r>
            <w:proofErr w:type="spellEnd"/>
            <w:r w:rsidRPr="009C6F62">
              <w:rPr>
                <w:rFonts w:ascii="Arial" w:hAnsi="Arial" w:cs="Arial"/>
                <w:sz w:val="20"/>
                <w:szCs w:val="20"/>
              </w:rPr>
              <w:t xml:space="preserve"> on most of the activities on Salesforce.com, and various Marketing applications.</w:t>
            </w:r>
          </w:p>
          <w:p w14:paraId="3CA72808"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Contributes to other areas within CRM Technology, including database research, data analysis and data cleansing.</w:t>
            </w:r>
          </w:p>
          <w:p w14:paraId="73B7975D"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Evaluates data entry, scheduling the database enhancements, import processes, and ensures proper data quality standards for the group.</w:t>
            </w:r>
          </w:p>
          <w:p w14:paraId="6536D088"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Provides ongoing support for all the departments of the organization on Salesforce.com.</w:t>
            </w:r>
          </w:p>
          <w:p w14:paraId="02EAD417"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Uses custom built functionality of Salesforce.com to effectively manage business processes of all departments in the organization.</w:t>
            </w:r>
          </w:p>
          <w:p w14:paraId="05D7324D"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Provides proactive best practice guidance to the company’s employees across locations to enhance and improve their knowledge of Salesforce.com.</w:t>
            </w:r>
          </w:p>
          <w:p w14:paraId="2BB17371"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Undertakes Salesforce.com testing for new enhancements, system integration, and new user group deployment.</w:t>
            </w:r>
          </w:p>
          <w:p w14:paraId="51A67AC0"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Provides prompt and complete resolution to technical challenges and business queries.</w:t>
            </w:r>
          </w:p>
          <w:p w14:paraId="7ABFF7FE"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Works with management and other staff to accomplish requested deliverables using Salesforce.com CRM application.</w:t>
            </w:r>
          </w:p>
          <w:p w14:paraId="3199C482" w14:textId="77777777" w:rsidR="00A77923" w:rsidRPr="009C6F62" w:rsidRDefault="00A77923" w:rsidP="00A77923">
            <w:pPr>
              <w:pStyle w:val="NoSpacing"/>
              <w:numPr>
                <w:ilvl w:val="0"/>
                <w:numId w:val="17"/>
              </w:numPr>
              <w:suppressAutoHyphens w:val="0"/>
              <w:rPr>
                <w:rFonts w:ascii="Arial" w:hAnsi="Arial" w:cs="Arial"/>
                <w:sz w:val="20"/>
                <w:szCs w:val="20"/>
              </w:rPr>
            </w:pPr>
            <w:r w:rsidRPr="009C6F62">
              <w:rPr>
                <w:rFonts w:ascii="Arial" w:hAnsi="Arial" w:cs="Arial"/>
                <w:sz w:val="20"/>
                <w:szCs w:val="20"/>
              </w:rPr>
              <w:t>Configures and integrates Salesforce.com with existing Marketing applications.</w:t>
            </w:r>
          </w:p>
          <w:p w14:paraId="6206326D" w14:textId="06F39E11" w:rsidR="006007D3" w:rsidRPr="009C6F62" w:rsidRDefault="006007D3" w:rsidP="00851ECF">
            <w:pPr>
              <w:tabs>
                <w:tab w:val="left" w:pos="360"/>
              </w:tabs>
              <w:ind w:left="360"/>
              <w:rPr>
                <w:rFonts w:cs="Arial"/>
                <w:bCs/>
                <w:sz w:val="20"/>
                <w:lang w:val="en-US"/>
              </w:rPr>
            </w:pPr>
          </w:p>
        </w:tc>
      </w:tr>
    </w:tbl>
    <w:p w14:paraId="2367591E" w14:textId="77777777" w:rsidR="00D218FD" w:rsidRDefault="00D218FD"/>
    <w:p w14:paraId="4ED29B01" w14:textId="77777777" w:rsidR="00D218FD" w:rsidRDefault="00D218FD"/>
    <w:p w14:paraId="78B0342A" w14:textId="139A1632" w:rsidR="00D218FD" w:rsidRDefault="00D218FD" w:rsidP="00971926">
      <w:pPr>
        <w:tabs>
          <w:tab w:val="left" w:pos="2898"/>
          <w:tab w:val="left" w:pos="8838"/>
        </w:tabs>
        <w:spacing w:after="120"/>
        <w:outlineLvl w:val="0"/>
        <w:rPr>
          <w:rFonts w:cs="Arial"/>
          <w:b/>
          <w:color w:val="000080"/>
          <w:sz w:val="20"/>
        </w:rPr>
      </w:pPr>
      <w:r>
        <w:rPr>
          <w:rFonts w:cs="Arial"/>
          <w:b/>
          <w:color w:val="000080"/>
          <w:sz w:val="20"/>
        </w:rPr>
        <w:t>Passport Details</w:t>
      </w:r>
    </w:p>
    <w:p w14:paraId="1ACE2A4B" w14:textId="77777777" w:rsidR="00D218FD" w:rsidRDefault="00D218FD">
      <w:pPr>
        <w:tabs>
          <w:tab w:val="left" w:pos="2898"/>
          <w:tab w:val="left" w:pos="8838"/>
        </w:tabs>
        <w:spacing w:after="120"/>
        <w:rPr>
          <w:rFonts w:cs="Arial"/>
          <w:b/>
          <w:color w:val="000080"/>
          <w:sz w:val="20"/>
        </w:rPr>
      </w:pPr>
    </w:p>
    <w:tbl>
      <w:tblPr>
        <w:tblW w:w="8627" w:type="dxa"/>
        <w:tblInd w:w="718" w:type="dxa"/>
        <w:tblLayout w:type="fixed"/>
        <w:tblLook w:val="0000" w:firstRow="0" w:lastRow="0" w:firstColumn="0" w:lastColumn="0" w:noHBand="0" w:noVBand="0"/>
      </w:tblPr>
      <w:tblGrid>
        <w:gridCol w:w="1847"/>
        <w:gridCol w:w="1015"/>
        <w:gridCol w:w="1255"/>
        <w:gridCol w:w="1495"/>
        <w:gridCol w:w="1495"/>
        <w:gridCol w:w="1520"/>
      </w:tblGrid>
      <w:tr w:rsidR="00D218FD" w14:paraId="16B3EF50" w14:textId="77777777" w:rsidTr="007C08BE">
        <w:trPr>
          <w:trHeight w:val="539"/>
        </w:trPr>
        <w:tc>
          <w:tcPr>
            <w:tcW w:w="1847" w:type="dxa"/>
            <w:tcBorders>
              <w:top w:val="single" w:sz="4" w:space="0" w:color="000000"/>
              <w:left w:val="single" w:sz="4" w:space="0" w:color="000000"/>
              <w:bottom w:val="single" w:sz="4" w:space="0" w:color="000000"/>
            </w:tcBorders>
          </w:tcPr>
          <w:p w14:paraId="72393C9C" w14:textId="77777777" w:rsidR="00D218FD" w:rsidRDefault="00D218FD">
            <w:pPr>
              <w:snapToGrid w:val="0"/>
            </w:pPr>
            <w:r>
              <w:t>Name as on passport</w:t>
            </w:r>
          </w:p>
        </w:tc>
        <w:tc>
          <w:tcPr>
            <w:tcW w:w="1015" w:type="dxa"/>
            <w:tcBorders>
              <w:top w:val="single" w:sz="4" w:space="0" w:color="000000"/>
              <w:left w:val="single" w:sz="4" w:space="0" w:color="000000"/>
              <w:bottom w:val="single" w:sz="4" w:space="0" w:color="000000"/>
            </w:tcBorders>
          </w:tcPr>
          <w:p w14:paraId="18D723D0" w14:textId="77777777" w:rsidR="00D218FD" w:rsidRDefault="00D218FD">
            <w:pPr>
              <w:snapToGrid w:val="0"/>
            </w:pPr>
            <w:r>
              <w:t>Relationship</w:t>
            </w:r>
          </w:p>
        </w:tc>
        <w:tc>
          <w:tcPr>
            <w:tcW w:w="1255" w:type="dxa"/>
            <w:tcBorders>
              <w:top w:val="single" w:sz="4" w:space="0" w:color="000000"/>
              <w:left w:val="single" w:sz="4" w:space="0" w:color="000000"/>
              <w:bottom w:val="single" w:sz="4" w:space="0" w:color="000000"/>
            </w:tcBorders>
          </w:tcPr>
          <w:p w14:paraId="10858ED9" w14:textId="77777777" w:rsidR="00D218FD" w:rsidRDefault="00D218FD">
            <w:pPr>
              <w:snapToGrid w:val="0"/>
            </w:pPr>
            <w:r>
              <w:t>Passport Number</w:t>
            </w:r>
          </w:p>
        </w:tc>
        <w:tc>
          <w:tcPr>
            <w:tcW w:w="1495" w:type="dxa"/>
            <w:tcBorders>
              <w:top w:val="single" w:sz="4" w:space="0" w:color="000000"/>
              <w:left w:val="single" w:sz="4" w:space="0" w:color="000000"/>
              <w:bottom w:val="single" w:sz="4" w:space="0" w:color="000000"/>
            </w:tcBorders>
          </w:tcPr>
          <w:p w14:paraId="6EC5DBB8" w14:textId="77777777" w:rsidR="00D218FD" w:rsidRDefault="00D218FD">
            <w:pPr>
              <w:snapToGrid w:val="0"/>
            </w:pPr>
            <w:r>
              <w:t>Date of Issue</w:t>
            </w:r>
          </w:p>
        </w:tc>
        <w:tc>
          <w:tcPr>
            <w:tcW w:w="1495" w:type="dxa"/>
            <w:tcBorders>
              <w:top w:val="single" w:sz="4" w:space="0" w:color="000000"/>
              <w:left w:val="single" w:sz="4" w:space="0" w:color="000000"/>
              <w:bottom w:val="single" w:sz="4" w:space="0" w:color="000000"/>
            </w:tcBorders>
          </w:tcPr>
          <w:p w14:paraId="378B0739" w14:textId="77777777" w:rsidR="00D218FD" w:rsidRDefault="00D218FD">
            <w:pPr>
              <w:snapToGrid w:val="0"/>
            </w:pPr>
            <w:r>
              <w:t>Expiry Date</w:t>
            </w:r>
          </w:p>
        </w:tc>
        <w:tc>
          <w:tcPr>
            <w:tcW w:w="1520" w:type="dxa"/>
            <w:tcBorders>
              <w:top w:val="single" w:sz="4" w:space="0" w:color="000000"/>
              <w:left w:val="single" w:sz="4" w:space="0" w:color="000000"/>
              <w:bottom w:val="single" w:sz="4" w:space="0" w:color="000000"/>
              <w:right w:val="single" w:sz="4" w:space="0" w:color="000000"/>
            </w:tcBorders>
          </w:tcPr>
          <w:p w14:paraId="6BA0E667" w14:textId="77777777" w:rsidR="00D218FD" w:rsidRDefault="00D218FD">
            <w:pPr>
              <w:snapToGrid w:val="0"/>
            </w:pPr>
            <w:r>
              <w:t>Place of Issue</w:t>
            </w:r>
          </w:p>
        </w:tc>
      </w:tr>
      <w:tr w:rsidR="00D218FD" w14:paraId="07C60824" w14:textId="77777777" w:rsidTr="007C08BE">
        <w:trPr>
          <w:trHeight w:val="314"/>
        </w:trPr>
        <w:tc>
          <w:tcPr>
            <w:tcW w:w="1847" w:type="dxa"/>
            <w:tcBorders>
              <w:top w:val="single" w:sz="4" w:space="0" w:color="000000"/>
              <w:left w:val="single" w:sz="4" w:space="0" w:color="000000"/>
              <w:bottom w:val="single" w:sz="4" w:space="0" w:color="000000"/>
            </w:tcBorders>
          </w:tcPr>
          <w:p w14:paraId="0FF08723" w14:textId="12378748" w:rsidR="00D218FD" w:rsidRDefault="007C08BE">
            <w:pPr>
              <w:snapToGrid w:val="0"/>
            </w:pPr>
            <w:r>
              <w:t xml:space="preserve">Kiran </w:t>
            </w:r>
            <w:proofErr w:type="spellStart"/>
            <w:r>
              <w:t>Unnam</w:t>
            </w:r>
            <w:proofErr w:type="spellEnd"/>
          </w:p>
        </w:tc>
        <w:tc>
          <w:tcPr>
            <w:tcW w:w="1015" w:type="dxa"/>
            <w:tcBorders>
              <w:top w:val="single" w:sz="4" w:space="0" w:color="000000"/>
              <w:left w:val="single" w:sz="4" w:space="0" w:color="000000"/>
              <w:bottom w:val="single" w:sz="4" w:space="0" w:color="000000"/>
            </w:tcBorders>
          </w:tcPr>
          <w:p w14:paraId="197D109A" w14:textId="6EC87DB8" w:rsidR="00D218FD" w:rsidRDefault="007C08BE">
            <w:pPr>
              <w:snapToGrid w:val="0"/>
              <w:rPr>
                <w:rFonts w:cs="Arial"/>
              </w:rPr>
            </w:pPr>
            <w:r>
              <w:rPr>
                <w:rFonts w:cs="Arial"/>
              </w:rPr>
              <w:t>Married</w:t>
            </w:r>
          </w:p>
        </w:tc>
        <w:tc>
          <w:tcPr>
            <w:tcW w:w="1255" w:type="dxa"/>
            <w:tcBorders>
              <w:top w:val="single" w:sz="4" w:space="0" w:color="000000"/>
              <w:left w:val="single" w:sz="4" w:space="0" w:color="000000"/>
              <w:bottom w:val="single" w:sz="4" w:space="0" w:color="000000"/>
            </w:tcBorders>
          </w:tcPr>
          <w:p w14:paraId="6DF290FA" w14:textId="17C70AC0" w:rsidR="00D218FD" w:rsidRDefault="00504756" w:rsidP="00DF35FA">
            <w:pPr>
              <w:snapToGrid w:val="0"/>
              <w:rPr>
                <w:rFonts w:cs="Arial"/>
              </w:rPr>
            </w:pPr>
            <w:r w:rsidRPr="00504756">
              <w:rPr>
                <w:rFonts w:cs="Arial"/>
              </w:rPr>
              <w:t>R4567346</w:t>
            </w:r>
          </w:p>
        </w:tc>
        <w:tc>
          <w:tcPr>
            <w:tcW w:w="1495" w:type="dxa"/>
            <w:tcBorders>
              <w:top w:val="single" w:sz="4" w:space="0" w:color="000000"/>
              <w:left w:val="single" w:sz="4" w:space="0" w:color="000000"/>
              <w:bottom w:val="single" w:sz="4" w:space="0" w:color="000000"/>
            </w:tcBorders>
          </w:tcPr>
          <w:p w14:paraId="0DB0A708" w14:textId="53F64FB9" w:rsidR="00D218FD" w:rsidRDefault="00504756" w:rsidP="00DF35FA">
            <w:pPr>
              <w:snapToGrid w:val="0"/>
              <w:rPr>
                <w:rFonts w:cs="Arial"/>
              </w:rPr>
            </w:pPr>
            <w:r w:rsidRPr="00504756">
              <w:rPr>
                <w:rFonts w:cs="Arial"/>
              </w:rPr>
              <w:t>30 AUG 2017</w:t>
            </w:r>
          </w:p>
        </w:tc>
        <w:tc>
          <w:tcPr>
            <w:tcW w:w="1495" w:type="dxa"/>
            <w:tcBorders>
              <w:top w:val="single" w:sz="4" w:space="0" w:color="000000"/>
              <w:left w:val="single" w:sz="4" w:space="0" w:color="000000"/>
              <w:bottom w:val="single" w:sz="4" w:space="0" w:color="000000"/>
            </w:tcBorders>
          </w:tcPr>
          <w:p w14:paraId="4D049A13" w14:textId="5567E4CF" w:rsidR="00D218FD" w:rsidRDefault="00504756" w:rsidP="00050FFD">
            <w:pPr>
              <w:snapToGrid w:val="0"/>
              <w:rPr>
                <w:rFonts w:cs="Arial"/>
              </w:rPr>
            </w:pPr>
            <w:r w:rsidRPr="00504756">
              <w:rPr>
                <w:rFonts w:cs="Arial"/>
              </w:rPr>
              <w:t>29 AUG 2027</w:t>
            </w:r>
          </w:p>
        </w:tc>
        <w:tc>
          <w:tcPr>
            <w:tcW w:w="1520" w:type="dxa"/>
            <w:tcBorders>
              <w:top w:val="single" w:sz="4" w:space="0" w:color="000000"/>
              <w:left w:val="single" w:sz="4" w:space="0" w:color="000000"/>
              <w:bottom w:val="single" w:sz="4" w:space="0" w:color="000000"/>
              <w:right w:val="single" w:sz="4" w:space="0" w:color="000000"/>
            </w:tcBorders>
          </w:tcPr>
          <w:p w14:paraId="44979F46" w14:textId="7F93D2DD" w:rsidR="00D218FD" w:rsidRDefault="00D218FD">
            <w:pPr>
              <w:snapToGrid w:val="0"/>
              <w:rPr>
                <w:rFonts w:cs="Arial"/>
              </w:rPr>
            </w:pPr>
          </w:p>
        </w:tc>
      </w:tr>
    </w:tbl>
    <w:p w14:paraId="65AF0482" w14:textId="77777777" w:rsidR="00D218FD" w:rsidRDefault="00D218FD"/>
    <w:sectPr w:rsidR="00D218FD" w:rsidSect="00FD5F5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62A4F" w14:textId="77777777" w:rsidR="00B648A1" w:rsidRDefault="00B648A1">
      <w:pPr>
        <w:spacing w:before="0" w:after="0"/>
      </w:pPr>
      <w:r>
        <w:separator/>
      </w:r>
    </w:p>
  </w:endnote>
  <w:endnote w:type="continuationSeparator" w:id="0">
    <w:p w14:paraId="7FFF0D8D" w14:textId="77777777" w:rsidR="00B648A1" w:rsidRDefault="00B648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0E1E6" w14:textId="77777777" w:rsidR="000946B8" w:rsidRDefault="00094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0233" w14:textId="77777777" w:rsidR="00D218FD" w:rsidRDefault="00D218FD">
    <w:pPr>
      <w:pStyle w:val="Footer"/>
      <w:jc w:val="center"/>
    </w:pPr>
    <w:r>
      <w:t xml:space="preserve">Page </w:t>
    </w:r>
    <w:r w:rsidR="00FD5F5F">
      <w:fldChar w:fldCharType="begin"/>
    </w:r>
    <w:r>
      <w:instrText xml:space="preserve"> PAGE </w:instrText>
    </w:r>
    <w:r w:rsidR="00FD5F5F">
      <w:fldChar w:fldCharType="separate"/>
    </w:r>
    <w:r w:rsidR="00971926">
      <w:rPr>
        <w:noProof/>
      </w:rPr>
      <w:t>4</w:t>
    </w:r>
    <w:r w:rsidR="00FD5F5F">
      <w:fldChar w:fldCharType="end"/>
    </w:r>
    <w:r>
      <w:t xml:space="preserve"> of </w:t>
    </w:r>
    <w:r w:rsidR="00FD5F5F">
      <w:fldChar w:fldCharType="begin"/>
    </w:r>
    <w:r>
      <w:instrText xml:space="preserve"> NUMPAGES \*Arabic </w:instrText>
    </w:r>
    <w:r w:rsidR="00FD5F5F">
      <w:fldChar w:fldCharType="separate"/>
    </w:r>
    <w:r w:rsidR="00971926">
      <w:rPr>
        <w:noProof/>
      </w:rPr>
      <w:t>5</w:t>
    </w:r>
    <w:r w:rsidR="00FD5F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4825B" w14:textId="77777777" w:rsidR="000946B8" w:rsidRDefault="00094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076A9" w14:textId="77777777" w:rsidR="00B648A1" w:rsidRDefault="00B648A1">
      <w:pPr>
        <w:spacing w:before="0" w:after="0"/>
      </w:pPr>
      <w:r>
        <w:separator/>
      </w:r>
    </w:p>
  </w:footnote>
  <w:footnote w:type="continuationSeparator" w:id="0">
    <w:p w14:paraId="4D1B5DA8" w14:textId="77777777" w:rsidR="00B648A1" w:rsidRDefault="00B648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8E019" w14:textId="77777777" w:rsidR="000946B8" w:rsidRDefault="00094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C82B" w14:textId="77777777" w:rsidR="00D218FD" w:rsidRDefault="00E80681">
    <w:pPr>
      <w:pStyle w:val="Header"/>
    </w:pPr>
    <w:r>
      <w:t>Résumé</w:t>
    </w:r>
    <w:r>
      <w:tab/>
    </w:r>
    <w:r>
      <w:tab/>
    </w:r>
  </w:p>
  <w:p w14:paraId="2AD9FD47" w14:textId="77777777" w:rsidR="00D218FD" w:rsidRDefault="00D21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5303" w14:textId="77777777" w:rsidR="000946B8" w:rsidRDefault="00094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multilevel"/>
    <w:tmpl w:val="00000005"/>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7373BB"/>
    <w:multiLevelType w:val="multilevel"/>
    <w:tmpl w:val="3166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00594"/>
    <w:multiLevelType w:val="hybridMultilevel"/>
    <w:tmpl w:val="E1E25A68"/>
    <w:lvl w:ilvl="0" w:tplc="00000004">
      <w:start w:val="1"/>
      <w:numFmt w:val="bullet"/>
      <w:lvlText w:val=""/>
      <w:lvlJc w:val="left"/>
      <w:pPr>
        <w:ind w:left="720" w:hanging="360"/>
      </w:pPr>
      <w:rPr>
        <w:rFonts w:ascii="Symbol" w:hAnsi="Symbol" w:hint="default"/>
        <w:color w:val="808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77A9B"/>
    <w:multiLevelType w:val="hybridMultilevel"/>
    <w:tmpl w:val="D556F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D4677D"/>
    <w:multiLevelType w:val="multilevel"/>
    <w:tmpl w:val="E928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44062"/>
    <w:multiLevelType w:val="hybridMultilevel"/>
    <w:tmpl w:val="B9BE3784"/>
    <w:lvl w:ilvl="0" w:tplc="00000004">
      <w:start w:val="1"/>
      <w:numFmt w:val="bullet"/>
      <w:lvlText w:val=""/>
      <w:lvlJc w:val="left"/>
      <w:pPr>
        <w:ind w:left="720" w:hanging="360"/>
      </w:pPr>
      <w:rPr>
        <w:rFonts w:ascii="Symbol" w:hAnsi="Symbol" w:hint="default"/>
        <w:color w:val="808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C1643"/>
    <w:multiLevelType w:val="hybridMultilevel"/>
    <w:tmpl w:val="C096AEBA"/>
    <w:lvl w:ilvl="0" w:tplc="988E2C06">
      <w:start w:val="1"/>
      <w:numFmt w:val="bullet"/>
      <w:lvlText w:val=""/>
      <w:lvlJc w:val="left"/>
      <w:pPr>
        <w:ind w:left="720" w:hanging="360"/>
      </w:pPr>
      <w:rPr>
        <w:rFonts w:ascii="Symbol" w:hAnsi="Symbol" w:hint="default"/>
        <w:color w:val="808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C44CB"/>
    <w:multiLevelType w:val="hybridMultilevel"/>
    <w:tmpl w:val="C1AA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501D7"/>
    <w:multiLevelType w:val="multilevel"/>
    <w:tmpl w:val="AD1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46CED"/>
    <w:multiLevelType w:val="multilevel"/>
    <w:tmpl w:val="31A4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00469"/>
    <w:multiLevelType w:val="hybridMultilevel"/>
    <w:tmpl w:val="361EA890"/>
    <w:lvl w:ilvl="0" w:tplc="0506F6C2">
      <w:start w:val="1"/>
      <w:numFmt w:val="bullet"/>
      <w:lvlText w:val=""/>
      <w:lvlJc w:val="left"/>
      <w:pPr>
        <w:ind w:left="720" w:hanging="360"/>
      </w:pPr>
      <w:rPr>
        <w:rFonts w:ascii="Symbol" w:hAnsi="Symbol" w:hint="default"/>
        <w:b/>
        <w:bCs/>
        <w:color w:val="808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4247D"/>
    <w:multiLevelType w:val="hybridMultilevel"/>
    <w:tmpl w:val="B71A0F5E"/>
    <w:lvl w:ilvl="0" w:tplc="04090001">
      <w:start w:val="1"/>
      <w:numFmt w:val="bullet"/>
      <w:lvlText w:val=""/>
      <w:lvlJc w:val="left"/>
      <w:pPr>
        <w:ind w:left="1170" w:hanging="360"/>
      </w:pPr>
      <w:rPr>
        <w:rFonts w:ascii="Symbol" w:hAnsi="Symbol" w:hint="default"/>
        <w:color w:val="808000"/>
        <w:sz w:val="16"/>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70B525EF"/>
    <w:multiLevelType w:val="multilevel"/>
    <w:tmpl w:val="F450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66DED"/>
    <w:multiLevelType w:val="multilevel"/>
    <w:tmpl w:val="D520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7"/>
  </w:num>
  <w:num w:numId="8">
    <w:abstractNumId w:val="17"/>
  </w:num>
  <w:num w:numId="9">
    <w:abstractNumId w:val="8"/>
  </w:num>
  <w:num w:numId="10">
    <w:abstractNumId w:val="5"/>
  </w:num>
  <w:num w:numId="11">
    <w:abstractNumId w:val="16"/>
  </w:num>
  <w:num w:numId="12">
    <w:abstractNumId w:val="12"/>
  </w:num>
  <w:num w:numId="13">
    <w:abstractNumId w:val="13"/>
  </w:num>
  <w:num w:numId="14">
    <w:abstractNumId w:val="9"/>
  </w:num>
  <w:num w:numId="15">
    <w:abstractNumId w:val="6"/>
  </w:num>
  <w:num w:numId="16">
    <w:abstractNumId w:val="10"/>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10"/>
    <w:rsid w:val="0002373C"/>
    <w:rsid w:val="000279E4"/>
    <w:rsid w:val="00042EFC"/>
    <w:rsid w:val="00050FFD"/>
    <w:rsid w:val="00052E97"/>
    <w:rsid w:val="00062FBE"/>
    <w:rsid w:val="000946B8"/>
    <w:rsid w:val="000A674F"/>
    <w:rsid w:val="000B3F17"/>
    <w:rsid w:val="000B6754"/>
    <w:rsid w:val="000C19DB"/>
    <w:rsid w:val="000C43E0"/>
    <w:rsid w:val="000D51CB"/>
    <w:rsid w:val="000D585E"/>
    <w:rsid w:val="000D6A2C"/>
    <w:rsid w:val="00102A29"/>
    <w:rsid w:val="00120B03"/>
    <w:rsid w:val="00120EBE"/>
    <w:rsid w:val="00121C59"/>
    <w:rsid w:val="001329BD"/>
    <w:rsid w:val="00132EE1"/>
    <w:rsid w:val="001350D3"/>
    <w:rsid w:val="00161B7F"/>
    <w:rsid w:val="00185700"/>
    <w:rsid w:val="00195200"/>
    <w:rsid w:val="001C43AE"/>
    <w:rsid w:val="001D4374"/>
    <w:rsid w:val="001E185B"/>
    <w:rsid w:val="001E3466"/>
    <w:rsid w:val="001F3E3C"/>
    <w:rsid w:val="00205C66"/>
    <w:rsid w:val="002162B4"/>
    <w:rsid w:val="0023669A"/>
    <w:rsid w:val="00244882"/>
    <w:rsid w:val="00263387"/>
    <w:rsid w:val="00263F5F"/>
    <w:rsid w:val="002850DA"/>
    <w:rsid w:val="0028544C"/>
    <w:rsid w:val="002B70FE"/>
    <w:rsid w:val="002C00BA"/>
    <w:rsid w:val="002C41A2"/>
    <w:rsid w:val="002C65BC"/>
    <w:rsid w:val="002D78CC"/>
    <w:rsid w:val="002E779E"/>
    <w:rsid w:val="002F5201"/>
    <w:rsid w:val="00301067"/>
    <w:rsid w:val="00301267"/>
    <w:rsid w:val="0030408A"/>
    <w:rsid w:val="00314CC5"/>
    <w:rsid w:val="003152C9"/>
    <w:rsid w:val="003225D5"/>
    <w:rsid w:val="003271D2"/>
    <w:rsid w:val="00333D37"/>
    <w:rsid w:val="003438DE"/>
    <w:rsid w:val="0035162D"/>
    <w:rsid w:val="00356DB6"/>
    <w:rsid w:val="00373CC2"/>
    <w:rsid w:val="00380133"/>
    <w:rsid w:val="003802A5"/>
    <w:rsid w:val="00392DF9"/>
    <w:rsid w:val="003A2D51"/>
    <w:rsid w:val="003A5348"/>
    <w:rsid w:val="003B2589"/>
    <w:rsid w:val="003C01AF"/>
    <w:rsid w:val="00410504"/>
    <w:rsid w:val="004463AF"/>
    <w:rsid w:val="004558B9"/>
    <w:rsid w:val="004721FC"/>
    <w:rsid w:val="004743C3"/>
    <w:rsid w:val="00474D00"/>
    <w:rsid w:val="00487768"/>
    <w:rsid w:val="00487E23"/>
    <w:rsid w:val="00490EAC"/>
    <w:rsid w:val="004935B6"/>
    <w:rsid w:val="004A1F84"/>
    <w:rsid w:val="004B1A32"/>
    <w:rsid w:val="004B4AB5"/>
    <w:rsid w:val="004D334A"/>
    <w:rsid w:val="004D6D85"/>
    <w:rsid w:val="00504756"/>
    <w:rsid w:val="00505E6C"/>
    <w:rsid w:val="00506014"/>
    <w:rsid w:val="00511C01"/>
    <w:rsid w:val="00524A61"/>
    <w:rsid w:val="00541ED4"/>
    <w:rsid w:val="0055221F"/>
    <w:rsid w:val="00570485"/>
    <w:rsid w:val="00575398"/>
    <w:rsid w:val="0057546F"/>
    <w:rsid w:val="00582C1A"/>
    <w:rsid w:val="00584E03"/>
    <w:rsid w:val="006007D3"/>
    <w:rsid w:val="0061612A"/>
    <w:rsid w:val="00620923"/>
    <w:rsid w:val="00637B7C"/>
    <w:rsid w:val="00640568"/>
    <w:rsid w:val="0065309B"/>
    <w:rsid w:val="00677679"/>
    <w:rsid w:val="00683775"/>
    <w:rsid w:val="006858CE"/>
    <w:rsid w:val="00696FAE"/>
    <w:rsid w:val="006B1C80"/>
    <w:rsid w:val="006C0737"/>
    <w:rsid w:val="006D76D2"/>
    <w:rsid w:val="006D7E56"/>
    <w:rsid w:val="006F025B"/>
    <w:rsid w:val="006F0978"/>
    <w:rsid w:val="0070237A"/>
    <w:rsid w:val="007027C7"/>
    <w:rsid w:val="00703FB4"/>
    <w:rsid w:val="00715E11"/>
    <w:rsid w:val="00730531"/>
    <w:rsid w:val="00742877"/>
    <w:rsid w:val="00761A98"/>
    <w:rsid w:val="0076419E"/>
    <w:rsid w:val="0077260E"/>
    <w:rsid w:val="0078324F"/>
    <w:rsid w:val="007931A7"/>
    <w:rsid w:val="007A1C62"/>
    <w:rsid w:val="007B2056"/>
    <w:rsid w:val="007C08BE"/>
    <w:rsid w:val="007C5643"/>
    <w:rsid w:val="007D413E"/>
    <w:rsid w:val="007E6D8F"/>
    <w:rsid w:val="007F4926"/>
    <w:rsid w:val="007F569D"/>
    <w:rsid w:val="00806DD5"/>
    <w:rsid w:val="00807C91"/>
    <w:rsid w:val="008110B4"/>
    <w:rsid w:val="008429FC"/>
    <w:rsid w:val="0085047C"/>
    <w:rsid w:val="00850AA2"/>
    <w:rsid w:val="00851ECF"/>
    <w:rsid w:val="00852EFC"/>
    <w:rsid w:val="00863927"/>
    <w:rsid w:val="00875A91"/>
    <w:rsid w:val="008807AE"/>
    <w:rsid w:val="00884C42"/>
    <w:rsid w:val="008A68EE"/>
    <w:rsid w:val="008A73DE"/>
    <w:rsid w:val="008D717D"/>
    <w:rsid w:val="008E5D55"/>
    <w:rsid w:val="008F7C08"/>
    <w:rsid w:val="00905AE1"/>
    <w:rsid w:val="009308DC"/>
    <w:rsid w:val="00951ED5"/>
    <w:rsid w:val="00957D79"/>
    <w:rsid w:val="00962D7B"/>
    <w:rsid w:val="00967C76"/>
    <w:rsid w:val="00970D7B"/>
    <w:rsid w:val="00971926"/>
    <w:rsid w:val="0097753C"/>
    <w:rsid w:val="00990838"/>
    <w:rsid w:val="00990C05"/>
    <w:rsid w:val="00994158"/>
    <w:rsid w:val="00994CD2"/>
    <w:rsid w:val="009A33F2"/>
    <w:rsid w:val="009C6F62"/>
    <w:rsid w:val="009D3EE4"/>
    <w:rsid w:val="009D69CA"/>
    <w:rsid w:val="009E638C"/>
    <w:rsid w:val="00A019E1"/>
    <w:rsid w:val="00A227A9"/>
    <w:rsid w:val="00A25A75"/>
    <w:rsid w:val="00A3238D"/>
    <w:rsid w:val="00A43F87"/>
    <w:rsid w:val="00A55ED0"/>
    <w:rsid w:val="00A6637A"/>
    <w:rsid w:val="00A77923"/>
    <w:rsid w:val="00A8672C"/>
    <w:rsid w:val="00A94994"/>
    <w:rsid w:val="00AA07DE"/>
    <w:rsid w:val="00AA1D03"/>
    <w:rsid w:val="00AC0A8A"/>
    <w:rsid w:val="00AC1820"/>
    <w:rsid w:val="00AC745B"/>
    <w:rsid w:val="00AD0634"/>
    <w:rsid w:val="00AD1122"/>
    <w:rsid w:val="00AD1909"/>
    <w:rsid w:val="00AE2D06"/>
    <w:rsid w:val="00B15180"/>
    <w:rsid w:val="00B24289"/>
    <w:rsid w:val="00B33AF8"/>
    <w:rsid w:val="00B57691"/>
    <w:rsid w:val="00B648A1"/>
    <w:rsid w:val="00B721EB"/>
    <w:rsid w:val="00B80DB6"/>
    <w:rsid w:val="00BA1DC9"/>
    <w:rsid w:val="00BA5CAE"/>
    <w:rsid w:val="00BA710E"/>
    <w:rsid w:val="00BB503B"/>
    <w:rsid w:val="00BB5F82"/>
    <w:rsid w:val="00BC32C4"/>
    <w:rsid w:val="00BE430D"/>
    <w:rsid w:val="00BE6348"/>
    <w:rsid w:val="00BF3EED"/>
    <w:rsid w:val="00C00341"/>
    <w:rsid w:val="00C024ED"/>
    <w:rsid w:val="00C04B72"/>
    <w:rsid w:val="00C10CED"/>
    <w:rsid w:val="00C13F32"/>
    <w:rsid w:val="00C27801"/>
    <w:rsid w:val="00C56B00"/>
    <w:rsid w:val="00C570CE"/>
    <w:rsid w:val="00C575F1"/>
    <w:rsid w:val="00C8498D"/>
    <w:rsid w:val="00C91BF0"/>
    <w:rsid w:val="00C94ACE"/>
    <w:rsid w:val="00C953D8"/>
    <w:rsid w:val="00CA3453"/>
    <w:rsid w:val="00CA7699"/>
    <w:rsid w:val="00CB04A1"/>
    <w:rsid w:val="00CB3D00"/>
    <w:rsid w:val="00CD0338"/>
    <w:rsid w:val="00CD40B1"/>
    <w:rsid w:val="00CD4BAD"/>
    <w:rsid w:val="00D1010C"/>
    <w:rsid w:val="00D115A0"/>
    <w:rsid w:val="00D12E5A"/>
    <w:rsid w:val="00D15F5A"/>
    <w:rsid w:val="00D17314"/>
    <w:rsid w:val="00D218FD"/>
    <w:rsid w:val="00D27CDD"/>
    <w:rsid w:val="00D30032"/>
    <w:rsid w:val="00D31491"/>
    <w:rsid w:val="00D31B5D"/>
    <w:rsid w:val="00D51673"/>
    <w:rsid w:val="00D53378"/>
    <w:rsid w:val="00D6710F"/>
    <w:rsid w:val="00D75BCC"/>
    <w:rsid w:val="00D81A1A"/>
    <w:rsid w:val="00D83C33"/>
    <w:rsid w:val="00D93BD3"/>
    <w:rsid w:val="00DA0AB2"/>
    <w:rsid w:val="00DA60FE"/>
    <w:rsid w:val="00DB2051"/>
    <w:rsid w:val="00DC7C04"/>
    <w:rsid w:val="00DE0728"/>
    <w:rsid w:val="00DE684C"/>
    <w:rsid w:val="00DF35FA"/>
    <w:rsid w:val="00DF7AB1"/>
    <w:rsid w:val="00E02B10"/>
    <w:rsid w:val="00E10CD4"/>
    <w:rsid w:val="00E142BB"/>
    <w:rsid w:val="00E162BB"/>
    <w:rsid w:val="00E24FD1"/>
    <w:rsid w:val="00E34B5A"/>
    <w:rsid w:val="00E40199"/>
    <w:rsid w:val="00E43C1D"/>
    <w:rsid w:val="00E43DF1"/>
    <w:rsid w:val="00E534A0"/>
    <w:rsid w:val="00E60024"/>
    <w:rsid w:val="00E64F76"/>
    <w:rsid w:val="00E75998"/>
    <w:rsid w:val="00E80681"/>
    <w:rsid w:val="00E848E1"/>
    <w:rsid w:val="00E8532B"/>
    <w:rsid w:val="00E855C1"/>
    <w:rsid w:val="00EC1D0D"/>
    <w:rsid w:val="00ED1D9B"/>
    <w:rsid w:val="00ED4899"/>
    <w:rsid w:val="00EF33E6"/>
    <w:rsid w:val="00EF5FB3"/>
    <w:rsid w:val="00F01FFF"/>
    <w:rsid w:val="00F14A94"/>
    <w:rsid w:val="00F1695C"/>
    <w:rsid w:val="00F237D1"/>
    <w:rsid w:val="00F30443"/>
    <w:rsid w:val="00F3224A"/>
    <w:rsid w:val="00F51E7A"/>
    <w:rsid w:val="00F64AEC"/>
    <w:rsid w:val="00F72B8E"/>
    <w:rsid w:val="00F77232"/>
    <w:rsid w:val="00F93142"/>
    <w:rsid w:val="00F939B1"/>
    <w:rsid w:val="00FA3B0D"/>
    <w:rsid w:val="00FB3EA6"/>
    <w:rsid w:val="00FB40D5"/>
    <w:rsid w:val="00FC2984"/>
    <w:rsid w:val="00FC7DA0"/>
    <w:rsid w:val="00FD0E86"/>
    <w:rsid w:val="00FD5F5F"/>
    <w:rsid w:val="00FD691A"/>
    <w:rsid w:val="00FE339A"/>
    <w:rsid w:val="00FE6E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803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uppressAutoHyphens/>
      <w:spacing w:before="40" w:after="40"/>
    </w:pPr>
    <w:rPr>
      <w:rFonts w:ascii="Arial" w:hAnsi="Arial"/>
      <w:sz w:val="18"/>
      <w:lang w:val="en-GB" w:eastAsia="ar-SA"/>
    </w:rPr>
  </w:style>
  <w:style w:type="paragraph" w:styleId="Heading1">
    <w:name w:val="heading 1"/>
    <w:basedOn w:val="Normal"/>
    <w:next w:val="Normal"/>
    <w:qFormat/>
    <w:pPr>
      <w:keepNext/>
      <w:numPr>
        <w:numId w:val="5"/>
      </w:numPr>
      <w:pBdr>
        <w:top w:val="single" w:sz="4" w:space="1" w:color="000000"/>
      </w:pBdr>
      <w:outlineLvl w:val="0"/>
    </w:pPr>
    <w:rPr>
      <w:b/>
      <w:bCs/>
    </w:rPr>
  </w:style>
  <w:style w:type="paragraph" w:styleId="Heading2">
    <w:name w:val="heading 2"/>
    <w:basedOn w:val="Normal"/>
    <w:next w:val="Normal"/>
    <w:qFormat/>
    <w:pPr>
      <w:keepNext/>
      <w:numPr>
        <w:ilvl w:val="1"/>
        <w:numId w:val="5"/>
      </w:numPr>
      <w:outlineLvl w:val="1"/>
    </w:pPr>
    <w:rPr>
      <w:b/>
      <w:bCs/>
    </w:rPr>
  </w:style>
  <w:style w:type="paragraph" w:styleId="Heading3">
    <w:name w:val="heading 3"/>
    <w:basedOn w:val="Normal"/>
    <w:next w:val="Normal"/>
    <w:qFormat/>
    <w:pPr>
      <w:keepNext/>
      <w:numPr>
        <w:ilvl w:val="2"/>
        <w:numId w:val="5"/>
      </w:numPr>
      <w:spacing w:before="0" w:after="0"/>
      <w:outlineLvl w:val="2"/>
    </w:pPr>
    <w:rPr>
      <w:rFonts w:ascii="Times New Roman" w:hAnsi="Times New Roman"/>
      <w:b/>
      <w:sz w:val="20"/>
      <w:lang w:val="en-US"/>
    </w:rPr>
  </w:style>
  <w:style w:type="paragraph" w:styleId="Heading4">
    <w:name w:val="heading 4"/>
    <w:basedOn w:val="Normal"/>
    <w:next w:val="Normal"/>
    <w:qFormat/>
    <w:pPr>
      <w:keepNext/>
      <w:spacing w:before="0" w:after="0"/>
      <w:outlineLvl w:val="3"/>
    </w:pPr>
    <w:rPr>
      <w:rFonts w:ascii="Verdana" w:hAnsi="Verdana"/>
      <w:b/>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3z0">
    <w:name w:val="WW8Num3z0"/>
    <w:rPr>
      <w:rFonts w:ascii="Symbol" w:hAnsi="Symbol" w:cs="Times New Roman"/>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9z0">
    <w:name w:val="WW8Num9z0"/>
    <w:rPr>
      <w:rFonts w:ascii="Arial" w:hAnsi="Arial"/>
      <w:b w:val="0"/>
      <w:i w:val="0"/>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pPr>
      <w:widowControl w:val="0"/>
      <w:spacing w:before="0" w:after="0"/>
      <w:jc w:val="both"/>
    </w:pPr>
    <w:rPr>
      <w:rFonts w:ascii="Times New Roman" w:hAnsi="Times New Roman"/>
      <w:b/>
      <w:sz w:val="24"/>
      <w:lang w:val="en-U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pPr>
      <w:spacing w:before="0" w:after="0"/>
      <w:jc w:val="both"/>
    </w:pPr>
    <w:rPr>
      <w:rFonts w:ascii="Times New Roman" w:hAnsi="Times New Roman"/>
      <w:b/>
      <w:i/>
      <w:color w:val="0000FF"/>
      <w:sz w:val="26"/>
    </w:rPr>
  </w:style>
  <w:style w:type="paragraph" w:styleId="NoSpacing">
    <w:name w:val="No Spacing"/>
    <w:uiPriority w:val="1"/>
    <w:qFormat/>
    <w:pPr>
      <w:suppressAutoHyphens/>
    </w:pPr>
    <w:rPr>
      <w:rFonts w:ascii="Calibri" w:eastAsia="Arial" w:hAnsi="Calibri"/>
      <w:sz w:val="22"/>
      <w:szCs w:val="22"/>
      <w:lang w:val="en-US" w:eastAsia="ar-SA"/>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apple-converted-space">
    <w:name w:val="apple-converted-space"/>
    <w:basedOn w:val="DefaultParagraphFont"/>
    <w:rsid w:val="007B2056"/>
  </w:style>
  <w:style w:type="paragraph" w:styleId="BalloonText">
    <w:name w:val="Balloon Text"/>
    <w:basedOn w:val="Normal"/>
    <w:link w:val="BalloonTextChar"/>
    <w:uiPriority w:val="99"/>
    <w:semiHidden/>
    <w:unhideWhenUsed/>
    <w:rsid w:val="006F097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78"/>
    <w:rPr>
      <w:rFonts w:ascii="Tahoma" w:hAnsi="Tahoma" w:cs="Tahoma"/>
      <w:sz w:val="16"/>
      <w:szCs w:val="16"/>
      <w:lang w:val="en-GB" w:eastAsia="ar-SA"/>
    </w:rPr>
  </w:style>
  <w:style w:type="paragraph" w:styleId="ListParagraph">
    <w:name w:val="List Paragraph"/>
    <w:basedOn w:val="Normal"/>
    <w:uiPriority w:val="34"/>
    <w:qFormat/>
    <w:rsid w:val="00742877"/>
    <w:pPr>
      <w:ind w:left="720"/>
      <w:contextualSpacing/>
    </w:pPr>
  </w:style>
  <w:style w:type="character" w:styleId="FollowedHyperlink">
    <w:name w:val="FollowedHyperlink"/>
    <w:basedOn w:val="DefaultParagraphFont"/>
    <w:uiPriority w:val="99"/>
    <w:semiHidden/>
    <w:unhideWhenUsed/>
    <w:rsid w:val="000946B8"/>
    <w:rPr>
      <w:color w:val="800080" w:themeColor="followedHyperlink"/>
      <w:u w:val="single"/>
    </w:rPr>
  </w:style>
  <w:style w:type="paragraph" w:styleId="BodyText2">
    <w:name w:val="Body Text 2"/>
    <w:basedOn w:val="Normal"/>
    <w:link w:val="BodyText2Char"/>
    <w:uiPriority w:val="99"/>
    <w:unhideWhenUsed/>
    <w:rsid w:val="007C08BE"/>
    <w:pPr>
      <w:spacing w:after="120" w:line="480" w:lineRule="auto"/>
    </w:pPr>
  </w:style>
  <w:style w:type="character" w:customStyle="1" w:styleId="BodyText2Char">
    <w:name w:val="Body Text 2 Char"/>
    <w:basedOn w:val="DefaultParagraphFont"/>
    <w:link w:val="BodyText2"/>
    <w:uiPriority w:val="99"/>
    <w:rsid w:val="007C08BE"/>
    <w:rPr>
      <w:rFonts w:ascii="Arial" w:hAnsi="Arial"/>
      <w:sz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61798">
      <w:bodyDiv w:val="1"/>
      <w:marLeft w:val="0"/>
      <w:marRight w:val="0"/>
      <w:marTop w:val="0"/>
      <w:marBottom w:val="0"/>
      <w:divBdr>
        <w:top w:val="none" w:sz="0" w:space="0" w:color="auto"/>
        <w:left w:val="none" w:sz="0" w:space="0" w:color="auto"/>
        <w:bottom w:val="none" w:sz="0" w:space="0" w:color="auto"/>
        <w:right w:val="none" w:sz="0" w:space="0" w:color="auto"/>
      </w:divBdr>
    </w:div>
    <w:div w:id="388574441">
      <w:bodyDiv w:val="1"/>
      <w:marLeft w:val="0"/>
      <w:marRight w:val="0"/>
      <w:marTop w:val="0"/>
      <w:marBottom w:val="0"/>
      <w:divBdr>
        <w:top w:val="none" w:sz="0" w:space="0" w:color="auto"/>
        <w:left w:val="none" w:sz="0" w:space="0" w:color="auto"/>
        <w:bottom w:val="none" w:sz="0" w:space="0" w:color="auto"/>
        <w:right w:val="none" w:sz="0" w:space="0" w:color="auto"/>
      </w:divBdr>
    </w:div>
    <w:div w:id="613826647">
      <w:bodyDiv w:val="1"/>
      <w:marLeft w:val="0"/>
      <w:marRight w:val="0"/>
      <w:marTop w:val="0"/>
      <w:marBottom w:val="0"/>
      <w:divBdr>
        <w:top w:val="none" w:sz="0" w:space="0" w:color="auto"/>
        <w:left w:val="none" w:sz="0" w:space="0" w:color="auto"/>
        <w:bottom w:val="none" w:sz="0" w:space="0" w:color="auto"/>
        <w:right w:val="none" w:sz="0" w:space="0" w:color="auto"/>
      </w:divBdr>
    </w:div>
    <w:div w:id="621153110">
      <w:bodyDiv w:val="1"/>
      <w:marLeft w:val="0"/>
      <w:marRight w:val="0"/>
      <w:marTop w:val="0"/>
      <w:marBottom w:val="0"/>
      <w:divBdr>
        <w:top w:val="none" w:sz="0" w:space="0" w:color="auto"/>
        <w:left w:val="none" w:sz="0" w:space="0" w:color="auto"/>
        <w:bottom w:val="none" w:sz="0" w:space="0" w:color="auto"/>
        <w:right w:val="none" w:sz="0" w:space="0" w:color="auto"/>
      </w:divBdr>
    </w:div>
    <w:div w:id="704015817">
      <w:bodyDiv w:val="1"/>
      <w:marLeft w:val="0"/>
      <w:marRight w:val="0"/>
      <w:marTop w:val="0"/>
      <w:marBottom w:val="0"/>
      <w:divBdr>
        <w:top w:val="none" w:sz="0" w:space="0" w:color="auto"/>
        <w:left w:val="none" w:sz="0" w:space="0" w:color="auto"/>
        <w:bottom w:val="none" w:sz="0" w:space="0" w:color="auto"/>
        <w:right w:val="none" w:sz="0" w:space="0" w:color="auto"/>
      </w:divBdr>
    </w:div>
    <w:div w:id="760835804">
      <w:bodyDiv w:val="1"/>
      <w:marLeft w:val="0"/>
      <w:marRight w:val="0"/>
      <w:marTop w:val="0"/>
      <w:marBottom w:val="0"/>
      <w:divBdr>
        <w:top w:val="none" w:sz="0" w:space="0" w:color="auto"/>
        <w:left w:val="none" w:sz="0" w:space="0" w:color="auto"/>
        <w:bottom w:val="none" w:sz="0" w:space="0" w:color="auto"/>
        <w:right w:val="none" w:sz="0" w:space="0" w:color="auto"/>
      </w:divBdr>
    </w:div>
    <w:div w:id="890338683">
      <w:bodyDiv w:val="1"/>
      <w:marLeft w:val="0"/>
      <w:marRight w:val="0"/>
      <w:marTop w:val="0"/>
      <w:marBottom w:val="0"/>
      <w:divBdr>
        <w:top w:val="none" w:sz="0" w:space="0" w:color="auto"/>
        <w:left w:val="none" w:sz="0" w:space="0" w:color="auto"/>
        <w:bottom w:val="none" w:sz="0" w:space="0" w:color="auto"/>
        <w:right w:val="none" w:sz="0" w:space="0" w:color="auto"/>
      </w:divBdr>
    </w:div>
    <w:div w:id="1051732759">
      <w:bodyDiv w:val="1"/>
      <w:marLeft w:val="0"/>
      <w:marRight w:val="0"/>
      <w:marTop w:val="0"/>
      <w:marBottom w:val="0"/>
      <w:divBdr>
        <w:top w:val="none" w:sz="0" w:space="0" w:color="auto"/>
        <w:left w:val="none" w:sz="0" w:space="0" w:color="auto"/>
        <w:bottom w:val="none" w:sz="0" w:space="0" w:color="auto"/>
        <w:right w:val="none" w:sz="0" w:space="0" w:color="auto"/>
      </w:divBdr>
    </w:div>
    <w:div w:id="1400516280">
      <w:bodyDiv w:val="1"/>
      <w:marLeft w:val="0"/>
      <w:marRight w:val="0"/>
      <w:marTop w:val="0"/>
      <w:marBottom w:val="0"/>
      <w:divBdr>
        <w:top w:val="none" w:sz="0" w:space="0" w:color="auto"/>
        <w:left w:val="none" w:sz="0" w:space="0" w:color="auto"/>
        <w:bottom w:val="none" w:sz="0" w:space="0" w:color="auto"/>
        <w:right w:val="none" w:sz="0" w:space="0" w:color="auto"/>
      </w:divBdr>
    </w:div>
    <w:div w:id="1491753641">
      <w:bodyDiv w:val="1"/>
      <w:marLeft w:val="0"/>
      <w:marRight w:val="0"/>
      <w:marTop w:val="0"/>
      <w:marBottom w:val="0"/>
      <w:divBdr>
        <w:top w:val="none" w:sz="0" w:space="0" w:color="auto"/>
        <w:left w:val="none" w:sz="0" w:space="0" w:color="auto"/>
        <w:bottom w:val="none" w:sz="0" w:space="0" w:color="auto"/>
        <w:right w:val="none" w:sz="0" w:space="0" w:color="auto"/>
      </w:divBdr>
    </w:div>
    <w:div w:id="1547915048">
      <w:bodyDiv w:val="1"/>
      <w:marLeft w:val="0"/>
      <w:marRight w:val="0"/>
      <w:marTop w:val="0"/>
      <w:marBottom w:val="0"/>
      <w:divBdr>
        <w:top w:val="none" w:sz="0" w:space="0" w:color="auto"/>
        <w:left w:val="none" w:sz="0" w:space="0" w:color="auto"/>
        <w:bottom w:val="none" w:sz="0" w:space="0" w:color="auto"/>
        <w:right w:val="none" w:sz="0" w:space="0" w:color="auto"/>
      </w:divBdr>
    </w:div>
    <w:div w:id="1847132952">
      <w:bodyDiv w:val="1"/>
      <w:marLeft w:val="0"/>
      <w:marRight w:val="0"/>
      <w:marTop w:val="0"/>
      <w:marBottom w:val="0"/>
      <w:divBdr>
        <w:top w:val="none" w:sz="0" w:space="0" w:color="auto"/>
        <w:left w:val="none" w:sz="0" w:space="0" w:color="auto"/>
        <w:bottom w:val="none" w:sz="0" w:space="0" w:color="auto"/>
        <w:right w:val="none" w:sz="0" w:space="0" w:color="auto"/>
      </w:divBdr>
    </w:div>
    <w:div w:id="1920485313">
      <w:bodyDiv w:val="1"/>
      <w:marLeft w:val="0"/>
      <w:marRight w:val="0"/>
      <w:marTop w:val="0"/>
      <w:marBottom w:val="0"/>
      <w:divBdr>
        <w:top w:val="none" w:sz="0" w:space="0" w:color="auto"/>
        <w:left w:val="none" w:sz="0" w:space="0" w:color="auto"/>
        <w:bottom w:val="none" w:sz="0" w:space="0" w:color="auto"/>
        <w:right w:val="none" w:sz="0" w:space="0" w:color="auto"/>
      </w:divBdr>
    </w:div>
    <w:div w:id="21155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adag.harsh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CV Template</vt:lpstr>
    </vt:vector>
  </TitlesOfParts>
  <Company>Akamai Technologies</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dc:title>
  <dc:creator>Suvendu Halder</dc:creator>
  <cp:lastModifiedBy>Unnam, Kiran</cp:lastModifiedBy>
  <cp:revision>2</cp:revision>
  <cp:lastPrinted>2014-11-25T23:20:00Z</cp:lastPrinted>
  <dcterms:created xsi:type="dcterms:W3CDTF">2020-06-30T19:43:00Z</dcterms:created>
  <dcterms:modified xsi:type="dcterms:W3CDTF">2020-06-30T19:43:00Z</dcterms:modified>
</cp:coreProperties>
</file>