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5EB5" w:rsidP="00BD20D9" w14:paraId="33F10AD9" w14:textId="0CDE5981">
      <w:pPr>
        <w:spacing w:line="360" w:lineRule="auto"/>
        <w:ind w:left="-900"/>
        <w:jc w:val="right"/>
        <w:rPr>
          <w:rFonts w:ascii="Verdana" w:eastAsia="Verdana" w:hAnsi="Verdana" w:cs="Verdana"/>
          <w:b/>
          <w:sz w:val="20"/>
          <w:szCs w:val="20"/>
        </w:rPr>
      </w:pPr>
      <w:r>
        <w:rPr>
          <w:rFonts w:ascii="Verdana" w:eastAsia="Verdana" w:hAnsi="Verdana" w:cs="Verdana"/>
          <w:b/>
          <w:sz w:val="20"/>
          <w:szCs w:val="20"/>
        </w:rPr>
        <w:tab/>
      </w:r>
      <w:r w:rsidR="00065085">
        <w:rPr>
          <w:noProof/>
        </w:rPr>
        <w:drawing>
          <wp:inline distT="0" distB="0" distL="0" distR="0">
            <wp:extent cx="756285" cy="641350"/>
            <wp:effectExtent l="0" t="0" r="5715" b="6350"/>
            <wp:docPr id="4" name="Picture 4"/>
            <wp:cNvGraphicFramePr/>
            <a:graphic xmlns:a="http://schemas.openxmlformats.org/drawingml/2006/main">
              <a:graphicData uri="http://schemas.openxmlformats.org/drawingml/2006/picture">
                <pic:pic xmlns:pic="http://schemas.openxmlformats.org/drawingml/2006/picture">
                  <pic:nvPicPr>
                    <pic:cNvPr id="902963643" name="Picture 4"/>
                    <pic:cNvPicPr/>
                  </pic:nvPicPr>
                  <pic:blipFill>
                    <a:blip xmlns:r="http://schemas.openxmlformats.org/officeDocument/2006/relationships" r:embed="rId5" cstate="print"/>
                    <a:stretch>
                      <a:fillRect/>
                    </a:stretch>
                  </pic:blipFill>
                  <pic:spPr bwMode="auto">
                    <a:xfrm>
                      <a:off x="0" y="0"/>
                      <a:ext cx="756285" cy="641350"/>
                    </a:xfrm>
                    <a:prstGeom prst="rect">
                      <a:avLst/>
                    </a:prstGeom>
                    <a:noFill/>
                    <a:ln w="9525">
                      <a:noFill/>
                      <a:miter lim="800000"/>
                      <a:headEnd/>
                      <a:tailEnd/>
                    </a:ln>
                  </pic:spPr>
                </pic:pic>
              </a:graphicData>
            </a:graphic>
          </wp:inline>
        </w:drawing>
      </w:r>
      <w:r w:rsidR="00065085">
        <w:rPr>
          <w:noProof/>
        </w:rPr>
        <w:drawing>
          <wp:inline distT="0" distB="0" distL="0" distR="0">
            <wp:extent cx="750570" cy="659130"/>
            <wp:effectExtent l="0" t="0" r="0" b="7620"/>
            <wp:docPr id="7" name="Picture 7"/>
            <wp:cNvGraphicFramePr/>
            <a:graphic xmlns:a="http://schemas.openxmlformats.org/drawingml/2006/main">
              <a:graphicData uri="http://schemas.openxmlformats.org/drawingml/2006/picture">
                <pic:pic xmlns:pic="http://schemas.openxmlformats.org/drawingml/2006/picture">
                  <pic:nvPicPr>
                    <pic:cNvPr id="708629242" name="Picture 7"/>
                    <pic:cNvPicPr/>
                  </pic:nvPicPr>
                  <pic:blipFill>
                    <a:blip xmlns:r="http://schemas.openxmlformats.org/officeDocument/2006/relationships" r:embed="rId6" cstate="print"/>
                    <a:stretch>
                      <a:fillRect/>
                    </a:stretch>
                  </pic:blipFill>
                  <pic:spPr bwMode="auto">
                    <a:xfrm>
                      <a:off x="0" y="0"/>
                      <a:ext cx="750570" cy="659130"/>
                    </a:xfrm>
                    <a:prstGeom prst="rect">
                      <a:avLst/>
                    </a:prstGeom>
                    <a:noFill/>
                    <a:ln w="9525">
                      <a:noFill/>
                      <a:miter lim="800000"/>
                      <a:headEnd/>
                      <a:tailEnd/>
                    </a:ln>
                  </pic:spPr>
                </pic:pic>
              </a:graphicData>
            </a:graphic>
          </wp:inline>
        </w:drawing>
      </w:r>
      <w:r w:rsidR="007442BC">
        <w:rPr>
          <w:rFonts w:ascii="Verdana" w:eastAsia="Verdana" w:hAnsi="Verdana" w:cs="Verdana"/>
          <w:b/>
          <w:sz w:val="20"/>
          <w:szCs w:val="20"/>
        </w:rPr>
        <w:t xml:space="preserve">    </w:t>
      </w:r>
    </w:p>
    <w:p w:rsidR="00005EB5" w:rsidRPr="00005EB5" w:rsidP="00BD20D9" w14:paraId="479064B6" w14:textId="797C0026">
      <w:pPr>
        <w:spacing w:line="360" w:lineRule="auto"/>
        <w:ind w:left="-900"/>
        <w:rPr>
          <w:rFonts w:ascii="Verdana" w:eastAsia="Verdana" w:hAnsi="Verdana" w:cs="Verdana"/>
          <w:b/>
          <w:color w:val="1F497D" w:themeColor="text2"/>
          <w:sz w:val="20"/>
          <w:szCs w:val="20"/>
        </w:rPr>
      </w:pPr>
      <w:bookmarkStart w:id="0" w:name="_gjdgxs" w:colFirst="0" w:colLast="0"/>
      <w:bookmarkEnd w:id="0"/>
      <w:r>
        <w:rPr>
          <w:rFonts w:ascii="Verdana" w:eastAsia="Verdana" w:hAnsi="Verdana" w:cs="Verdana"/>
          <w:b/>
          <w:sz w:val="20"/>
          <w:szCs w:val="20"/>
        </w:rPr>
        <w:t>Kishore Talari</w:t>
      </w:r>
    </w:p>
    <w:p w:rsidR="00A067C2" w:rsidP="00BD20D9" w14:paraId="0138CAC2" w14:textId="3B6BEFF5">
      <w:pPr>
        <w:pBdr>
          <w:bottom w:val="single" w:sz="12" w:space="1" w:color="000000"/>
        </w:pBdr>
        <w:spacing w:line="360" w:lineRule="auto"/>
        <w:ind w:left="-900"/>
        <w:rPr>
          <w:rFonts w:ascii="Verdana" w:eastAsia="Verdana" w:hAnsi="Verdana" w:cs="Verdana"/>
          <w:b/>
          <w:sz w:val="16"/>
          <w:szCs w:val="16"/>
        </w:rPr>
      </w:pPr>
      <w:r>
        <w:rPr>
          <w:rFonts w:ascii="Verdana" w:eastAsia="Verdana" w:hAnsi="Verdana" w:cs="Verdana"/>
          <w:b/>
          <w:sz w:val="16"/>
          <w:szCs w:val="16"/>
        </w:rPr>
        <w:t xml:space="preserve">Mobile: +91 </w:t>
      </w:r>
      <w:r w:rsidR="002E2485">
        <w:rPr>
          <w:rFonts w:ascii="Verdana" w:eastAsia="Verdana" w:hAnsi="Verdana" w:cs="Verdana"/>
          <w:b/>
          <w:sz w:val="16"/>
          <w:szCs w:val="16"/>
        </w:rPr>
        <w:t>7989115719</w:t>
      </w:r>
    </w:p>
    <w:p w:rsidR="00A067C2" w:rsidRPr="0084657A" w:rsidP="0084657A" w14:paraId="4779949D" w14:textId="54EE87E0">
      <w:pPr>
        <w:pBdr>
          <w:bottom w:val="single" w:sz="12" w:space="1" w:color="000000"/>
        </w:pBdr>
        <w:spacing w:line="360" w:lineRule="auto"/>
        <w:ind w:left="-900"/>
        <w:rPr>
          <w:rFonts w:ascii="Verdana" w:eastAsia="Verdana" w:hAnsi="Verdana" w:cs="Verdana"/>
          <w:b/>
          <w:sz w:val="16"/>
          <w:szCs w:val="16"/>
        </w:rPr>
      </w:pPr>
      <w:r>
        <w:rPr>
          <w:rFonts w:ascii="Verdana" w:eastAsia="Verdana" w:hAnsi="Verdana" w:cs="Verdana"/>
          <w:b/>
          <w:sz w:val="16"/>
          <w:szCs w:val="16"/>
        </w:rPr>
        <w:t xml:space="preserve">Email:  </w:t>
      </w:r>
      <w:r w:rsidR="002E2485">
        <w:rPr>
          <w:rFonts w:ascii="Verdana" w:eastAsia="Verdana" w:hAnsi="Verdana" w:cs="Verdana"/>
          <w:b/>
          <w:sz w:val="16"/>
          <w:szCs w:val="16"/>
        </w:rPr>
        <w:t>talarikishore12@gmail.com</w:t>
      </w:r>
    </w:p>
    <w:p w:rsidR="00A067C2" w:rsidP="002123B1" w14:paraId="1E471C2F" w14:textId="77777777">
      <w:pPr>
        <w:spacing w:line="360" w:lineRule="auto"/>
        <w:rPr>
          <w:rFonts w:ascii="Verdana" w:eastAsia="Verdana" w:hAnsi="Verdana" w:cs="Verdana"/>
          <w:b/>
          <w:sz w:val="18"/>
          <w:szCs w:val="18"/>
          <w:u w:val="single"/>
        </w:rPr>
      </w:pPr>
    </w:p>
    <w:p w:rsidR="004036AB" w:rsidP="00E43AB3" w14:paraId="734448B9" w14:textId="3B08D4D2">
      <w:pPr>
        <w:spacing w:line="360" w:lineRule="auto"/>
        <w:ind w:left="-900"/>
        <w:rPr>
          <w:rFonts w:ascii="Verdana" w:eastAsia="Verdana" w:hAnsi="Verdana" w:cs="Verdana"/>
          <w:b/>
          <w:sz w:val="18"/>
          <w:szCs w:val="18"/>
          <w:u w:val="single"/>
        </w:rPr>
      </w:pPr>
      <w:r>
        <w:rPr>
          <w:rFonts w:ascii="Verdana" w:eastAsia="Verdana" w:hAnsi="Verdana" w:cs="Verdana"/>
          <w:b/>
          <w:sz w:val="18"/>
          <w:szCs w:val="18"/>
          <w:u w:val="single"/>
        </w:rPr>
        <w:t>SUMMARY:</w:t>
      </w:r>
    </w:p>
    <w:p w:rsidR="00E43AB3" w:rsidP="00E43AB3" w14:paraId="5CD949D7" w14:textId="77777777">
      <w:pPr>
        <w:spacing w:line="360" w:lineRule="auto"/>
        <w:ind w:left="-900"/>
        <w:rPr>
          <w:rFonts w:ascii="Verdana" w:eastAsia="Verdana" w:hAnsi="Verdana" w:cs="Verdana"/>
          <w:b/>
          <w:sz w:val="18"/>
          <w:szCs w:val="18"/>
          <w:u w:val="single"/>
        </w:rPr>
      </w:pPr>
    </w:p>
    <w:p w:rsidR="004036AB" w:rsidRPr="00531D76" w:rsidP="00AA37A2" w14:paraId="24DC19D8" w14:textId="606C0E27">
      <w:pPr>
        <w:pStyle w:val="ListParagraph"/>
        <w:numPr>
          <w:ilvl w:val="0"/>
          <w:numId w:val="20"/>
        </w:numPr>
        <w:spacing w:line="360" w:lineRule="auto"/>
        <w:rPr>
          <w:rFonts w:ascii="Verdana" w:eastAsia="Verdana" w:hAnsi="Verdana" w:cs="Verdana"/>
          <w:sz w:val="18"/>
          <w:szCs w:val="18"/>
        </w:rPr>
      </w:pPr>
      <w:r>
        <w:rPr>
          <w:rFonts w:ascii="Verdana" w:eastAsia="Verdana" w:hAnsi="Verdana" w:cs="Verdana"/>
          <w:sz w:val="18"/>
          <w:szCs w:val="18"/>
        </w:rPr>
        <w:t xml:space="preserve">Over all </w:t>
      </w:r>
      <w:r w:rsidR="00E21C0B">
        <w:rPr>
          <w:rFonts w:ascii="Verdana" w:eastAsia="Verdana" w:hAnsi="Verdana" w:cs="Verdana"/>
          <w:sz w:val="18"/>
          <w:szCs w:val="18"/>
        </w:rPr>
        <w:t>4</w:t>
      </w:r>
      <w:r w:rsidR="00E21429">
        <w:rPr>
          <w:rFonts w:ascii="Verdana" w:eastAsia="Verdana" w:hAnsi="Verdana" w:cs="Verdana"/>
          <w:sz w:val="18"/>
          <w:szCs w:val="18"/>
        </w:rPr>
        <w:t xml:space="preserve"> p</w:t>
      </w:r>
      <w:r w:rsidR="00E0036B">
        <w:rPr>
          <w:rFonts w:ascii="Verdana" w:eastAsia="Verdana" w:hAnsi="Verdana" w:cs="Verdana"/>
          <w:sz w:val="18"/>
          <w:szCs w:val="18"/>
        </w:rPr>
        <w:t>lus</w:t>
      </w:r>
      <w:r w:rsidRPr="00531D76">
        <w:rPr>
          <w:rFonts w:ascii="Verdana" w:eastAsia="Verdana" w:hAnsi="Verdana" w:cs="Verdana"/>
          <w:sz w:val="18"/>
          <w:szCs w:val="18"/>
        </w:rPr>
        <w:t xml:space="preserve"> years of experience in Salesforce.com Development &amp; Administration </w:t>
      </w:r>
    </w:p>
    <w:p w:rsidR="004036AB" w:rsidRPr="00531D76" w:rsidP="00AA37A2" w14:paraId="2AD84059" w14:textId="4AADEAFC">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Strong culture on Software Testing (Unit Test)</w:t>
      </w:r>
    </w:p>
    <w:p w:rsidR="004036AB" w:rsidRPr="00531D76" w:rsidP="00AA37A2" w14:paraId="5E1803D1" w14:textId="29504E46">
      <w:pPr>
        <w:pStyle w:val="ListParagraph"/>
        <w:numPr>
          <w:ilvl w:val="0"/>
          <w:numId w:val="20"/>
        </w:numPr>
        <w:spacing w:line="360" w:lineRule="auto"/>
        <w:rPr>
          <w:rFonts w:ascii="Verdana" w:eastAsia="Verdana" w:hAnsi="Verdana" w:cs="Verdana"/>
          <w:sz w:val="18"/>
          <w:szCs w:val="18"/>
        </w:rPr>
      </w:pPr>
      <w:r>
        <w:rPr>
          <w:rFonts w:ascii="Verdana" w:eastAsia="Verdana" w:hAnsi="Verdana" w:cs="Verdana"/>
          <w:sz w:val="18"/>
          <w:szCs w:val="18"/>
        </w:rPr>
        <w:t>4</w:t>
      </w:r>
      <w:r w:rsidRPr="00531D76">
        <w:rPr>
          <w:rFonts w:ascii="Verdana" w:eastAsia="Verdana" w:hAnsi="Verdana" w:cs="Verdana"/>
          <w:sz w:val="18"/>
          <w:szCs w:val="18"/>
        </w:rPr>
        <w:t>+ years of software development experience</w:t>
      </w:r>
    </w:p>
    <w:p w:rsidR="004036AB" w:rsidRPr="00531D76" w:rsidP="00AA37A2" w14:paraId="5A574310" w14:textId="71E1651A">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 xml:space="preserve">Experience and affinity with Agile development methodologies (Scrum) </w:t>
      </w:r>
    </w:p>
    <w:p w:rsidR="004036AB" w:rsidRPr="00531D76" w:rsidP="00AA37A2" w14:paraId="60B4AA5B"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Complexity estimation / planning poker</w:t>
      </w:r>
    </w:p>
    <w:p w:rsidR="004036AB" w:rsidP="00AA37A2" w14:paraId="0DF85455" w14:textId="7D1CCF84">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Willingness to do the right thing, keep it simple</w:t>
      </w:r>
      <w:r w:rsidR="00AA37A2">
        <w:rPr>
          <w:rFonts w:ascii="Verdana" w:eastAsia="Verdana" w:hAnsi="Verdana" w:cs="Verdana"/>
          <w:sz w:val="18"/>
          <w:szCs w:val="18"/>
        </w:rPr>
        <w:t>.</w:t>
      </w:r>
    </w:p>
    <w:p w:rsidR="00AA37A2" w:rsidRPr="00AA37A2" w:rsidP="00AA37A2" w14:paraId="5551F3F6" w14:textId="38700E0F">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 xml:space="preserve">Hands on experience in lightning </w:t>
      </w:r>
      <w:r w:rsidR="006511F8">
        <w:rPr>
          <w:rFonts w:ascii="Verdana" w:eastAsia="Verdana" w:hAnsi="Verdana" w:cs="Verdana"/>
          <w:sz w:val="18"/>
          <w:szCs w:val="18"/>
        </w:rPr>
        <w:t>aura component and web component development</w:t>
      </w:r>
      <w:r w:rsidRPr="00531D76">
        <w:rPr>
          <w:rFonts w:ascii="Verdana" w:eastAsia="Verdana" w:hAnsi="Verdana" w:cs="Verdana"/>
          <w:sz w:val="18"/>
          <w:szCs w:val="18"/>
        </w:rPr>
        <w:t>.</w:t>
      </w:r>
    </w:p>
    <w:p w:rsidR="004036AB" w:rsidRPr="00531D76" w:rsidP="00AA37A2" w14:paraId="0AC7EA3E"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Salesforce.com experience in Sales, Service cloud on Apex, VF development, Development in Lightning.</w:t>
      </w:r>
    </w:p>
    <w:p w:rsidR="004036AB" w:rsidRPr="00531D76" w:rsidP="00AA37A2" w14:paraId="32720A31"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Strong understanding of environment management, release management, code versioning, engineering best practices, and deployment methodologies</w:t>
      </w:r>
    </w:p>
    <w:p w:rsidR="004036AB" w:rsidRPr="00531D76" w:rsidP="00AA37A2" w14:paraId="5BFDC015"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Experience on Salesforce.com Platform – CRM, Sales cloud and Service cloud.</w:t>
      </w:r>
    </w:p>
    <w:p w:rsidR="004036AB" w:rsidRPr="00531D76" w:rsidP="00AA37A2" w14:paraId="30BECE01"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Strong knowledge on Force.com, Apex, Triggers, Visual Force, Test classes, Workflows and Approvals.</w:t>
      </w:r>
    </w:p>
    <w:p w:rsidR="004036AB" w:rsidRPr="00531D76" w:rsidP="00AA37A2" w14:paraId="22F1D72E" w14:textId="718F4E18">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Hands on experience on Salesforce Rest API’s, HTTP callouts, Batch apex, Schedule apex</w:t>
      </w:r>
      <w:r w:rsidR="002E2485">
        <w:rPr>
          <w:rFonts w:ascii="Verdana" w:eastAsia="Verdana" w:hAnsi="Verdana" w:cs="Verdana"/>
          <w:sz w:val="18"/>
          <w:szCs w:val="18"/>
        </w:rPr>
        <w:t xml:space="preserve"> </w:t>
      </w:r>
      <w:r w:rsidRPr="00531D76">
        <w:rPr>
          <w:rFonts w:ascii="Verdana" w:eastAsia="Verdana" w:hAnsi="Verdana" w:cs="Verdana"/>
          <w:sz w:val="18"/>
          <w:szCs w:val="18"/>
        </w:rPr>
        <w:t>and Deployment.</w:t>
      </w:r>
    </w:p>
    <w:p w:rsidR="004036AB" w:rsidRPr="00531D76" w:rsidP="00AA37A2" w14:paraId="32D8B8E2"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Hands on experience on profiles, roles, permission sets, OWD and sharing rules.</w:t>
      </w:r>
    </w:p>
    <w:p w:rsidR="004036AB" w:rsidP="00AA37A2" w14:paraId="1BFB1D41" w14:textId="30A540A1">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Hands on experience on Salesforce.com apps, tabs, objects, fields, relationships, page layouts, record types, list views, queues, groups, reports and dashboards.</w:t>
      </w:r>
    </w:p>
    <w:p w:rsidR="008205BC" w:rsidRPr="008205BC" w:rsidP="00AA37A2" w14:paraId="4EAD3C80" w14:textId="64337E66">
      <w:pPr>
        <w:pStyle w:val="ListParagraph"/>
        <w:numPr>
          <w:ilvl w:val="0"/>
          <w:numId w:val="20"/>
        </w:numPr>
        <w:spacing w:line="360" w:lineRule="auto"/>
        <w:rPr>
          <w:rFonts w:ascii="Verdana" w:eastAsia="Verdana" w:hAnsi="Verdana" w:cs="Verdana"/>
          <w:sz w:val="18"/>
          <w:szCs w:val="18"/>
        </w:rPr>
      </w:pPr>
      <w:r>
        <w:rPr>
          <w:rFonts w:ascii="Verdana" w:hAnsi="Verdana"/>
          <w:sz w:val="18"/>
          <w:szCs w:val="18"/>
          <w:shd w:val="clear" w:color="auto" w:fill="FFFFFF"/>
        </w:rPr>
        <w:t>Worked on</w:t>
      </w:r>
      <w:r w:rsidRPr="008205BC">
        <w:rPr>
          <w:rFonts w:ascii="Verdana" w:hAnsi="Verdana"/>
          <w:sz w:val="18"/>
          <w:szCs w:val="18"/>
          <w:shd w:val="clear" w:color="auto" w:fill="FFFFFF"/>
        </w:rPr>
        <w:t xml:space="preserve"> Workflow Rules, Page Layouts, Approval Process, Tasks, Email Alerts, Field Updates and Outbound Messages to manage the Workflow &amp; Approvals</w:t>
      </w:r>
      <w:r w:rsidRPr="008205BC">
        <w:rPr>
          <w:rFonts w:ascii="Helvetica" w:hAnsi="Helvetica"/>
          <w:sz w:val="18"/>
          <w:szCs w:val="18"/>
          <w:shd w:val="clear" w:color="auto" w:fill="FFFFFF"/>
        </w:rPr>
        <w:t>.</w:t>
      </w:r>
    </w:p>
    <w:p w:rsidR="004036AB" w:rsidRPr="00531D76" w:rsidP="00AA37A2" w14:paraId="0B9E0AF4"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Hands on experience on Data migration using apex data loader.</w:t>
      </w:r>
    </w:p>
    <w:p w:rsidR="004036AB" w:rsidRPr="00531D76" w:rsidP="00AA37A2" w14:paraId="4916D8EE"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Hands on experience on custom settings, custom labels, custom metadata, debug logs and developer console.</w:t>
      </w:r>
    </w:p>
    <w:p w:rsidR="004036AB" w:rsidRPr="00531D76" w:rsidP="00AA37A2" w14:paraId="0C8CF556"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Good knowledge in Object Oriented Concepts.</w:t>
      </w:r>
    </w:p>
    <w:p w:rsidR="004036AB" w:rsidRPr="00531D76" w:rsidP="00AA37A2" w14:paraId="16AC93AD" w14:textId="77777777">
      <w:pPr>
        <w:pStyle w:val="ListParagraph"/>
        <w:numPr>
          <w:ilvl w:val="0"/>
          <w:numId w:val="20"/>
        </w:numPr>
        <w:spacing w:line="360" w:lineRule="auto"/>
        <w:rPr>
          <w:rFonts w:ascii="Verdana" w:eastAsia="Verdana" w:hAnsi="Verdana" w:cs="Verdana"/>
          <w:sz w:val="18"/>
          <w:szCs w:val="18"/>
        </w:rPr>
      </w:pPr>
      <w:r w:rsidRPr="00531D76">
        <w:rPr>
          <w:rFonts w:ascii="Verdana" w:eastAsia="Verdana" w:hAnsi="Verdana" w:cs="Verdana"/>
          <w:sz w:val="18"/>
          <w:szCs w:val="18"/>
        </w:rPr>
        <w:t>Roles performed include analyzing requirements, designing, reviews, development and implementation using technologies like Apex, Visual force and Rest API’s etc.</w:t>
      </w:r>
    </w:p>
    <w:p w:rsidR="00BD20D9" w:rsidRPr="00531D76" w:rsidP="00AA37A2" w14:paraId="3A0F40E0" w14:textId="21B3E568">
      <w:pPr>
        <w:pStyle w:val="ListParagraph"/>
        <w:numPr>
          <w:ilvl w:val="0"/>
          <w:numId w:val="20"/>
        </w:numPr>
        <w:spacing w:line="360" w:lineRule="auto"/>
        <w:rPr>
          <w:rFonts w:ascii="Verdana" w:eastAsia="Verdana" w:hAnsi="Verdana" w:cs="Verdana"/>
          <w:sz w:val="18"/>
          <w:szCs w:val="18"/>
        </w:rPr>
      </w:pPr>
      <w:r>
        <w:rPr>
          <w:rFonts w:ascii="Verdana" w:eastAsia="Verdana" w:hAnsi="Verdana" w:cs="Verdana"/>
          <w:sz w:val="18"/>
          <w:szCs w:val="18"/>
        </w:rPr>
        <w:t>Experience on maintaining GIT</w:t>
      </w:r>
      <w:r w:rsidRPr="00531D76" w:rsidR="004036AB">
        <w:rPr>
          <w:rFonts w:ascii="Verdana" w:eastAsia="Verdana" w:hAnsi="Verdana" w:cs="Verdana"/>
          <w:sz w:val="18"/>
          <w:szCs w:val="18"/>
        </w:rPr>
        <w:t xml:space="preserve"> Repository.</w:t>
      </w:r>
    </w:p>
    <w:p w:rsidR="004036AB" w:rsidP="00BD20D9" w14:paraId="76A172A5" w14:textId="4CCDA5CC">
      <w:pPr>
        <w:pBdr>
          <w:top w:val="nil"/>
          <w:left w:val="nil"/>
          <w:bottom w:val="nil"/>
          <w:right w:val="nil"/>
          <w:between w:val="nil"/>
        </w:pBdr>
        <w:spacing w:line="360" w:lineRule="auto"/>
        <w:ind w:left="-900"/>
        <w:rPr>
          <w:rFonts w:ascii="Verdana" w:eastAsia="Verdana" w:hAnsi="Verdana" w:cs="Verdana"/>
          <w:color w:val="000000"/>
          <w:sz w:val="17"/>
          <w:szCs w:val="17"/>
        </w:rPr>
      </w:pPr>
    </w:p>
    <w:p w:rsidR="00BB04E1" w:rsidP="00AA3979" w14:paraId="085E7035" w14:textId="77777777">
      <w:pPr>
        <w:pBdr>
          <w:top w:val="nil"/>
          <w:left w:val="nil"/>
          <w:bottom w:val="nil"/>
          <w:right w:val="nil"/>
          <w:between w:val="nil"/>
        </w:pBdr>
        <w:spacing w:line="360" w:lineRule="auto"/>
        <w:rPr>
          <w:rFonts w:ascii="Verdana" w:eastAsia="Verdana" w:hAnsi="Verdana" w:cs="Verdana"/>
          <w:color w:val="000000"/>
          <w:sz w:val="17"/>
          <w:szCs w:val="17"/>
        </w:rPr>
      </w:pPr>
    </w:p>
    <w:p w:rsidR="00FB4853" w:rsidP="00BB04E1" w14:paraId="38FB7F32" w14:textId="5F883C91">
      <w:pPr>
        <w:pBdr>
          <w:top w:val="nil"/>
          <w:left w:val="nil"/>
          <w:bottom w:val="nil"/>
          <w:right w:val="nil"/>
          <w:between w:val="nil"/>
        </w:pBdr>
        <w:spacing w:line="360" w:lineRule="auto"/>
        <w:ind w:left="-900"/>
        <w:rPr>
          <w:rFonts w:ascii="Verdana" w:eastAsia="Verdana" w:hAnsi="Verdana" w:cs="Verdana"/>
          <w:b/>
          <w:color w:val="000000"/>
          <w:sz w:val="18"/>
          <w:szCs w:val="18"/>
          <w:u w:val="single"/>
        </w:rPr>
      </w:pPr>
      <w:r>
        <w:rPr>
          <w:rFonts w:ascii="Verdana" w:eastAsia="Verdana" w:hAnsi="Verdana" w:cs="Verdana"/>
          <w:b/>
          <w:color w:val="000000"/>
          <w:sz w:val="18"/>
          <w:szCs w:val="18"/>
          <w:u w:val="single"/>
        </w:rPr>
        <w:t>Certifications:</w:t>
      </w:r>
    </w:p>
    <w:p w:rsidR="00FB4853" w:rsidRPr="00531D76" w:rsidP="00BD20D9" w14:paraId="0A96DED4" w14:textId="483DCA46">
      <w:pPr>
        <w:pStyle w:val="ListParagraph"/>
        <w:numPr>
          <w:ilvl w:val="0"/>
          <w:numId w:val="9"/>
        </w:numPr>
        <w:pBdr>
          <w:top w:val="nil"/>
          <w:left w:val="nil"/>
          <w:bottom w:val="nil"/>
          <w:right w:val="nil"/>
          <w:between w:val="nil"/>
        </w:pBdr>
        <w:spacing w:line="360" w:lineRule="auto"/>
        <w:jc w:val="both"/>
        <w:rPr>
          <w:b/>
          <w:color w:val="000000"/>
          <w:sz w:val="17"/>
          <w:szCs w:val="17"/>
        </w:rPr>
      </w:pPr>
      <w:r w:rsidRPr="00531D76">
        <w:rPr>
          <w:rFonts w:ascii="Verdana" w:eastAsia="Verdana" w:hAnsi="Verdana" w:cs="Verdana"/>
          <w:b/>
          <w:color w:val="000000"/>
          <w:sz w:val="17"/>
          <w:szCs w:val="17"/>
        </w:rPr>
        <w:t>App Builder</w:t>
      </w:r>
      <w:r w:rsidRPr="00531D76" w:rsidR="00950132">
        <w:rPr>
          <w:rFonts w:ascii="Verdana" w:eastAsia="Verdana" w:hAnsi="Verdana" w:cs="Verdana"/>
          <w:b/>
          <w:color w:val="000000"/>
          <w:sz w:val="17"/>
          <w:szCs w:val="17"/>
        </w:rPr>
        <w:t>.</w:t>
      </w:r>
    </w:p>
    <w:p w:rsidR="00FB4853" w:rsidRPr="00531D76" w:rsidP="00BD20D9" w14:paraId="02928245" w14:textId="63087112">
      <w:pPr>
        <w:pStyle w:val="ListParagraph"/>
        <w:numPr>
          <w:ilvl w:val="0"/>
          <w:numId w:val="9"/>
        </w:numPr>
        <w:pBdr>
          <w:top w:val="nil"/>
          <w:left w:val="nil"/>
          <w:bottom w:val="nil"/>
          <w:right w:val="nil"/>
          <w:between w:val="nil"/>
        </w:pBdr>
        <w:spacing w:after="280" w:line="360" w:lineRule="auto"/>
        <w:jc w:val="both"/>
        <w:rPr>
          <w:b/>
          <w:color w:val="000000"/>
          <w:sz w:val="17"/>
          <w:szCs w:val="17"/>
        </w:rPr>
      </w:pPr>
      <w:r w:rsidRPr="00531D76">
        <w:rPr>
          <w:rFonts w:ascii="Verdana" w:eastAsia="Verdana" w:hAnsi="Verdana" w:cs="Verdana"/>
          <w:b/>
          <w:color w:val="000000"/>
          <w:sz w:val="17"/>
          <w:szCs w:val="17"/>
        </w:rPr>
        <w:t>PD1 certification</w:t>
      </w:r>
      <w:r w:rsidRPr="00531D76">
        <w:rPr>
          <w:rFonts w:ascii="Verdana" w:eastAsia="Verdana" w:hAnsi="Verdana" w:cs="Verdana"/>
          <w:b/>
          <w:color w:val="000000"/>
          <w:sz w:val="17"/>
          <w:szCs w:val="17"/>
        </w:rPr>
        <w:t>.</w:t>
      </w:r>
    </w:p>
    <w:p w:rsidR="00BC5A83" w:rsidP="00BD20D9" w14:paraId="20251EBC" w14:textId="1B7515B5">
      <w:pPr>
        <w:pBdr>
          <w:top w:val="nil"/>
          <w:left w:val="nil"/>
          <w:bottom w:val="nil"/>
          <w:right w:val="nil"/>
          <w:between w:val="nil"/>
        </w:pBdr>
        <w:spacing w:line="360" w:lineRule="auto"/>
        <w:ind w:left="-900"/>
        <w:rPr>
          <w:rFonts w:ascii="Verdana" w:eastAsia="Verdana" w:hAnsi="Verdana" w:cs="Verdana"/>
          <w:b/>
          <w:color w:val="000000"/>
          <w:sz w:val="18"/>
          <w:szCs w:val="18"/>
          <w:u w:val="single"/>
        </w:rPr>
      </w:pPr>
      <w:r>
        <w:rPr>
          <w:rFonts w:ascii="Verdana" w:eastAsia="Verdana" w:hAnsi="Verdana" w:cs="Verdana"/>
          <w:b/>
          <w:color w:val="000000"/>
          <w:sz w:val="18"/>
          <w:szCs w:val="18"/>
          <w:u w:val="single"/>
        </w:rPr>
        <w:t>EDUCATION QUALIFICATION</w:t>
      </w:r>
    </w:p>
    <w:p w:rsidR="00BC5A83" w:rsidRPr="00BD20D9" w:rsidP="00BD20D9" w14:paraId="1028D173" w14:textId="0B74CD2F">
      <w:pPr>
        <w:pStyle w:val="ListParagraph"/>
        <w:numPr>
          <w:ilvl w:val="0"/>
          <w:numId w:val="14"/>
        </w:numPr>
        <w:pBdr>
          <w:top w:val="nil"/>
          <w:left w:val="nil"/>
          <w:bottom w:val="nil"/>
          <w:right w:val="nil"/>
          <w:between w:val="nil"/>
        </w:pBdr>
        <w:spacing w:line="360" w:lineRule="auto"/>
        <w:rPr>
          <w:rFonts w:ascii="Verdana" w:eastAsia="Verdana" w:hAnsi="Verdana" w:cs="Verdana"/>
          <w:b/>
          <w:color w:val="000000"/>
          <w:sz w:val="18"/>
          <w:szCs w:val="18"/>
          <w:u w:val="single"/>
        </w:rPr>
      </w:pPr>
      <w:r w:rsidRPr="00BC5A83">
        <w:rPr>
          <w:rFonts w:ascii="Verdana" w:eastAsia="Verdana" w:hAnsi="Verdana" w:cs="Verdana"/>
          <w:color w:val="000000"/>
          <w:sz w:val="17"/>
          <w:szCs w:val="17"/>
        </w:rPr>
        <w:t>B.Tech from Jawaharlal Nehru Technological University in 201</w:t>
      </w:r>
      <w:r w:rsidRPr="00BC5A83" w:rsidR="00FB4853">
        <w:rPr>
          <w:rFonts w:ascii="Verdana" w:eastAsia="Verdana" w:hAnsi="Verdana" w:cs="Verdana"/>
          <w:color w:val="000000"/>
          <w:sz w:val="17"/>
          <w:szCs w:val="17"/>
        </w:rPr>
        <w:t>2</w:t>
      </w:r>
      <w:r w:rsidRPr="00BC5A83">
        <w:rPr>
          <w:rFonts w:ascii="Verdana" w:eastAsia="Verdana" w:hAnsi="Verdana" w:cs="Verdana"/>
          <w:color w:val="000000"/>
          <w:sz w:val="17"/>
          <w:szCs w:val="17"/>
        </w:rPr>
        <w:t>.</w:t>
      </w:r>
    </w:p>
    <w:p w:rsidR="00BD20D9" w:rsidRPr="00BD20D9" w:rsidP="00BD20D9" w14:paraId="1AF03814" w14:textId="77777777">
      <w:pPr>
        <w:pStyle w:val="ListParagraph"/>
        <w:pBdr>
          <w:top w:val="nil"/>
          <w:left w:val="nil"/>
          <w:bottom w:val="nil"/>
          <w:right w:val="nil"/>
          <w:between w:val="nil"/>
        </w:pBdr>
        <w:spacing w:line="360" w:lineRule="auto"/>
        <w:ind w:left="180"/>
        <w:rPr>
          <w:rFonts w:ascii="Verdana" w:eastAsia="Verdana" w:hAnsi="Verdana" w:cs="Verdana"/>
          <w:b/>
          <w:color w:val="000000"/>
          <w:sz w:val="18"/>
          <w:szCs w:val="18"/>
          <w:u w:val="single"/>
        </w:rPr>
      </w:pPr>
    </w:p>
    <w:p w:rsidR="00FC54F0" w:rsidP="00BD20D9" w14:paraId="3E120FA2" w14:textId="14A7BA9A">
      <w:pPr>
        <w:pBdr>
          <w:top w:val="nil"/>
          <w:left w:val="nil"/>
          <w:bottom w:val="nil"/>
          <w:right w:val="nil"/>
          <w:between w:val="nil"/>
        </w:pBdr>
        <w:spacing w:line="360" w:lineRule="auto"/>
        <w:ind w:left="-900"/>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EXPERIENCE</w:t>
      </w:r>
    </w:p>
    <w:p w:rsidR="00190E39" w:rsidRPr="00BC5A83" w:rsidP="00BD20D9" w14:paraId="6B3C7F58" w14:textId="65B36177">
      <w:pPr>
        <w:pStyle w:val="ListParagraph"/>
        <w:numPr>
          <w:ilvl w:val="0"/>
          <w:numId w:val="13"/>
        </w:numPr>
        <w:spacing w:line="360" w:lineRule="auto"/>
        <w:jc w:val="both"/>
        <w:rPr>
          <w:rFonts w:ascii="Verdana" w:eastAsia="Verdana" w:hAnsi="Verdana" w:cs="Verdana"/>
          <w:b/>
          <w:color w:val="000000"/>
          <w:sz w:val="18"/>
          <w:szCs w:val="18"/>
          <w:u w:val="single"/>
        </w:rPr>
      </w:pPr>
      <w:r w:rsidRPr="00BC5A83">
        <w:rPr>
          <w:rFonts w:ascii="Verdana" w:eastAsia="Verdana" w:hAnsi="Verdana" w:cs="Verdana"/>
          <w:sz w:val="18"/>
          <w:szCs w:val="18"/>
        </w:rPr>
        <w:t xml:space="preserve">Working as a </w:t>
      </w:r>
      <w:r w:rsidR="002E2485">
        <w:rPr>
          <w:rFonts w:ascii="Verdana" w:eastAsia="Verdana" w:hAnsi="Verdana" w:cs="Verdana"/>
          <w:sz w:val="18"/>
          <w:szCs w:val="18"/>
        </w:rPr>
        <w:t>Application development senior analyst</w:t>
      </w:r>
      <w:r w:rsidRPr="00BC5A83" w:rsidR="00CC1B52">
        <w:rPr>
          <w:rFonts w:ascii="Verdana" w:eastAsia="Verdana" w:hAnsi="Verdana" w:cs="Verdana"/>
          <w:sz w:val="18"/>
          <w:szCs w:val="18"/>
        </w:rPr>
        <w:t xml:space="preserve"> </w:t>
      </w:r>
      <w:r w:rsidRPr="00BC5A83">
        <w:rPr>
          <w:rFonts w:ascii="Verdana" w:eastAsia="Verdana" w:hAnsi="Verdana" w:cs="Verdana"/>
          <w:sz w:val="18"/>
          <w:szCs w:val="18"/>
        </w:rPr>
        <w:t xml:space="preserve">for </w:t>
      </w:r>
      <w:r w:rsidR="002E2485">
        <w:rPr>
          <w:rFonts w:ascii="Verdana" w:eastAsia="Verdana" w:hAnsi="Verdana" w:cs="Verdana"/>
          <w:b/>
          <w:sz w:val="18"/>
          <w:szCs w:val="18"/>
        </w:rPr>
        <w:t>Accenture</w:t>
      </w:r>
      <w:r w:rsidRPr="00BC5A83">
        <w:rPr>
          <w:rFonts w:ascii="Verdana" w:eastAsia="Verdana" w:hAnsi="Verdana" w:cs="Verdana"/>
          <w:b/>
          <w:sz w:val="18"/>
          <w:szCs w:val="18"/>
        </w:rPr>
        <w:t xml:space="preserve"> </w:t>
      </w:r>
      <w:r w:rsidRPr="00BC5A83">
        <w:rPr>
          <w:rFonts w:ascii="Verdana" w:eastAsia="Verdana" w:hAnsi="Verdana" w:cs="Verdana"/>
          <w:sz w:val="18"/>
          <w:szCs w:val="18"/>
        </w:rPr>
        <w:t>,</w:t>
      </w:r>
      <w:r w:rsidRPr="00BC5A83" w:rsidR="002B4C16">
        <w:rPr>
          <w:rFonts w:ascii="Verdana" w:eastAsia="Verdana" w:hAnsi="Verdana" w:cs="Verdana"/>
          <w:sz w:val="18"/>
          <w:szCs w:val="18"/>
        </w:rPr>
        <w:t xml:space="preserve"> Hyderabad</w:t>
      </w:r>
      <w:r w:rsidRPr="00BC5A83">
        <w:rPr>
          <w:rFonts w:ascii="Verdana" w:eastAsia="Verdana" w:hAnsi="Verdana" w:cs="Verdana"/>
          <w:sz w:val="18"/>
          <w:szCs w:val="18"/>
        </w:rPr>
        <w:t>.</w:t>
      </w:r>
      <w:r w:rsidRPr="00BC5A83">
        <w:rPr>
          <w:rFonts w:ascii="Verdana" w:eastAsia="Verdana" w:hAnsi="Verdana" w:cs="Verdana"/>
          <w:b/>
          <w:color w:val="000000"/>
          <w:sz w:val="18"/>
          <w:szCs w:val="18"/>
          <w:u w:val="single"/>
        </w:rPr>
        <w:t xml:space="preserve"> </w:t>
      </w:r>
    </w:p>
    <w:p w:rsidR="00C46F65" w:rsidRPr="00077B61" w:rsidP="002E2485" w14:paraId="5FAEAC96" w14:textId="424F6DCB">
      <w:pPr>
        <w:pStyle w:val="ListParagraph"/>
        <w:numPr>
          <w:ilvl w:val="0"/>
          <w:numId w:val="13"/>
        </w:numPr>
        <w:spacing w:line="360" w:lineRule="auto"/>
        <w:jc w:val="both"/>
        <w:rPr>
          <w:rFonts w:ascii="Verdana" w:eastAsia="Verdana" w:hAnsi="Verdana" w:cs="Verdana"/>
          <w:b/>
          <w:color w:val="000000"/>
          <w:sz w:val="18"/>
          <w:szCs w:val="18"/>
          <w:u w:val="single"/>
        </w:rPr>
      </w:pPr>
      <w:r w:rsidRPr="00BC5A83">
        <w:rPr>
          <w:rFonts w:ascii="Verdana" w:eastAsia="Verdana" w:hAnsi="Verdana" w:cs="Verdana"/>
          <w:sz w:val="18"/>
          <w:szCs w:val="18"/>
        </w:rPr>
        <w:t>Worked</w:t>
      </w:r>
      <w:r w:rsidRPr="00BC5A83" w:rsidR="00950132">
        <w:rPr>
          <w:rFonts w:ascii="Verdana" w:eastAsia="Verdana" w:hAnsi="Verdana" w:cs="Verdana"/>
          <w:sz w:val="18"/>
          <w:szCs w:val="18"/>
        </w:rPr>
        <w:t xml:space="preserve"> as a </w:t>
      </w:r>
      <w:r w:rsidR="00053C3E">
        <w:rPr>
          <w:rFonts w:ascii="Verdana" w:eastAsia="Verdana" w:hAnsi="Verdana" w:cs="Verdana"/>
          <w:sz w:val="18"/>
          <w:szCs w:val="18"/>
        </w:rPr>
        <w:t>E</w:t>
      </w:r>
      <w:r w:rsidR="002E2485">
        <w:rPr>
          <w:rFonts w:ascii="Verdana" w:eastAsia="Verdana" w:hAnsi="Verdana" w:cs="Verdana"/>
          <w:sz w:val="18"/>
          <w:szCs w:val="18"/>
        </w:rPr>
        <w:t xml:space="preserve">nterprise solution developer </w:t>
      </w:r>
      <w:r w:rsidRPr="00BC5A83" w:rsidR="00950132">
        <w:rPr>
          <w:rFonts w:ascii="Verdana" w:eastAsia="Verdana" w:hAnsi="Verdana" w:cs="Verdana"/>
          <w:sz w:val="18"/>
          <w:szCs w:val="18"/>
        </w:rPr>
        <w:t>for</w:t>
      </w:r>
      <w:r w:rsidR="002E2485">
        <w:rPr>
          <w:rFonts w:ascii="Verdana" w:eastAsia="Verdana" w:hAnsi="Verdana" w:cs="Verdana"/>
          <w:b/>
          <w:sz w:val="18"/>
          <w:szCs w:val="18"/>
        </w:rPr>
        <w:t xml:space="preserve"> UST global</w:t>
      </w:r>
      <w:r w:rsidRPr="00BC5A83" w:rsidR="003158C7">
        <w:rPr>
          <w:rFonts w:ascii="Verdana" w:eastAsia="Verdana" w:hAnsi="Verdana" w:cs="Verdana"/>
          <w:sz w:val="18"/>
          <w:szCs w:val="18"/>
        </w:rPr>
        <w:t xml:space="preserve">, </w:t>
      </w:r>
      <w:r w:rsidR="002E2485">
        <w:rPr>
          <w:rFonts w:ascii="Verdana" w:eastAsia="Verdana" w:hAnsi="Verdana" w:cs="Verdana"/>
          <w:sz w:val="18"/>
          <w:szCs w:val="18"/>
        </w:rPr>
        <w:t>Bangalore</w:t>
      </w:r>
      <w:r w:rsidRPr="00BC5A83" w:rsidR="003158C7">
        <w:rPr>
          <w:rFonts w:ascii="Verdana" w:eastAsia="Verdana" w:hAnsi="Verdana" w:cs="Verdana"/>
          <w:sz w:val="18"/>
          <w:szCs w:val="18"/>
        </w:rPr>
        <w:t>.</w:t>
      </w:r>
    </w:p>
    <w:p w:rsidR="00077B61" w:rsidRPr="00077B61" w:rsidP="00077B61" w14:paraId="68C82775" w14:textId="1F6123F0">
      <w:pPr>
        <w:spacing w:line="360" w:lineRule="auto"/>
        <w:ind w:left="-180"/>
        <w:jc w:val="both"/>
        <w:rPr>
          <w:rFonts w:ascii="Verdana" w:eastAsia="Verdana" w:hAnsi="Verdana" w:cs="Verdana"/>
          <w:b/>
          <w:color w:val="000000"/>
          <w:sz w:val="18"/>
          <w:szCs w:val="18"/>
          <w:u w:val="single"/>
        </w:rPr>
      </w:pPr>
    </w:p>
    <w:p w:rsidR="00BB04E1" w:rsidP="00BB04E1" w14:paraId="26A373C0" w14:textId="70D73D0D">
      <w:pPr>
        <w:pBdr>
          <w:top w:val="nil"/>
          <w:left w:val="nil"/>
          <w:bottom w:val="nil"/>
          <w:right w:val="nil"/>
          <w:between w:val="nil"/>
        </w:pBdr>
        <w:spacing w:line="360" w:lineRule="auto"/>
        <w:ind w:left="-900"/>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TECHNICAL SKILLS</w:t>
      </w:r>
    </w:p>
    <w:p w:rsidR="00A067C2" w:rsidP="00BB04E1" w14:paraId="118B1F15" w14:textId="77777777">
      <w:pPr>
        <w:pStyle w:val="Title"/>
        <w:spacing w:line="360" w:lineRule="auto"/>
        <w:jc w:val="both"/>
        <w:rPr>
          <w:rFonts w:ascii="Verdana" w:eastAsia="Verdana" w:hAnsi="Verdana" w:cs="Verdana"/>
          <w:sz w:val="18"/>
          <w:szCs w:val="18"/>
        </w:rPr>
      </w:pPr>
      <w:bookmarkStart w:id="1" w:name="30j0zll" w:colFirst="0" w:colLast="0"/>
      <w:bookmarkStart w:id="2" w:name="1fob9te" w:colFirst="0" w:colLast="0"/>
      <w:bookmarkStart w:id="3" w:name="2et92p0" w:colFirst="0" w:colLast="0"/>
      <w:bookmarkStart w:id="4" w:name="3znysh7" w:colFirst="0" w:colLast="0"/>
      <w:bookmarkEnd w:id="1"/>
      <w:bookmarkEnd w:id="2"/>
      <w:bookmarkEnd w:id="3"/>
      <w:bookmarkEnd w:id="4"/>
      <w:r>
        <w:rPr>
          <w:rFonts w:ascii="Verdana" w:eastAsia="Verdana" w:hAnsi="Verdana" w:cs="Verdana"/>
          <w:sz w:val="18"/>
          <w:szCs w:val="18"/>
        </w:rPr>
        <w:t xml:space="preserve">CRM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Salesforce.com</w:t>
      </w:r>
    </w:p>
    <w:p w:rsidR="00A067C2" w:rsidP="00BB04E1" w14:paraId="213419B6" w14:textId="50D342C4">
      <w:pPr>
        <w:pStyle w:val="Title"/>
        <w:spacing w:line="360" w:lineRule="auto"/>
        <w:jc w:val="both"/>
        <w:rPr>
          <w:rFonts w:ascii="Verdana" w:eastAsia="Verdana" w:hAnsi="Verdana" w:cs="Verdana"/>
          <w:sz w:val="18"/>
          <w:szCs w:val="18"/>
        </w:rPr>
      </w:pPr>
      <w:r>
        <w:rPr>
          <w:rFonts w:ascii="Verdana" w:eastAsia="Verdana" w:hAnsi="Verdana" w:cs="Verdana"/>
          <w:sz w:val="18"/>
          <w:szCs w:val="18"/>
        </w:rPr>
        <w:t>Programming languages</w:t>
      </w:r>
      <w:r>
        <w:rPr>
          <w:rFonts w:ascii="Verdana" w:eastAsia="Verdana" w:hAnsi="Verdana" w:cs="Verdana"/>
          <w:sz w:val="18"/>
          <w:szCs w:val="18"/>
        </w:rPr>
        <w:tab/>
      </w:r>
      <w:r w:rsidR="00950132">
        <w:rPr>
          <w:rFonts w:ascii="Verdana" w:eastAsia="Verdana" w:hAnsi="Verdana" w:cs="Verdana"/>
          <w:sz w:val="18"/>
          <w:szCs w:val="18"/>
        </w:rPr>
        <w:t>: Apex</w:t>
      </w:r>
      <w:r w:rsidR="00172B70">
        <w:rPr>
          <w:rFonts w:ascii="Verdana" w:eastAsia="Verdana" w:hAnsi="Verdana" w:cs="Verdana"/>
          <w:sz w:val="18"/>
          <w:szCs w:val="18"/>
        </w:rPr>
        <w:t>, Rest</w:t>
      </w:r>
    </w:p>
    <w:p w:rsidR="00A067C2" w:rsidP="00BB04E1" w14:paraId="66CB0D9E" w14:textId="0E05D8B9">
      <w:pPr>
        <w:pStyle w:val="Title"/>
        <w:spacing w:line="360" w:lineRule="auto"/>
        <w:jc w:val="both"/>
        <w:rPr>
          <w:rFonts w:ascii="Verdana" w:eastAsia="Verdana" w:hAnsi="Verdana" w:cs="Verdana"/>
          <w:sz w:val="18"/>
          <w:szCs w:val="18"/>
        </w:rPr>
      </w:pPr>
      <w:r>
        <w:rPr>
          <w:rFonts w:ascii="Verdana" w:eastAsia="Verdana" w:hAnsi="Verdana" w:cs="Verdana"/>
          <w:sz w:val="18"/>
          <w:szCs w:val="18"/>
        </w:rPr>
        <w:t>Scripting languages</w:t>
      </w:r>
      <w:r w:rsidR="00BC5A83">
        <w:rPr>
          <w:rFonts w:ascii="Verdana" w:eastAsia="Verdana" w:hAnsi="Verdana" w:cs="Verdana"/>
          <w:sz w:val="18"/>
          <w:szCs w:val="18"/>
        </w:rPr>
        <w:tab/>
      </w:r>
      <w:r w:rsidR="00BC5A83">
        <w:rPr>
          <w:rFonts w:ascii="Verdana" w:eastAsia="Verdana" w:hAnsi="Verdana" w:cs="Verdana"/>
          <w:sz w:val="18"/>
          <w:szCs w:val="18"/>
        </w:rPr>
        <w:tab/>
        <w:t>: JavaScript, jQuery</w:t>
      </w:r>
    </w:p>
    <w:p w:rsidR="00A067C2" w:rsidP="00BB04E1" w14:paraId="16D65093" w14:textId="0E448EE0">
      <w:pPr>
        <w:pStyle w:val="Title"/>
        <w:spacing w:line="360" w:lineRule="auto"/>
        <w:jc w:val="both"/>
        <w:rPr>
          <w:rFonts w:ascii="Verdana" w:eastAsia="Verdana" w:hAnsi="Verdana" w:cs="Verdana"/>
          <w:sz w:val="18"/>
          <w:szCs w:val="18"/>
        </w:rPr>
      </w:pPr>
      <w:r>
        <w:rPr>
          <w:rFonts w:ascii="Verdana" w:eastAsia="Verdana" w:hAnsi="Verdana" w:cs="Verdana"/>
          <w:sz w:val="18"/>
          <w:szCs w:val="18"/>
        </w:rPr>
        <w:t>Web Technologies</w:t>
      </w:r>
      <w:r>
        <w:rPr>
          <w:rFonts w:ascii="Verdana" w:eastAsia="Verdana" w:hAnsi="Verdana" w:cs="Verdana"/>
          <w:sz w:val="18"/>
          <w:szCs w:val="18"/>
        </w:rPr>
        <w:tab/>
      </w:r>
      <w:r>
        <w:rPr>
          <w:rFonts w:ascii="Verdana" w:eastAsia="Verdana" w:hAnsi="Verdana" w:cs="Verdana"/>
          <w:sz w:val="18"/>
          <w:szCs w:val="18"/>
        </w:rPr>
        <w:tab/>
        <w:t>: HTML, Visualforce</w:t>
      </w:r>
      <w:r w:rsidR="00BC5A83">
        <w:rPr>
          <w:rFonts w:ascii="Verdana" w:eastAsia="Verdana" w:hAnsi="Verdana" w:cs="Verdana"/>
          <w:sz w:val="18"/>
          <w:szCs w:val="18"/>
        </w:rPr>
        <w:t>, Lightning Framework</w:t>
      </w:r>
    </w:p>
    <w:p w:rsidR="00A067C2" w:rsidP="00BB04E1" w14:paraId="36DDD9A4" w14:textId="23E2F9B2">
      <w:pPr>
        <w:pStyle w:val="Title"/>
        <w:spacing w:line="360" w:lineRule="auto"/>
        <w:jc w:val="both"/>
        <w:rPr>
          <w:sz w:val="22"/>
          <w:szCs w:val="22"/>
        </w:rPr>
      </w:pPr>
      <w:r>
        <w:rPr>
          <w:rFonts w:ascii="Verdana" w:eastAsia="Verdana" w:hAnsi="Verdana" w:cs="Verdana"/>
          <w:sz w:val="18"/>
          <w:szCs w:val="18"/>
        </w:rPr>
        <w:t>Database</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950132">
        <w:rPr>
          <w:rFonts w:ascii="Verdana" w:eastAsia="Verdana" w:hAnsi="Verdana" w:cs="Verdana"/>
          <w:sz w:val="18"/>
          <w:szCs w:val="18"/>
        </w:rPr>
        <w:t>: SOQL</w:t>
      </w:r>
      <w:r w:rsidR="00BC5A83">
        <w:rPr>
          <w:sz w:val="22"/>
          <w:szCs w:val="22"/>
        </w:rPr>
        <w:t>, SOSL</w:t>
      </w:r>
    </w:p>
    <w:p w:rsidR="00BD20D9" w:rsidP="00BB04E1" w14:paraId="470459B6" w14:textId="0FF9E2B1">
      <w:pPr>
        <w:pStyle w:val="Title"/>
        <w:spacing w:line="360" w:lineRule="auto"/>
        <w:jc w:val="both"/>
        <w:rPr>
          <w:sz w:val="22"/>
          <w:szCs w:val="22"/>
        </w:rPr>
      </w:pPr>
      <w:r>
        <w:rPr>
          <w:rFonts w:ascii="Verdana" w:eastAsia="Verdana" w:hAnsi="Verdana" w:cs="Verdana"/>
          <w:sz w:val="18"/>
          <w:szCs w:val="18"/>
        </w:rPr>
        <w:t>SFDC Tools</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Workbench, Force.com explorer, Force.com IDE and Data loader</w:t>
      </w:r>
    </w:p>
    <w:p w:rsidR="00766295" w:rsidRPr="00766295" w:rsidP="00766295" w14:paraId="007A54FB" w14:textId="3480DE17">
      <w:pPr>
        <w:rPr>
          <w:rFonts w:ascii="Verdana" w:hAnsi="Verdana"/>
          <w:sz w:val="18"/>
          <w:szCs w:val="18"/>
        </w:rPr>
      </w:pPr>
      <w:r>
        <w:tab/>
      </w:r>
      <w:r>
        <w:tab/>
      </w:r>
      <w:r>
        <w:tab/>
      </w:r>
      <w:r>
        <w:tab/>
      </w:r>
      <w:r w:rsidR="007B46EA">
        <w:t xml:space="preserve">   </w:t>
      </w:r>
      <w:r w:rsidRPr="00766295">
        <w:rPr>
          <w:rFonts w:ascii="Verdana" w:hAnsi="Verdana"/>
          <w:sz w:val="18"/>
          <w:szCs w:val="18"/>
        </w:rPr>
        <w:t>Eclipse</w:t>
      </w:r>
      <w:r w:rsidR="007B46EA">
        <w:rPr>
          <w:rFonts w:ascii="Verdana" w:hAnsi="Verdana"/>
          <w:sz w:val="18"/>
          <w:szCs w:val="18"/>
        </w:rPr>
        <w:t>.</w:t>
      </w:r>
    </w:p>
    <w:p w:rsidR="00BD20D9" w:rsidRPr="00BD20D9" w:rsidP="00BD20D9" w14:paraId="6C10FC9B" w14:textId="77777777">
      <w:pPr>
        <w:rPr>
          <w:rFonts w:eastAsia="Verdana"/>
        </w:rPr>
      </w:pPr>
    </w:p>
    <w:p w:rsidR="00CA5B70" w:rsidP="00A6674A" w14:paraId="5429BBA0" w14:textId="709C6BC7">
      <w:pPr>
        <w:pStyle w:val="Title"/>
        <w:spacing w:line="360" w:lineRule="auto"/>
        <w:ind w:left="-900"/>
        <w:jc w:val="both"/>
        <w:rPr>
          <w:rFonts w:ascii="Verdana" w:eastAsia="Verdana" w:hAnsi="Verdana" w:cs="Verdana"/>
          <w:b/>
          <w:sz w:val="18"/>
          <w:szCs w:val="18"/>
          <w:u w:val="single"/>
        </w:rPr>
      </w:pPr>
      <w:r>
        <w:rPr>
          <w:rFonts w:ascii="Verdana" w:eastAsia="Verdana" w:hAnsi="Verdana" w:cs="Verdana"/>
          <w:b/>
          <w:sz w:val="18"/>
          <w:szCs w:val="18"/>
          <w:u w:val="single"/>
        </w:rPr>
        <w:t>PROJECT EXPERIENCE:</w:t>
      </w:r>
    </w:p>
    <w:p w:rsidR="006511F8" w:rsidP="00BD20D9" w14:paraId="056027D7" w14:textId="77777777">
      <w:pPr>
        <w:spacing w:line="360" w:lineRule="auto"/>
        <w:rPr>
          <w:rFonts w:ascii="Verdana" w:eastAsia="Verdana" w:hAnsi="Verdana" w:cs="Verdana"/>
          <w:b/>
          <w:sz w:val="18"/>
          <w:szCs w:val="18"/>
        </w:rPr>
      </w:pPr>
    </w:p>
    <w:p w:rsidR="00974F47" w:rsidP="00BD20D9" w14:paraId="411AA310" w14:textId="73B442E5">
      <w:pPr>
        <w:spacing w:line="360" w:lineRule="auto"/>
        <w:rPr>
          <w:rFonts w:ascii="Verdana" w:eastAsia="Verdana" w:hAnsi="Verdana" w:cs="Verdana"/>
          <w:b/>
          <w:sz w:val="18"/>
          <w:szCs w:val="18"/>
        </w:rPr>
      </w:pPr>
      <w:r>
        <w:rPr>
          <w:rFonts w:ascii="Verdana" w:eastAsia="Verdana" w:hAnsi="Verdana" w:cs="Verdana"/>
          <w:b/>
          <w:sz w:val="18"/>
          <w:szCs w:val="18"/>
        </w:rPr>
        <w:t>Cisco:</w:t>
      </w:r>
    </w:p>
    <w:p w:rsidR="00974F47" w:rsidP="00BD20D9" w14:paraId="275788B0" w14:textId="77777777">
      <w:pPr>
        <w:spacing w:line="360" w:lineRule="auto"/>
        <w:rPr>
          <w:rFonts w:ascii="Verdana" w:eastAsia="Verdana" w:hAnsi="Verdana" w:cs="Verdana"/>
          <w:sz w:val="18"/>
          <w:szCs w:val="18"/>
        </w:rPr>
      </w:pPr>
      <w:r>
        <w:rPr>
          <w:rFonts w:ascii="Verdana" w:eastAsia="Verdana" w:hAnsi="Verdana" w:cs="Verdana"/>
          <w:sz w:val="18"/>
          <w:szCs w:val="18"/>
        </w:rPr>
        <w:t>Team Size</w:t>
      </w:r>
      <w:r>
        <w:rPr>
          <w:rFonts w:ascii="Verdana" w:eastAsia="Verdana" w:hAnsi="Verdana" w:cs="Verdana"/>
          <w:sz w:val="18"/>
          <w:szCs w:val="18"/>
        </w:rPr>
        <w:tab/>
        <w:t>:    10</w:t>
      </w:r>
    </w:p>
    <w:p w:rsidR="00974F47" w:rsidP="00BD20D9" w14:paraId="64238B39" w14:textId="77777777">
      <w:pPr>
        <w:spacing w:line="360" w:lineRule="auto"/>
        <w:rPr>
          <w:rFonts w:ascii="Verdana" w:eastAsia="Verdana" w:hAnsi="Verdana" w:cs="Verdana"/>
          <w:sz w:val="18"/>
          <w:szCs w:val="18"/>
        </w:rPr>
      </w:pPr>
      <w:r>
        <w:rPr>
          <w:rFonts w:ascii="Verdana" w:eastAsia="Verdana" w:hAnsi="Verdana" w:cs="Verdana"/>
          <w:sz w:val="18"/>
          <w:szCs w:val="18"/>
        </w:rPr>
        <w:t>Role</w:t>
      </w:r>
      <w:r>
        <w:rPr>
          <w:rFonts w:ascii="Verdana" w:eastAsia="Verdana" w:hAnsi="Verdana" w:cs="Verdana"/>
          <w:sz w:val="18"/>
          <w:szCs w:val="18"/>
        </w:rPr>
        <w:tab/>
      </w:r>
      <w:r>
        <w:rPr>
          <w:rFonts w:ascii="Verdana" w:eastAsia="Verdana" w:hAnsi="Verdana" w:cs="Verdana"/>
          <w:sz w:val="18"/>
          <w:szCs w:val="18"/>
        </w:rPr>
        <w:tab/>
        <w:t>:    Salesforce Developer</w:t>
      </w:r>
    </w:p>
    <w:p w:rsidR="00974F47" w:rsidP="00BD20D9" w14:paraId="31ECFC08" w14:textId="283045EE">
      <w:pPr>
        <w:spacing w:line="360" w:lineRule="auto"/>
        <w:ind w:left="1440" w:hanging="1440"/>
        <w:rPr>
          <w:rFonts w:ascii="Verdana" w:eastAsia="Verdana" w:hAnsi="Verdana" w:cs="Verdana"/>
          <w:sz w:val="18"/>
          <w:szCs w:val="18"/>
        </w:rPr>
      </w:pPr>
      <w:r>
        <w:rPr>
          <w:rFonts w:ascii="Verdana" w:eastAsia="Verdana" w:hAnsi="Verdana" w:cs="Verdana"/>
          <w:sz w:val="18"/>
          <w:szCs w:val="18"/>
        </w:rPr>
        <w:t>Environment</w:t>
      </w:r>
      <w:r>
        <w:rPr>
          <w:rFonts w:ascii="Verdana" w:eastAsia="Verdana" w:hAnsi="Verdana" w:cs="Verdana"/>
          <w:sz w:val="18"/>
          <w:szCs w:val="18"/>
        </w:rPr>
        <w:tab/>
        <w:t>:    Salesforce.com platform, Apex Rest API’s, JSON,</w:t>
      </w:r>
      <w:r w:rsidR="00BD20D9">
        <w:rPr>
          <w:rFonts w:ascii="Verdana" w:eastAsia="Verdana" w:hAnsi="Verdana" w:cs="Verdana"/>
          <w:sz w:val="18"/>
          <w:szCs w:val="18"/>
        </w:rPr>
        <w:t>Workbench, Lightning</w:t>
      </w:r>
      <w:r>
        <w:rPr>
          <w:rFonts w:ascii="Verdana" w:eastAsia="Verdana" w:hAnsi="Verdana" w:cs="Verdana"/>
          <w:sz w:val="18"/>
          <w:szCs w:val="18"/>
        </w:rPr>
        <w:t>.</w:t>
      </w:r>
    </w:p>
    <w:p w:rsidR="00BD20D9" w:rsidRPr="00BD20D9" w:rsidP="00BD20D9" w14:paraId="68CC149E" w14:textId="77777777">
      <w:pPr>
        <w:spacing w:line="360" w:lineRule="auto"/>
        <w:ind w:left="1440" w:hanging="1440"/>
        <w:rPr>
          <w:rFonts w:ascii="Verdana" w:eastAsia="Verdana" w:hAnsi="Verdana" w:cs="Verdana"/>
          <w:sz w:val="18"/>
          <w:szCs w:val="18"/>
        </w:rPr>
      </w:pPr>
    </w:p>
    <w:p w:rsidR="00974F47" w:rsidP="00BD20D9" w14:paraId="30C53919" w14:textId="3B312757">
      <w:pPr>
        <w:tabs>
          <w:tab w:val="left" w:pos="8355"/>
        </w:tabs>
        <w:spacing w:line="360" w:lineRule="auto"/>
        <w:rPr>
          <w:rFonts w:ascii="Verdana" w:eastAsia="Verdana" w:hAnsi="Verdana" w:cs="Verdana"/>
          <w:b/>
          <w:sz w:val="18"/>
          <w:szCs w:val="18"/>
        </w:rPr>
      </w:pPr>
      <w:r>
        <w:rPr>
          <w:rFonts w:ascii="Verdana" w:eastAsia="Verdana" w:hAnsi="Verdana" w:cs="Verdana"/>
          <w:b/>
          <w:sz w:val="18"/>
          <w:szCs w:val="18"/>
        </w:rPr>
        <w:t xml:space="preserve">Project Overview: </w:t>
      </w:r>
    </w:p>
    <w:p w:rsidR="00A6674A" w:rsidP="006511F8" w14:paraId="3027DCC1" w14:textId="435ACA09">
      <w:pPr>
        <w:tabs>
          <w:tab w:val="left" w:pos="8355"/>
        </w:tabs>
        <w:spacing w:line="360" w:lineRule="auto"/>
        <w:rPr>
          <w:rFonts w:ascii="Verdana" w:eastAsia="Verdana" w:hAnsi="Verdana" w:cs="Verdana"/>
          <w:color w:val="000000"/>
          <w:sz w:val="18"/>
          <w:szCs w:val="18"/>
        </w:rPr>
      </w:pPr>
      <w:r w:rsidRPr="008F7E94">
        <w:rPr>
          <w:rFonts w:ascii="Verdana" w:eastAsia="Verdana" w:hAnsi="Verdana" w:cs="Verdana"/>
          <w:color w:val="000000"/>
          <w:sz w:val="18"/>
          <w:szCs w:val="18"/>
        </w:rPr>
        <w:t xml:space="preserve">It uses a multi-channel distribution network, with product offerings in protection, savings and investment. </w:t>
      </w:r>
      <w:r>
        <w:rPr>
          <w:rFonts w:ascii="Verdana" w:eastAsia="Verdana" w:hAnsi="Verdana" w:cs="Verdana"/>
          <w:color w:val="000000"/>
          <w:sz w:val="18"/>
          <w:szCs w:val="18"/>
        </w:rPr>
        <w:t>Dealing with multiple exiting integration systems to flow data from salesforce. Implemented s</w:t>
      </w:r>
      <w:r w:rsidR="006511F8">
        <w:rPr>
          <w:rFonts w:ascii="Verdana" w:eastAsia="Verdana" w:hAnsi="Verdana" w:cs="Verdana"/>
          <w:color w:val="000000"/>
          <w:sz w:val="18"/>
          <w:szCs w:val="18"/>
        </w:rPr>
        <w:t>ervice</w:t>
      </w:r>
      <w:r>
        <w:rPr>
          <w:rFonts w:ascii="Verdana" w:eastAsia="Verdana" w:hAnsi="Verdana" w:cs="Verdana"/>
          <w:color w:val="000000"/>
          <w:sz w:val="18"/>
          <w:szCs w:val="18"/>
        </w:rPr>
        <w:t xml:space="preserve"> cloud application with multiple features to meet customer needs such as </w:t>
      </w:r>
      <w:r w:rsidR="006511F8">
        <w:rPr>
          <w:rFonts w:ascii="Verdana" w:eastAsia="Verdana" w:hAnsi="Verdana" w:cs="Verdana"/>
          <w:color w:val="000000"/>
          <w:sz w:val="18"/>
          <w:szCs w:val="18"/>
        </w:rPr>
        <w:t>case creation flow</w:t>
      </w:r>
      <w:r>
        <w:rPr>
          <w:rFonts w:ascii="Verdana" w:eastAsia="Verdana" w:hAnsi="Verdana" w:cs="Verdana"/>
          <w:color w:val="000000"/>
          <w:sz w:val="18"/>
          <w:szCs w:val="18"/>
        </w:rPr>
        <w:t xml:space="preserve">, </w:t>
      </w:r>
      <w:r w:rsidR="006511F8">
        <w:rPr>
          <w:rFonts w:ascii="Verdana" w:eastAsia="Verdana" w:hAnsi="Verdana" w:cs="Verdana"/>
          <w:color w:val="000000"/>
          <w:sz w:val="18"/>
          <w:szCs w:val="18"/>
        </w:rPr>
        <w:t>case assignment</w:t>
      </w:r>
      <w:r>
        <w:rPr>
          <w:rFonts w:ascii="Verdana" w:eastAsia="Verdana" w:hAnsi="Verdana" w:cs="Verdana"/>
          <w:color w:val="000000"/>
          <w:sz w:val="18"/>
          <w:szCs w:val="18"/>
        </w:rPr>
        <w:t xml:space="preserve">, </w:t>
      </w:r>
      <w:r w:rsidR="006511F8">
        <w:rPr>
          <w:rFonts w:ascii="Verdana" w:eastAsia="Verdana" w:hAnsi="Verdana" w:cs="Verdana"/>
          <w:color w:val="000000"/>
          <w:sz w:val="18"/>
          <w:szCs w:val="18"/>
        </w:rPr>
        <w:t>case attachments</w:t>
      </w:r>
      <w:r>
        <w:rPr>
          <w:rFonts w:ascii="Verdana" w:eastAsia="Verdana" w:hAnsi="Verdana" w:cs="Verdana"/>
          <w:color w:val="000000"/>
          <w:sz w:val="18"/>
          <w:szCs w:val="18"/>
        </w:rPr>
        <w:t xml:space="preserve">, lightning </w:t>
      </w:r>
      <w:r w:rsidR="006511F8">
        <w:rPr>
          <w:rFonts w:ascii="Verdana" w:eastAsia="Verdana" w:hAnsi="Verdana" w:cs="Verdana"/>
          <w:color w:val="000000"/>
          <w:sz w:val="18"/>
          <w:szCs w:val="18"/>
        </w:rPr>
        <w:t>pages for case status</w:t>
      </w:r>
      <w:r>
        <w:rPr>
          <w:rFonts w:ascii="Verdana" w:eastAsia="Verdana" w:hAnsi="Verdana" w:cs="Verdana"/>
          <w:color w:val="000000"/>
          <w:sz w:val="18"/>
          <w:szCs w:val="18"/>
        </w:rPr>
        <w:t xml:space="preserve">, client management, policies management etc. </w:t>
      </w:r>
    </w:p>
    <w:p w:rsidR="00A6674A" w:rsidRPr="008F7E94" w:rsidP="006511F8" w14:paraId="0CFA9353" w14:textId="77777777">
      <w:pPr>
        <w:tabs>
          <w:tab w:val="left" w:pos="8355"/>
        </w:tabs>
        <w:spacing w:line="360" w:lineRule="auto"/>
        <w:jc w:val="both"/>
        <w:rPr>
          <w:rFonts w:ascii="Verdana" w:eastAsia="Verdana" w:hAnsi="Verdana" w:cs="Verdana"/>
          <w:color w:val="000000"/>
          <w:sz w:val="18"/>
          <w:szCs w:val="18"/>
        </w:rPr>
      </w:pPr>
    </w:p>
    <w:p w:rsidR="00E3134D" w:rsidP="00BD20D9" w14:paraId="3613B7E6" w14:textId="1444F075">
      <w:pPr>
        <w:tabs>
          <w:tab w:val="left" w:pos="8355"/>
        </w:tabs>
        <w:spacing w:line="360" w:lineRule="auto"/>
        <w:rPr>
          <w:rFonts w:ascii="Verdana" w:eastAsia="Verdana" w:hAnsi="Verdana" w:cs="Verdana"/>
          <w:b/>
          <w:sz w:val="18"/>
          <w:szCs w:val="18"/>
        </w:rPr>
      </w:pPr>
      <w:r>
        <w:rPr>
          <w:rFonts w:ascii="Verdana" w:eastAsia="Verdana" w:hAnsi="Verdana" w:cs="Verdana"/>
          <w:b/>
          <w:sz w:val="18"/>
          <w:szCs w:val="18"/>
        </w:rPr>
        <w:t>Responsibilities:</w:t>
      </w:r>
    </w:p>
    <w:p w:rsidR="00E3134D" w:rsidRPr="00E3134D" w:rsidP="00A24893" w14:paraId="32776489" w14:textId="715DD421">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Understanding and gathering business requirements from the client.</w:t>
      </w:r>
    </w:p>
    <w:p w:rsidR="00E3134D" w:rsidRPr="00E3134D" w:rsidP="009940AF" w14:paraId="2958AA39"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Preparation of the technical document design document.</w:t>
      </w:r>
    </w:p>
    <w:p w:rsidR="00E3134D" w:rsidRPr="00E3134D" w:rsidP="009940AF" w14:paraId="49870700"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Development and testing of apex Rest API’s.</w:t>
      </w:r>
    </w:p>
    <w:p w:rsidR="00E3134D" w:rsidRPr="00E3134D" w:rsidP="009940AF" w14:paraId="5C2470FA"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Development of the test classes for unit level testing.</w:t>
      </w:r>
    </w:p>
    <w:p w:rsidR="00E3134D" w:rsidRPr="00E3134D" w:rsidP="009940AF" w14:paraId="7D0F08D3"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Creating unit test results documents.</w:t>
      </w:r>
    </w:p>
    <w:p w:rsidR="00E3134D" w:rsidRPr="00E3134D" w:rsidP="009940AF" w14:paraId="44D276F8"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Worked on Apex classes, VF pages, Trigger development</w:t>
      </w:r>
    </w:p>
    <w:p w:rsidR="00E3134D" w:rsidRPr="00E3134D" w:rsidP="009940AF" w14:paraId="592AECB9"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Developed lightning components and features</w:t>
      </w:r>
    </w:p>
    <w:p w:rsidR="00E3134D" w:rsidRPr="00E3134D" w:rsidP="009940AF" w14:paraId="5EC84CDF"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Designed and developed the rest/ SOAP integrations</w:t>
      </w:r>
    </w:p>
    <w:p w:rsidR="00E3134D" w:rsidRPr="00E3134D" w:rsidP="009940AF" w14:paraId="4539F4C8"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Worked on Salesforce configuration, and execute the unit testing to produce defect free software</w:t>
      </w:r>
    </w:p>
    <w:p w:rsidR="00E3134D" w:rsidRPr="00E3134D" w:rsidP="009940AF" w14:paraId="5B707A77" w14:textId="2A0D24E9">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Ensuring</w:t>
      </w:r>
      <w:r w:rsidRPr="00E3134D">
        <w:rPr>
          <w:rFonts w:ascii="Verdana" w:eastAsia="Verdana" w:hAnsi="Verdana" w:cs="Verdana"/>
          <w:color w:val="000000"/>
          <w:sz w:val="18"/>
          <w:szCs w:val="18"/>
        </w:rPr>
        <w:t xml:space="preserve"> the test coverage and creating test methods.</w:t>
      </w:r>
    </w:p>
    <w:p w:rsidR="00E3134D" w:rsidRPr="00E3134D" w:rsidP="009940AF" w14:paraId="051710F5"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Creating documentation on modules/enhancements developed.</w:t>
      </w:r>
    </w:p>
    <w:p w:rsidR="00E3134D" w:rsidRPr="00E3134D" w:rsidP="00A24893" w14:paraId="496C5ED4" w14:textId="379FEF86">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Worked with Code Version Control tools (</w:t>
      </w:r>
      <w:r w:rsidR="009940AF">
        <w:rPr>
          <w:rFonts w:ascii="Verdana" w:eastAsia="Verdana" w:hAnsi="Verdana" w:cs="Verdana"/>
          <w:color w:val="000000"/>
          <w:sz w:val="18"/>
          <w:szCs w:val="18"/>
        </w:rPr>
        <w:t>GIT</w:t>
      </w:r>
      <w:r w:rsidRPr="00E3134D">
        <w:rPr>
          <w:rFonts w:ascii="Verdana" w:eastAsia="Verdana" w:hAnsi="Verdana" w:cs="Verdana"/>
          <w:color w:val="000000"/>
          <w:sz w:val="18"/>
          <w:szCs w:val="18"/>
        </w:rPr>
        <w:t xml:space="preserve">, </w:t>
      </w:r>
      <w:r w:rsidR="009940AF">
        <w:rPr>
          <w:rFonts w:ascii="Verdana" w:eastAsia="Verdana" w:hAnsi="Verdana" w:cs="Verdana"/>
          <w:color w:val="000000"/>
          <w:sz w:val="18"/>
          <w:szCs w:val="18"/>
        </w:rPr>
        <w:t>bit</w:t>
      </w:r>
      <w:r w:rsidRPr="00E3134D" w:rsidR="009940AF">
        <w:rPr>
          <w:rFonts w:ascii="Verdana" w:eastAsia="Verdana" w:hAnsi="Verdana" w:cs="Verdana"/>
          <w:color w:val="000000"/>
          <w:sz w:val="18"/>
          <w:szCs w:val="18"/>
        </w:rPr>
        <w:t>bucket</w:t>
      </w:r>
      <w:r w:rsidRPr="00E3134D">
        <w:rPr>
          <w:rFonts w:ascii="Verdana" w:eastAsia="Verdana" w:hAnsi="Verdana" w:cs="Verdana"/>
          <w:color w:val="000000"/>
          <w:sz w:val="18"/>
          <w:szCs w:val="18"/>
        </w:rPr>
        <w:t>)</w:t>
      </w:r>
    </w:p>
    <w:p w:rsidR="00E3134D" w:rsidRPr="00E3134D" w:rsidP="009940AF" w14:paraId="5D7EBBF0"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Customization and configuration of Salesforce data model as per requirement.</w:t>
      </w:r>
    </w:p>
    <w:p w:rsidR="00E3134D" w:rsidRPr="00E3134D" w:rsidP="009940AF" w14:paraId="61FCC69E"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Incident Analysis.</w:t>
      </w:r>
    </w:p>
    <w:p w:rsidR="00E3134D" w:rsidRPr="00E3134D" w:rsidP="009940AF" w14:paraId="395C92D6"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Fixing defects from the production based on priority.</w:t>
      </w:r>
    </w:p>
    <w:p w:rsidR="00E3134D" w:rsidRPr="00E3134D" w:rsidP="009940AF" w14:paraId="2F79E3C0" w14:textId="77777777">
      <w:pPr>
        <w:pStyle w:val="ListParagraph"/>
        <w:widowControl w:val="0"/>
        <w:numPr>
          <w:ilvl w:val="0"/>
          <w:numId w:val="19"/>
        </w:numPr>
        <w:spacing w:line="360" w:lineRule="auto"/>
        <w:jc w:val="both"/>
        <w:rPr>
          <w:rFonts w:ascii="Verdana" w:eastAsia="Verdana" w:hAnsi="Verdana" w:cs="Verdana"/>
          <w:color w:val="000000"/>
          <w:sz w:val="18"/>
          <w:szCs w:val="18"/>
        </w:rPr>
      </w:pPr>
      <w:r w:rsidRPr="00E3134D">
        <w:rPr>
          <w:rFonts w:ascii="Verdana" w:eastAsia="Verdana" w:hAnsi="Verdana" w:cs="Verdana"/>
          <w:color w:val="000000"/>
          <w:sz w:val="18"/>
          <w:szCs w:val="18"/>
        </w:rPr>
        <w:t>Handling new enhancements to the existing system.</w:t>
      </w:r>
    </w:p>
    <w:p w:rsidR="00CA5B70" w:rsidRPr="00930AFE" w:rsidP="00930AFE" w14:paraId="33E02887" w14:textId="5826ADCA">
      <w:pPr>
        <w:pStyle w:val="ListParagraph"/>
        <w:widowControl w:val="0"/>
        <w:numPr>
          <w:ilvl w:val="0"/>
          <w:numId w:val="19"/>
        </w:numPr>
        <w:spacing w:line="360" w:lineRule="auto"/>
        <w:jc w:val="both"/>
        <w:rPr>
          <w:color w:val="000000"/>
          <w:sz w:val="18"/>
          <w:szCs w:val="18"/>
        </w:rPr>
      </w:pPr>
      <w:r w:rsidRPr="00E3134D">
        <w:rPr>
          <w:rFonts w:ascii="Verdana" w:eastAsia="Verdana" w:hAnsi="Verdana" w:cs="Verdana"/>
          <w:color w:val="000000"/>
          <w:sz w:val="18"/>
          <w:szCs w:val="18"/>
        </w:rPr>
        <w:t>Handling production deployments and version controlling.</w:t>
      </w:r>
    </w:p>
    <w:p w:rsidR="00930AFE" w:rsidP="00930AFE" w14:paraId="5EE60ABA" w14:textId="6C98FBF6">
      <w:pPr>
        <w:widowControl w:val="0"/>
        <w:spacing w:line="360" w:lineRule="auto"/>
        <w:jc w:val="both"/>
        <w:rPr>
          <w:color w:val="000000"/>
          <w:sz w:val="18"/>
          <w:szCs w:val="18"/>
        </w:rPr>
      </w:pPr>
    </w:p>
    <w:p w:rsidR="00930AFE" w:rsidRPr="00930AFE" w:rsidP="00930AFE" w14:paraId="44071017" w14:textId="77777777">
      <w:pPr>
        <w:widowControl w:val="0"/>
        <w:spacing w:line="360" w:lineRule="auto"/>
        <w:jc w:val="both"/>
        <w:rPr>
          <w:color w:val="000000"/>
          <w:sz w:val="18"/>
          <w:szCs w:val="18"/>
        </w:rPr>
      </w:pPr>
    </w:p>
    <w:p w:rsidR="00CA5B70" w:rsidP="00A44FB4" w14:paraId="61EE9333" w14:textId="57D491FE">
      <w:pPr>
        <w:spacing w:line="360" w:lineRule="auto"/>
        <w:rPr>
          <w:rFonts w:ascii="Verdana" w:eastAsia="Verdana" w:hAnsi="Verdana" w:cs="Verdana"/>
          <w:sz w:val="18"/>
          <w:szCs w:val="18"/>
        </w:rPr>
      </w:pPr>
      <w:r>
        <w:rPr>
          <w:rFonts w:ascii="Verdana" w:eastAsia="Verdana" w:hAnsi="Verdana" w:cs="Verdana"/>
          <w:b/>
          <w:sz w:val="18"/>
          <w:szCs w:val="18"/>
        </w:rPr>
        <w:t>McAfee:</w:t>
      </w:r>
    </w:p>
    <w:p w:rsidR="00CA5B70" w:rsidP="00BD20D9" w14:paraId="18920570" w14:textId="77777777">
      <w:pPr>
        <w:spacing w:line="360" w:lineRule="auto"/>
        <w:rPr>
          <w:rFonts w:ascii="Verdana" w:eastAsia="Verdana" w:hAnsi="Verdana" w:cs="Verdana"/>
          <w:sz w:val="18"/>
          <w:szCs w:val="18"/>
        </w:rPr>
      </w:pPr>
      <w:r>
        <w:rPr>
          <w:rFonts w:ascii="Verdana" w:eastAsia="Verdana" w:hAnsi="Verdana" w:cs="Verdana"/>
          <w:sz w:val="18"/>
          <w:szCs w:val="18"/>
        </w:rPr>
        <w:t>Team Size</w:t>
      </w:r>
      <w:r>
        <w:rPr>
          <w:rFonts w:ascii="Verdana" w:eastAsia="Verdana" w:hAnsi="Verdana" w:cs="Verdana"/>
          <w:sz w:val="18"/>
          <w:szCs w:val="18"/>
        </w:rPr>
        <w:tab/>
        <w:t>:    5</w:t>
      </w:r>
    </w:p>
    <w:p w:rsidR="00CA5B70" w:rsidP="00BD20D9" w14:paraId="34E76178" w14:textId="6DF4E212">
      <w:pPr>
        <w:spacing w:line="360" w:lineRule="auto"/>
        <w:rPr>
          <w:rFonts w:ascii="Verdana" w:eastAsia="Verdana" w:hAnsi="Verdana" w:cs="Verdana"/>
          <w:sz w:val="18"/>
          <w:szCs w:val="18"/>
        </w:rPr>
      </w:pPr>
      <w:r>
        <w:rPr>
          <w:rFonts w:ascii="Verdana" w:eastAsia="Verdana" w:hAnsi="Verdana" w:cs="Verdana"/>
          <w:sz w:val="18"/>
          <w:szCs w:val="18"/>
        </w:rPr>
        <w:t>Role</w:t>
      </w:r>
      <w:r>
        <w:rPr>
          <w:rFonts w:ascii="Verdana" w:eastAsia="Verdana" w:hAnsi="Verdana" w:cs="Verdana"/>
          <w:sz w:val="18"/>
          <w:szCs w:val="18"/>
        </w:rPr>
        <w:tab/>
      </w:r>
      <w:r>
        <w:rPr>
          <w:rFonts w:ascii="Verdana" w:eastAsia="Verdana" w:hAnsi="Verdana" w:cs="Verdana"/>
          <w:sz w:val="18"/>
          <w:szCs w:val="18"/>
        </w:rPr>
        <w:tab/>
        <w:t xml:space="preserve">:    </w:t>
      </w:r>
      <w:r w:rsidR="00236407">
        <w:rPr>
          <w:rFonts w:ascii="Verdana" w:eastAsia="Verdana" w:hAnsi="Verdana" w:cs="Verdana"/>
          <w:sz w:val="18"/>
          <w:szCs w:val="18"/>
        </w:rPr>
        <w:t>Developer</w:t>
      </w:r>
    </w:p>
    <w:p w:rsidR="00CA5B70" w:rsidP="00BD20D9" w14:paraId="2B9312E2" w14:textId="3454508F">
      <w:pPr>
        <w:spacing w:line="360" w:lineRule="auto"/>
        <w:ind w:left="1440" w:hanging="1440"/>
        <w:rPr>
          <w:rFonts w:ascii="Verdana" w:eastAsia="Verdana" w:hAnsi="Verdana" w:cs="Verdana"/>
          <w:sz w:val="18"/>
          <w:szCs w:val="18"/>
        </w:rPr>
      </w:pPr>
      <w:r>
        <w:rPr>
          <w:rFonts w:ascii="Verdana" w:eastAsia="Verdana" w:hAnsi="Verdana" w:cs="Verdana"/>
          <w:sz w:val="18"/>
          <w:szCs w:val="18"/>
        </w:rPr>
        <w:t>Environment</w:t>
      </w:r>
      <w:r>
        <w:rPr>
          <w:rFonts w:ascii="Verdana" w:eastAsia="Verdana" w:hAnsi="Verdana" w:cs="Verdana"/>
          <w:sz w:val="18"/>
          <w:szCs w:val="18"/>
        </w:rPr>
        <w:tab/>
        <w:t>:    Salesforce.com platform, Ape</w:t>
      </w:r>
      <w:r w:rsidR="004A2B2A">
        <w:rPr>
          <w:rFonts w:ascii="Verdana" w:eastAsia="Verdana" w:hAnsi="Verdana" w:cs="Verdana"/>
          <w:sz w:val="18"/>
          <w:szCs w:val="18"/>
        </w:rPr>
        <w:t>x Rest API’s, JSON and</w:t>
      </w:r>
      <w:r>
        <w:rPr>
          <w:rFonts w:ascii="Verdana" w:eastAsia="Verdana" w:hAnsi="Verdana" w:cs="Verdana"/>
          <w:sz w:val="18"/>
          <w:szCs w:val="18"/>
        </w:rPr>
        <w:t xml:space="preserve"> </w:t>
      </w:r>
      <w:r w:rsidR="00A44FB4">
        <w:rPr>
          <w:rFonts w:ascii="Verdana" w:eastAsia="Verdana" w:hAnsi="Verdana" w:cs="Verdana"/>
          <w:sz w:val="18"/>
          <w:szCs w:val="18"/>
        </w:rPr>
        <w:t>workbench, Ligh</w:t>
      </w:r>
      <w:r w:rsidR="000F2226">
        <w:rPr>
          <w:rFonts w:ascii="Verdana" w:eastAsia="Verdana" w:hAnsi="Verdana" w:cs="Verdana"/>
          <w:sz w:val="18"/>
          <w:szCs w:val="18"/>
        </w:rPr>
        <w:t>t</w:t>
      </w:r>
      <w:r w:rsidR="00A44FB4">
        <w:rPr>
          <w:rFonts w:ascii="Verdana" w:eastAsia="Verdana" w:hAnsi="Verdana" w:cs="Verdana"/>
          <w:sz w:val="18"/>
          <w:szCs w:val="18"/>
        </w:rPr>
        <w:t>ning</w:t>
      </w:r>
      <w:r>
        <w:rPr>
          <w:rFonts w:ascii="Verdana" w:eastAsia="Verdana" w:hAnsi="Verdana" w:cs="Verdana"/>
          <w:sz w:val="18"/>
          <w:szCs w:val="18"/>
        </w:rPr>
        <w:t>.</w:t>
      </w:r>
    </w:p>
    <w:p w:rsidR="00CA5B70" w:rsidP="00BD20D9" w14:paraId="44483D38" w14:textId="77777777">
      <w:pPr>
        <w:tabs>
          <w:tab w:val="left" w:pos="8355"/>
        </w:tabs>
        <w:spacing w:line="360" w:lineRule="auto"/>
        <w:rPr>
          <w:rFonts w:ascii="Verdana" w:eastAsia="Verdana" w:hAnsi="Verdana" w:cs="Verdana"/>
          <w:b/>
          <w:sz w:val="18"/>
          <w:szCs w:val="18"/>
        </w:rPr>
      </w:pPr>
    </w:p>
    <w:p w:rsidR="00CA5B70" w:rsidP="00BD20D9" w14:paraId="0FBA30FD" w14:textId="7843A0AF">
      <w:pPr>
        <w:tabs>
          <w:tab w:val="left" w:pos="8355"/>
        </w:tabs>
        <w:spacing w:line="360" w:lineRule="auto"/>
        <w:rPr>
          <w:rFonts w:ascii="Verdana" w:eastAsia="Verdana" w:hAnsi="Verdana" w:cs="Verdana"/>
          <w:b/>
          <w:sz w:val="18"/>
          <w:szCs w:val="18"/>
        </w:rPr>
      </w:pPr>
      <w:r>
        <w:rPr>
          <w:rFonts w:ascii="Verdana" w:eastAsia="Verdana" w:hAnsi="Verdana" w:cs="Verdana"/>
          <w:b/>
          <w:sz w:val="18"/>
          <w:szCs w:val="18"/>
        </w:rPr>
        <w:t xml:space="preserve">Project Overview: </w:t>
      </w:r>
    </w:p>
    <w:p w:rsidR="00A6674A" w:rsidP="00BD20D9" w14:paraId="0C919F15" w14:textId="500721B6">
      <w:pPr>
        <w:tabs>
          <w:tab w:val="left" w:pos="8355"/>
        </w:tabs>
        <w:spacing w:line="360" w:lineRule="auto"/>
        <w:rPr>
          <w:rFonts w:ascii="Verdana" w:hAnsi="Verdana"/>
          <w:iCs/>
          <w:sz w:val="18"/>
          <w:szCs w:val="18"/>
        </w:rPr>
      </w:pPr>
      <w:r w:rsidRPr="00A44FB4">
        <w:rPr>
          <w:rFonts w:ascii="Verdana" w:hAnsi="Verdana"/>
          <w:iCs/>
          <w:sz w:val="18"/>
          <w:szCs w:val="18"/>
        </w:rPr>
        <w:t xml:space="preserve">With McAfee ePO software, IT administrators can unify security management across endpoints, networks, data, and compliance solutions from McAfee and third-party solutions. McAfee ePO software provides flexible, automated management capabilities so you identify, manage, and respond to security issues and threats. You define how McAfee ePO software should direct alerts and security responses based on the type and criticality of security events in your environment, as well as create automated workflows between your security and IT operations systems to quickly remediate outstanding issues. As a result, you save time and money—with a more effective security program. McAfee ePO software helps drive down the cost and complexity of managing security. </w:t>
      </w:r>
    </w:p>
    <w:p w:rsidR="00A44FB4" w:rsidRPr="00A44FB4" w:rsidP="00BD20D9" w14:paraId="3CA530AA" w14:textId="77777777">
      <w:pPr>
        <w:tabs>
          <w:tab w:val="left" w:pos="8355"/>
        </w:tabs>
        <w:spacing w:line="360" w:lineRule="auto"/>
        <w:rPr>
          <w:rFonts w:ascii="Verdana" w:eastAsia="Verdana" w:hAnsi="Verdana" w:cs="Verdana"/>
          <w:b/>
          <w:iCs/>
          <w:sz w:val="18"/>
          <w:szCs w:val="18"/>
        </w:rPr>
      </w:pPr>
    </w:p>
    <w:p w:rsidR="00CA5B70" w:rsidP="00BD20D9" w14:paraId="108EFF0E" w14:textId="01982165">
      <w:pPr>
        <w:tabs>
          <w:tab w:val="left" w:pos="8355"/>
        </w:tabs>
        <w:spacing w:line="360" w:lineRule="auto"/>
        <w:rPr>
          <w:rFonts w:ascii="Verdana" w:eastAsia="Verdana" w:hAnsi="Verdana" w:cs="Verdana"/>
          <w:b/>
          <w:sz w:val="18"/>
          <w:szCs w:val="18"/>
        </w:rPr>
      </w:pPr>
      <w:r>
        <w:rPr>
          <w:rFonts w:ascii="Verdana" w:eastAsia="Verdana" w:hAnsi="Verdana" w:cs="Verdana"/>
          <w:b/>
          <w:sz w:val="18"/>
          <w:szCs w:val="18"/>
        </w:rPr>
        <w:t>Responsibilities:</w:t>
      </w:r>
    </w:p>
    <w:p w:rsidR="00CA5B70" w:rsidP="00BD20D9" w14:paraId="58DB6705"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Understanding and gathering business requirements from the client.</w:t>
      </w:r>
    </w:p>
    <w:p w:rsidR="00CA5B70" w:rsidP="00BD20D9" w14:paraId="740C07BA" w14:textId="3433229F">
      <w:pPr>
        <w:widowControl w:val="0"/>
        <w:numPr>
          <w:ilvl w:val="0"/>
          <w:numId w:val="1"/>
        </w:numPr>
        <w:spacing w:line="360" w:lineRule="auto"/>
        <w:ind w:left="715"/>
        <w:jc w:val="both"/>
        <w:rPr>
          <w:color w:val="000000"/>
          <w:sz w:val="18"/>
          <w:szCs w:val="18"/>
        </w:rPr>
      </w:pPr>
      <w:r>
        <w:rPr>
          <w:rFonts w:ascii="Arial" w:eastAsia="Arial" w:hAnsi="Arial" w:cs="Arial"/>
          <w:color w:val="222222"/>
          <w:sz w:val="19"/>
          <w:szCs w:val="19"/>
          <w:highlight w:val="white"/>
        </w:rPr>
        <w:t>Working in Fast Pace Agile mode in configuring and building the Application.</w:t>
      </w:r>
    </w:p>
    <w:p w:rsidR="00CA5B70" w:rsidP="00BD20D9" w14:paraId="0C914D67"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Preparation of the technical design document.</w:t>
      </w:r>
    </w:p>
    <w:p w:rsidR="00CA5B70" w:rsidP="00BD20D9" w14:paraId="3D53325F"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Development and testing of apex</w:t>
      </w:r>
      <w:r>
        <w:rPr>
          <w:rFonts w:ascii="Verdana" w:eastAsia="Verdana" w:hAnsi="Verdana" w:cs="Verdana"/>
          <w:sz w:val="18"/>
          <w:szCs w:val="18"/>
        </w:rPr>
        <w:t xml:space="preserve"> Rest API’s.</w:t>
      </w:r>
    </w:p>
    <w:p w:rsidR="00CA5B70" w:rsidP="00BD20D9" w14:paraId="3BC04B11"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Development of the test classes for unit level testing.</w:t>
      </w:r>
    </w:p>
    <w:p w:rsidR="00CA5B70" w:rsidP="00BD20D9" w14:paraId="5B0C9BDF" w14:textId="77777777">
      <w:pPr>
        <w:widowControl w:val="0"/>
        <w:numPr>
          <w:ilvl w:val="0"/>
          <w:numId w:val="1"/>
        </w:numPr>
        <w:spacing w:line="360" w:lineRule="auto"/>
        <w:ind w:left="715"/>
        <w:jc w:val="both"/>
        <w:rPr>
          <w:color w:val="000000"/>
          <w:sz w:val="18"/>
          <w:szCs w:val="18"/>
        </w:rPr>
      </w:pPr>
      <w:r>
        <w:rPr>
          <w:rFonts w:ascii="Verdana" w:eastAsia="Verdana" w:hAnsi="Verdana" w:cs="Verdana"/>
          <w:sz w:val="18"/>
          <w:szCs w:val="18"/>
        </w:rPr>
        <w:t>Creation of integration profile, user and provided permissions.</w:t>
      </w:r>
    </w:p>
    <w:p w:rsidR="00CA5B70" w:rsidRPr="00FF5A50" w:rsidP="00BD20D9" w14:paraId="0DC4ABE8"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Customization and configuration of Salesforce data model as per requirement.</w:t>
      </w:r>
    </w:p>
    <w:p w:rsidR="00CA5B70" w:rsidRPr="00FF5A50" w:rsidP="00BD20D9" w14:paraId="4D039A5A"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Incident Analysis.</w:t>
      </w:r>
    </w:p>
    <w:p w:rsidR="00CA5B70" w:rsidRPr="00FF5A50" w:rsidP="00BD20D9" w14:paraId="1E455BF1"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Fixing defects from the production based on priority.</w:t>
      </w:r>
    </w:p>
    <w:p w:rsidR="00CA5B70" w:rsidRPr="00FF5A50" w:rsidP="00BD20D9" w14:paraId="65E4FFF2"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Handling new enhancements to the existing system.</w:t>
      </w:r>
    </w:p>
    <w:p w:rsidR="003E59B1" w:rsidP="00A44FB4" w14:paraId="3478AE79" w14:textId="43095F0D">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Handling production deployments and version controlling.</w:t>
      </w:r>
    </w:p>
    <w:p w:rsidR="00A44FB4" w:rsidRPr="00A44FB4" w:rsidP="00A44FB4" w14:paraId="59904F43" w14:textId="77777777">
      <w:pPr>
        <w:widowControl w:val="0"/>
        <w:spacing w:line="360" w:lineRule="auto"/>
        <w:ind w:left="715"/>
        <w:jc w:val="both"/>
        <w:rPr>
          <w:color w:val="000000"/>
          <w:sz w:val="18"/>
          <w:szCs w:val="18"/>
        </w:rPr>
      </w:pPr>
    </w:p>
    <w:p w:rsidR="00FF5A50" w:rsidP="00BD20D9" w14:paraId="22A0C11A" w14:textId="2A88C61D">
      <w:pPr>
        <w:spacing w:line="360" w:lineRule="auto"/>
        <w:rPr>
          <w:rFonts w:ascii="Verdana" w:eastAsia="Verdana" w:hAnsi="Verdana" w:cs="Verdana"/>
          <w:b/>
          <w:sz w:val="18"/>
          <w:szCs w:val="18"/>
        </w:rPr>
      </w:pPr>
      <w:r>
        <w:rPr>
          <w:rFonts w:ascii="Verdana" w:eastAsia="Verdana" w:hAnsi="Verdana" w:cs="Verdana"/>
          <w:b/>
          <w:color w:val="000000"/>
          <w:sz w:val="18"/>
          <w:szCs w:val="18"/>
          <w:u w:val="single"/>
        </w:rPr>
        <w:t>Arrow Electronics:</w:t>
      </w:r>
    </w:p>
    <w:p w:rsidR="00A067C2" w:rsidP="00BD20D9" w14:paraId="619CAB71" w14:textId="723A4B5B">
      <w:pPr>
        <w:spacing w:line="360" w:lineRule="auto"/>
        <w:rPr>
          <w:rFonts w:ascii="Verdana" w:eastAsia="Verdana" w:hAnsi="Verdana" w:cs="Verdana"/>
          <w:sz w:val="18"/>
          <w:szCs w:val="18"/>
        </w:rPr>
      </w:pPr>
      <w:r>
        <w:rPr>
          <w:rFonts w:ascii="Verdana" w:eastAsia="Verdana" w:hAnsi="Verdana" w:cs="Verdana"/>
          <w:sz w:val="18"/>
          <w:szCs w:val="18"/>
        </w:rPr>
        <w:t>Team Size</w:t>
      </w:r>
      <w:r>
        <w:rPr>
          <w:rFonts w:ascii="Verdana" w:eastAsia="Verdana" w:hAnsi="Verdana" w:cs="Verdana"/>
          <w:sz w:val="18"/>
          <w:szCs w:val="18"/>
        </w:rPr>
        <w:tab/>
        <w:t xml:space="preserve">:    </w:t>
      </w:r>
      <w:r w:rsidR="00FF5A50">
        <w:rPr>
          <w:rFonts w:ascii="Verdana" w:eastAsia="Verdana" w:hAnsi="Verdana" w:cs="Verdana"/>
          <w:sz w:val="18"/>
          <w:szCs w:val="18"/>
        </w:rPr>
        <w:t>8</w:t>
      </w:r>
    </w:p>
    <w:p w:rsidR="00A067C2" w:rsidP="00BD20D9" w14:paraId="526A0290" w14:textId="77777777">
      <w:pPr>
        <w:spacing w:line="360" w:lineRule="auto"/>
        <w:rPr>
          <w:rFonts w:ascii="Verdana" w:eastAsia="Verdana" w:hAnsi="Verdana" w:cs="Verdana"/>
          <w:sz w:val="18"/>
          <w:szCs w:val="18"/>
        </w:rPr>
      </w:pPr>
      <w:r>
        <w:rPr>
          <w:rFonts w:ascii="Verdana" w:eastAsia="Verdana" w:hAnsi="Verdana" w:cs="Verdana"/>
          <w:sz w:val="18"/>
          <w:szCs w:val="18"/>
        </w:rPr>
        <w:t>Role</w:t>
      </w:r>
      <w:r>
        <w:rPr>
          <w:rFonts w:ascii="Verdana" w:eastAsia="Verdana" w:hAnsi="Verdana" w:cs="Verdana"/>
          <w:sz w:val="18"/>
          <w:szCs w:val="18"/>
        </w:rPr>
        <w:tab/>
      </w:r>
      <w:r>
        <w:rPr>
          <w:rFonts w:ascii="Verdana" w:eastAsia="Verdana" w:hAnsi="Verdana" w:cs="Verdana"/>
          <w:sz w:val="18"/>
          <w:szCs w:val="18"/>
        </w:rPr>
        <w:tab/>
        <w:t>:    Application Engineer</w:t>
      </w:r>
    </w:p>
    <w:p w:rsidR="00A067C2" w:rsidP="00BD20D9" w14:paraId="47F13976" w14:textId="77777777">
      <w:pPr>
        <w:spacing w:line="360" w:lineRule="auto"/>
        <w:ind w:left="1440" w:hanging="1440"/>
        <w:rPr>
          <w:rFonts w:ascii="Verdana" w:eastAsia="Verdana" w:hAnsi="Verdana" w:cs="Verdana"/>
          <w:sz w:val="18"/>
          <w:szCs w:val="18"/>
        </w:rPr>
      </w:pPr>
      <w:r>
        <w:rPr>
          <w:rFonts w:ascii="Verdana" w:eastAsia="Verdana" w:hAnsi="Verdana" w:cs="Verdana"/>
          <w:sz w:val="18"/>
          <w:szCs w:val="18"/>
        </w:rPr>
        <w:t xml:space="preserve">Environment </w:t>
      </w:r>
      <w:r>
        <w:rPr>
          <w:rFonts w:ascii="Verdana" w:eastAsia="Verdana" w:hAnsi="Verdana" w:cs="Verdana"/>
          <w:sz w:val="18"/>
          <w:szCs w:val="18"/>
        </w:rPr>
        <w:tab/>
        <w:t>:    Salesforce.com platform, Apex, Visual force, Force.com IDE and Force.com sites</w:t>
      </w:r>
    </w:p>
    <w:p w:rsidR="00A067C2" w:rsidP="00BD20D9" w14:paraId="0C3633F8" w14:textId="77777777">
      <w:pPr>
        <w:widowControl w:val="0"/>
        <w:pBdr>
          <w:top w:val="nil"/>
          <w:left w:val="nil"/>
          <w:bottom w:val="nil"/>
          <w:right w:val="nil"/>
          <w:between w:val="nil"/>
        </w:pBdr>
        <w:tabs>
          <w:tab w:val="left" w:pos="1004"/>
        </w:tabs>
        <w:spacing w:line="360" w:lineRule="auto"/>
        <w:rPr>
          <w:rFonts w:ascii="Verdana" w:eastAsia="Verdana" w:hAnsi="Verdana" w:cs="Verdana"/>
          <w:color w:val="000000"/>
          <w:sz w:val="18"/>
          <w:szCs w:val="18"/>
        </w:rPr>
      </w:pPr>
    </w:p>
    <w:p w:rsidR="003A32C9" w:rsidP="00BD20D9" w14:paraId="66410545" w14:textId="77777777">
      <w:pPr>
        <w:spacing w:line="360" w:lineRule="auto"/>
        <w:jc w:val="both"/>
        <w:rPr>
          <w:rFonts w:ascii="Verdana" w:eastAsia="Verdana" w:hAnsi="Verdana" w:cs="Verdana"/>
          <w:b/>
          <w:sz w:val="18"/>
          <w:szCs w:val="18"/>
        </w:rPr>
      </w:pPr>
    </w:p>
    <w:p w:rsidR="003A32C9" w:rsidP="00BD20D9" w14:paraId="6A4B9E00" w14:textId="77777777">
      <w:pPr>
        <w:spacing w:line="360" w:lineRule="auto"/>
        <w:jc w:val="both"/>
        <w:rPr>
          <w:rFonts w:ascii="Verdana" w:eastAsia="Verdana" w:hAnsi="Verdana" w:cs="Verdana"/>
          <w:b/>
          <w:sz w:val="18"/>
          <w:szCs w:val="18"/>
        </w:rPr>
      </w:pPr>
    </w:p>
    <w:p w:rsidR="008F7E94" w:rsidP="00BD20D9" w14:paraId="29A94745" w14:textId="67740E0B">
      <w:pPr>
        <w:spacing w:line="360" w:lineRule="auto"/>
        <w:jc w:val="both"/>
        <w:rPr>
          <w:rFonts w:ascii="Verdana" w:eastAsia="Verdana" w:hAnsi="Verdana" w:cs="Verdana"/>
          <w:b/>
          <w:sz w:val="18"/>
          <w:szCs w:val="18"/>
        </w:rPr>
      </w:pPr>
      <w:r>
        <w:rPr>
          <w:rFonts w:ascii="Verdana" w:eastAsia="Verdana" w:hAnsi="Verdana" w:cs="Verdana"/>
          <w:b/>
          <w:sz w:val="18"/>
          <w:szCs w:val="18"/>
        </w:rPr>
        <w:t xml:space="preserve">Project Overview: </w:t>
      </w:r>
    </w:p>
    <w:p w:rsidR="00A067C2" w:rsidP="00BD20D9" w14:paraId="1EE01DC7" w14:textId="3F07CF52">
      <w:pPr>
        <w:spacing w:line="360" w:lineRule="auto"/>
        <w:jc w:val="both"/>
        <w:rPr>
          <w:rFonts w:ascii="Verdana" w:eastAsia="Verdana" w:hAnsi="Verdana" w:cs="Verdana"/>
          <w:sz w:val="18"/>
          <w:szCs w:val="18"/>
        </w:rPr>
      </w:pPr>
      <w:r>
        <w:rPr>
          <w:rFonts w:ascii="Verdana" w:eastAsia="Verdana" w:hAnsi="Verdana" w:cs="Verdana"/>
          <w:sz w:val="18"/>
          <w:szCs w:val="18"/>
        </w:rPr>
        <w:t xml:space="preserve">This project is designed for internal agents. </w:t>
      </w:r>
      <w:r w:rsidR="00FF5A50">
        <w:rPr>
          <w:rFonts w:ascii="Verdana" w:eastAsia="Verdana" w:hAnsi="Verdana" w:cs="Verdana"/>
          <w:sz w:val="18"/>
          <w:szCs w:val="18"/>
        </w:rPr>
        <w:t>Agents will book demo’s to customer to show product demo and creates meetings from the salesforce and managing customer information along with business quotes using managed packages.</w:t>
      </w:r>
    </w:p>
    <w:p w:rsidR="00FF5A50" w:rsidP="00BD20D9" w14:paraId="01CFA50B" w14:textId="77777777">
      <w:pPr>
        <w:spacing w:line="360" w:lineRule="auto"/>
        <w:jc w:val="both"/>
        <w:rPr>
          <w:rFonts w:ascii="Verdana" w:eastAsia="Verdana" w:hAnsi="Verdana" w:cs="Verdana"/>
          <w:sz w:val="18"/>
          <w:szCs w:val="18"/>
        </w:rPr>
      </w:pPr>
    </w:p>
    <w:p w:rsidR="00955993" w:rsidP="00BD20D9" w14:paraId="458EFB63" w14:textId="77777777">
      <w:pPr>
        <w:spacing w:line="360" w:lineRule="auto"/>
        <w:rPr>
          <w:rFonts w:ascii="Verdana" w:eastAsia="Verdana" w:hAnsi="Verdana" w:cs="Verdana"/>
          <w:b/>
          <w:sz w:val="18"/>
          <w:szCs w:val="18"/>
        </w:rPr>
      </w:pPr>
      <w:bookmarkStart w:id="5" w:name="_tyjcwt" w:colFirst="0" w:colLast="0"/>
      <w:bookmarkEnd w:id="5"/>
    </w:p>
    <w:p w:rsidR="005A6003" w:rsidP="00BD20D9" w14:paraId="67425BB1" w14:textId="24EA24B5">
      <w:pPr>
        <w:spacing w:line="360" w:lineRule="auto"/>
        <w:rPr>
          <w:rFonts w:ascii="Verdana" w:eastAsia="Verdana" w:hAnsi="Verdana" w:cs="Verdana"/>
          <w:b/>
          <w:sz w:val="18"/>
          <w:szCs w:val="18"/>
        </w:rPr>
      </w:pPr>
      <w:r>
        <w:rPr>
          <w:rFonts w:ascii="Verdana" w:eastAsia="Verdana" w:hAnsi="Verdana" w:cs="Verdana"/>
          <w:b/>
          <w:sz w:val="18"/>
          <w:szCs w:val="18"/>
        </w:rPr>
        <w:t xml:space="preserve">Responsibilities: </w:t>
      </w:r>
    </w:p>
    <w:p w:rsidR="00A067C2" w:rsidP="00BD20D9" w14:paraId="22FC07BC" w14:textId="0FCE28B2">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 xml:space="preserve">Participated in client meetings to analyze and understanding the business requirements of the application to be developed. </w:t>
      </w:r>
    </w:p>
    <w:p w:rsidR="00A067C2" w:rsidP="00BD20D9" w14:paraId="39C18AD8"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Creation of page layouts, custom settings, custom labels and record types.</w:t>
      </w:r>
    </w:p>
    <w:p w:rsidR="00A067C2" w:rsidP="00BD20D9" w14:paraId="50F84840"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Development of the custom pages and developing custom functionality using Visualforce pages, Apex classes and CSS.</w:t>
      </w:r>
    </w:p>
    <w:p w:rsidR="00A067C2" w:rsidP="00BD20D9" w14:paraId="5FF89989"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Development of the test classes for unit level testing.</w:t>
      </w:r>
    </w:p>
    <w:p w:rsidR="00A067C2" w:rsidP="00BD20D9" w14:paraId="5F271840"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Creation of Validation rules, Email alerts, Email templates and Workflows.</w:t>
      </w:r>
    </w:p>
    <w:p w:rsidR="00A067C2" w:rsidP="00BD20D9" w14:paraId="79DA3646" w14:textId="1FB621B5">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 xml:space="preserve">Creation of public groups and </w:t>
      </w:r>
      <w:r w:rsidR="005A6003">
        <w:rPr>
          <w:rFonts w:ascii="Verdana" w:eastAsia="Verdana" w:hAnsi="Verdana" w:cs="Verdana"/>
          <w:color w:val="000000"/>
          <w:sz w:val="18"/>
          <w:szCs w:val="18"/>
        </w:rPr>
        <w:t>queues</w:t>
      </w:r>
      <w:r>
        <w:rPr>
          <w:rFonts w:ascii="Verdana" w:eastAsia="Verdana" w:hAnsi="Verdana" w:cs="Verdana"/>
          <w:color w:val="000000"/>
          <w:sz w:val="18"/>
          <w:szCs w:val="18"/>
        </w:rPr>
        <w:t>.</w:t>
      </w:r>
    </w:p>
    <w:p w:rsidR="00A067C2" w:rsidP="00BD20D9" w14:paraId="43611244"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Customization and configuration of Salesforce data model as per requirement.</w:t>
      </w:r>
    </w:p>
    <w:p w:rsidR="00A067C2" w:rsidP="00BD20D9" w14:paraId="1B2EA10D" w14:textId="2FF58720">
      <w:pPr>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A067C2" w:rsidP="00BD20D9" w14:paraId="66E51DA7" w14:textId="4990AE76">
      <w:pPr>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A067C2" w:rsidP="00930AFE" w14:paraId="2FF42EE7" w14:textId="04E5F785">
      <w:pPr>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b/>
          <w:color w:val="000000"/>
          <w:sz w:val="18"/>
          <w:szCs w:val="18"/>
          <w:u w:val="single"/>
        </w:rPr>
        <w:t xml:space="preserve">NETAPP: </w:t>
      </w:r>
    </w:p>
    <w:p w:rsidR="00A067C2" w:rsidP="00BD20D9" w14:paraId="45B81209" w14:textId="3A41B959">
      <w:pPr>
        <w:spacing w:line="360" w:lineRule="auto"/>
        <w:rPr>
          <w:rFonts w:ascii="Verdana" w:eastAsia="Verdana" w:hAnsi="Verdana" w:cs="Verdana"/>
          <w:sz w:val="18"/>
          <w:szCs w:val="18"/>
        </w:rPr>
      </w:pPr>
      <w:r>
        <w:rPr>
          <w:rFonts w:ascii="Verdana" w:eastAsia="Verdana" w:hAnsi="Verdana" w:cs="Verdana"/>
          <w:sz w:val="18"/>
          <w:szCs w:val="18"/>
        </w:rPr>
        <w:t>Team Size</w:t>
      </w:r>
      <w:r>
        <w:rPr>
          <w:rFonts w:ascii="Verdana" w:eastAsia="Verdana" w:hAnsi="Verdana" w:cs="Verdana"/>
          <w:sz w:val="18"/>
          <w:szCs w:val="18"/>
        </w:rPr>
        <w:tab/>
        <w:t xml:space="preserve">:    </w:t>
      </w:r>
      <w:r w:rsidR="00930AFE">
        <w:rPr>
          <w:rFonts w:ascii="Verdana" w:eastAsia="Verdana" w:hAnsi="Verdana" w:cs="Verdana"/>
          <w:sz w:val="18"/>
          <w:szCs w:val="18"/>
        </w:rPr>
        <w:t>10</w:t>
      </w:r>
    </w:p>
    <w:p w:rsidR="00A067C2" w:rsidP="00BD20D9" w14:paraId="4198AD00" w14:textId="2877DB15">
      <w:pPr>
        <w:spacing w:line="360" w:lineRule="auto"/>
        <w:rPr>
          <w:rFonts w:ascii="Verdana" w:eastAsia="Verdana" w:hAnsi="Verdana" w:cs="Verdana"/>
          <w:sz w:val="18"/>
          <w:szCs w:val="18"/>
        </w:rPr>
      </w:pPr>
      <w:r>
        <w:rPr>
          <w:rFonts w:ascii="Verdana" w:eastAsia="Verdana" w:hAnsi="Verdana" w:cs="Verdana"/>
          <w:sz w:val="18"/>
          <w:szCs w:val="18"/>
        </w:rPr>
        <w:t>Role</w:t>
      </w:r>
      <w:r>
        <w:rPr>
          <w:rFonts w:ascii="Verdana" w:eastAsia="Verdana" w:hAnsi="Verdana" w:cs="Verdana"/>
          <w:sz w:val="18"/>
          <w:szCs w:val="18"/>
        </w:rPr>
        <w:tab/>
      </w:r>
      <w:r>
        <w:rPr>
          <w:rFonts w:ascii="Verdana" w:eastAsia="Verdana" w:hAnsi="Verdana" w:cs="Verdana"/>
          <w:sz w:val="18"/>
          <w:szCs w:val="18"/>
        </w:rPr>
        <w:tab/>
        <w:t xml:space="preserve">:    </w:t>
      </w:r>
      <w:r w:rsidR="000F2226">
        <w:rPr>
          <w:rFonts w:ascii="Verdana" w:eastAsia="Verdana" w:hAnsi="Verdana" w:cs="Verdana"/>
          <w:sz w:val="18"/>
          <w:szCs w:val="18"/>
        </w:rPr>
        <w:t>Enterprise solution developer.</w:t>
      </w:r>
    </w:p>
    <w:p w:rsidR="00A067C2" w:rsidP="00BD20D9" w14:paraId="1931A8A7" w14:textId="2937E489">
      <w:pPr>
        <w:spacing w:line="360" w:lineRule="auto"/>
        <w:ind w:left="1440" w:hanging="1440"/>
        <w:rPr>
          <w:rFonts w:ascii="Verdana" w:eastAsia="Verdana" w:hAnsi="Verdana" w:cs="Verdana"/>
          <w:sz w:val="18"/>
          <w:szCs w:val="18"/>
        </w:rPr>
      </w:pPr>
      <w:r>
        <w:rPr>
          <w:rFonts w:ascii="Verdana" w:eastAsia="Verdana" w:hAnsi="Verdana" w:cs="Verdana"/>
          <w:sz w:val="18"/>
          <w:szCs w:val="18"/>
        </w:rPr>
        <w:t>Environment</w:t>
      </w:r>
      <w:r>
        <w:rPr>
          <w:rFonts w:ascii="Verdana" w:eastAsia="Verdana" w:hAnsi="Verdana" w:cs="Verdana"/>
          <w:sz w:val="18"/>
          <w:szCs w:val="18"/>
        </w:rPr>
        <w:tab/>
        <w:t>:    Salesforce.com platform, Batch apex, Schedule apex, Visual force and</w:t>
      </w:r>
      <w:r w:rsidR="005A6003">
        <w:rPr>
          <w:rFonts w:ascii="Verdana" w:eastAsia="Verdana" w:hAnsi="Verdana" w:cs="Verdana"/>
          <w:sz w:val="18"/>
          <w:szCs w:val="18"/>
        </w:rPr>
        <w:t xml:space="preserve"> </w:t>
      </w:r>
      <w:r>
        <w:rPr>
          <w:rFonts w:ascii="Verdana" w:eastAsia="Verdana" w:hAnsi="Verdana" w:cs="Verdana"/>
          <w:sz w:val="18"/>
          <w:szCs w:val="18"/>
        </w:rPr>
        <w:t>Security.</w:t>
      </w:r>
    </w:p>
    <w:p w:rsidR="00A067C2" w:rsidP="00BD20D9" w14:paraId="211FC55E" w14:textId="77777777">
      <w:pPr>
        <w:tabs>
          <w:tab w:val="left" w:pos="8355"/>
        </w:tabs>
        <w:spacing w:line="360" w:lineRule="auto"/>
        <w:rPr>
          <w:rFonts w:ascii="Verdana" w:eastAsia="Verdana" w:hAnsi="Verdana" w:cs="Verdana"/>
          <w:b/>
          <w:sz w:val="18"/>
          <w:szCs w:val="18"/>
        </w:rPr>
      </w:pPr>
    </w:p>
    <w:p w:rsidR="005A6003" w:rsidP="00BD20D9" w14:paraId="217CBA28" w14:textId="0BA09F54">
      <w:pPr>
        <w:tabs>
          <w:tab w:val="left" w:pos="8355"/>
        </w:tabs>
        <w:spacing w:line="360" w:lineRule="auto"/>
        <w:rPr>
          <w:rFonts w:ascii="Verdana" w:eastAsia="Verdana" w:hAnsi="Verdana" w:cs="Verdana"/>
          <w:b/>
          <w:sz w:val="18"/>
          <w:szCs w:val="18"/>
        </w:rPr>
      </w:pPr>
      <w:r>
        <w:rPr>
          <w:rFonts w:ascii="Verdana" w:eastAsia="Verdana" w:hAnsi="Verdana" w:cs="Verdana"/>
          <w:b/>
          <w:sz w:val="18"/>
          <w:szCs w:val="18"/>
        </w:rPr>
        <w:t xml:space="preserve">Project Overview: </w:t>
      </w:r>
    </w:p>
    <w:p w:rsidR="00A24893" w:rsidRPr="00A24893" w:rsidP="00A24893" w14:paraId="2069E5C4" w14:textId="77777777">
      <w:pPr>
        <w:jc w:val="both"/>
        <w:rPr>
          <w:rFonts w:ascii="Verdana" w:hAnsi="Verdana"/>
          <w:sz w:val="18"/>
          <w:szCs w:val="18"/>
          <w:shd w:val="clear" w:color="auto" w:fill="FFFFFF"/>
        </w:rPr>
      </w:pPr>
      <w:r w:rsidRPr="00A24893">
        <w:rPr>
          <w:rFonts w:ascii="Verdana" w:hAnsi="Verdana"/>
          <w:sz w:val="18"/>
          <w:szCs w:val="18"/>
          <w:shd w:val="clear" w:color="auto" w:fill="FFFFFF"/>
        </w:rPr>
        <w:t>Client creates innovative storage and data management solutions that deliver outstanding cost efficiency and accelerate business breakthroughs. Our client commitment to living our core values and consistently being recognized as a great place to work around the world. Discover our passion for helping companies around the world go further, faster.</w:t>
      </w:r>
    </w:p>
    <w:p w:rsidR="00A067C2" w:rsidP="00BD20D9" w14:paraId="19C9670B" w14:textId="77777777">
      <w:pPr>
        <w:tabs>
          <w:tab w:val="left" w:pos="8355"/>
        </w:tabs>
        <w:spacing w:line="360" w:lineRule="auto"/>
        <w:jc w:val="both"/>
        <w:rPr>
          <w:rFonts w:ascii="Verdana" w:eastAsia="Verdana" w:hAnsi="Verdana" w:cs="Verdana"/>
          <w:color w:val="000000"/>
          <w:sz w:val="18"/>
          <w:szCs w:val="18"/>
        </w:rPr>
      </w:pPr>
    </w:p>
    <w:p w:rsidR="005A6003" w:rsidP="00BD20D9" w14:paraId="1B4460D5" w14:textId="0B7620EC">
      <w:pPr>
        <w:tabs>
          <w:tab w:val="left" w:pos="8355"/>
        </w:tabs>
        <w:spacing w:line="360" w:lineRule="auto"/>
        <w:rPr>
          <w:rFonts w:ascii="Verdana" w:eastAsia="Verdana" w:hAnsi="Verdana" w:cs="Verdana"/>
          <w:b/>
          <w:sz w:val="18"/>
          <w:szCs w:val="18"/>
        </w:rPr>
      </w:pPr>
      <w:r>
        <w:rPr>
          <w:rFonts w:ascii="Verdana" w:eastAsia="Verdana" w:hAnsi="Verdana" w:cs="Verdana"/>
          <w:b/>
          <w:sz w:val="18"/>
          <w:szCs w:val="18"/>
        </w:rPr>
        <w:t>Responsibilities:</w:t>
      </w:r>
    </w:p>
    <w:p w:rsidR="00A067C2" w:rsidP="00BD20D9" w14:paraId="79969122"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 xml:space="preserve">Implementation for POC to customize existing standard functionality. </w:t>
      </w:r>
    </w:p>
    <w:p w:rsidR="00A067C2" w:rsidP="00BD20D9" w14:paraId="204AAF01"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Development of the custom functionality using Visualforce pages, Apex classes, JavaScript and CSS.</w:t>
      </w:r>
    </w:p>
    <w:p w:rsidR="00A067C2" w:rsidP="00BD20D9" w14:paraId="6C287155"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Development and scheduling of batch classes on daily basis to update data.</w:t>
      </w:r>
    </w:p>
    <w:p w:rsidR="00A067C2" w:rsidP="00BD20D9" w14:paraId="6690BE04"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Development of the test classes for unit level testing.</w:t>
      </w:r>
    </w:p>
    <w:p w:rsidR="00A067C2" w:rsidP="00BD20D9" w14:paraId="59D68E45"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Creation of Custom objects, Custom fields, Custom tabs, and Validation rules.</w:t>
      </w:r>
    </w:p>
    <w:p w:rsidR="00A067C2" w:rsidP="00BD20D9" w14:paraId="171CDFB6"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Creation of custom settings and custom labels.</w:t>
      </w:r>
    </w:p>
    <w:p w:rsidR="00A067C2" w:rsidP="00BD20D9" w14:paraId="49BEF925" w14:textId="77777777">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Customization and configuration of Salesforce data model as per requirement.</w:t>
      </w:r>
    </w:p>
    <w:p w:rsidR="00A067C2" w:rsidRPr="00A0459A" w:rsidP="00BD20D9" w14:paraId="2D38557B" w14:textId="623DB90F">
      <w:pPr>
        <w:widowControl w:val="0"/>
        <w:numPr>
          <w:ilvl w:val="0"/>
          <w:numId w:val="1"/>
        </w:numPr>
        <w:spacing w:line="360" w:lineRule="auto"/>
        <w:ind w:left="715"/>
        <w:jc w:val="both"/>
        <w:rPr>
          <w:color w:val="000000"/>
          <w:sz w:val="18"/>
          <w:szCs w:val="18"/>
        </w:rPr>
      </w:pPr>
      <w:r>
        <w:rPr>
          <w:rFonts w:ascii="Verdana" w:eastAsia="Verdana" w:hAnsi="Verdana" w:cs="Verdana"/>
          <w:color w:val="000000"/>
          <w:sz w:val="18"/>
          <w:szCs w:val="18"/>
        </w:rPr>
        <w:t>Creation of outbound messages and REST APIs to integrate with mule system.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pgSz w:w="12240" w:h="15840"/>
      <w:pgMar w:top="56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A482E"/>
    <w:multiLevelType w:val="multilevel"/>
    <w:tmpl w:val="AB3E1B14"/>
    <w:lvl w:ilvl="0">
      <w:start w:val="1"/>
      <w:numFmt w:val="bullet"/>
      <w:lvlText w:val=""/>
      <w:lvlJc w:val="left"/>
      <w:pPr>
        <w:ind w:left="180" w:hanging="360"/>
      </w:pPr>
      <w:rPr>
        <w:rFonts w:ascii="Symbol" w:hAnsi="Symbol" w:hint="default"/>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
    <w:nsid w:val="01490994"/>
    <w:multiLevelType w:val="multilevel"/>
    <w:tmpl w:val="5C4C56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9D31774"/>
    <w:multiLevelType w:val="multilevel"/>
    <w:tmpl w:val="483A39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0B253835"/>
    <w:multiLevelType w:val="hybridMultilevel"/>
    <w:tmpl w:val="EEA60084"/>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4">
    <w:nsid w:val="0E98208C"/>
    <w:multiLevelType w:val="multilevel"/>
    <w:tmpl w:val="5C4C564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5">
    <w:nsid w:val="1AA86792"/>
    <w:multiLevelType w:val="multilevel"/>
    <w:tmpl w:val="11DA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5C611F"/>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461494B"/>
    <w:multiLevelType w:val="multilevel"/>
    <w:tmpl w:val="215C2FC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D7A565E"/>
    <w:multiLevelType w:val="multilevel"/>
    <w:tmpl w:val="5C4C564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9">
    <w:nsid w:val="44996047"/>
    <w:multiLevelType w:val="multilevel"/>
    <w:tmpl w:val="5C4C564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0">
    <w:nsid w:val="4A4C1365"/>
    <w:multiLevelType w:val="multilevel"/>
    <w:tmpl w:val="5C4C564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1">
    <w:nsid w:val="4CFD3F3B"/>
    <w:multiLevelType w:val="multilevel"/>
    <w:tmpl w:val="AB3E1B14"/>
    <w:lvl w:ilvl="0">
      <w:start w:val="1"/>
      <w:numFmt w:val="bullet"/>
      <w:lvlText w:val=""/>
      <w:lvlJc w:val="left"/>
      <w:pPr>
        <w:ind w:left="180" w:hanging="360"/>
      </w:pPr>
      <w:rPr>
        <w:rFonts w:ascii="Symbol" w:hAnsi="Symbol" w:hint="default"/>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2">
    <w:nsid w:val="625F106A"/>
    <w:multiLevelType w:val="multilevel"/>
    <w:tmpl w:val="5C4C564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3">
    <w:nsid w:val="6FEE4A3F"/>
    <w:multiLevelType w:val="multilevel"/>
    <w:tmpl w:val="483A39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75A21484"/>
    <w:multiLevelType w:val="multilevel"/>
    <w:tmpl w:val="5C4C564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5">
    <w:nsid w:val="78C74101"/>
    <w:multiLevelType w:val="multilevel"/>
    <w:tmpl w:val="5C4C564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6">
    <w:nsid w:val="79377C27"/>
    <w:multiLevelType w:val="multilevel"/>
    <w:tmpl w:val="5C4C56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7D4A4D3F"/>
    <w:multiLevelType w:val="multilevel"/>
    <w:tmpl w:val="7B921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E3B7C5E"/>
    <w:multiLevelType w:val="hybridMultilevel"/>
    <w:tmpl w:val="D83041E2"/>
    <w:lvl w:ilvl="0">
      <w:start w:val="1"/>
      <w:numFmt w:val="decimal"/>
      <w:lvlText w:val="%1."/>
      <w:lvlJc w:val="left"/>
      <w:pPr>
        <w:ind w:left="-180" w:hanging="360"/>
      </w:pPr>
    </w:lvl>
    <w:lvl w:ilvl="1" w:tentative="1">
      <w:start w:val="1"/>
      <w:numFmt w:val="lowerLetter"/>
      <w:lvlText w:val="%2."/>
      <w:lvlJc w:val="left"/>
      <w:pPr>
        <w:ind w:left="540" w:hanging="360"/>
      </w:p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19">
    <w:nsid w:val="7F280045"/>
    <w:multiLevelType w:val="multilevel"/>
    <w:tmpl w:val="230A9540"/>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num w:numId="1">
    <w:abstractNumId w:val="13"/>
  </w:num>
  <w:num w:numId="2">
    <w:abstractNumId w:val="14"/>
  </w:num>
  <w:num w:numId="3">
    <w:abstractNumId w:val="17"/>
  </w:num>
  <w:num w:numId="4">
    <w:abstractNumId w:val="19"/>
  </w:num>
  <w:num w:numId="5">
    <w:abstractNumId w:val="5"/>
  </w:num>
  <w:num w:numId="6">
    <w:abstractNumId w:val="18"/>
  </w:num>
  <w:num w:numId="7">
    <w:abstractNumId w:val="3"/>
  </w:num>
  <w:num w:numId="8">
    <w:abstractNumId w:val="16"/>
  </w:num>
  <w:num w:numId="9">
    <w:abstractNumId w:val="1"/>
  </w:num>
  <w:num w:numId="10">
    <w:abstractNumId w:val="8"/>
  </w:num>
  <w:num w:numId="11">
    <w:abstractNumId w:val="15"/>
  </w:num>
  <w:num w:numId="12">
    <w:abstractNumId w:val="4"/>
  </w:num>
  <w:num w:numId="13">
    <w:abstractNumId w:val="10"/>
  </w:num>
  <w:num w:numId="14">
    <w:abstractNumId w:val="12"/>
  </w:num>
  <w:num w:numId="15">
    <w:abstractNumId w:val="9"/>
  </w:num>
  <w:num w:numId="16">
    <w:abstractNumId w:val="0"/>
  </w:num>
  <w:num w:numId="17">
    <w:abstractNumId w:val="6"/>
  </w:num>
  <w:num w:numId="18">
    <w:abstractNumId w:val="11"/>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C2"/>
    <w:rsid w:val="00005EB5"/>
    <w:rsid w:val="00006A17"/>
    <w:rsid w:val="0002370F"/>
    <w:rsid w:val="00040D00"/>
    <w:rsid w:val="00047092"/>
    <w:rsid w:val="00053C3E"/>
    <w:rsid w:val="00065085"/>
    <w:rsid w:val="00077B61"/>
    <w:rsid w:val="00081434"/>
    <w:rsid w:val="000F2226"/>
    <w:rsid w:val="001120A5"/>
    <w:rsid w:val="00172B70"/>
    <w:rsid w:val="00177D18"/>
    <w:rsid w:val="00182159"/>
    <w:rsid w:val="00187475"/>
    <w:rsid w:val="00190E39"/>
    <w:rsid w:val="0019129B"/>
    <w:rsid w:val="00205239"/>
    <w:rsid w:val="002123B1"/>
    <w:rsid w:val="00236407"/>
    <w:rsid w:val="0026351A"/>
    <w:rsid w:val="00264915"/>
    <w:rsid w:val="002977C6"/>
    <w:rsid w:val="002B4C16"/>
    <w:rsid w:val="002E2485"/>
    <w:rsid w:val="00311F81"/>
    <w:rsid w:val="003158C7"/>
    <w:rsid w:val="00360064"/>
    <w:rsid w:val="00380C45"/>
    <w:rsid w:val="00394AF7"/>
    <w:rsid w:val="003A32C9"/>
    <w:rsid w:val="003E59B1"/>
    <w:rsid w:val="00400184"/>
    <w:rsid w:val="004036AB"/>
    <w:rsid w:val="004066E8"/>
    <w:rsid w:val="004178A8"/>
    <w:rsid w:val="004265E5"/>
    <w:rsid w:val="00441813"/>
    <w:rsid w:val="00443B8D"/>
    <w:rsid w:val="00462701"/>
    <w:rsid w:val="0046416B"/>
    <w:rsid w:val="00477699"/>
    <w:rsid w:val="004843ED"/>
    <w:rsid w:val="004A2B2A"/>
    <w:rsid w:val="004F609C"/>
    <w:rsid w:val="004F676F"/>
    <w:rsid w:val="0051318D"/>
    <w:rsid w:val="00531D76"/>
    <w:rsid w:val="00536217"/>
    <w:rsid w:val="005502DB"/>
    <w:rsid w:val="00565940"/>
    <w:rsid w:val="00567F08"/>
    <w:rsid w:val="00577738"/>
    <w:rsid w:val="005A6003"/>
    <w:rsid w:val="005E3075"/>
    <w:rsid w:val="00612993"/>
    <w:rsid w:val="00621075"/>
    <w:rsid w:val="0064263C"/>
    <w:rsid w:val="006511F8"/>
    <w:rsid w:val="00662F2D"/>
    <w:rsid w:val="00664881"/>
    <w:rsid w:val="00696F9E"/>
    <w:rsid w:val="006A1568"/>
    <w:rsid w:val="006B7F91"/>
    <w:rsid w:val="006E6CE9"/>
    <w:rsid w:val="006F3AFA"/>
    <w:rsid w:val="00736FD1"/>
    <w:rsid w:val="007442BC"/>
    <w:rsid w:val="0074610A"/>
    <w:rsid w:val="00766295"/>
    <w:rsid w:val="00787E32"/>
    <w:rsid w:val="007B46EA"/>
    <w:rsid w:val="008103E6"/>
    <w:rsid w:val="008108D2"/>
    <w:rsid w:val="008205BC"/>
    <w:rsid w:val="00840171"/>
    <w:rsid w:val="008437A0"/>
    <w:rsid w:val="0084657A"/>
    <w:rsid w:val="00870190"/>
    <w:rsid w:val="008F7ACD"/>
    <w:rsid w:val="008F7E94"/>
    <w:rsid w:val="00920558"/>
    <w:rsid w:val="00930AFE"/>
    <w:rsid w:val="00931905"/>
    <w:rsid w:val="00950132"/>
    <w:rsid w:val="00955993"/>
    <w:rsid w:val="00960A42"/>
    <w:rsid w:val="00962AE2"/>
    <w:rsid w:val="00974F47"/>
    <w:rsid w:val="009940AF"/>
    <w:rsid w:val="0099532D"/>
    <w:rsid w:val="009C2936"/>
    <w:rsid w:val="00A0459A"/>
    <w:rsid w:val="00A067C2"/>
    <w:rsid w:val="00A24893"/>
    <w:rsid w:val="00A34973"/>
    <w:rsid w:val="00A435E4"/>
    <w:rsid w:val="00A44FB4"/>
    <w:rsid w:val="00A6674A"/>
    <w:rsid w:val="00AA1554"/>
    <w:rsid w:val="00AA37A2"/>
    <w:rsid w:val="00AA3979"/>
    <w:rsid w:val="00AB232A"/>
    <w:rsid w:val="00AC6E86"/>
    <w:rsid w:val="00B113C4"/>
    <w:rsid w:val="00BA287F"/>
    <w:rsid w:val="00BA754D"/>
    <w:rsid w:val="00BB04E1"/>
    <w:rsid w:val="00BB7CCA"/>
    <w:rsid w:val="00BC5A83"/>
    <w:rsid w:val="00BC6BCE"/>
    <w:rsid w:val="00BD20D9"/>
    <w:rsid w:val="00BD2A39"/>
    <w:rsid w:val="00C042E7"/>
    <w:rsid w:val="00C37909"/>
    <w:rsid w:val="00C46F65"/>
    <w:rsid w:val="00C54208"/>
    <w:rsid w:val="00C813DF"/>
    <w:rsid w:val="00C83133"/>
    <w:rsid w:val="00C85F5D"/>
    <w:rsid w:val="00CA5B70"/>
    <w:rsid w:val="00CC1B52"/>
    <w:rsid w:val="00CD0D10"/>
    <w:rsid w:val="00D021CC"/>
    <w:rsid w:val="00D27C01"/>
    <w:rsid w:val="00D41E39"/>
    <w:rsid w:val="00D52F79"/>
    <w:rsid w:val="00D57DDF"/>
    <w:rsid w:val="00D72C8A"/>
    <w:rsid w:val="00D749F0"/>
    <w:rsid w:val="00D84839"/>
    <w:rsid w:val="00DB63E8"/>
    <w:rsid w:val="00DC2D81"/>
    <w:rsid w:val="00E000D3"/>
    <w:rsid w:val="00E0036B"/>
    <w:rsid w:val="00E21429"/>
    <w:rsid w:val="00E21C0B"/>
    <w:rsid w:val="00E3134D"/>
    <w:rsid w:val="00E344B6"/>
    <w:rsid w:val="00E43AB3"/>
    <w:rsid w:val="00E54C73"/>
    <w:rsid w:val="00E9491C"/>
    <w:rsid w:val="00EE21DB"/>
    <w:rsid w:val="00EE5B2A"/>
    <w:rsid w:val="00EF2198"/>
    <w:rsid w:val="00F97718"/>
    <w:rsid w:val="00F97D84"/>
    <w:rsid w:val="00FA3442"/>
    <w:rsid w:val="00FB4853"/>
    <w:rsid w:val="00FC54F0"/>
    <w:rsid w:val="00FD1D9C"/>
    <w:rsid w:val="00FF37A2"/>
    <w:rsid w:val="00FF5A50"/>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4B0374D0-2E7C-4D24-A67D-8E812DD1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A6003"/>
    <w:pPr>
      <w:ind w:left="720"/>
      <w:contextualSpacing/>
    </w:pPr>
  </w:style>
  <w:style w:type="paragraph" w:styleId="BalloonText">
    <w:name w:val="Balloon Text"/>
    <w:basedOn w:val="Normal"/>
    <w:link w:val="BalloonTextChar"/>
    <w:uiPriority w:val="99"/>
    <w:semiHidden/>
    <w:unhideWhenUsed/>
    <w:rsid w:val="0051318D"/>
    <w:rPr>
      <w:rFonts w:ascii="Tahoma" w:hAnsi="Tahoma" w:cs="Tahoma"/>
      <w:sz w:val="16"/>
      <w:szCs w:val="16"/>
    </w:rPr>
  </w:style>
  <w:style w:type="character" w:customStyle="1" w:styleId="BalloonTextChar">
    <w:name w:val="Balloon Text Char"/>
    <w:basedOn w:val="DefaultParagraphFont"/>
    <w:link w:val="BalloonText"/>
    <w:uiPriority w:val="99"/>
    <w:semiHidden/>
    <w:rsid w:val="00513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https://rdxfootmark.naukri.com/v2/track/openCv?trackingInfo=66157f09439adc53ba85b2fb6b0f952e134f530e18705c4458440321091b5b58120a12051344515d0c4356014b4450530401195c1333471b1b111249595b01574c011503504e1c180c571833471b1b071346595a0d535601514841481f0f2b561358191b15001043095e08541b140e445745455d5f08054c1b00100317130d5d5d551c120a120011474a411b1213471b1b1115415d5d0d534a110a18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DBB7E-E9DB-4F81-8E2E-AFC26BA9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Pages>
  <Words>1098</Words>
  <Characters>6584</Characters>
  <Application>Microsoft Office Word</Application>
  <DocSecurity>0</DocSecurity>
  <Lines>165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Kishore Talari -X (ktalari - ACCENTURE INTERNATIONAL LIMITED at Cisco)</dc:creator>
  <cp:lastModifiedBy>Kishore Talari -X (ktalari - ACCENTURE INTERNATIONAL LIMITED at Cisco)</cp:lastModifiedBy>
  <cp:revision>30</cp:revision>
  <dcterms:created xsi:type="dcterms:W3CDTF">2020-08-10T10:54:00Z</dcterms:created>
  <dcterms:modified xsi:type="dcterms:W3CDTF">2020-08-19T16:00:00Z</dcterms:modified>
</cp:coreProperties>
</file>