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D8A8" w14:textId="6DE4E38A" w:rsidR="00B132DF" w:rsidRPr="002E5349" w:rsidRDefault="002E5349">
      <w:pPr>
        <w:jc w:val="center"/>
        <w:rPr>
          <w:sz w:val="32"/>
          <w:szCs w:val="32"/>
        </w:rPr>
      </w:pPr>
      <w:r w:rsidRPr="002E5349">
        <w:rPr>
          <w:b/>
          <w:sz w:val="32"/>
          <w:szCs w:val="32"/>
        </w:rPr>
        <w:t>Lakshmi P</w:t>
      </w:r>
    </w:p>
    <w:p w14:paraId="763B7547" w14:textId="7BCE6020" w:rsidR="00B132DF" w:rsidRPr="00D434A7" w:rsidRDefault="00074F99">
      <w:pPr>
        <w:pStyle w:val="Title"/>
        <w:rPr>
          <w:lang w:val="en-US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2A8D61E4" wp14:editId="0CF1311D">
            <wp:extent cx="286385" cy="237490"/>
            <wp:effectExtent l="0" t="0" r="0" b="0"/>
            <wp:docPr id="409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37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434A7">
        <w:rPr>
          <w:sz w:val="24"/>
          <w:szCs w:val="24"/>
        </w:rPr>
        <w:t>:</w:t>
      </w:r>
      <w:r w:rsidR="000211A4">
        <w:rPr>
          <w:sz w:val="24"/>
          <w:szCs w:val="24"/>
          <w:lang w:val="en-US"/>
        </w:rPr>
        <w:t xml:space="preserve"> </w:t>
      </w:r>
      <w:hyperlink r:id="rId9" w:history="1">
        <w:r w:rsidR="002E5349">
          <w:rPr>
            <w:rStyle w:val="Hyperlink"/>
            <w:rFonts w:cs="SimSun"/>
            <w:sz w:val="24"/>
            <w:szCs w:val="24"/>
            <w:lang w:val="en-IN"/>
          </w:rPr>
          <w:t>p.lakshmi2901@gmail.com</w:t>
        </w:r>
      </w:hyperlink>
      <w:r w:rsidR="002E5349">
        <w:rPr>
          <w:sz w:val="24"/>
          <w:szCs w:val="24"/>
          <w:lang w:val="en-IN"/>
        </w:rPr>
        <w:tab/>
      </w: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noProof/>
          <w:sz w:val="24"/>
          <w:szCs w:val="24"/>
          <w:lang w:val="en-IN" w:eastAsia="en-IN"/>
        </w:rPr>
        <w:drawing>
          <wp:inline distT="0" distB="0" distL="0" distR="0" wp14:anchorId="1BF5CB60" wp14:editId="3F87F14D">
            <wp:extent cx="304800" cy="266700"/>
            <wp:effectExtent l="0" t="0" r="0" b="0"/>
            <wp:docPr id="410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434A7">
        <w:rPr>
          <w:sz w:val="24"/>
          <w:szCs w:val="24"/>
        </w:rPr>
        <w:t>: +91-</w:t>
      </w:r>
      <w:r w:rsidR="002E5349">
        <w:rPr>
          <w:sz w:val="24"/>
          <w:szCs w:val="24"/>
          <w:lang w:val="en-IN"/>
        </w:rPr>
        <w:t>9</w:t>
      </w:r>
      <w:r w:rsidR="002E5349">
        <w:rPr>
          <w:sz w:val="24"/>
          <w:szCs w:val="24"/>
        </w:rPr>
        <w:t>642189233</w:t>
      </w:r>
    </w:p>
    <w:p w14:paraId="620F133C" w14:textId="77777777" w:rsidR="00B132DF" w:rsidRDefault="00074F9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  <w:r>
        <w:rPr>
          <w:rFonts w:ascii="Calibri" w:eastAsia="Calibri" w:hAnsi="Calibri" w:cs="Calibri"/>
          <w:i w:val="0"/>
          <w:color w:val="C00000"/>
        </w:rPr>
        <w:t>Professional Summary</w:t>
      </w:r>
    </w:p>
    <w:p w14:paraId="7761DB1B" w14:textId="77777777" w:rsidR="00B132DF" w:rsidRDefault="00B132DF">
      <w:pPr>
        <w:rPr>
          <w:rFonts w:ascii="Calibri" w:eastAsia="Calibri" w:hAnsi="Calibri" w:cs="Calibri"/>
          <w:sz w:val="24"/>
          <w:szCs w:val="24"/>
        </w:rPr>
      </w:pPr>
    </w:p>
    <w:p w14:paraId="001F93BF" w14:textId="695BBA44" w:rsidR="00B132DF" w:rsidRPr="00803F9A" w:rsidRDefault="00074F99">
      <w:pPr>
        <w:spacing w:line="276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101E1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</w:rPr>
        <w:t xml:space="preserve">Salesforce Administrator-201 </w:t>
      </w:r>
      <w:r>
        <w:rPr>
          <w:rFonts w:ascii="Calibri" w:eastAsia="Calibri" w:hAnsi="Calibri" w:cs="Calibri"/>
          <w:sz w:val="24"/>
          <w:szCs w:val="24"/>
        </w:rPr>
        <w:t>certified, with an ambitious professional overall</w:t>
      </w:r>
      <w:r w:rsidR="004526BA">
        <w:rPr>
          <w:rFonts w:ascii="Calibri" w:eastAsia="Calibri" w:hAnsi="Calibri" w:cs="Calibri"/>
          <w:sz w:val="24"/>
          <w:szCs w:val="24"/>
        </w:rPr>
        <w:t xml:space="preserve"> 2.</w:t>
      </w:r>
      <w:r w:rsidR="002E5349">
        <w:rPr>
          <w:rFonts w:ascii="Calibri" w:eastAsia="Calibri" w:hAnsi="Calibri" w:cs="Calibri"/>
          <w:sz w:val="24"/>
          <w:szCs w:val="24"/>
        </w:rPr>
        <w:t>9</w:t>
      </w:r>
      <w:r w:rsidR="004526BA">
        <w:rPr>
          <w:rFonts w:ascii="Calibri" w:eastAsia="Calibri" w:hAnsi="Calibri" w:cs="Calibri"/>
          <w:sz w:val="24"/>
          <w:szCs w:val="24"/>
        </w:rPr>
        <w:t xml:space="preserve"> </w:t>
      </w:r>
      <w:r w:rsidR="002E5349">
        <w:rPr>
          <w:rFonts w:ascii="Calibri" w:eastAsia="Calibri" w:hAnsi="Calibri" w:cs="Calibri"/>
          <w:sz w:val="24"/>
          <w:szCs w:val="24"/>
        </w:rPr>
        <w:t>years</w:t>
      </w:r>
      <w:r>
        <w:rPr>
          <w:rFonts w:ascii="Calibri" w:eastAsia="Calibri" w:hAnsi="Calibri" w:cs="Calibri"/>
          <w:sz w:val="24"/>
          <w:szCs w:val="24"/>
        </w:rPr>
        <w:t xml:space="preserve"> of IT experience </w:t>
      </w:r>
      <w:r w:rsidR="00BC57A0">
        <w:rPr>
          <w:rFonts w:ascii="Calibri" w:eastAsia="Calibri" w:hAnsi="Calibri" w:cs="Calibri"/>
          <w:sz w:val="24"/>
          <w:szCs w:val="24"/>
        </w:rPr>
        <w:t xml:space="preserve">which includes </w:t>
      </w:r>
      <w:r w:rsidR="00BC57A0" w:rsidRPr="00BC57A0">
        <w:rPr>
          <w:rFonts w:ascii="Calibri" w:eastAsia="Calibri" w:hAnsi="Calibri" w:cs="Calibri"/>
          <w:b/>
          <w:bCs/>
          <w:sz w:val="24"/>
          <w:szCs w:val="24"/>
        </w:rPr>
        <w:t xml:space="preserve">2.5 years of expertise </w:t>
      </w:r>
      <w:r w:rsidRPr="00BC57A0">
        <w:rPr>
          <w:rFonts w:ascii="Calibri" w:eastAsia="Calibri" w:hAnsi="Calibri" w:cs="Calibri"/>
          <w:b/>
          <w:bCs/>
          <w:sz w:val="24"/>
          <w:szCs w:val="24"/>
        </w:rPr>
        <w:t xml:space="preserve">across multiple projects in </w:t>
      </w:r>
      <w:r w:rsidR="007B5230" w:rsidRPr="00BC57A0">
        <w:rPr>
          <w:rFonts w:ascii="Cambria" w:eastAsia="Cambria" w:hAnsi="Cambria" w:cs="Cambria"/>
          <w:b/>
          <w:bCs/>
        </w:rPr>
        <w:t>Salesforce</w:t>
      </w:r>
      <w:r w:rsidR="007B5230">
        <w:rPr>
          <w:rFonts w:ascii="Cambria" w:eastAsia="Cambria" w:hAnsi="Cambria" w:cs="Cambria"/>
          <w:b/>
        </w:rPr>
        <w:t>,</w:t>
      </w:r>
      <w:r w:rsidR="002C06F6" w:rsidRPr="002C06F6">
        <w:t xml:space="preserve"> </w:t>
      </w:r>
      <w:proofErr w:type="gramStart"/>
      <w:r w:rsidR="002C06F6">
        <w:rPr>
          <w:rFonts w:ascii="Calibri" w:eastAsia="Calibri" w:hAnsi="Calibri" w:cs="Calibri"/>
          <w:sz w:val="24"/>
          <w:szCs w:val="24"/>
        </w:rPr>
        <w:t>Currently</w:t>
      </w:r>
      <w:proofErr w:type="gramEnd"/>
      <w:r w:rsidR="002C06F6">
        <w:rPr>
          <w:rFonts w:ascii="Calibri" w:eastAsia="Calibri" w:hAnsi="Calibri" w:cs="Calibri"/>
          <w:sz w:val="24"/>
          <w:szCs w:val="24"/>
        </w:rPr>
        <w:t xml:space="preserve"> working</w:t>
      </w:r>
      <w:r w:rsidR="002C06F6" w:rsidRPr="002C06F6">
        <w:rPr>
          <w:rFonts w:ascii="Calibri" w:eastAsia="Calibri" w:hAnsi="Calibri" w:cs="Calibri"/>
          <w:sz w:val="24"/>
          <w:szCs w:val="24"/>
        </w:rPr>
        <w:t xml:space="preserve"> in</w:t>
      </w:r>
      <w:r w:rsidR="002C06F6">
        <w:rPr>
          <w:rFonts w:ascii="Cambria" w:eastAsia="Cambria" w:hAnsi="Cambria" w:cs="Cambria"/>
          <w:b/>
        </w:rPr>
        <w:t xml:space="preserve"> </w:t>
      </w:r>
      <w:r w:rsidR="002E5349" w:rsidRPr="00E42E98">
        <w:rPr>
          <w:rFonts w:ascii="Calibri" w:eastAsia="Calibri" w:hAnsi="Calibri" w:cs="Calibri"/>
          <w:b/>
          <w:color w:val="000000"/>
          <w:sz w:val="24"/>
          <w:szCs w:val="24"/>
        </w:rPr>
        <w:t>Cognizant Technologies</w:t>
      </w:r>
      <w:r w:rsidR="002E534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(Payroll - </w:t>
      </w:r>
      <w:proofErr w:type="spellStart"/>
      <w:r w:rsidR="002E5349" w:rsidRPr="002E5349">
        <w:rPr>
          <w:rFonts w:ascii="Calibri" w:eastAsia="Calibri" w:hAnsi="Calibri" w:cs="Calibri"/>
          <w:bCs/>
          <w:color w:val="000000"/>
          <w:sz w:val="24"/>
          <w:szCs w:val="24"/>
        </w:rPr>
        <w:t>Scorg</w:t>
      </w:r>
      <w:proofErr w:type="spellEnd"/>
      <w:r w:rsidR="002E5349" w:rsidRPr="002E534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International Consulting </w:t>
      </w:r>
      <w:r w:rsidR="002E5349">
        <w:rPr>
          <w:rFonts w:ascii="Calibri" w:eastAsia="Calibri" w:hAnsi="Calibri" w:cs="Calibri"/>
          <w:bCs/>
          <w:color w:val="000000"/>
          <w:sz w:val="24"/>
          <w:szCs w:val="24"/>
        </w:rPr>
        <w:t>Pvt</w:t>
      </w:r>
      <w:r w:rsidR="002E5349" w:rsidRPr="002E5349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  <w:r w:rsidR="002E5349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BC57A0">
        <w:rPr>
          <w:rFonts w:ascii="Calibri" w:eastAsia="Calibri" w:hAnsi="Calibri" w:cs="Calibri"/>
          <w:bCs/>
          <w:color w:val="000000"/>
          <w:sz w:val="24"/>
          <w:szCs w:val="24"/>
        </w:rPr>
        <w:t>Ltd</w:t>
      </w:r>
      <w:r w:rsidR="002E5349">
        <w:rPr>
          <w:rFonts w:ascii="Calibri" w:eastAsia="Calibri" w:hAnsi="Calibri" w:cs="Calibri"/>
          <w:bCs/>
          <w:color w:val="000000"/>
          <w:sz w:val="24"/>
          <w:szCs w:val="24"/>
        </w:rPr>
        <w:t>)</w:t>
      </w:r>
      <w:r w:rsidR="00803F9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</w:t>
      </w:r>
      <w:r w:rsidR="00803F9A" w:rsidRPr="00803F9A">
        <w:rPr>
          <w:rFonts w:ascii="Calibri" w:eastAsia="Calibri" w:hAnsi="Calibri" w:cs="Calibri"/>
          <w:bCs/>
          <w:color w:val="000000"/>
          <w:sz w:val="24"/>
          <w:szCs w:val="24"/>
        </w:rPr>
        <w:t xml:space="preserve">as Salesforce </w:t>
      </w:r>
      <w:r w:rsidR="002E5349">
        <w:rPr>
          <w:rFonts w:ascii="Calibri" w:eastAsia="Calibri" w:hAnsi="Calibri" w:cs="Calibri"/>
          <w:bCs/>
          <w:color w:val="000000"/>
          <w:sz w:val="24"/>
          <w:szCs w:val="24"/>
        </w:rPr>
        <w:t>Developer</w:t>
      </w:r>
      <w:r w:rsidR="00803F9A" w:rsidRPr="00803F9A">
        <w:rPr>
          <w:rFonts w:ascii="Calibri" w:eastAsia="Calibri" w:hAnsi="Calibri" w:cs="Calibri"/>
          <w:bCs/>
          <w:color w:val="000000"/>
          <w:sz w:val="24"/>
          <w:szCs w:val="24"/>
        </w:rPr>
        <w:t>.</w:t>
      </w:r>
    </w:p>
    <w:p w14:paraId="1E94DD0B" w14:textId="77777777" w:rsidR="00D36B13" w:rsidRDefault="00D36B13">
      <w:pPr>
        <w:spacing w:line="276" w:lineRule="auto"/>
        <w:rPr>
          <w:rFonts w:ascii="Cambria" w:eastAsia="Cambria" w:hAnsi="Cambria" w:cs="Cambria"/>
          <w:b/>
        </w:rPr>
      </w:pPr>
    </w:p>
    <w:p w14:paraId="5673C075" w14:textId="627077CC" w:rsidR="00B132DF" w:rsidRDefault="00074F99">
      <w:pPr>
        <w:pStyle w:val="Heading2"/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 w:val="0"/>
          <w:color w:val="C00000"/>
        </w:rPr>
        <w:t>Skill Set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FB0C021" w14:textId="77777777" w:rsidR="009316D0" w:rsidRPr="009316D0" w:rsidRDefault="009316D0" w:rsidP="009316D0">
      <w:pPr>
        <w:rPr>
          <w:rFonts w:eastAsia="Calibri"/>
        </w:rPr>
      </w:pPr>
    </w:p>
    <w:p w14:paraId="73E89B81" w14:textId="1E52850A" w:rsidR="009316D0" w:rsidRDefault="009316D0" w:rsidP="00CE3706">
      <w:pPr>
        <w:pStyle w:val="ListParagraph"/>
        <w:numPr>
          <w:ilvl w:val="0"/>
          <w:numId w:val="2"/>
        </w:numPr>
        <w:tabs>
          <w:tab w:val="left" w:pos="1080"/>
        </w:tabs>
        <w:ind w:left="714" w:hanging="357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CE3706">
        <w:rPr>
          <w:rFonts w:ascii="Calibri" w:eastAsia="Calibri" w:hAnsi="Calibri" w:cs="Calibri"/>
          <w:sz w:val="24"/>
          <w:szCs w:val="24"/>
          <w:lang w:val="en-US"/>
        </w:rPr>
        <w:t xml:space="preserve">Diverse experience on </w:t>
      </w:r>
      <w:r w:rsidR="002E5349">
        <w:rPr>
          <w:rFonts w:ascii="Calibri" w:eastAsia="Calibri" w:hAnsi="Calibri" w:cs="Calibri"/>
          <w:sz w:val="24"/>
          <w:szCs w:val="24"/>
          <w:lang w:val="en-US"/>
        </w:rPr>
        <w:t xml:space="preserve">the </w:t>
      </w:r>
      <w:r w:rsidRPr="00CE3706">
        <w:rPr>
          <w:rFonts w:ascii="Calibri" w:eastAsia="Calibri" w:hAnsi="Calibri" w:cs="Calibri"/>
          <w:sz w:val="24"/>
          <w:szCs w:val="24"/>
          <w:lang w:val="en-US"/>
        </w:rPr>
        <w:t>salesforce platform and a good understanding of the CRM (Sales &amp; Service Cloud) and Development life cycles.</w:t>
      </w:r>
    </w:p>
    <w:p w14:paraId="45E77D6E" w14:textId="5CC3BF66" w:rsidR="000763B1" w:rsidRDefault="002E5349" w:rsidP="00CE3706">
      <w:pPr>
        <w:pStyle w:val="ListParagraph"/>
        <w:numPr>
          <w:ilvl w:val="0"/>
          <w:numId w:val="2"/>
        </w:numPr>
        <w:tabs>
          <w:tab w:val="left" w:pos="1080"/>
        </w:tabs>
        <w:ind w:left="714" w:hanging="357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2E5349">
        <w:rPr>
          <w:rFonts w:ascii="Calibri" w:eastAsia="Calibri" w:hAnsi="Calibri" w:cs="Calibri"/>
          <w:sz w:val="24"/>
          <w:szCs w:val="24"/>
          <w:lang w:val="en-US"/>
        </w:rPr>
        <w:t>Experience in Development, Configuration, Implementation, Lightning, and Support of Salesforce platform.</w:t>
      </w:r>
    </w:p>
    <w:p w14:paraId="5EC69CC2" w14:textId="7D8903F4" w:rsidR="002E5349" w:rsidRPr="00CE3706" w:rsidRDefault="002E5349" w:rsidP="00CE3706">
      <w:pPr>
        <w:pStyle w:val="ListParagraph"/>
        <w:numPr>
          <w:ilvl w:val="0"/>
          <w:numId w:val="2"/>
        </w:numPr>
        <w:tabs>
          <w:tab w:val="left" w:pos="1080"/>
        </w:tabs>
        <w:ind w:left="714" w:hanging="357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2E5349">
        <w:rPr>
          <w:rFonts w:ascii="Calibri" w:eastAsia="Calibri" w:hAnsi="Calibri" w:cs="Calibri"/>
          <w:sz w:val="24"/>
          <w:szCs w:val="24"/>
          <w:lang w:val="en-US"/>
        </w:rPr>
        <w:t xml:space="preserve">Experienced in SFDC Development </w:t>
      </w:r>
      <w:r w:rsidRPr="000763B1">
        <w:rPr>
          <w:rFonts w:ascii="Calibri" w:eastAsia="Calibri" w:hAnsi="Calibri" w:cs="Calibri"/>
          <w:b/>
          <w:bCs/>
          <w:sz w:val="24"/>
          <w:szCs w:val="24"/>
          <w:lang w:val="en-US"/>
        </w:rPr>
        <w:t>using Aura Components, Apex Classes, Triggers, SOQL, SOSL, Batch Apex, Future Method, Schedule Apex</w:t>
      </w:r>
      <w:r w:rsidR="000763B1">
        <w:rPr>
          <w:rFonts w:ascii="Calibri" w:eastAsia="Calibri" w:hAnsi="Calibri" w:cs="Calibri"/>
          <w:b/>
          <w:bCs/>
          <w:sz w:val="24"/>
          <w:szCs w:val="24"/>
          <w:lang w:val="en-US"/>
        </w:rPr>
        <w:t>,</w:t>
      </w:r>
      <w:r w:rsidRPr="000763B1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and Queueable Apex</w:t>
      </w:r>
      <w:r w:rsidR="000763B1">
        <w:rPr>
          <w:rFonts w:ascii="Calibri" w:eastAsia="Calibri" w:hAnsi="Calibri" w:cs="Calibri"/>
          <w:b/>
          <w:bCs/>
          <w:sz w:val="24"/>
          <w:szCs w:val="24"/>
          <w:lang w:val="en-US"/>
        </w:rPr>
        <w:t>.</w:t>
      </w:r>
    </w:p>
    <w:p w14:paraId="3C30FDC7" w14:textId="7544CD13" w:rsid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 xml:space="preserve">Having Good Understanding and experience </w:t>
      </w:r>
      <w:r w:rsidR="002E5349">
        <w:rPr>
          <w:rFonts w:ascii="Calibri" w:eastAsia="Calibri" w:hAnsi="Calibri" w:cs="Calibri"/>
          <w:sz w:val="24"/>
          <w:szCs w:val="24"/>
        </w:rPr>
        <w:t>in</w:t>
      </w:r>
      <w:r w:rsidRPr="009316D0">
        <w:rPr>
          <w:rFonts w:ascii="Calibri" w:eastAsia="Calibri" w:hAnsi="Calibri" w:cs="Calibri"/>
          <w:sz w:val="24"/>
          <w:szCs w:val="24"/>
        </w:rPr>
        <w:t xml:space="preserve"> Managing Users, Apps, and Security Settings Like Object Level Permissions (Profiles, Permission Sets), Field Level Permission, </w:t>
      </w:r>
      <w:r w:rsidR="002E5349">
        <w:rPr>
          <w:rFonts w:ascii="Calibri" w:eastAsia="Calibri" w:hAnsi="Calibri" w:cs="Calibri"/>
          <w:sz w:val="24"/>
          <w:szCs w:val="24"/>
        </w:rPr>
        <w:t xml:space="preserve">and </w:t>
      </w:r>
      <w:r w:rsidRPr="009316D0">
        <w:rPr>
          <w:rFonts w:ascii="Calibri" w:eastAsia="Calibri" w:hAnsi="Calibri" w:cs="Calibri"/>
          <w:sz w:val="24"/>
          <w:szCs w:val="24"/>
        </w:rPr>
        <w:t>Record Level Permissions (OWD, Role hierarchy, Sharing Rules).</w:t>
      </w:r>
    </w:p>
    <w:p w14:paraId="150DA72C" w14:textId="48A83C2C" w:rsidR="009316D0" w:rsidRP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 xml:space="preserve">Communicate &amp; collaborate with </w:t>
      </w:r>
      <w:r w:rsidR="000763B1">
        <w:rPr>
          <w:rFonts w:ascii="Calibri" w:eastAsia="Calibri" w:hAnsi="Calibri" w:cs="Calibri"/>
          <w:sz w:val="24"/>
          <w:szCs w:val="24"/>
        </w:rPr>
        <w:t>clients</w:t>
      </w:r>
      <w:r w:rsidRPr="009316D0">
        <w:rPr>
          <w:rFonts w:ascii="Calibri" w:eastAsia="Calibri" w:hAnsi="Calibri" w:cs="Calibri"/>
          <w:sz w:val="24"/>
          <w:szCs w:val="24"/>
        </w:rPr>
        <w:t>, project managers</w:t>
      </w:r>
      <w:r w:rsidR="002E5349">
        <w:rPr>
          <w:rFonts w:ascii="Calibri" w:eastAsia="Calibri" w:hAnsi="Calibri" w:cs="Calibri"/>
          <w:sz w:val="24"/>
          <w:szCs w:val="24"/>
        </w:rPr>
        <w:t>,</w:t>
      </w:r>
      <w:r w:rsidRPr="009316D0">
        <w:rPr>
          <w:rFonts w:ascii="Calibri" w:eastAsia="Calibri" w:hAnsi="Calibri" w:cs="Calibri"/>
          <w:sz w:val="24"/>
          <w:szCs w:val="24"/>
        </w:rPr>
        <w:t xml:space="preserve"> and colleagues throughout all phases of analysis, development, testing</w:t>
      </w:r>
      <w:r w:rsidR="002E5349">
        <w:rPr>
          <w:rFonts w:ascii="Calibri" w:eastAsia="Calibri" w:hAnsi="Calibri" w:cs="Calibri"/>
          <w:sz w:val="24"/>
          <w:szCs w:val="24"/>
        </w:rPr>
        <w:t>,</w:t>
      </w:r>
      <w:r w:rsidRPr="009316D0">
        <w:rPr>
          <w:rFonts w:ascii="Calibri" w:eastAsia="Calibri" w:hAnsi="Calibri" w:cs="Calibri"/>
          <w:sz w:val="24"/>
          <w:szCs w:val="24"/>
        </w:rPr>
        <w:t xml:space="preserve"> and deployment.</w:t>
      </w:r>
    </w:p>
    <w:p w14:paraId="3E848BC4" w14:textId="1D2B39BB" w:rsidR="009316D0" w:rsidRP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 xml:space="preserve">Created and managed standard/custom objects, standard/custom fields, object relationships, validation rules, record </w:t>
      </w:r>
      <w:r w:rsidR="002E5349">
        <w:rPr>
          <w:rFonts w:ascii="Calibri" w:eastAsia="Calibri" w:hAnsi="Calibri" w:cs="Calibri"/>
          <w:sz w:val="24"/>
          <w:szCs w:val="24"/>
        </w:rPr>
        <w:t>types,</w:t>
      </w:r>
      <w:r w:rsidRPr="009316D0">
        <w:rPr>
          <w:rFonts w:ascii="Calibri" w:eastAsia="Calibri" w:hAnsi="Calibri" w:cs="Calibri"/>
          <w:sz w:val="24"/>
          <w:szCs w:val="24"/>
        </w:rPr>
        <w:t xml:space="preserve"> and page layouts.</w:t>
      </w:r>
    </w:p>
    <w:p w14:paraId="7DF2BB30" w14:textId="719EB4B6" w:rsidR="009316D0" w:rsidRP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>Created new and maintain existing workflow rules, approval processes, flows</w:t>
      </w:r>
      <w:r w:rsidR="002E5349">
        <w:rPr>
          <w:rFonts w:ascii="Calibri" w:eastAsia="Calibri" w:hAnsi="Calibri" w:cs="Calibri"/>
          <w:sz w:val="24"/>
          <w:szCs w:val="24"/>
        </w:rPr>
        <w:t>,</w:t>
      </w:r>
      <w:r w:rsidRPr="009316D0">
        <w:rPr>
          <w:rFonts w:ascii="Calibri" w:eastAsia="Calibri" w:hAnsi="Calibri" w:cs="Calibri"/>
          <w:sz w:val="24"/>
          <w:szCs w:val="24"/>
        </w:rPr>
        <w:t xml:space="preserve"> and process builder processes.</w:t>
      </w:r>
    </w:p>
    <w:p w14:paraId="64040A3C" w14:textId="6D2B65C8" w:rsidR="009316D0" w:rsidRP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 xml:space="preserve">Handled data migrations across Salesforce </w:t>
      </w:r>
      <w:r w:rsidR="002E5349">
        <w:rPr>
          <w:rFonts w:ascii="Calibri" w:eastAsia="Calibri" w:hAnsi="Calibri" w:cs="Calibri"/>
          <w:sz w:val="24"/>
          <w:szCs w:val="24"/>
        </w:rPr>
        <w:t>org</w:t>
      </w:r>
      <w:r w:rsidRPr="009316D0">
        <w:rPr>
          <w:rFonts w:ascii="Calibri" w:eastAsia="Calibri" w:hAnsi="Calibri" w:cs="Calibri"/>
          <w:sz w:val="24"/>
          <w:szCs w:val="24"/>
        </w:rPr>
        <w:t xml:space="preserve"> using Import/Export Wizard and Data Loader.</w:t>
      </w:r>
    </w:p>
    <w:p w14:paraId="0A098BEC" w14:textId="34ECAD28" w:rsidR="009316D0" w:rsidRPr="009316D0" w:rsidRDefault="009316D0" w:rsidP="00CE3706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>Created dashboards, reports</w:t>
      </w:r>
      <w:r w:rsidR="002E5349">
        <w:rPr>
          <w:rFonts w:ascii="Calibri" w:eastAsia="Calibri" w:hAnsi="Calibri" w:cs="Calibri"/>
          <w:sz w:val="24"/>
          <w:szCs w:val="24"/>
        </w:rPr>
        <w:t>,</w:t>
      </w:r>
      <w:r w:rsidRPr="009316D0">
        <w:rPr>
          <w:rFonts w:ascii="Calibri" w:eastAsia="Calibri" w:hAnsi="Calibri" w:cs="Calibri"/>
          <w:sz w:val="24"/>
          <w:szCs w:val="24"/>
        </w:rPr>
        <w:t xml:space="preserve"> and custom report types based on Client </w:t>
      </w:r>
      <w:r w:rsidR="002E5349">
        <w:rPr>
          <w:rFonts w:ascii="Calibri" w:eastAsia="Calibri" w:hAnsi="Calibri" w:cs="Calibri"/>
          <w:sz w:val="24"/>
          <w:szCs w:val="24"/>
        </w:rPr>
        <w:t>requirements</w:t>
      </w:r>
      <w:r w:rsidRPr="009316D0">
        <w:rPr>
          <w:rFonts w:ascii="Calibri" w:eastAsia="Calibri" w:hAnsi="Calibri" w:cs="Calibri"/>
          <w:sz w:val="24"/>
          <w:szCs w:val="24"/>
        </w:rPr>
        <w:t>.</w:t>
      </w:r>
    </w:p>
    <w:p w14:paraId="46A6081F" w14:textId="498E429F" w:rsidR="009316D0" w:rsidRDefault="009316D0" w:rsidP="00CE3706">
      <w:pPr>
        <w:numPr>
          <w:ilvl w:val="0"/>
          <w:numId w:val="2"/>
        </w:numPr>
        <w:tabs>
          <w:tab w:val="left" w:pos="1080"/>
        </w:tabs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>Scheduled, planned, and executed deployments by effectively collaborating with development teams using change sets/</w:t>
      </w:r>
      <w:proofErr w:type="spellStart"/>
      <w:r w:rsidR="002E5349">
        <w:rPr>
          <w:rFonts w:ascii="Calibri" w:eastAsia="Calibri" w:hAnsi="Calibri" w:cs="Calibri"/>
          <w:sz w:val="24"/>
          <w:szCs w:val="24"/>
        </w:rPr>
        <w:t>Copado</w:t>
      </w:r>
      <w:proofErr w:type="spellEnd"/>
      <w:r w:rsidRPr="009316D0">
        <w:rPr>
          <w:rFonts w:ascii="Calibri" w:eastAsia="Calibri" w:hAnsi="Calibri" w:cs="Calibri"/>
          <w:sz w:val="24"/>
          <w:szCs w:val="24"/>
        </w:rPr>
        <w:t xml:space="preserve"> migration tools.</w:t>
      </w:r>
    </w:p>
    <w:p w14:paraId="48BFF123" w14:textId="77777777" w:rsidR="009316D0" w:rsidRDefault="009316D0" w:rsidP="00CE3706">
      <w:pPr>
        <w:numPr>
          <w:ilvl w:val="0"/>
          <w:numId w:val="2"/>
        </w:numPr>
        <w:tabs>
          <w:tab w:val="left" w:pos="1080"/>
        </w:tabs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>Good Understanding of Software Development Life Cycle and Software Testing Life cycle.</w:t>
      </w:r>
    </w:p>
    <w:p w14:paraId="4B33C33E" w14:textId="7E59937C" w:rsidR="009316D0" w:rsidRPr="009316D0" w:rsidRDefault="009316D0" w:rsidP="00CE3706">
      <w:pPr>
        <w:numPr>
          <w:ilvl w:val="0"/>
          <w:numId w:val="2"/>
        </w:numPr>
        <w:tabs>
          <w:tab w:val="left" w:pos="1080"/>
        </w:tabs>
        <w:ind w:left="714" w:hanging="357"/>
        <w:rPr>
          <w:rFonts w:ascii="Calibri" w:eastAsia="Calibri" w:hAnsi="Calibri" w:cs="Calibri"/>
          <w:sz w:val="24"/>
          <w:szCs w:val="24"/>
        </w:rPr>
      </w:pPr>
      <w:r w:rsidRPr="009316D0">
        <w:rPr>
          <w:rFonts w:ascii="Calibri" w:eastAsia="Calibri" w:hAnsi="Calibri" w:cs="Calibri"/>
          <w:sz w:val="24"/>
          <w:szCs w:val="24"/>
        </w:rPr>
        <w:t xml:space="preserve">Having knowledge of Application life cycle management (ALM) and Project Management Tools like Rally, </w:t>
      </w:r>
      <w:r w:rsidR="002E5349">
        <w:rPr>
          <w:rFonts w:ascii="Calibri" w:eastAsia="Calibri" w:hAnsi="Calibri" w:cs="Calibri"/>
          <w:sz w:val="24"/>
          <w:szCs w:val="24"/>
        </w:rPr>
        <w:t xml:space="preserve">and </w:t>
      </w:r>
      <w:r w:rsidRPr="009316D0">
        <w:rPr>
          <w:rFonts w:ascii="Calibri" w:eastAsia="Calibri" w:hAnsi="Calibri" w:cs="Calibri"/>
          <w:sz w:val="24"/>
          <w:szCs w:val="24"/>
        </w:rPr>
        <w:t>Jira.</w:t>
      </w:r>
    </w:p>
    <w:p w14:paraId="0911417D" w14:textId="347A57A5" w:rsidR="009316D0" w:rsidRDefault="009316D0" w:rsidP="009316D0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548133E0" w14:textId="7BAFF788" w:rsidR="00001F51" w:rsidRDefault="00001F51" w:rsidP="009316D0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28B81079" w14:textId="385CB35F" w:rsidR="00001F51" w:rsidRDefault="00001F51" w:rsidP="009316D0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575A0CF1" w14:textId="34AF53B1" w:rsidR="00001F51" w:rsidRDefault="00001F51" w:rsidP="009316D0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452A747C" w14:textId="77777777" w:rsidR="00001F51" w:rsidRPr="009316D0" w:rsidRDefault="00001F51" w:rsidP="009316D0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</w:p>
    <w:p w14:paraId="0A498461" w14:textId="60C3BA77" w:rsidR="00B132DF" w:rsidRDefault="00074F9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  <w:r>
        <w:rPr>
          <w:rFonts w:ascii="Calibri" w:eastAsia="Calibri" w:hAnsi="Calibri" w:cs="Calibri"/>
          <w:i w:val="0"/>
          <w:color w:val="C00000"/>
        </w:rPr>
        <w:lastRenderedPageBreak/>
        <w:t xml:space="preserve">Project Profile </w:t>
      </w:r>
    </w:p>
    <w:p w14:paraId="41684099" w14:textId="77777777" w:rsidR="00B132DF" w:rsidRDefault="00B132DF"/>
    <w:p w14:paraId="578312BC" w14:textId="77777777" w:rsidR="00B132DF" w:rsidRDefault="00B132DF"/>
    <w:p w14:paraId="5A729860" w14:textId="2C0EA5E6" w:rsidR="00B132DF" w:rsidRDefault="00D434A7" w:rsidP="00D434A7">
      <w:pPr>
        <w:tabs>
          <w:tab w:val="left" w:pos="7455"/>
        </w:tabs>
        <w:rPr>
          <w:rFonts w:ascii="Calibri" w:eastAsia="Calibri" w:hAnsi="Calibri" w:cs="Calibri"/>
          <w:color w:val="000000"/>
          <w:sz w:val="24"/>
          <w:szCs w:val="24"/>
        </w:rPr>
      </w:pPr>
      <w:r w:rsidRPr="006366FD">
        <w:rPr>
          <w:rFonts w:ascii="Calibri" w:eastAsia="Calibri" w:hAnsi="Calibri" w:cs="Calibri"/>
          <w:b/>
          <w:bCs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 xml:space="preserve"> 1</w:t>
      </w:r>
      <w:r w:rsidR="00074F99">
        <w:rPr>
          <w:rFonts w:ascii="Calibri" w:eastAsia="Calibri" w:hAnsi="Calibri" w:cs="Calibri"/>
          <w:sz w:val="24"/>
          <w:szCs w:val="24"/>
        </w:rPr>
        <w:t xml:space="preserve"> </w:t>
      </w:r>
      <w:r w:rsidR="000763B1">
        <w:rPr>
          <w:rFonts w:ascii="Calibri" w:eastAsia="Calibri" w:hAnsi="Calibri" w:cs="Calibri"/>
          <w:sz w:val="24"/>
          <w:szCs w:val="24"/>
        </w:rPr>
        <w:t>– Lead Migration</w:t>
      </w:r>
    </w:p>
    <w:p w14:paraId="794C9228" w14:textId="736CC93F" w:rsidR="00B132DF" w:rsidRDefault="00074F99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Client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0763B1" w:rsidRPr="000763B1">
        <w:rPr>
          <w:rFonts w:ascii="Calibri" w:eastAsia="Calibri" w:hAnsi="Calibri" w:cs="Calibri"/>
          <w:b/>
          <w:color w:val="7030A0"/>
          <w:sz w:val="24"/>
          <w:szCs w:val="24"/>
        </w:rPr>
        <w:t>Manulife</w:t>
      </w:r>
    </w:p>
    <w:p w14:paraId="09900F55" w14:textId="77777777" w:rsidR="00B132DF" w:rsidRDefault="00074F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Project Description </w:t>
      </w:r>
    </w:p>
    <w:p w14:paraId="43B3C214" w14:textId="5B6FB83A" w:rsidR="000763B1" w:rsidRDefault="000763B1" w:rsidP="000763B1">
      <w:pPr>
        <w:shd w:val="clear" w:color="auto" w:fill="FFFFFF"/>
        <w:spacing w:after="75"/>
        <w:rPr>
          <w:rFonts w:ascii="Calibri" w:eastAsia="Calibri" w:hAnsi="Calibri" w:cs="Calibri"/>
          <w:sz w:val="24"/>
          <w:szCs w:val="24"/>
        </w:rPr>
      </w:pPr>
      <w:r w:rsidRPr="000763B1">
        <w:rPr>
          <w:rFonts w:ascii="Calibri" w:eastAsia="Calibri" w:hAnsi="Calibri" w:cs="Calibri"/>
          <w:sz w:val="24"/>
          <w:szCs w:val="24"/>
        </w:rPr>
        <w:t>Manulife Financial Corporation is a Canadian multinational insurance company and financial services provider.</w:t>
      </w:r>
    </w:p>
    <w:p w14:paraId="74B4C32F" w14:textId="77777777" w:rsidR="000763B1" w:rsidRPr="000763B1" w:rsidRDefault="000763B1" w:rsidP="000763B1">
      <w:pPr>
        <w:jc w:val="left"/>
        <w:rPr>
          <w:rFonts w:ascii="Calibri" w:eastAsia="Calibri" w:hAnsi="Calibri" w:cs="Calibri"/>
          <w:sz w:val="24"/>
          <w:szCs w:val="24"/>
        </w:rPr>
      </w:pPr>
      <w:r w:rsidRPr="000763B1">
        <w:rPr>
          <w:rFonts w:ascii="Calibri" w:eastAsia="Calibri" w:hAnsi="Calibri" w:cs="Calibri"/>
          <w:sz w:val="24"/>
          <w:szCs w:val="24"/>
        </w:rPr>
        <w:t>This project involves migrating two applications as a single application in Salesforce.</w:t>
      </w:r>
    </w:p>
    <w:p w14:paraId="20464329" w14:textId="77777777" w:rsidR="00B132DF" w:rsidRDefault="00074F9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 &amp; Responsibilities</w:t>
      </w:r>
    </w:p>
    <w:p w14:paraId="428B2C99" w14:textId="4F6105D7" w:rsidR="00B132DF" w:rsidRDefault="00074F9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Manage all processes that impact / relate to Salesforce.com. Working Closely with Business side Architects to get their </w:t>
      </w:r>
      <w:r w:rsidR="000763B1">
        <w:rPr>
          <w:rFonts w:ascii="Calibri" w:eastAsia="Calibri" w:hAnsi="Calibri" w:cs="Calibri"/>
          <w:sz w:val="24"/>
          <w:szCs w:val="24"/>
        </w:rPr>
        <w:t>requirements</w:t>
      </w:r>
      <w:r>
        <w:rPr>
          <w:rFonts w:ascii="Calibri" w:eastAsia="Calibri" w:hAnsi="Calibri" w:cs="Calibri"/>
          <w:sz w:val="24"/>
          <w:szCs w:val="24"/>
        </w:rPr>
        <w:t xml:space="preserve"> and drafting the raw data to comprehensive information which helps while projecting whole understanding to business. Manage new releases of SFDC and efficiently roll out new features.</w:t>
      </w:r>
    </w:p>
    <w:p w14:paraId="5829D827" w14:textId="507DA288" w:rsidR="000763B1" w:rsidRPr="000763B1" w:rsidRDefault="000763B1" w:rsidP="000763B1">
      <w:pPr>
        <w:numPr>
          <w:ilvl w:val="0"/>
          <w:numId w:val="3"/>
        </w:numPr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0763B1">
        <w:rPr>
          <w:rFonts w:ascii="Calibri" w:eastAsia="Calibri" w:hAnsi="Calibri" w:cs="Calibri"/>
          <w:sz w:val="24"/>
          <w:szCs w:val="24"/>
        </w:rPr>
        <w:t>Implementing the Client Application using Aura Components and Lightning Events.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>Developed Apex Classes, Apex Trigger,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 xml:space="preserve">and Batch classes as per client </w:t>
      </w:r>
      <w:r>
        <w:rPr>
          <w:rFonts w:ascii="Calibri" w:eastAsia="Calibri" w:hAnsi="Calibri" w:cs="Calibri"/>
          <w:sz w:val="24"/>
          <w:szCs w:val="24"/>
        </w:rPr>
        <w:t>requirements</w:t>
      </w:r>
      <w:r w:rsidRPr="000763B1">
        <w:rPr>
          <w:rFonts w:ascii="Calibri" w:eastAsia="Calibri" w:hAnsi="Calibri" w:cs="Calibri"/>
          <w:sz w:val="24"/>
          <w:szCs w:val="24"/>
        </w:rPr>
        <w:t>.</w:t>
      </w:r>
    </w:p>
    <w:p w14:paraId="703AC5F7" w14:textId="1BCE2B54" w:rsidR="00B132DF" w:rsidRDefault="00074F9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Create and maintain Objects, Tabs, Fields, List Views, Page Layouts, reports, dashboards, and other salesforce.com functions. Key role in grooming User Stories and a bridge between Business and Associate and As a QA to complete the assigned task. Prior skills of issue resolution by understanding the requirement, </w:t>
      </w:r>
      <w:r w:rsidR="000763B1">
        <w:rPr>
          <w:rFonts w:ascii="Calibri" w:eastAsia="Calibri" w:hAnsi="Calibri" w:cs="Calibri"/>
          <w:sz w:val="24"/>
          <w:szCs w:val="24"/>
        </w:rPr>
        <w:t>discussing</w:t>
      </w:r>
      <w:r>
        <w:rPr>
          <w:rFonts w:ascii="Calibri" w:eastAsia="Calibri" w:hAnsi="Calibri" w:cs="Calibri"/>
          <w:sz w:val="24"/>
          <w:szCs w:val="24"/>
        </w:rPr>
        <w:t xml:space="preserve"> with related </w:t>
      </w:r>
      <w:r w:rsidR="000763B1">
        <w:rPr>
          <w:rFonts w:ascii="Calibri" w:eastAsia="Calibri" w:hAnsi="Calibri" w:cs="Calibri"/>
          <w:sz w:val="24"/>
          <w:szCs w:val="24"/>
        </w:rPr>
        <w:t>users</w:t>
      </w:r>
      <w:r>
        <w:rPr>
          <w:rFonts w:ascii="Calibri" w:eastAsia="Calibri" w:hAnsi="Calibri" w:cs="Calibri"/>
          <w:sz w:val="24"/>
          <w:szCs w:val="24"/>
        </w:rPr>
        <w:t>, suggesting workarounds</w:t>
      </w:r>
      <w:r w:rsidR="000763B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complete resolution in salesforce application. </w:t>
      </w:r>
    </w:p>
    <w:p w14:paraId="19C99383" w14:textId="1FBA4DC3" w:rsidR="00B132DF" w:rsidRDefault="00074F99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Handle </w:t>
      </w:r>
      <w:r w:rsidR="000763B1">
        <w:rPr>
          <w:rFonts w:ascii="Calibri" w:eastAsia="Calibri" w:hAnsi="Calibri" w:cs="Calibri"/>
          <w:sz w:val="24"/>
          <w:szCs w:val="24"/>
        </w:rPr>
        <w:t>ongoing</w:t>
      </w:r>
      <w:r>
        <w:rPr>
          <w:rFonts w:ascii="Calibri" w:eastAsia="Calibri" w:hAnsi="Calibri" w:cs="Calibri"/>
          <w:sz w:val="24"/>
          <w:szCs w:val="24"/>
        </w:rPr>
        <w:t xml:space="preserve"> configuration/ alteration of Salesforce.com. Maintain, enhance and create workflows, functions, process builders, approval </w:t>
      </w:r>
      <w:r w:rsidR="000763B1">
        <w:rPr>
          <w:rFonts w:ascii="Calibri" w:eastAsia="Calibri" w:hAnsi="Calibri" w:cs="Calibri"/>
          <w:sz w:val="24"/>
          <w:szCs w:val="24"/>
        </w:rPr>
        <w:t>processes</w:t>
      </w:r>
      <w:r>
        <w:rPr>
          <w:rFonts w:ascii="Calibri" w:eastAsia="Calibri" w:hAnsi="Calibri" w:cs="Calibri"/>
          <w:sz w:val="24"/>
          <w:szCs w:val="24"/>
        </w:rPr>
        <w:t>, and configurations within the Salesforce.com environment.</w:t>
      </w:r>
    </w:p>
    <w:p w14:paraId="245E2F92" w14:textId="4945F4D3" w:rsidR="00F76484" w:rsidRPr="00F76484" w:rsidRDefault="00074F99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Grant/ remove and maintain user licenses. Maintain security including sharing rules and security levels. Design, Create and maintain user roles, profiles</w:t>
      </w:r>
      <w:r w:rsidR="000763B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hierarchies. Monitor application storage usage and archive data as needed.</w:t>
      </w:r>
    </w:p>
    <w:p w14:paraId="484312CF" w14:textId="77777777" w:rsidR="00B132DF" w:rsidRDefault="00B132DF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0C9FA311" w14:textId="1C322623" w:rsidR="000763B1" w:rsidRDefault="00D434A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366FD">
        <w:rPr>
          <w:rFonts w:ascii="Calibri" w:eastAsia="Calibri" w:hAnsi="Calibri" w:cs="Calibri"/>
          <w:b/>
          <w:bCs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>: 2</w:t>
      </w:r>
      <w:r w:rsidR="00074F99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074F99">
        <w:rPr>
          <w:rFonts w:ascii="Calibri" w:eastAsia="Calibri" w:hAnsi="Calibri" w:cs="Calibri"/>
          <w:sz w:val="24"/>
          <w:szCs w:val="24"/>
        </w:rPr>
        <w:t>–</w:t>
      </w:r>
      <w:r w:rsidR="00074F99" w:rsidRPr="006366FD">
        <w:rPr>
          <w:rFonts w:ascii="Calibri" w:eastAsia="Calibri" w:hAnsi="Calibri" w:cs="Calibri"/>
          <w:b/>
          <w:color w:val="7030A0"/>
          <w:sz w:val="24"/>
          <w:szCs w:val="24"/>
        </w:rPr>
        <w:t xml:space="preserve"> </w:t>
      </w:r>
      <w:r w:rsidR="000763B1">
        <w:rPr>
          <w:rFonts w:ascii="Calibri" w:eastAsia="Calibri" w:hAnsi="Calibri" w:cs="Calibri"/>
          <w:b/>
          <w:color w:val="7030A0"/>
          <w:sz w:val="24"/>
          <w:szCs w:val="24"/>
        </w:rPr>
        <w:t xml:space="preserve"> </w:t>
      </w:r>
      <w:proofErr w:type="spellStart"/>
      <w:r w:rsidR="000763B1">
        <w:rPr>
          <w:rFonts w:ascii="Times" w:hAnsi="Times" w:cs="Times"/>
          <w:color w:val="000000"/>
          <w:sz w:val="24"/>
          <w:szCs w:val="24"/>
        </w:rPr>
        <w:t>Orgmerge</w:t>
      </w:r>
      <w:proofErr w:type="spellEnd"/>
      <w:proofErr w:type="gramEnd"/>
      <w:r w:rsidR="000763B1" w:rsidRPr="006366F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F1D6DB7" w14:textId="0DB21E77" w:rsidR="000763B1" w:rsidRPr="000763B1" w:rsidRDefault="000763B1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Client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b/>
          <w:color w:val="7030A0"/>
          <w:sz w:val="24"/>
          <w:szCs w:val="24"/>
        </w:rPr>
        <w:t>Manulife</w:t>
      </w:r>
    </w:p>
    <w:p w14:paraId="1F6D4517" w14:textId="64417B20" w:rsidR="00B132DF" w:rsidRPr="006366FD" w:rsidRDefault="00074F99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366FD">
        <w:rPr>
          <w:rFonts w:ascii="Calibri" w:eastAsia="Calibri" w:hAnsi="Calibri" w:cs="Calibri"/>
          <w:b/>
          <w:bCs/>
          <w:sz w:val="24"/>
          <w:szCs w:val="24"/>
        </w:rPr>
        <w:t xml:space="preserve">Project </w:t>
      </w:r>
      <w:proofErr w:type="gramStart"/>
      <w:r w:rsidRPr="006366FD">
        <w:rPr>
          <w:rFonts w:ascii="Calibri" w:eastAsia="Calibri" w:hAnsi="Calibri" w:cs="Calibri"/>
          <w:b/>
          <w:bCs/>
          <w:sz w:val="24"/>
          <w:szCs w:val="24"/>
        </w:rPr>
        <w:t xml:space="preserve">Description </w:t>
      </w:r>
      <w:r w:rsidR="006366FD">
        <w:rPr>
          <w:rFonts w:ascii="Calibri" w:eastAsia="Calibri" w:hAnsi="Calibri" w:cs="Calibri"/>
          <w:b/>
          <w:bCs/>
          <w:sz w:val="24"/>
          <w:szCs w:val="24"/>
        </w:rPr>
        <w:t>:</w:t>
      </w:r>
      <w:proofErr w:type="gramEnd"/>
    </w:p>
    <w:p w14:paraId="187AA436" w14:textId="4EC57E24" w:rsidR="00001F51" w:rsidRDefault="00001F51" w:rsidP="00001F51">
      <w:pPr>
        <w:spacing w:after="240"/>
        <w:jc w:val="left"/>
        <w:rPr>
          <w:rFonts w:ascii="Calibri" w:eastAsia="Calibri" w:hAnsi="Calibri" w:cs="Calibri"/>
          <w:sz w:val="24"/>
          <w:szCs w:val="24"/>
        </w:rPr>
      </w:pPr>
      <w:r w:rsidRPr="00001F51">
        <w:rPr>
          <w:rFonts w:ascii="Calibri" w:eastAsia="Calibri" w:hAnsi="Calibri" w:cs="Calibri"/>
          <w:sz w:val="24"/>
          <w:szCs w:val="24"/>
        </w:rPr>
        <w:t xml:space="preserve">This Project involves resolving the defects and to work on enhancements of existing all Salesforce applications under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 w:rsidRPr="00001F51">
        <w:rPr>
          <w:rFonts w:ascii="Calibri" w:eastAsia="Calibri" w:hAnsi="Calibri" w:cs="Calibri"/>
          <w:sz w:val="24"/>
          <w:szCs w:val="24"/>
        </w:rPr>
        <w:t>Manulife Client.</w:t>
      </w:r>
    </w:p>
    <w:p w14:paraId="509E8B95" w14:textId="2854520C" w:rsidR="00001F51" w:rsidRDefault="00001F51" w:rsidP="00001F5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 &amp; Responsibilities</w:t>
      </w:r>
    </w:p>
    <w:p w14:paraId="45DC5C1E" w14:textId="4BBC1733" w:rsidR="00001F51" w:rsidRPr="00001F51" w:rsidRDefault="00001F51" w:rsidP="00001F51">
      <w:pPr>
        <w:numPr>
          <w:ilvl w:val="0"/>
          <w:numId w:val="3"/>
        </w:numPr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0763B1">
        <w:rPr>
          <w:rFonts w:ascii="Calibri" w:eastAsia="Calibri" w:hAnsi="Calibri" w:cs="Calibri"/>
          <w:sz w:val="24"/>
          <w:szCs w:val="24"/>
        </w:rPr>
        <w:t>Implementing the Client Application using Aura Components and Lightning Events.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>Developed Apex Classes, Apex Trigger,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 xml:space="preserve">and Batch classes as per client </w:t>
      </w:r>
      <w:r>
        <w:rPr>
          <w:rFonts w:ascii="Calibri" w:eastAsia="Calibri" w:hAnsi="Calibri" w:cs="Calibri"/>
          <w:sz w:val="24"/>
          <w:szCs w:val="24"/>
        </w:rPr>
        <w:t>requirements</w:t>
      </w:r>
      <w:r w:rsidRPr="000763B1">
        <w:rPr>
          <w:rFonts w:ascii="Calibri" w:eastAsia="Calibri" w:hAnsi="Calibri" w:cs="Calibri"/>
          <w:sz w:val="24"/>
          <w:szCs w:val="24"/>
        </w:rPr>
        <w:t>.</w:t>
      </w:r>
    </w:p>
    <w:p w14:paraId="794939C5" w14:textId="77777777" w:rsidR="00001F51" w:rsidRDefault="00001F51" w:rsidP="00001F51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001F51">
        <w:rPr>
          <w:rFonts w:ascii="Calibri" w:eastAsia="Calibri" w:hAnsi="Calibri" w:cs="Calibri"/>
          <w:sz w:val="24"/>
          <w:szCs w:val="24"/>
        </w:rPr>
        <w:t>Involved in the analysis requirement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 w:rsidRPr="00001F51">
        <w:rPr>
          <w:rFonts w:ascii="Calibri" w:eastAsia="Calibri" w:hAnsi="Calibri" w:cs="Calibri"/>
          <w:sz w:val="24"/>
          <w:szCs w:val="24"/>
        </w:rPr>
        <w:t>Implementing security measures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4DF8B0" w14:textId="09E5E097" w:rsidR="00001F51" w:rsidRPr="00001F51" w:rsidRDefault="00001F51" w:rsidP="00001F51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001F51">
        <w:rPr>
          <w:rFonts w:ascii="Calibri" w:eastAsia="Calibri" w:hAnsi="Calibri" w:cs="Calibri"/>
          <w:sz w:val="24"/>
          <w:szCs w:val="24"/>
        </w:rPr>
        <w:t>Created &amp;</w:t>
      </w:r>
      <w:r w:rsidRPr="00001F51">
        <w:rPr>
          <w:rFonts w:ascii="Calibri" w:eastAsia="Calibri" w:hAnsi="Calibri" w:cs="Calibri"/>
          <w:sz w:val="24"/>
          <w:szCs w:val="24"/>
        </w:rPr>
        <w:t>customize</w:t>
      </w:r>
      <w:r w:rsidRPr="00001F51">
        <w:rPr>
          <w:rFonts w:ascii="Calibri" w:eastAsia="Calibri" w:hAnsi="Calibri" w:cs="Calibri"/>
          <w:sz w:val="24"/>
          <w:szCs w:val="24"/>
        </w:rPr>
        <w:t xml:space="preserve"> the objects, fields and page layouts as per the requirement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D7AA218" w14:textId="74A93E8B" w:rsidR="00001F51" w:rsidRDefault="00001F51" w:rsidP="00001F51">
      <w:pPr>
        <w:spacing w:after="240"/>
        <w:jc w:val="left"/>
        <w:rPr>
          <w:rFonts w:ascii="Calibri" w:eastAsia="Calibri" w:hAnsi="Calibri" w:cs="Calibri"/>
          <w:sz w:val="24"/>
          <w:szCs w:val="24"/>
        </w:rPr>
      </w:pPr>
    </w:p>
    <w:p w14:paraId="1BD153CF" w14:textId="77777777" w:rsidR="00001F51" w:rsidRPr="00001F51" w:rsidRDefault="00001F51" w:rsidP="00001F51">
      <w:pPr>
        <w:spacing w:after="240"/>
        <w:jc w:val="left"/>
        <w:rPr>
          <w:rFonts w:ascii="Calibri" w:eastAsia="Calibri" w:hAnsi="Calibri" w:cs="Calibri"/>
          <w:sz w:val="24"/>
          <w:szCs w:val="24"/>
        </w:rPr>
      </w:pPr>
    </w:p>
    <w:p w14:paraId="1D9768DC" w14:textId="77777777" w:rsidR="00001F51" w:rsidRDefault="00001F51" w:rsidP="00001F5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1C2F36D" w14:textId="77777777" w:rsidR="00001F51" w:rsidRDefault="00001F51" w:rsidP="00001F51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30C7678" w14:textId="2B99B581" w:rsidR="00001F51" w:rsidRDefault="00001F51" w:rsidP="00001F51">
      <w:pPr>
        <w:rPr>
          <w:rFonts w:ascii="Calibri" w:eastAsia="Calibri" w:hAnsi="Calibri" w:cs="Calibri"/>
          <w:b/>
          <w:bCs/>
          <w:sz w:val="24"/>
          <w:szCs w:val="24"/>
        </w:rPr>
      </w:pPr>
      <w:r w:rsidRPr="006366FD">
        <w:rPr>
          <w:rFonts w:ascii="Calibri" w:eastAsia="Calibri" w:hAnsi="Calibri" w:cs="Calibri"/>
          <w:b/>
          <w:bCs/>
          <w:sz w:val="24"/>
          <w:szCs w:val="24"/>
        </w:rPr>
        <w:t>Project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 w:rsidRPr="006366FD">
        <w:rPr>
          <w:rFonts w:ascii="Calibri" w:eastAsia="Calibri" w:hAnsi="Calibri" w:cs="Calibri"/>
          <w:b/>
          <w:color w:val="7030A0"/>
          <w:sz w:val="24"/>
          <w:szCs w:val="24"/>
        </w:rPr>
        <w:t xml:space="preserve"> </w:t>
      </w:r>
      <w:r w:rsidRPr="00001F51">
        <w:rPr>
          <w:rFonts w:ascii="Times" w:hAnsi="Times" w:cs="Times"/>
          <w:color w:val="000000"/>
          <w:sz w:val="24"/>
          <w:szCs w:val="24"/>
        </w:rPr>
        <w:t>Dealer</w:t>
      </w:r>
      <w:r>
        <w:rPr>
          <w:rFonts w:ascii="Times" w:hAnsi="Times" w:cs="Times"/>
          <w:color w:val="000000"/>
          <w:sz w:val="24"/>
          <w:szCs w:val="24"/>
        </w:rPr>
        <w:t xml:space="preserve"> CRM</w:t>
      </w:r>
    </w:p>
    <w:p w14:paraId="4CE6886C" w14:textId="42D4D21B" w:rsidR="00001F51" w:rsidRPr="00001F51" w:rsidRDefault="00001F51" w:rsidP="00001F51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Client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b/>
          <w:color w:val="7030A0"/>
          <w:sz w:val="24"/>
          <w:szCs w:val="24"/>
        </w:rPr>
        <w:t>Manulife</w:t>
      </w:r>
    </w:p>
    <w:p w14:paraId="36945E94" w14:textId="77532CB1" w:rsidR="00F76484" w:rsidRDefault="00F76484" w:rsidP="00001F5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Role &amp; Responsibilities</w:t>
      </w:r>
    </w:p>
    <w:p w14:paraId="1049CC38" w14:textId="714CCA06" w:rsidR="007F27E5" w:rsidRPr="007F27E5" w:rsidRDefault="007F27E5" w:rsidP="007F27E5">
      <w:pPr>
        <w:numPr>
          <w:ilvl w:val="0"/>
          <w:numId w:val="3"/>
        </w:numPr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0763B1">
        <w:rPr>
          <w:rFonts w:ascii="Calibri" w:eastAsia="Calibri" w:hAnsi="Calibri" w:cs="Calibri"/>
          <w:sz w:val="24"/>
          <w:szCs w:val="24"/>
        </w:rPr>
        <w:t>Implementing the Client Application using Aura Components and Lightning Events.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>Developed Apex Classes, Apex Trigger,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763B1">
        <w:rPr>
          <w:rFonts w:ascii="Calibri" w:eastAsia="Calibri" w:hAnsi="Calibri" w:cs="Calibri"/>
          <w:sz w:val="24"/>
          <w:szCs w:val="24"/>
        </w:rPr>
        <w:t xml:space="preserve">and Batch classes as per client </w:t>
      </w:r>
      <w:r>
        <w:rPr>
          <w:rFonts w:ascii="Calibri" w:eastAsia="Calibri" w:hAnsi="Calibri" w:cs="Calibri"/>
          <w:sz w:val="24"/>
          <w:szCs w:val="24"/>
        </w:rPr>
        <w:t>requirements</w:t>
      </w:r>
      <w:r w:rsidRPr="000763B1">
        <w:rPr>
          <w:rFonts w:ascii="Calibri" w:eastAsia="Calibri" w:hAnsi="Calibri" w:cs="Calibri"/>
          <w:sz w:val="24"/>
          <w:szCs w:val="24"/>
        </w:rPr>
        <w:t>.</w:t>
      </w:r>
    </w:p>
    <w:p w14:paraId="12C50921" w14:textId="67645CD2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Grant/ remove and maintain user licenses. Maintain security including sharing rules and security levels. Design, Create and maintain user roles, profiles</w:t>
      </w:r>
      <w:r w:rsidR="007F27E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and hierarchies. Monitor application storage usage and archive data as needed.</w:t>
      </w:r>
    </w:p>
    <w:p w14:paraId="6ACC855E" w14:textId="77777777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76484">
        <w:rPr>
          <w:rFonts w:ascii="Calibri" w:eastAsia="Calibri" w:hAnsi="Calibri" w:cs="Calibri"/>
          <w:sz w:val="24"/>
          <w:szCs w:val="24"/>
        </w:rPr>
        <w:t>Effectively manage customer expectations and communicate status updates of projects to various stakeholders, i.e., internal management, and external customers of varying levels of management</w:t>
      </w:r>
    </w:p>
    <w:p w14:paraId="77896685" w14:textId="77777777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76484">
        <w:rPr>
          <w:rFonts w:ascii="Calibri" w:eastAsia="Calibri" w:hAnsi="Calibri" w:cs="Calibri"/>
          <w:sz w:val="24"/>
          <w:szCs w:val="24"/>
        </w:rPr>
        <w:t>Managing multiple Salesforce environments and the deployments between those environments.</w:t>
      </w:r>
    </w:p>
    <w:p w14:paraId="15322FD7" w14:textId="77777777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76484">
        <w:rPr>
          <w:rFonts w:ascii="Calibri" w:eastAsia="Calibri" w:hAnsi="Calibri" w:cs="Calibri"/>
          <w:sz w:val="24"/>
          <w:szCs w:val="24"/>
        </w:rPr>
        <w:t>Data management -Auditing data, managing data, and editing records in salesforce.</w:t>
      </w:r>
    </w:p>
    <w:p w14:paraId="6BDBCB61" w14:textId="5A6AED36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76484">
        <w:rPr>
          <w:rFonts w:ascii="Calibri" w:eastAsia="Calibri" w:hAnsi="Calibri" w:cs="Calibri"/>
          <w:sz w:val="24"/>
          <w:szCs w:val="24"/>
        </w:rPr>
        <w:t>Administering Salesforce environment including customizing and implementing profiles, roles, security settings, sharing rules, custom applications, custom objects, custom fields, page layouts, workflow, validation rules, sharing rules</w:t>
      </w:r>
      <w:r w:rsidR="007F27E5">
        <w:rPr>
          <w:rFonts w:ascii="Calibri" w:eastAsia="Calibri" w:hAnsi="Calibri" w:cs="Calibri"/>
          <w:sz w:val="24"/>
          <w:szCs w:val="24"/>
        </w:rPr>
        <w:t>,</w:t>
      </w:r>
      <w:r w:rsidRPr="00F76484">
        <w:rPr>
          <w:rFonts w:ascii="Calibri" w:eastAsia="Calibri" w:hAnsi="Calibri" w:cs="Calibri"/>
          <w:sz w:val="24"/>
          <w:szCs w:val="24"/>
        </w:rPr>
        <w:t xml:space="preserve"> and so on.</w:t>
      </w:r>
    </w:p>
    <w:p w14:paraId="7BF26630" w14:textId="24AD84E2" w:rsidR="00F76484" w:rsidRDefault="00F76484" w:rsidP="00F76484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F76484">
        <w:rPr>
          <w:rFonts w:ascii="Calibri" w:eastAsia="Calibri" w:hAnsi="Calibri" w:cs="Calibri"/>
          <w:sz w:val="24"/>
          <w:szCs w:val="24"/>
        </w:rPr>
        <w:t xml:space="preserve">Build and maintain Salesforce reports and dashboards to track KPIs </w:t>
      </w:r>
      <w:r w:rsidR="007F27E5">
        <w:rPr>
          <w:rFonts w:ascii="Calibri" w:eastAsia="Calibri" w:hAnsi="Calibri" w:cs="Calibri"/>
          <w:sz w:val="24"/>
          <w:szCs w:val="24"/>
        </w:rPr>
        <w:t xml:space="preserve">and </w:t>
      </w:r>
      <w:r w:rsidRPr="00F76484">
        <w:rPr>
          <w:rFonts w:ascii="Calibri" w:eastAsia="Calibri" w:hAnsi="Calibri" w:cs="Calibri"/>
          <w:sz w:val="24"/>
          <w:szCs w:val="24"/>
        </w:rPr>
        <w:t>develop actionable intelligence and metrics.</w:t>
      </w:r>
    </w:p>
    <w:p w14:paraId="2FCF9A1C" w14:textId="77777777" w:rsidR="0001634B" w:rsidRDefault="0001634B" w:rsidP="0001634B">
      <w:pPr>
        <w:spacing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5034492D" w14:textId="0C6BB8B5" w:rsidR="0001634B" w:rsidRPr="0001634B" w:rsidRDefault="0001634B" w:rsidP="0001634B">
      <w:pPr>
        <w:jc w:val="left"/>
        <w:rPr>
          <w:rFonts w:ascii="Times" w:hAnsi="Times" w:cs="Times"/>
          <w:b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b/>
          <w:color w:val="000000"/>
          <w:sz w:val="24"/>
          <w:szCs w:val="24"/>
          <w:lang w:eastAsia="en-US"/>
        </w:rPr>
        <w:t xml:space="preserve">Project </w:t>
      </w:r>
      <w:r>
        <w:rPr>
          <w:rFonts w:ascii="Times" w:hAnsi="Times" w:cs="Times"/>
          <w:b/>
          <w:color w:val="000000"/>
          <w:sz w:val="24"/>
          <w:szCs w:val="24"/>
          <w:lang w:eastAsia="en-US"/>
        </w:rPr>
        <w:t>4</w:t>
      </w: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: Sanofi Aventis Support and Enhancement</w:t>
      </w: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ab/>
      </w: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ab/>
      </w: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ab/>
      </w: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ab/>
      </w:r>
    </w:p>
    <w:p w14:paraId="00E82F79" w14:textId="77777777" w:rsidR="0001634B" w:rsidRPr="0001634B" w:rsidRDefault="0001634B" w:rsidP="0001634B">
      <w:pPr>
        <w:jc w:val="left"/>
        <w:rPr>
          <w:rFonts w:ascii="Calibri" w:hAnsi="Calibri" w:cs="SimSun"/>
          <w:szCs w:val="22"/>
          <w:lang w:eastAsia="en-US"/>
        </w:rPr>
      </w:pPr>
    </w:p>
    <w:p w14:paraId="6671EC8D" w14:textId="22E94F3C" w:rsidR="0001634B" w:rsidRDefault="0001634B" w:rsidP="0001634B">
      <w:pPr>
        <w:jc w:val="left"/>
        <w:rPr>
          <w:rFonts w:ascii="Times" w:hAnsi="Times" w:cs="Times"/>
          <w:b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b/>
          <w:color w:val="000000"/>
          <w:sz w:val="24"/>
          <w:szCs w:val="24"/>
          <w:lang w:eastAsia="en-US"/>
        </w:rPr>
        <w:t>Roles Responsibility:</w:t>
      </w:r>
    </w:p>
    <w:p w14:paraId="1AAAB02F" w14:textId="183109A9" w:rsidR="0001634B" w:rsidRDefault="0001634B" w:rsidP="0001634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577273C5" w14:textId="2C4C5949" w:rsidR="0001634B" w:rsidRDefault="0001634B" w:rsidP="0001634B">
      <w:pPr>
        <w:numPr>
          <w:ilvl w:val="0"/>
          <w:numId w:val="3"/>
        </w:numPr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01634B">
        <w:rPr>
          <w:rFonts w:ascii="Calibri" w:eastAsia="Calibri" w:hAnsi="Calibri" w:cs="Calibri"/>
          <w:sz w:val="24"/>
          <w:szCs w:val="24"/>
        </w:rPr>
        <w:t>Designed and developed Apex classes and Apex Triggers for various functional needs in the application.</w:t>
      </w:r>
    </w:p>
    <w:p w14:paraId="1DC65D48" w14:textId="77777777" w:rsidR="0001634B" w:rsidRPr="0001634B" w:rsidRDefault="0001634B" w:rsidP="0001634B">
      <w:pPr>
        <w:numPr>
          <w:ilvl w:val="0"/>
          <w:numId w:val="3"/>
        </w:numPr>
        <w:contextualSpacing/>
        <w:jc w:val="left"/>
        <w:rPr>
          <w:rFonts w:ascii="Times" w:hAnsi="Times" w:cs="Times"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Developed validation rules, workflow rules and Process Builder.</w:t>
      </w:r>
    </w:p>
    <w:p w14:paraId="5DF54282" w14:textId="77777777" w:rsidR="0001634B" w:rsidRPr="0001634B" w:rsidRDefault="0001634B" w:rsidP="0001634B">
      <w:pPr>
        <w:numPr>
          <w:ilvl w:val="0"/>
          <w:numId w:val="3"/>
        </w:numPr>
        <w:contextualSpacing/>
        <w:jc w:val="left"/>
        <w:rPr>
          <w:rFonts w:ascii="Times" w:hAnsi="Times" w:cs="Times"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Deploying data using Changesets.</w:t>
      </w:r>
    </w:p>
    <w:p w14:paraId="25056DA3" w14:textId="77777777" w:rsidR="0001634B" w:rsidRPr="0001634B" w:rsidRDefault="0001634B" w:rsidP="0001634B">
      <w:pPr>
        <w:numPr>
          <w:ilvl w:val="0"/>
          <w:numId w:val="3"/>
        </w:numPr>
        <w:contextualSpacing/>
        <w:jc w:val="left"/>
        <w:rPr>
          <w:rFonts w:ascii="Times" w:hAnsi="Times" w:cs="Times"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Developed test classes for custom controllers and apex triggers.</w:t>
      </w:r>
    </w:p>
    <w:p w14:paraId="5C4BDC15" w14:textId="77777777" w:rsidR="0001634B" w:rsidRPr="0001634B" w:rsidRDefault="0001634B" w:rsidP="0001634B">
      <w:pPr>
        <w:numPr>
          <w:ilvl w:val="0"/>
          <w:numId w:val="3"/>
        </w:numPr>
        <w:spacing w:after="240"/>
        <w:contextualSpacing/>
        <w:jc w:val="left"/>
        <w:rPr>
          <w:rFonts w:ascii="Times" w:hAnsi="Times" w:cs="Times"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Implemented Data migration using Apex data loader.</w:t>
      </w:r>
    </w:p>
    <w:p w14:paraId="080A048A" w14:textId="7B0EE332" w:rsidR="0001634B" w:rsidRPr="0001634B" w:rsidRDefault="0001634B" w:rsidP="0001634B">
      <w:pPr>
        <w:numPr>
          <w:ilvl w:val="0"/>
          <w:numId w:val="3"/>
        </w:numPr>
        <w:spacing w:after="240"/>
        <w:contextualSpacing/>
        <w:jc w:val="left"/>
        <w:rPr>
          <w:rFonts w:ascii="Times" w:hAnsi="Times" w:cs="Times"/>
          <w:color w:val="000000"/>
          <w:sz w:val="24"/>
          <w:szCs w:val="24"/>
          <w:lang w:eastAsia="en-US"/>
        </w:rPr>
      </w:pPr>
      <w:r w:rsidRPr="0001634B">
        <w:rPr>
          <w:rFonts w:ascii="Times" w:hAnsi="Times" w:cs="Times"/>
          <w:color w:val="000000"/>
          <w:sz w:val="24"/>
          <w:szCs w:val="24"/>
          <w:lang w:eastAsia="en-US"/>
        </w:rPr>
        <w:t>Attend the Team Meetings, Involved in Review Meetings.</w:t>
      </w:r>
    </w:p>
    <w:p w14:paraId="58798D3D" w14:textId="77777777" w:rsidR="0001634B" w:rsidRPr="00F76484" w:rsidRDefault="0001634B" w:rsidP="0001634B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DE1C5E6" w14:textId="77777777" w:rsidR="00B132DF" w:rsidRDefault="00B132DF">
      <w:pPr>
        <w:rPr>
          <w:rFonts w:ascii="Calibri" w:eastAsia="Calibri" w:hAnsi="Calibri" w:cs="Calibri"/>
        </w:rPr>
      </w:pPr>
    </w:p>
    <w:p w14:paraId="4971DC2D" w14:textId="77777777" w:rsidR="00B132DF" w:rsidRDefault="00074F9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  <w:r>
        <w:rPr>
          <w:rFonts w:ascii="Calibri" w:eastAsia="Calibri" w:hAnsi="Calibri" w:cs="Calibri"/>
          <w:i w:val="0"/>
          <w:color w:val="C00000"/>
        </w:rPr>
        <w:t xml:space="preserve">Achievements </w:t>
      </w:r>
    </w:p>
    <w:p w14:paraId="30187919" w14:textId="77777777" w:rsidR="00B132DF" w:rsidRDefault="00B132DF">
      <w:pPr>
        <w:rPr>
          <w:rFonts w:ascii="Calibri" w:eastAsia="Calibri" w:hAnsi="Calibri" w:cs="Calibri"/>
        </w:rPr>
      </w:pPr>
    </w:p>
    <w:p w14:paraId="3F926EDC" w14:textId="69BA5CEA" w:rsidR="00F86AA8" w:rsidRPr="00F86AA8" w:rsidRDefault="007F27E5" w:rsidP="00F86AA8">
      <w:pPr>
        <w:spacing w:line="276" w:lineRule="auto"/>
        <w:ind w:left="720"/>
        <w:rPr>
          <w:rFonts w:ascii="Calibri" w:eastAsia="Calibri" w:hAnsi="Calibri" w:cs="Calibri"/>
          <w:sz w:val="24"/>
          <w:szCs w:val="24"/>
        </w:rPr>
      </w:pPr>
      <w:r w:rsidRPr="007F27E5">
        <w:rPr>
          <w:rFonts w:ascii="Calibri" w:eastAsia="Calibri" w:hAnsi="Calibri" w:cs="Calibri"/>
          <w:sz w:val="24"/>
          <w:szCs w:val="24"/>
        </w:rPr>
        <w:drawing>
          <wp:inline distT="0" distB="0" distL="0" distR="0" wp14:anchorId="2D8B65FC" wp14:editId="3DAF9C02">
            <wp:extent cx="3810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10464" cy="93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D927" w14:textId="73E2947E" w:rsidR="00B132DF" w:rsidRDefault="00074F9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  <w:r>
        <w:rPr>
          <w:rFonts w:ascii="Calibri" w:eastAsia="Calibri" w:hAnsi="Calibri" w:cs="Calibri"/>
          <w:i w:val="0"/>
          <w:color w:val="C00000"/>
        </w:rPr>
        <w:lastRenderedPageBreak/>
        <w:t>Work History</w:t>
      </w:r>
    </w:p>
    <w:p w14:paraId="007DBAC9" w14:textId="77777777" w:rsidR="00B132DF" w:rsidRDefault="00B132D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634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983"/>
        <w:gridCol w:w="3051"/>
        <w:gridCol w:w="3600"/>
      </w:tblGrid>
      <w:tr w:rsidR="00B132DF" w14:paraId="05D9F5CD" w14:textId="77777777">
        <w:trPr>
          <w:trHeight w:val="318"/>
          <w:jc w:val="center"/>
        </w:trPr>
        <w:tc>
          <w:tcPr>
            <w:tcW w:w="3983" w:type="dxa"/>
            <w:shd w:val="clear" w:color="auto" w:fill="BDD6EE"/>
          </w:tcPr>
          <w:p w14:paraId="7273702E" w14:textId="77777777" w:rsidR="00B132DF" w:rsidRDefault="00074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3051" w:type="dxa"/>
            <w:shd w:val="clear" w:color="auto" w:fill="BDD6EE"/>
          </w:tcPr>
          <w:p w14:paraId="51A399A2" w14:textId="77777777" w:rsidR="00B132DF" w:rsidRDefault="00074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3600" w:type="dxa"/>
            <w:shd w:val="clear" w:color="auto" w:fill="BDD6EE"/>
          </w:tcPr>
          <w:p w14:paraId="0C49CA13" w14:textId="77777777" w:rsidR="00B132DF" w:rsidRDefault="00074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Duration</w:t>
            </w:r>
          </w:p>
        </w:tc>
      </w:tr>
      <w:tr w:rsidR="00B132DF" w14:paraId="3AFC3C6C" w14:textId="77777777">
        <w:trPr>
          <w:trHeight w:val="391"/>
          <w:jc w:val="center"/>
        </w:trPr>
        <w:tc>
          <w:tcPr>
            <w:tcW w:w="3983" w:type="dxa"/>
            <w:shd w:val="clear" w:color="auto" w:fill="auto"/>
          </w:tcPr>
          <w:p w14:paraId="15B7641C" w14:textId="2D655930" w:rsidR="00B132DF" w:rsidRDefault="0036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</w:t>
            </w:r>
            <w:r w:rsidR="00001F5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Cognizant Tech</w:t>
            </w:r>
            <w:r w:rsidR="00167EC5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nologies</w:t>
            </w:r>
          </w:p>
        </w:tc>
        <w:tc>
          <w:tcPr>
            <w:tcW w:w="3051" w:type="dxa"/>
            <w:shd w:val="clear" w:color="auto" w:fill="auto"/>
          </w:tcPr>
          <w:p w14:paraId="37884736" w14:textId="3FE683CA" w:rsidR="00B132DF" w:rsidRDefault="00074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Salesforce </w:t>
            </w:r>
            <w:r w:rsidR="00E42E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3600" w:type="dxa"/>
            <w:shd w:val="clear" w:color="auto" w:fill="auto"/>
          </w:tcPr>
          <w:p w14:paraId="0220AF93" w14:textId="4A19E96C" w:rsidR="00B132DF" w:rsidRDefault="00E42E98" w:rsidP="0036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April</w:t>
            </w:r>
            <w:r w:rsidR="0036239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21</w:t>
            </w:r>
            <w:r w:rsidR="00074F9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– </w:t>
            </w:r>
            <w:r w:rsidR="0036239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Till Date</w:t>
            </w:r>
          </w:p>
        </w:tc>
      </w:tr>
      <w:tr w:rsidR="00E42E98" w14:paraId="04302864" w14:textId="77777777">
        <w:trPr>
          <w:trHeight w:val="391"/>
          <w:jc w:val="center"/>
        </w:trPr>
        <w:tc>
          <w:tcPr>
            <w:tcW w:w="3983" w:type="dxa"/>
            <w:shd w:val="clear" w:color="auto" w:fill="auto"/>
          </w:tcPr>
          <w:p w14:paraId="14D66D6E" w14:textId="153831C0" w:rsidR="00E42E98" w:rsidRDefault="00E4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</w:t>
            </w:r>
            <w:r w:rsidRPr="00E42E9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QLIKEN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Technologies</w:t>
            </w:r>
          </w:p>
        </w:tc>
        <w:tc>
          <w:tcPr>
            <w:tcW w:w="3051" w:type="dxa"/>
            <w:shd w:val="clear" w:color="auto" w:fill="auto"/>
          </w:tcPr>
          <w:p w14:paraId="0130DBEC" w14:textId="01637DFC" w:rsidR="00E42E98" w:rsidRDefault="00E42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Salesforce Configuration Specialist</w:t>
            </w:r>
          </w:p>
        </w:tc>
        <w:tc>
          <w:tcPr>
            <w:tcW w:w="3600" w:type="dxa"/>
            <w:shd w:val="clear" w:color="auto" w:fill="auto"/>
          </w:tcPr>
          <w:p w14:paraId="4A71A0BC" w14:textId="3DB1EFFE" w:rsidR="00E42E98" w:rsidRDefault="0001634B" w:rsidP="00362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Nov 2019 </w:t>
            </w:r>
            <w:r w:rsidR="001970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 Mar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2021  </w:t>
            </w:r>
          </w:p>
        </w:tc>
      </w:tr>
    </w:tbl>
    <w:p w14:paraId="3361616F" w14:textId="77777777" w:rsidR="00E42E98" w:rsidRDefault="00E42E98" w:rsidP="00E42E98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  <w:r>
        <w:rPr>
          <w:rFonts w:ascii="Calibri" w:eastAsia="Calibri" w:hAnsi="Calibri" w:cs="Calibri"/>
          <w:i w:val="0"/>
          <w:color w:val="C00000"/>
        </w:rPr>
        <w:t>Education</w:t>
      </w:r>
    </w:p>
    <w:p w14:paraId="39E3BD36" w14:textId="77777777" w:rsidR="00E42E98" w:rsidRDefault="00E42E98" w:rsidP="00E42E9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234" w:type="dxa"/>
        <w:jc w:val="center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3330"/>
        <w:gridCol w:w="3078"/>
      </w:tblGrid>
      <w:tr w:rsidR="00E42E98" w14:paraId="12EEADC9" w14:textId="77777777" w:rsidTr="00787571">
        <w:trPr>
          <w:trHeight w:val="327"/>
          <w:jc w:val="center"/>
        </w:trPr>
        <w:tc>
          <w:tcPr>
            <w:tcW w:w="2826" w:type="dxa"/>
            <w:shd w:val="clear" w:color="auto" w:fill="BDD6EE"/>
          </w:tcPr>
          <w:p w14:paraId="70DE8AF2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330" w:type="dxa"/>
            <w:shd w:val="clear" w:color="auto" w:fill="BDD6EE"/>
          </w:tcPr>
          <w:p w14:paraId="248546F3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School / University</w:t>
            </w:r>
          </w:p>
        </w:tc>
        <w:tc>
          <w:tcPr>
            <w:tcW w:w="3078" w:type="dxa"/>
            <w:shd w:val="clear" w:color="auto" w:fill="BDD6EE"/>
          </w:tcPr>
          <w:p w14:paraId="27FF9472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CGPA</w:t>
            </w:r>
          </w:p>
        </w:tc>
      </w:tr>
      <w:tr w:rsidR="00E42E98" w14:paraId="3629F18E" w14:textId="77777777" w:rsidTr="00787571">
        <w:trPr>
          <w:trHeight w:val="303"/>
          <w:jc w:val="center"/>
        </w:trPr>
        <w:tc>
          <w:tcPr>
            <w:tcW w:w="2826" w:type="dxa"/>
            <w:shd w:val="clear" w:color="auto" w:fill="auto"/>
          </w:tcPr>
          <w:p w14:paraId="698DBFB9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E0115E3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BSC Computers</w:t>
            </w:r>
          </w:p>
        </w:tc>
        <w:tc>
          <w:tcPr>
            <w:tcW w:w="3330" w:type="dxa"/>
            <w:shd w:val="clear" w:color="auto" w:fill="auto"/>
          </w:tcPr>
          <w:p w14:paraId="0AB1A512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C1663E7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Ambedhkar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3078" w:type="dxa"/>
            <w:shd w:val="clear" w:color="auto" w:fill="auto"/>
          </w:tcPr>
          <w:p w14:paraId="62036FE1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8E7F836" w14:textId="77777777" w:rsidR="00E42E98" w:rsidRDefault="00E42E98" w:rsidP="007875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center" w:pos="4320"/>
                <w:tab w:val="right" w:pos="8640"/>
              </w:tabs>
              <w:spacing w:before="20" w:after="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8.6</w:t>
            </w:r>
          </w:p>
        </w:tc>
      </w:tr>
    </w:tbl>
    <w:p w14:paraId="219D8A55" w14:textId="77777777" w:rsidR="00982259" w:rsidRDefault="0098225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</w:p>
    <w:p w14:paraId="68D56D51" w14:textId="77777777" w:rsidR="00982259" w:rsidRDefault="00982259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</w:p>
    <w:p w14:paraId="0D56C9A3" w14:textId="77777777" w:rsidR="004A5EFC" w:rsidRDefault="004A5EFC">
      <w:pPr>
        <w:pStyle w:val="Heading2"/>
        <w:spacing w:after="0"/>
        <w:rPr>
          <w:rFonts w:ascii="Calibri" w:eastAsia="Calibri" w:hAnsi="Calibri" w:cs="Calibri"/>
          <w:i w:val="0"/>
          <w:color w:val="C00000"/>
        </w:rPr>
      </w:pPr>
    </w:p>
    <w:p w14:paraId="6479E668" w14:textId="77777777" w:rsidR="00B132DF" w:rsidRDefault="00B132DF">
      <w:pPr>
        <w:rPr>
          <w:rFonts w:ascii="Calibri" w:eastAsia="Calibri" w:hAnsi="Calibri" w:cs="Calibri"/>
        </w:rPr>
      </w:pPr>
    </w:p>
    <w:p w14:paraId="338904E4" w14:textId="77777777" w:rsidR="00B132DF" w:rsidRDefault="00B132DF"/>
    <w:sectPr w:rsidR="00B132DF">
      <w:headerReference w:type="default" r:id="rId12"/>
      <w:footerReference w:type="default" r:id="rId13"/>
      <w:pgSz w:w="12240" w:h="15840"/>
      <w:pgMar w:top="360" w:right="450" w:bottom="1135" w:left="720" w:header="11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E29C" w14:textId="77777777" w:rsidR="00BE58EF" w:rsidRDefault="00BE58EF">
      <w:r>
        <w:separator/>
      </w:r>
    </w:p>
  </w:endnote>
  <w:endnote w:type="continuationSeparator" w:id="0">
    <w:p w14:paraId="019CDE61" w14:textId="77777777" w:rsidR="00BE58EF" w:rsidRDefault="00BE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15B6" w14:textId="77777777" w:rsidR="00B132DF" w:rsidRDefault="00B13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eastAsia="Arial" w:cs="Arial"/>
        <w:color w:val="000000"/>
        <w:sz w:val="18"/>
        <w:szCs w:val="18"/>
      </w:rPr>
    </w:pPr>
  </w:p>
  <w:p w14:paraId="7332C812" w14:textId="77777777" w:rsidR="00B132DF" w:rsidRDefault="00B13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FE57" w14:textId="77777777" w:rsidR="00BE58EF" w:rsidRDefault="00BE58EF">
      <w:r>
        <w:separator/>
      </w:r>
    </w:p>
  </w:footnote>
  <w:footnote w:type="continuationSeparator" w:id="0">
    <w:p w14:paraId="62A3180B" w14:textId="77777777" w:rsidR="00BE58EF" w:rsidRDefault="00BE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72B3" w14:textId="77777777" w:rsidR="00B132DF" w:rsidRDefault="00B13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Arial" w:cs="Arial"/>
        <w:color w:val="000000"/>
        <w:sz w:val="18"/>
        <w:szCs w:val="18"/>
      </w:rPr>
    </w:pPr>
  </w:p>
  <w:p w14:paraId="710E1A9C" w14:textId="77777777" w:rsidR="00B132DF" w:rsidRDefault="00B13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jc w:val="center"/>
      <w:rPr>
        <w:rFonts w:eastAsia="Arial" w:cs="Arial"/>
        <w:b/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9DEFB70"/>
    <w:lvl w:ilvl="0">
      <w:start w:val="1"/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7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D"/>
    <w:multiLevelType w:val="hybridMultilevel"/>
    <w:tmpl w:val="FFFFFFFF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279"/>
    <w:multiLevelType w:val="multilevel"/>
    <w:tmpl w:val="572463C6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0F2C18"/>
    <w:multiLevelType w:val="hybridMultilevel"/>
    <w:tmpl w:val="FACE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6790"/>
    <w:multiLevelType w:val="hybridMultilevel"/>
    <w:tmpl w:val="9C0CF0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665D"/>
    <w:multiLevelType w:val="multilevel"/>
    <w:tmpl w:val="800834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B6EC4"/>
    <w:multiLevelType w:val="hybridMultilevel"/>
    <w:tmpl w:val="B484D0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63FF"/>
    <w:multiLevelType w:val="multilevel"/>
    <w:tmpl w:val="D37609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99245957">
    <w:abstractNumId w:val="6"/>
  </w:num>
  <w:num w:numId="2" w16cid:durableId="227619739">
    <w:abstractNumId w:val="8"/>
  </w:num>
  <w:num w:numId="3" w16cid:durableId="1393430296">
    <w:abstractNumId w:val="3"/>
  </w:num>
  <w:num w:numId="4" w16cid:durableId="491339459">
    <w:abstractNumId w:val="0"/>
    <w:lvlOverride w:ilvl="0">
      <w:lvl w:ilvl="0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 w16cid:durableId="1831025083">
    <w:abstractNumId w:val="7"/>
    <w:lvlOverride w:ilvl="0">
      <w:lvl w:ilvl="0" w:tplc="04090001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985432672">
    <w:abstractNumId w:val="5"/>
  </w:num>
  <w:num w:numId="7" w16cid:durableId="1748461103">
    <w:abstractNumId w:val="4"/>
  </w:num>
  <w:num w:numId="8" w16cid:durableId="1393887991">
    <w:abstractNumId w:val="1"/>
  </w:num>
  <w:num w:numId="9" w16cid:durableId="62443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2DF"/>
    <w:rsid w:val="00001F51"/>
    <w:rsid w:val="000138AB"/>
    <w:rsid w:val="0001634B"/>
    <w:rsid w:val="000211A4"/>
    <w:rsid w:val="00074F99"/>
    <w:rsid w:val="000763B1"/>
    <w:rsid w:val="00076F8E"/>
    <w:rsid w:val="00101E1A"/>
    <w:rsid w:val="00167EC5"/>
    <w:rsid w:val="00175994"/>
    <w:rsid w:val="001970AD"/>
    <w:rsid w:val="001D7AB5"/>
    <w:rsid w:val="002914FF"/>
    <w:rsid w:val="002C06F6"/>
    <w:rsid w:val="002E5349"/>
    <w:rsid w:val="002E68B3"/>
    <w:rsid w:val="00303655"/>
    <w:rsid w:val="003405C8"/>
    <w:rsid w:val="00362393"/>
    <w:rsid w:val="004526BA"/>
    <w:rsid w:val="004A5EFC"/>
    <w:rsid w:val="004D1A72"/>
    <w:rsid w:val="005C0356"/>
    <w:rsid w:val="006366FD"/>
    <w:rsid w:val="0066780B"/>
    <w:rsid w:val="006B40CB"/>
    <w:rsid w:val="006D2096"/>
    <w:rsid w:val="007A2658"/>
    <w:rsid w:val="007B5230"/>
    <w:rsid w:val="007F27E5"/>
    <w:rsid w:val="00803F9A"/>
    <w:rsid w:val="009016C3"/>
    <w:rsid w:val="009316D0"/>
    <w:rsid w:val="00982259"/>
    <w:rsid w:val="009F2EC9"/>
    <w:rsid w:val="00A54AA7"/>
    <w:rsid w:val="00B132DF"/>
    <w:rsid w:val="00B308A8"/>
    <w:rsid w:val="00BB3724"/>
    <w:rsid w:val="00BC57A0"/>
    <w:rsid w:val="00BE58EF"/>
    <w:rsid w:val="00C25F4C"/>
    <w:rsid w:val="00C910E5"/>
    <w:rsid w:val="00C917C1"/>
    <w:rsid w:val="00CE3706"/>
    <w:rsid w:val="00D36B13"/>
    <w:rsid w:val="00D434A7"/>
    <w:rsid w:val="00DB4DFD"/>
    <w:rsid w:val="00E42E98"/>
    <w:rsid w:val="00EC6792"/>
    <w:rsid w:val="00F000D0"/>
    <w:rsid w:val="00F13771"/>
    <w:rsid w:val="00F20003"/>
    <w:rsid w:val="00F76484"/>
    <w:rsid w:val="00F86AA8"/>
    <w:rsid w:val="00FE1390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84004"/>
  <w15:docId w15:val="{8AD2808F-48E1-40DB-80A4-40D3DD07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F1A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B7F1A"/>
    <w:pPr>
      <w:keepNext/>
      <w:keepLines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4B7F1A"/>
    <w:pPr>
      <w:keepNext/>
      <w:keepLines/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4B7F1A"/>
    <w:pPr>
      <w:keepNext/>
      <w:keepLines/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B7F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4B7F1A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B7F1A"/>
    <w:rPr>
      <w:rFonts w:ascii="Arial" w:eastAsia="Times New Roman" w:hAnsi="Arial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4B7F1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4B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B7F1A"/>
    <w:rPr>
      <w:rFonts w:ascii="Arial" w:eastAsia="Times New Roman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7F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7F1A"/>
    <w:rPr>
      <w:rFonts w:ascii="Arial" w:eastAsia="Times New Roman" w:hAnsi="Arial" w:cs="Times New Roman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B7F1A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styleId="Hyperlink">
    <w:name w:val="Hyperlink"/>
    <w:rsid w:val="004B7F1A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4B1A18"/>
    <w:pPr>
      <w:ind w:left="720"/>
      <w:contextualSpacing/>
      <w:jc w:val="left"/>
    </w:pPr>
    <w:rPr>
      <w:rFonts w:ascii="Times New Roman" w:hAnsi="Times New Roman"/>
      <w:sz w:val="20"/>
      <w:lang w:val="en-IN"/>
    </w:rPr>
  </w:style>
  <w:style w:type="character" w:customStyle="1" w:styleId="ListParagraphChar">
    <w:name w:val="List Paragraph Char"/>
    <w:link w:val="ListParagraph"/>
    <w:rsid w:val="004B1A18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A72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D7AB5"/>
    <w:rPr>
      <w:color w:val="605E5C"/>
      <w:shd w:val="clear" w:color="auto" w:fill="E1DFDD"/>
    </w:rPr>
  </w:style>
  <w:style w:type="paragraph" w:customStyle="1" w:styleId="ListParagraphPHPDOCX">
    <w:name w:val="List Paragraph PHPDOCX"/>
    <w:basedOn w:val="Normal"/>
    <w:uiPriority w:val="34"/>
    <w:qFormat/>
    <w:rsid w:val="00001F51"/>
    <w:pPr>
      <w:spacing w:after="200" w:line="276" w:lineRule="auto"/>
      <w:ind w:left="720"/>
      <w:contextualSpacing/>
      <w:jc w:val="left"/>
    </w:pPr>
    <w:rPr>
      <w:rFonts w:ascii="Calibri" w:hAnsi="Calibri" w:cs="SimSu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.lakshmi290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AKy/jNBcZttjOjRzTZaXDjTqFw==">AMUW2mVkY5vR6nGTzbrCvr3lJBei4O8vPtpKYpj7pnXPJSqpEGhPs1RwvAGQagjGGdS60z8KJC+JXq6i5r6RoJMVQm94j369WRGq+tb3/Che2FPeZOSJ935WowlEj+hODf4Sp2xuT4EQ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Shiva Paila</cp:lastModifiedBy>
  <cp:revision>22</cp:revision>
  <dcterms:created xsi:type="dcterms:W3CDTF">2022-07-12T07:52:00Z</dcterms:created>
  <dcterms:modified xsi:type="dcterms:W3CDTF">2022-07-12T07:55:00Z</dcterms:modified>
</cp:coreProperties>
</file>