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107"/>
        <w:pBdr>
          <w:bottom w:val="single" w:sz="12" w:space="1" w:color="auto"/>
        </w:pBdr>
        <w:spacing w:after="0"/>
        <w:jc w:val="both"/>
        <w:outlineLvl w:val="0"/>
        <w:rPr>
          <w:rFonts w:ascii="Verdana" w:hAnsi="Verdana"/>
          <w:b/>
          <w:caps w:val="false"/>
          <w:spacing w:val="0"/>
          <w:sz w:val="26"/>
          <w:szCs w:val="26"/>
        </w:rPr>
      </w:pPr>
      <w:r>
        <w:rPr>
          <w:rFonts w:ascii="Verdana" w:hAnsi="Verdana"/>
          <w:b/>
          <w:caps w:val="false"/>
          <w:spacing w:val="0"/>
          <w:sz w:val="26"/>
          <w:szCs w:val="26"/>
        </w:rPr>
        <w:t xml:space="preserve">RAJESH POTLA                </w:t>
      </w:r>
      <w:r>
        <w:rPr>
          <w:rFonts w:ascii="Verdana" w:hAnsi="Verdana"/>
          <w:b/>
          <w:caps w:val="false"/>
          <w:spacing w:val="0"/>
          <w:sz w:val="26"/>
          <w:szCs w:val="26"/>
        </w:rPr>
        <w:tab/>
      </w:r>
      <w:r>
        <w:rPr>
          <w:rFonts w:ascii="Verdana" w:hAnsi="Verdana"/>
          <w:b/>
          <w:caps w:val="false"/>
          <w:spacing w:val="0"/>
          <w:sz w:val="26"/>
          <w:szCs w:val="26"/>
        </w:rPr>
        <w:tab/>
      </w:r>
      <w:r>
        <w:rPr>
          <w:rFonts w:ascii="Verdana" w:hAnsi="Verdana"/>
          <w:b/>
          <w:caps w:val="false"/>
          <w:noProof/>
          <w:spacing w:val="0"/>
          <w:sz w:val="26"/>
          <w:szCs w:val="26"/>
          <w:lang w:val="en-IN" w:eastAsia="en-IN"/>
        </w:rPr>
        <w:drawing>
          <wp:inline distL="0" distT="0" distB="0" distR="0">
            <wp:extent cx="1287780" cy="731520"/>
            <wp:effectExtent l="0" t="0" r="0" b="0"/>
            <wp:docPr id="1026" name="Picture 1" descr="download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87780" cy="7315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L="0" distT="0" distB="0" distR="0">
            <wp:extent cx="842010" cy="469596"/>
            <wp:effectExtent l="0" t="0" r="0" b="0"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42010" cy="469596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4107"/>
        <w:pBdr>
          <w:bottom w:val="single" w:sz="12" w:space="1" w:color="auto"/>
        </w:pBdr>
        <w:spacing w:after="0"/>
        <w:jc w:val="both"/>
        <w:outlineLvl w:val="0"/>
        <w:rPr>
          <w:rFonts w:ascii="Verdana" w:hAnsi="Verdana"/>
          <w:caps w:val="false"/>
          <w:spacing w:val="0"/>
          <w:sz w:val="22"/>
          <w:szCs w:val="22"/>
        </w:rPr>
      </w:pPr>
      <w:r>
        <w:rPr>
          <w:rFonts w:ascii="Verdana" w:hAnsi="Verdana"/>
          <w:caps w:val="false"/>
          <w:spacing w:val="0"/>
          <w:sz w:val="22"/>
          <w:szCs w:val="22"/>
        </w:rPr>
        <w:t>Salesforce Developer/Administrator</w:t>
      </w:r>
    </w:p>
    <w:p>
      <w:pPr>
        <w:pStyle w:val="style0"/>
        <w:shd w:val="clear" w:color="auto" w:fill="b8cce4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Hyderabad, Telangana          Mobile:</w:t>
      </w:r>
      <w:r>
        <w:rPr>
          <w:b/>
        </w:rPr>
        <w:t>+91-</w:t>
      </w:r>
      <w:r>
        <w:rPr>
          <w:b/>
        </w:rPr>
        <w:t>8019366773</w:t>
      </w:r>
      <w:bookmarkStart w:id="0" w:name="_GoBack"/>
      <w:bookmarkEnd w:id="0"/>
      <w:r>
        <w:rPr>
          <w:rFonts w:ascii="Verdana" w:hAnsi="Verdana"/>
          <w:b/>
          <w:sz w:val="17"/>
          <w:szCs w:val="17"/>
        </w:rPr>
        <w:t>Email:</w:t>
      </w:r>
      <w:r>
        <w:rPr>
          <w:b/>
        </w:rPr>
        <w:t>rajesh0842@gmail.com</w:t>
      </w:r>
    </w:p>
    <w:p>
      <w:pPr>
        <w:pStyle w:val="style0"/>
        <w:jc w:val="both"/>
        <w:rPr>
          <w:rFonts w:ascii="Verdana" w:hAnsi="Verdana"/>
          <w:sz w:val="17"/>
          <w:szCs w:val="17"/>
        </w:rPr>
      </w:pPr>
    </w:p>
    <w:p>
      <w:pPr>
        <w:pStyle w:val="style0"/>
        <w:ind w:right="-720"/>
        <w:jc w:val="both"/>
        <w:rPr>
          <w:b/>
        </w:rPr>
      </w:pPr>
      <w:r>
        <w:rPr>
          <w:b/>
          <w:noProof/>
        </w:rPr>
        <w:pict>
          <v:line id="1028" stroked="t" from="-0.6pt,10.3pt" to="471.0pt,11.5pt" style="position:absolute;z-index:2;mso-position-horizontal-relative:text;mso-position-vertical-relative:text;mso-width-relative:page;mso-height-relative:page;mso-wrap-distance-left:0.0pt;mso-wrap-distance-right:0.0pt;visibility:visible;">
            <v:stroke weight="3.0pt"/>
            <v:fill/>
          </v:line>
        </w:pict>
      </w:r>
    </w:p>
    <w:p>
      <w:pPr>
        <w:pStyle w:val="style0"/>
        <w:shd w:val="clear" w:color="auto" w:fill="95b3d7"/>
        <w:ind w:right="-720"/>
        <w:jc w:val="both"/>
        <w:outlineLvl w:val="0"/>
        <w:rPr>
          <w:b/>
        </w:rPr>
      </w:pPr>
      <w:r>
        <w:rPr>
          <w:b/>
        </w:rPr>
        <w:t xml:space="preserve">Professional </w:t>
      </w:r>
      <w:r>
        <w:rPr>
          <w:b/>
        </w:rPr>
        <w:t>Summary</w:t>
      </w:r>
    </w:p>
    <w:p>
      <w:pPr>
        <w:pStyle w:val="style179"/>
        <w:numPr>
          <w:ilvl w:val="0"/>
          <w:numId w:val="1"/>
        </w:numPr>
        <w:jc w:val="both"/>
        <w:textAlignment w:val="baseline"/>
        <w:rPr>
          <w:rFonts w:cs="Calibri"/>
          <w:color w:val="000000"/>
        </w:rPr>
      </w:pPr>
      <w:r>
        <w:rPr>
          <w:rFonts w:cs="Calibri"/>
        </w:rPr>
        <w:t xml:space="preserve">With </w:t>
      </w:r>
      <w:r>
        <w:rPr>
          <w:rFonts w:cs="Calibri"/>
          <w:lang w:val="en-US"/>
        </w:rPr>
        <w:t>5</w:t>
      </w:r>
      <w:r>
        <w:rPr>
          <w:rFonts w:cs="Calibri"/>
        </w:rPr>
        <w:t xml:space="preserve"> </w:t>
      </w:r>
      <w:r>
        <w:rPr>
          <w:rFonts w:cs="Calibri"/>
          <w:b/>
        </w:rPr>
        <w:t>years</w:t>
      </w:r>
      <w:r>
        <w:rPr>
          <w:rFonts w:cs="Calibri"/>
        </w:rPr>
        <w:t xml:space="preserve"> Strong and extensive experience in</w:t>
      </w:r>
      <w:r>
        <w:rPr>
          <w:rFonts w:cs="Calibri"/>
          <w:color w:val="000000"/>
        </w:rPr>
        <w:t xml:space="preserve"> Software Analysis, Design, Development and Customization of </w:t>
      </w:r>
      <w:r>
        <w:rPr>
          <w:rFonts w:cs="Calibri"/>
          <w:b/>
          <w:color w:val="000000"/>
        </w:rPr>
        <w:t>Enterprise CRM</w:t>
      </w:r>
      <w:r>
        <w:rPr>
          <w:rFonts w:cs="Calibri"/>
          <w:color w:val="000000"/>
        </w:rPr>
        <w:t xml:space="preserve"> Applications using </w:t>
      </w:r>
      <w:r>
        <w:rPr>
          <w:rFonts w:cs="Calibri"/>
          <w:b/>
          <w:color w:val="000000"/>
        </w:rPr>
        <w:t>Force.com</w:t>
      </w:r>
      <w:r>
        <w:rPr>
          <w:rFonts w:cs="Calibri"/>
          <w:color w:val="000000"/>
        </w:rPr>
        <w:t>.</w:t>
      </w:r>
    </w:p>
    <w:p>
      <w:pPr>
        <w:pStyle w:val="style179"/>
        <w:numPr>
          <w:ilvl w:val="0"/>
          <w:numId w:val="1"/>
        </w:numPr>
        <w:spacing w:after="20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Configuration and Customization of an evolving Salesforce.com </w:t>
      </w:r>
      <w:r>
        <w:rPr>
          <w:rFonts w:ascii="Calibri" w:cs="Calibri" w:hAnsi="Calibri"/>
          <w:b/>
        </w:rPr>
        <w:t>Sales Cloud</w:t>
      </w:r>
      <w:r>
        <w:rPr>
          <w:rFonts w:ascii="Calibri" w:cs="Calibri" w:hAnsi="Calibri"/>
        </w:rPr>
        <w:t xml:space="preserve">, </w:t>
      </w:r>
      <w:r>
        <w:rPr>
          <w:rFonts w:ascii="Calibri" w:cs="Calibri" w:hAnsi="Calibri"/>
          <w:b/>
        </w:rPr>
        <w:t>Service cloud</w:t>
      </w:r>
      <w:r>
        <w:rPr>
          <w:rFonts w:ascii="Calibri" w:cs="Calibri" w:hAnsi="Calibri"/>
        </w:rPr>
        <w:t xml:space="preserve"> environments.</w:t>
      </w:r>
    </w:p>
    <w:p>
      <w:pPr>
        <w:pStyle w:val="style179"/>
        <w:numPr>
          <w:ilvl w:val="0"/>
          <w:numId w:val="1"/>
        </w:numPr>
        <w:spacing w:after="20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Performed </w:t>
      </w:r>
      <w:r>
        <w:rPr>
          <w:rFonts w:ascii="Calibri" w:cs="Calibri" w:hAnsi="Calibri"/>
        </w:rPr>
        <w:t xml:space="preserve">Daily administration, support and setup of Salesforce.com </w:t>
      </w:r>
      <w:r>
        <w:rPr>
          <w:rFonts w:ascii="Calibri" w:cs="Calibri" w:hAnsi="Calibri"/>
          <w:b/>
        </w:rPr>
        <w:t>Users</w:t>
      </w:r>
      <w:r>
        <w:rPr>
          <w:rFonts w:ascii="Calibri" w:cs="Calibri" w:hAnsi="Calibri"/>
        </w:rPr>
        <w:t xml:space="preserve"> , </w:t>
      </w:r>
      <w:r>
        <w:rPr>
          <w:rFonts w:ascii="Calibri" w:cs="Calibri" w:hAnsi="Calibri"/>
          <w:b/>
        </w:rPr>
        <w:t xml:space="preserve">Security settings, Profiles, Roles, Custom Objects, Tabs, Fields, Record Types, Workflow Rules, Customized List views, Reports, </w:t>
      </w:r>
      <w:r>
        <w:rPr>
          <w:rFonts w:ascii="Calibri" w:cs="Calibri" w:hAnsi="Calibri"/>
          <w:b/>
        </w:rPr>
        <w:t>Approvals, Page Layouts, Tasks,</w:t>
      </w:r>
      <w:r>
        <w:rPr>
          <w:rFonts w:ascii="Calibri" w:cs="Calibri" w:hAnsi="Calibri"/>
          <w:b/>
        </w:rPr>
        <w:t xml:space="preserve"> Email Templates, </w:t>
      </w:r>
      <w:r>
        <w:rPr>
          <w:rFonts w:ascii="Calibri" w:cs="Calibri" w:hAnsi="Calibri"/>
        </w:rPr>
        <w:t>and</w:t>
      </w:r>
      <w:r>
        <w:rPr>
          <w:rFonts w:ascii="Calibri" w:cs="Calibri" w:hAnsi="Calibri"/>
          <w:b/>
        </w:rPr>
        <w:t xml:space="preserve"> validation rules</w:t>
      </w:r>
    </w:p>
    <w:p>
      <w:pPr>
        <w:pStyle w:val="style179"/>
        <w:numPr>
          <w:ilvl w:val="0"/>
          <w:numId w:val="1"/>
        </w:numPr>
        <w:spacing w:after="200"/>
        <w:jc w:val="both"/>
        <w:rPr>
          <w:rFonts w:ascii="Calibri" w:cs="Calibri" w:hAnsi="Calibri"/>
        </w:rPr>
      </w:pPr>
      <w:r>
        <w:rPr>
          <w:rFonts w:ascii="Calibri" w:cs="Calibri" w:hAnsi="Calibri"/>
        </w:rPr>
        <w:t xml:space="preserve">Solid experience Programming with </w:t>
      </w:r>
      <w:r>
        <w:rPr>
          <w:rFonts w:ascii="Calibri" w:cs="Calibri" w:hAnsi="Calibri"/>
          <w:b/>
        </w:rPr>
        <w:t>Apex Classes</w:t>
      </w:r>
      <w:r>
        <w:rPr>
          <w:rFonts w:ascii="Calibri" w:cs="Calibri" w:hAnsi="Calibri"/>
        </w:rPr>
        <w:t xml:space="preserve">, </w:t>
      </w:r>
      <w:r>
        <w:rPr>
          <w:rFonts w:ascii="Calibri" w:cs="Calibri" w:hAnsi="Calibri"/>
          <w:b/>
        </w:rPr>
        <w:t>Apex Triggers</w:t>
      </w:r>
      <w:r>
        <w:rPr>
          <w:rFonts w:ascii="Calibri" w:cs="Calibri" w:hAnsi="Calibri"/>
        </w:rPr>
        <w:t xml:space="preserve">, </w:t>
      </w:r>
      <w:r>
        <w:rPr>
          <w:rFonts w:ascii="Calibri" w:cs="Calibri" w:hAnsi="Calibri"/>
          <w:b/>
        </w:rPr>
        <w:t>Apex Batch jobs</w:t>
      </w:r>
      <w:r>
        <w:rPr>
          <w:rFonts w:ascii="Calibri" w:cs="Calibri" w:hAnsi="Calibri"/>
        </w:rPr>
        <w:t xml:space="preserve">, SFDC API'S, </w:t>
      </w:r>
      <w:r>
        <w:rPr>
          <w:rFonts w:ascii="Calibri" w:cs="Calibri" w:hAnsi="Calibri"/>
          <w:b/>
        </w:rPr>
        <w:t>Controllers</w:t>
      </w:r>
      <w:r>
        <w:rPr>
          <w:rFonts w:ascii="Calibri" w:cs="Calibri" w:hAnsi="Calibri"/>
        </w:rPr>
        <w:t xml:space="preserve">, </w:t>
      </w:r>
      <w:r>
        <w:rPr>
          <w:rFonts w:ascii="Calibri" w:cs="Calibri" w:hAnsi="Calibri"/>
          <w:color w:val="000000"/>
        </w:rPr>
        <w:t xml:space="preserve">Test Classes within </w:t>
      </w:r>
      <w:r>
        <w:rPr>
          <w:rFonts w:ascii="Calibri" w:cs="Calibri" w:hAnsi="Calibri"/>
          <w:b/>
          <w:color w:val="000000"/>
        </w:rPr>
        <w:t>Governor Limits,</w:t>
      </w:r>
      <w:r>
        <w:rPr>
          <w:rFonts w:ascii="Calibri" w:cs="Calibri" w:hAnsi="Calibri"/>
        </w:rPr>
        <w:t xml:space="preserve"> Workflows and </w:t>
      </w:r>
      <w:r>
        <w:rPr>
          <w:rFonts w:ascii="Calibri" w:cs="Calibri" w:hAnsi="Calibri"/>
          <w:b/>
        </w:rPr>
        <w:t>Visual force pages</w:t>
      </w:r>
      <w:r>
        <w:rPr>
          <w:rFonts w:ascii="Calibri" w:cs="Calibri" w:hAnsi="Calibri"/>
        </w:rPr>
        <w:t>.</w:t>
      </w:r>
    </w:p>
    <w:p>
      <w:pPr>
        <w:pStyle w:val="style179"/>
        <w:numPr>
          <w:ilvl w:val="0"/>
          <w:numId w:val="1"/>
        </w:numPr>
        <w:spacing w:after="200"/>
        <w:jc w:val="both"/>
        <w:rPr>
          <w:rFonts w:ascii="Calibri" w:hAnsi="Calibri"/>
        </w:rPr>
      </w:pPr>
      <w:r>
        <w:rPr>
          <w:rFonts w:ascii="Calibri" w:hAnsi="Calibri"/>
        </w:rPr>
        <w:t xml:space="preserve">Toiled on Salesforce.com </w:t>
      </w:r>
      <w:r>
        <w:rPr>
          <w:rFonts w:ascii="Calibri" w:hAnsi="Calibri"/>
          <w:b/>
        </w:rPr>
        <w:t>Web Services</w:t>
      </w:r>
      <w:r>
        <w:rPr>
          <w:rFonts w:ascii="Calibri" w:hAnsi="Calibri"/>
        </w:rPr>
        <w:t xml:space="preserve"> APIs - Force.com </w:t>
      </w:r>
      <w:r>
        <w:rPr>
          <w:rFonts w:ascii="Calibri" w:hAnsi="Calibri"/>
          <w:b/>
        </w:rPr>
        <w:t>SOAP</w:t>
      </w:r>
      <w:r>
        <w:rPr>
          <w:rFonts w:ascii="Calibri" w:hAnsi="Calibri"/>
        </w:rPr>
        <w:t xml:space="preserve"> and </w:t>
      </w:r>
      <w:r>
        <w:rPr>
          <w:rFonts w:ascii="Calibri" w:hAnsi="Calibri"/>
          <w:b/>
        </w:rPr>
        <w:t>REST</w:t>
      </w:r>
      <w:r>
        <w:rPr>
          <w:rFonts w:ascii="Calibri" w:hAnsi="Calibri"/>
        </w:rPr>
        <w:t>-based Web Service APIs.</w:t>
      </w:r>
    </w:p>
    <w:p>
      <w:pPr>
        <w:pStyle w:val="style179"/>
        <w:numPr>
          <w:ilvl w:val="0"/>
          <w:numId w:val="1"/>
        </w:numPr>
        <w:spacing w:after="160" w:lineRule="auto" w:line="259"/>
        <w:jc w:val="both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 xml:space="preserve">Ability to write complex </w:t>
      </w:r>
      <w:r>
        <w:rPr>
          <w:rFonts w:ascii="Calibri" w:cs="Calibri" w:hAnsi="Calibri"/>
          <w:b/>
          <w:color w:val="000000"/>
        </w:rPr>
        <w:t>SOQL</w:t>
      </w:r>
      <w:r>
        <w:rPr>
          <w:rFonts w:ascii="Calibri" w:cs="Calibri" w:hAnsi="Calibri"/>
          <w:color w:val="000000"/>
        </w:rPr>
        <w:t xml:space="preserve">, </w:t>
      </w:r>
      <w:r>
        <w:rPr>
          <w:rFonts w:ascii="Calibri" w:cs="Calibri" w:hAnsi="Calibri"/>
          <w:b/>
          <w:color w:val="000000"/>
        </w:rPr>
        <w:t>SOSL</w:t>
      </w:r>
      <w:r>
        <w:rPr>
          <w:rFonts w:ascii="Calibri" w:cs="Calibri" w:hAnsi="Calibri"/>
          <w:color w:val="000000"/>
        </w:rPr>
        <w:t xml:space="preserve"> queries across multiple objects within the SFDC database</w:t>
      </w:r>
      <w:r>
        <w:rPr>
          <w:rFonts w:ascii="Calibri" w:hAnsi="Calibri"/>
          <w:color w:val="000000"/>
          <w:lang w:bidi="en-US"/>
        </w:rPr>
        <w:t>.</w:t>
      </w:r>
    </w:p>
    <w:p>
      <w:pPr>
        <w:pStyle w:val="style179"/>
        <w:numPr>
          <w:ilvl w:val="0"/>
          <w:numId w:val="1"/>
        </w:numPr>
        <w:spacing w:after="160" w:lineRule="auto" w:line="259"/>
        <w:jc w:val="both"/>
        <w:rPr>
          <w:rFonts w:ascii="Calibri" w:cs="Calibri" w:hAnsi="Calibri"/>
          <w:color w:val="000000"/>
        </w:rPr>
      </w:pPr>
      <w:r>
        <w:rPr>
          <w:rFonts w:ascii="Calibri" w:cs="Calibri" w:hAnsi="Calibri"/>
          <w:color w:val="000000"/>
        </w:rPr>
        <w:t xml:space="preserve">Implemented </w:t>
      </w:r>
      <w:r>
        <w:rPr>
          <w:rFonts w:ascii="Calibri" w:cs="Calibri" w:hAnsi="Calibri"/>
          <w:b/>
          <w:color w:val="000000"/>
        </w:rPr>
        <w:t>Batch Apex</w:t>
      </w:r>
      <w:r>
        <w:rPr>
          <w:rFonts w:ascii="Calibri" w:cs="Calibri" w:hAnsi="Calibri"/>
          <w:color w:val="000000"/>
        </w:rPr>
        <w:t xml:space="preserve">, </w:t>
      </w:r>
      <w:r>
        <w:rPr>
          <w:rFonts w:ascii="Calibri" w:cs="Calibri" w:hAnsi="Calibri"/>
          <w:b/>
          <w:color w:val="000000"/>
        </w:rPr>
        <w:t>Schedule Apex</w:t>
      </w:r>
      <w:r>
        <w:rPr>
          <w:rFonts w:ascii="Calibri" w:cs="Calibri" w:hAnsi="Calibri"/>
          <w:color w:val="000000"/>
        </w:rPr>
        <w:t xml:space="preserve"> Jobs.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before="4" w:after="200"/>
        <w:ind w:right="4"/>
        <w:jc w:val="both"/>
        <w:rPr>
          <w:rFonts w:ascii="Calibri" w:hAnsi="Calibri"/>
        </w:rPr>
      </w:pPr>
      <w:r>
        <w:rPr>
          <w:rFonts w:ascii="Calibri" w:cs="Calibri" w:hAnsi="Calibri"/>
        </w:rPr>
        <w:t xml:space="preserve">Proficient in </w:t>
      </w:r>
      <w:r>
        <w:rPr>
          <w:rFonts w:ascii="Calibri" w:cs="Calibri" w:hAnsi="Calibri"/>
          <w:b/>
        </w:rPr>
        <w:t>Data Migration</w:t>
      </w:r>
      <w:r>
        <w:rPr>
          <w:rFonts w:ascii="Calibri" w:cs="Calibri" w:hAnsi="Calibri"/>
        </w:rPr>
        <w:t xml:space="preserve"> from Traditional Applications to Salesforce using  </w:t>
      </w:r>
      <w:r>
        <w:rPr>
          <w:rFonts w:ascii="Calibri" w:cs="Calibri" w:hAnsi="Calibri"/>
          <w:b/>
        </w:rPr>
        <w:t>Data Loader</w:t>
      </w:r>
      <w:r>
        <w:rPr>
          <w:rFonts w:ascii="Calibri" w:cs="Calibri" w:hAnsi="Calibri"/>
        </w:rPr>
        <w:t xml:space="preserve"> Utility. Extensively worked on Salesforce.com </w:t>
      </w:r>
      <w:r>
        <w:rPr>
          <w:rFonts w:ascii="Calibri" w:cs="Calibri" w:hAnsi="Calibri"/>
          <w:b/>
        </w:rPr>
        <w:t>sandbox and production</w:t>
      </w:r>
      <w:r>
        <w:rPr>
          <w:rFonts w:ascii="Calibri" w:cs="Calibri" w:hAnsi="Calibri"/>
        </w:rPr>
        <w:t xml:space="preserve"> environments including creating Sandboxes and refreshing it time to time. Deployment between Product</w:t>
      </w:r>
      <w:r>
        <w:rPr>
          <w:rFonts w:ascii="Calibri" w:cs="Calibri" w:hAnsi="Calibri"/>
        </w:rPr>
        <w:t xml:space="preserve">ion and Sandboxes using Eclipse </w:t>
      </w:r>
      <w:r>
        <w:rPr>
          <w:rFonts w:ascii="Calibri" w:cs="Calibri" w:hAnsi="Calibri"/>
        </w:rPr>
        <w:t xml:space="preserve">and </w:t>
      </w:r>
      <w:r>
        <w:rPr>
          <w:rFonts w:ascii="Calibri" w:cs="Calibri" w:hAnsi="Calibri"/>
          <w:b/>
        </w:rPr>
        <w:t>Change set</w:t>
      </w:r>
    </w:p>
    <w:p>
      <w:pPr>
        <w:pStyle w:val="style4106"/>
        <w:numPr>
          <w:ilvl w:val="0"/>
          <w:numId w:val="1"/>
        </w:numPr>
        <w:jc w:val="both"/>
        <w:outlineLvl w:val="0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Well versed with analyzing company Processes, translating business workflows into accurate CRM workflows &amp; configuring CRM applications to meet business needs.</w:t>
      </w:r>
    </w:p>
    <w:p>
      <w:pPr>
        <w:pStyle w:val="style4106"/>
        <w:numPr>
          <w:ilvl w:val="0"/>
          <w:numId w:val="1"/>
        </w:numPr>
        <w:jc w:val="both"/>
        <w:outlineLvl w:val="0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Analyzing and Implementing the Security model (Object level, Field level and Record level) using </w:t>
      </w:r>
      <w:r>
        <w:rPr>
          <w:rFonts w:eastAsia="Times New Roman"/>
          <w:b/>
          <w:sz w:val="24"/>
          <w:szCs w:val="24"/>
          <w:lang w:eastAsia="en-US"/>
        </w:rPr>
        <w:t>Profiles</w:t>
      </w:r>
      <w:r>
        <w:rPr>
          <w:rFonts w:eastAsia="Times New Roman"/>
          <w:sz w:val="24"/>
          <w:szCs w:val="24"/>
          <w:lang w:eastAsia="en-US"/>
        </w:rPr>
        <w:t xml:space="preserve">, </w:t>
      </w:r>
      <w:r>
        <w:rPr>
          <w:rFonts w:eastAsia="Times New Roman"/>
          <w:b/>
          <w:sz w:val="24"/>
          <w:szCs w:val="24"/>
          <w:lang w:eastAsia="en-US"/>
        </w:rPr>
        <w:t xml:space="preserve">Roles, Permission Sets </w:t>
      </w:r>
      <w:r>
        <w:rPr>
          <w:rFonts w:eastAsia="Times New Roman"/>
          <w:sz w:val="24"/>
          <w:szCs w:val="24"/>
          <w:lang w:eastAsia="en-US"/>
        </w:rPr>
        <w:t>and</w:t>
      </w:r>
      <w:r>
        <w:rPr>
          <w:rFonts w:eastAsia="Times New Roman"/>
          <w:b/>
          <w:sz w:val="24"/>
          <w:szCs w:val="24"/>
          <w:lang w:eastAsia="en-US"/>
        </w:rPr>
        <w:t>Sharing Model</w:t>
      </w:r>
      <w:r>
        <w:rPr>
          <w:rFonts w:eastAsia="Times New Roman"/>
          <w:sz w:val="24"/>
          <w:szCs w:val="24"/>
          <w:lang w:eastAsia="en-US"/>
        </w:rPr>
        <w:t xml:space="preserve"> (Organizational-wide defaults &amp; Sharing rules) settings.</w:t>
      </w:r>
    </w:p>
    <w:p>
      <w:pPr>
        <w:pStyle w:val="style0"/>
        <w:numPr>
          <w:ilvl w:val="0"/>
          <w:numId w:val="1"/>
        </w:numPr>
        <w:suppressAutoHyphens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 xml:space="preserve">Strong practical expertise on </w:t>
      </w:r>
      <w:r>
        <w:rPr>
          <w:rFonts w:ascii="Calibri" w:hAnsi="Calibri"/>
          <w:b/>
        </w:rPr>
        <w:t>Force.com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</w:rPr>
        <w:t>Validation Rules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</w:rPr>
        <w:t>Approval Process, Triggers,Workflows</w:t>
      </w:r>
      <w:r>
        <w:rPr>
          <w:rFonts w:ascii="Calibri" w:hAnsi="Calibri"/>
        </w:rPr>
        <w:t>and</w:t>
      </w:r>
      <w:r>
        <w:rPr>
          <w:rFonts w:ascii="Calibri" w:hAnsi="Calibri"/>
          <w:b/>
        </w:rPr>
        <w:t xml:space="preserve"> Process Builder.</w:t>
      </w:r>
    </w:p>
    <w:p>
      <w:pPr>
        <w:pStyle w:val="style4106"/>
        <w:numPr>
          <w:ilvl w:val="0"/>
          <w:numId w:val="1"/>
        </w:numPr>
        <w:jc w:val="both"/>
        <w:outlineLvl w:val="0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Salesforce.com development using </w:t>
      </w:r>
      <w:r>
        <w:rPr>
          <w:rFonts w:eastAsia="Times New Roman"/>
          <w:b/>
          <w:sz w:val="24"/>
          <w:szCs w:val="24"/>
          <w:lang w:eastAsia="en-US"/>
        </w:rPr>
        <w:t xml:space="preserve">Apex </w:t>
      </w:r>
      <w:r>
        <w:rPr>
          <w:rFonts w:eastAsia="Times New Roman"/>
          <w:sz w:val="24"/>
          <w:szCs w:val="24"/>
          <w:lang w:eastAsia="en-US"/>
        </w:rPr>
        <w:t xml:space="preserve">language and </w:t>
      </w:r>
      <w:r>
        <w:rPr>
          <w:rFonts w:eastAsia="Times New Roman"/>
          <w:b/>
          <w:sz w:val="24"/>
          <w:szCs w:val="24"/>
          <w:lang w:eastAsia="en-US"/>
        </w:rPr>
        <w:t>Visual force</w:t>
      </w:r>
      <w:r>
        <w:rPr>
          <w:rFonts w:eastAsia="Times New Roman"/>
          <w:sz w:val="24"/>
          <w:szCs w:val="24"/>
          <w:lang w:eastAsia="en-US"/>
        </w:rPr>
        <w:t xml:space="preserve"> scripting and </w:t>
      </w:r>
      <w:r>
        <w:rPr>
          <w:rFonts w:eastAsia="Times New Roman"/>
          <w:b/>
          <w:sz w:val="24"/>
          <w:szCs w:val="24"/>
          <w:lang w:eastAsia="en-US"/>
        </w:rPr>
        <w:t>Web Services.</w:t>
      </w:r>
    </w:p>
    <w:p>
      <w:pPr>
        <w:pStyle w:val="style179"/>
        <w:numPr>
          <w:ilvl w:val="0"/>
          <w:numId w:val="1"/>
        </w:numPr>
        <w:spacing w:after="200"/>
        <w:jc w:val="both"/>
        <w:rPr/>
      </w:pPr>
      <w:r>
        <w:t xml:space="preserve">Managed </w:t>
      </w:r>
      <w:r>
        <w:rPr>
          <w:b/>
        </w:rPr>
        <w:t>Software Testing process</w:t>
      </w:r>
      <w:r>
        <w:t xml:space="preserve">, which includes devising </w:t>
      </w:r>
      <w:r>
        <w:rPr>
          <w:b/>
        </w:rPr>
        <w:t>T</w:t>
      </w:r>
      <w:r>
        <w:rPr>
          <w:b/>
        </w:rPr>
        <w:t>est plans</w:t>
      </w:r>
      <w:r>
        <w:t xml:space="preserve">, involve in code reviews creating </w:t>
      </w:r>
      <w:r>
        <w:rPr>
          <w:b/>
        </w:rPr>
        <w:t>T</w:t>
      </w:r>
      <w:r>
        <w:rPr>
          <w:b/>
        </w:rPr>
        <w:t>est cases</w:t>
      </w:r>
      <w:r>
        <w:t xml:space="preserve">, establishing protocols and </w:t>
      </w:r>
      <w:r>
        <w:rPr>
          <w:rFonts w:cs="Calibri"/>
          <w:color w:val="000000"/>
          <w:shd w:val="clear" w:color="auto" w:fill="ffffff"/>
        </w:rPr>
        <w:t>coordinate</w:t>
      </w:r>
      <w:r>
        <w:rPr>
          <w:rFonts w:cs="Calibri"/>
          <w:color w:val="000000"/>
          <w:shd w:val="clear" w:color="auto" w:fill="ffffff"/>
        </w:rPr>
        <w:t xml:space="preserve"> a</w:t>
      </w:r>
      <w:r>
        <w:rPr>
          <w:rFonts w:cs="Calibri"/>
          <w:color w:val="000000"/>
          <w:shd w:val="clear" w:color="auto" w:fill="ffffff"/>
        </w:rPr>
        <w:t xml:space="preserve">ctivities related to Salesforce </w:t>
      </w:r>
      <w:r>
        <w:rPr>
          <w:rFonts w:cs="Calibri"/>
          <w:b/>
          <w:color w:val="000000"/>
          <w:shd w:val="clear" w:color="auto" w:fill="ffffff"/>
        </w:rPr>
        <w:t>Production</w:t>
      </w:r>
      <w:r>
        <w:rPr>
          <w:rFonts w:cs="Calibri"/>
          <w:color w:val="000000"/>
          <w:shd w:val="clear" w:color="auto" w:fill="ffffff"/>
        </w:rPr>
        <w:t>/</w:t>
      </w:r>
      <w:r>
        <w:rPr>
          <w:rFonts w:cs="Calibri"/>
          <w:b/>
          <w:color w:val="000000"/>
          <w:shd w:val="clear" w:color="auto" w:fill="ffffff"/>
        </w:rPr>
        <w:t>QA</w:t>
      </w:r>
      <w:r>
        <w:rPr>
          <w:rFonts w:cs="Calibri"/>
          <w:color w:val="000000"/>
          <w:shd w:val="clear" w:color="auto" w:fill="ffffff"/>
        </w:rPr>
        <w:t>/</w:t>
      </w:r>
      <w:r>
        <w:rPr>
          <w:rFonts w:cs="Calibri"/>
          <w:b/>
          <w:color w:val="000000"/>
          <w:shd w:val="clear" w:color="auto" w:fill="ffffff"/>
        </w:rPr>
        <w:t>Development</w:t>
      </w:r>
      <w:r>
        <w:rPr>
          <w:rFonts w:cs="Calibri"/>
          <w:color w:val="000000"/>
          <w:shd w:val="clear" w:color="auto" w:fill="ffffff"/>
        </w:rPr>
        <w:t>,</w:t>
      </w:r>
      <w:r>
        <w:rPr>
          <w:rFonts w:cs="Calibri"/>
          <w:b/>
          <w:color w:val="000000"/>
          <w:shd w:val="clear" w:color="auto" w:fill="ffffff"/>
        </w:rPr>
        <w:t>SandBox</w:t>
      </w:r>
      <w:r>
        <w:rPr>
          <w:rFonts w:cs="Calibri"/>
          <w:color w:val="000000"/>
          <w:shd w:val="clear" w:color="auto" w:fill="ffffff"/>
        </w:rPr>
        <w:t xml:space="preserve"> environments</w:t>
      </w:r>
      <w:r>
        <w:t xml:space="preserve"> (</w:t>
      </w:r>
      <w:r>
        <w:rPr>
          <w:b/>
        </w:rPr>
        <w:t>SA</w:t>
      </w:r>
      <w:r>
        <w:rPr>
          <w:b/>
        </w:rPr>
        <w:t>T,UAT</w:t>
      </w:r>
      <w:r>
        <w:t>).</w:t>
      </w:r>
    </w:p>
    <w:p>
      <w:pPr>
        <w:pStyle w:val="style66"/>
        <w:numPr>
          <w:ilvl w:val="0"/>
          <w:numId w:val="1"/>
        </w:numPr>
        <w:spacing w:before="60" w:after="60" w:lineRule="auto" w:line="27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sz w:val="24"/>
          <w:szCs w:val="24"/>
          <w:shd w:val="clear" w:color="auto" w:fill="ffffff"/>
        </w:rPr>
        <w:t>Used different data tools –</w:t>
      </w:r>
      <w:r>
        <w:rPr>
          <w:rStyle w:val="style4102"/>
          <w:rFonts w:ascii="Calibri" w:hAnsi="Calibri"/>
          <w:color w:val="333333"/>
          <w:sz w:val="24"/>
          <w:szCs w:val="24"/>
          <w:shd w:val="clear" w:color="auto" w:fill="ffffff"/>
        </w:rPr>
        <w:t> </w:t>
      </w:r>
      <w:r>
        <w:rPr>
          <w:rStyle w:val="style87"/>
          <w:rFonts w:ascii="Calibri" w:hAnsi="Calibri"/>
          <w:color w:val="333333"/>
          <w:sz w:val="24"/>
          <w:szCs w:val="24"/>
          <w:bdr w:val="none" w:sz="0" w:space="0" w:color="auto" w:frame="true"/>
          <w:shd w:val="clear" w:color="auto" w:fill="ffffff"/>
        </w:rPr>
        <w:t>Apex Data Loader, I</w:t>
      </w:r>
      <w:r>
        <w:rPr>
          <w:rStyle w:val="style87"/>
          <w:rFonts w:ascii="Calibri" w:hAnsi="Calibri"/>
          <w:color w:val="333333"/>
          <w:sz w:val="24"/>
          <w:szCs w:val="24"/>
          <w:bdr w:val="none" w:sz="0" w:space="0" w:color="auto" w:frame="true"/>
          <w:shd w:val="clear" w:color="auto" w:fill="ffffff"/>
        </w:rPr>
        <w:t>mport Wizard</w:t>
      </w:r>
      <w:r>
        <w:rPr>
          <w:rFonts w:ascii="Calibri" w:hAnsi="Calibri"/>
          <w:sz w:val="24"/>
          <w:szCs w:val="24"/>
        </w:rPr>
        <w:t>.</w:t>
      </w:r>
    </w:p>
    <w:p>
      <w:pPr>
        <w:pStyle w:val="style0"/>
        <w:numPr>
          <w:ilvl w:val="0"/>
          <w:numId w:val="1"/>
        </w:numPr>
        <w:suppressAutoHyphens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  <w:t xml:space="preserve">Experience in deployment using </w:t>
      </w:r>
      <w:r>
        <w:rPr>
          <w:rFonts w:ascii="Calibri" w:hAnsi="Calibri"/>
          <w:b/>
        </w:rPr>
        <w:t>Change Sets, Eclipse</w:t>
      </w:r>
      <w:r>
        <w:rPr>
          <w:rFonts w:ascii="Calibri" w:hAnsi="Calibri"/>
          <w:b/>
        </w:rPr>
        <w:t>, VSCODE</w:t>
      </w:r>
      <w:r>
        <w:rPr>
          <w:rFonts w:ascii="Calibri" w:hAnsi="Calibri"/>
          <w:b/>
        </w:rPr>
        <w:t>.</w:t>
      </w:r>
    </w:p>
    <w:p>
      <w:pPr>
        <w:pStyle w:val="style0"/>
        <w:ind w:left="720"/>
        <w:jc w:val="both"/>
        <w:rPr>
          <w:sz w:val="22"/>
          <w:szCs w:val="22"/>
        </w:rPr>
      </w:pPr>
    </w:p>
    <w:p>
      <w:pPr>
        <w:pStyle w:val="style0"/>
        <w:ind w:left="720"/>
        <w:jc w:val="both"/>
        <w:rPr>
          <w:sz w:val="22"/>
          <w:szCs w:val="22"/>
        </w:rPr>
      </w:pPr>
    </w:p>
    <w:p>
      <w:pPr>
        <w:pStyle w:val="style0"/>
        <w:ind w:left="720"/>
        <w:jc w:val="both"/>
        <w:rPr/>
      </w:pPr>
      <w:r>
        <w:rPr>
          <w:noProof/>
        </w:rPr>
        <w:pict>
          <v:line id="1029" stroked="t" from="-11.4pt,11.25pt" to="463.8pt,13.05pt" style="position:absolute;z-index:3;mso-position-horizontal-relative:text;mso-position-vertical-relative:text;mso-width-relative:page;mso-height-relative:page;mso-wrap-distance-left:0.0pt;mso-wrap-distance-right:0.0pt;visibility:visible;flip:y;">
            <v:stroke weight="3.0pt"/>
            <v:fill/>
          </v:line>
        </w:pict>
      </w:r>
    </w:p>
    <w:p>
      <w:pPr>
        <w:pStyle w:val="style0"/>
        <w:shd w:val="clear" w:color="auto" w:fill="95b3d7"/>
        <w:ind w:left="-180" w:right="-630"/>
        <w:jc w:val="both"/>
        <w:outlineLvl w:val="0"/>
        <w:rPr>
          <w:b/>
        </w:rPr>
      </w:pPr>
      <w:r>
        <w:rPr>
          <w:b/>
        </w:rPr>
        <w:t>Technical Skills</w:t>
      </w:r>
    </w:p>
    <w:p>
      <w:pPr>
        <w:pStyle w:val="style0"/>
        <w:ind w:right="-720"/>
        <w:jc w:val="both"/>
        <w:rPr/>
      </w:pPr>
    </w:p>
    <w:tbl>
      <w:tblPr>
        <w:tblW w:w="8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5731"/>
      </w:tblGrid>
      <w:tr>
        <w:trPr>
          <w:trHeight w:val="501" w:hRule="atLeast"/>
          <w:jc w:val="center"/>
        </w:trPr>
        <w:tc>
          <w:tcPr>
            <w:tcW w:w="2962" w:type="dxa"/>
            <w:tcBorders/>
          </w:tcPr>
          <w:p>
            <w:pPr>
              <w:pStyle w:val="style0"/>
              <w:jc w:val="both"/>
              <w:rPr>
                <w:rFonts w:ascii="Calibri" w:cs="Calibri" w:hAnsi="Calibri"/>
                <w:b/>
                <w:bCs/>
                <w:kern w:val="28"/>
              </w:rPr>
            </w:pPr>
            <w:r>
              <w:rPr>
                <w:rFonts w:ascii="Calibri" w:cs="Calibri" w:hAnsi="Calibri"/>
                <w:b/>
                <w:bCs/>
                <w:kern w:val="28"/>
                <w:szCs w:val="22"/>
              </w:rPr>
              <w:t>Salesforce Technologies</w:t>
            </w:r>
          </w:p>
        </w:tc>
        <w:tc>
          <w:tcPr>
            <w:tcW w:w="5731" w:type="dxa"/>
            <w:tcBorders/>
          </w:tcPr>
          <w:p>
            <w:pPr>
              <w:pStyle w:val="style0"/>
              <w:jc w:val="both"/>
              <w:rPr>
                <w:rFonts w:ascii="Calibri" w:cs="Calibri" w:hAnsi="Calibri"/>
                <w:kern w:val="28"/>
              </w:rPr>
            </w:pPr>
            <w:r>
              <w:rPr>
                <w:rFonts w:ascii="Calibri" w:cs="Calibri" w:hAnsi="Calibri"/>
                <w:kern w:val="28"/>
                <w:szCs w:val="22"/>
              </w:rPr>
              <w:t xml:space="preserve">Salesforce CRM, APEX Language, </w:t>
            </w:r>
            <w:r>
              <w:rPr>
                <w:rFonts w:ascii="Calibri" w:cs="Calibri" w:hAnsi="Calibri"/>
                <w:kern w:val="28"/>
                <w:szCs w:val="22"/>
              </w:rPr>
              <w:t xml:space="preserve">Apex </w:t>
            </w:r>
            <w:r>
              <w:rPr>
                <w:rFonts w:ascii="Calibri" w:cs="Calibri" w:hAnsi="Calibri"/>
                <w:kern w:val="28"/>
                <w:szCs w:val="22"/>
              </w:rPr>
              <w:t xml:space="preserve">Classes, Triggers, SOQL, SOSL, Visual force (Pages, Components and </w:t>
            </w:r>
            <w:r>
              <w:rPr>
                <w:rFonts w:ascii="Calibri" w:cs="Calibri" w:hAnsi="Calibri"/>
                <w:kern w:val="28"/>
                <w:szCs w:val="22"/>
              </w:rPr>
              <w:t xml:space="preserve">custom, standard </w:t>
            </w:r>
            <w:r>
              <w:rPr>
                <w:rFonts w:ascii="Calibri" w:cs="Calibri" w:hAnsi="Calibri"/>
                <w:kern w:val="28"/>
                <w:szCs w:val="22"/>
              </w:rPr>
              <w:t>Controllers), APEX Data Loader, Lightning Component, APEX Web Services (SOAP, REST), Process Builder</w:t>
            </w:r>
            <w:r>
              <w:rPr>
                <w:rFonts w:ascii="Calibri" w:cs="Calibri" w:hAnsi="Calibri"/>
                <w:kern w:val="28"/>
                <w:szCs w:val="22"/>
              </w:rPr>
              <w:t>, Batch Apex, Schedule Apex.</w:t>
            </w:r>
          </w:p>
        </w:tc>
      </w:tr>
      <w:tr>
        <w:tblPrEx/>
        <w:trPr>
          <w:trHeight w:val="501" w:hRule="atLeast"/>
          <w:jc w:val="center"/>
        </w:trPr>
        <w:tc>
          <w:tcPr>
            <w:tcW w:w="2962" w:type="dxa"/>
            <w:tcBorders/>
          </w:tcPr>
          <w:p>
            <w:pPr>
              <w:pStyle w:val="style0"/>
              <w:jc w:val="both"/>
              <w:rPr>
                <w:rFonts w:ascii="Calibri" w:cs="Calibri" w:hAnsi="Calibri"/>
                <w:b/>
                <w:bCs/>
                <w:kern w:val="28"/>
              </w:rPr>
            </w:pPr>
            <w:r>
              <w:rPr>
                <w:rFonts w:ascii="Calibri" w:cs="Calibri" w:hAnsi="Calibri"/>
                <w:b/>
                <w:bCs/>
                <w:kern w:val="28"/>
                <w:szCs w:val="22"/>
              </w:rPr>
              <w:t>Salesforce Tools</w:t>
            </w:r>
          </w:p>
        </w:tc>
        <w:tc>
          <w:tcPr>
            <w:tcW w:w="5731" w:type="dxa"/>
            <w:tcBorders/>
          </w:tcPr>
          <w:p>
            <w:pPr>
              <w:pStyle w:val="style0"/>
              <w:jc w:val="both"/>
              <w:rPr>
                <w:rFonts w:ascii="Calibri" w:cs="Calibri" w:hAnsi="Calibri"/>
                <w:kern w:val="28"/>
              </w:rPr>
            </w:pPr>
            <w:r>
              <w:rPr>
                <w:rFonts w:ascii="Calibri" w:cs="Calibri" w:hAnsi="Calibri"/>
                <w:kern w:val="28"/>
                <w:szCs w:val="22"/>
              </w:rPr>
              <w:t xml:space="preserve">Eclipse, Force.com </w:t>
            </w:r>
            <w:r>
              <w:rPr>
                <w:rFonts w:ascii="Calibri" w:cs="Calibri" w:hAnsi="Calibri"/>
                <w:kern w:val="28"/>
                <w:szCs w:val="22"/>
              </w:rPr>
              <w:t>Eclipse ID</w:t>
            </w:r>
            <w:r>
              <w:rPr>
                <w:rFonts w:ascii="Calibri" w:cs="Calibri" w:hAnsi="Calibri"/>
                <w:kern w:val="28"/>
                <w:szCs w:val="22"/>
              </w:rPr>
              <w:t xml:space="preserve">E Plug-in, Force.com Explorer, </w:t>
            </w:r>
            <w:r>
              <w:rPr>
                <w:rFonts w:ascii="Calibri" w:cs="Calibri" w:hAnsi="Calibri"/>
                <w:kern w:val="28"/>
                <w:szCs w:val="22"/>
              </w:rPr>
              <w:t xml:space="preserve">APEX Data Loader, Force.com Excel </w:t>
            </w:r>
            <w:r>
              <w:rPr>
                <w:rFonts w:ascii="Calibri" w:cs="Calibri" w:hAnsi="Calibri"/>
                <w:kern w:val="28"/>
                <w:szCs w:val="22"/>
              </w:rPr>
              <w:t>Connector, Force</w:t>
            </w:r>
            <w:r>
              <w:rPr>
                <w:rFonts w:ascii="Calibri" w:cs="Calibri" w:hAnsi="Calibri"/>
                <w:kern w:val="28"/>
                <w:szCs w:val="22"/>
              </w:rPr>
              <w:t xml:space="preserve"> Platform (Sandbox, and </w:t>
            </w:r>
            <w:r>
              <w:rPr>
                <w:rFonts w:ascii="Calibri" w:cs="Calibri" w:hAnsi="Calibri"/>
                <w:kern w:val="28"/>
                <w:szCs w:val="22"/>
              </w:rPr>
              <w:t xml:space="preserve">Production), </w:t>
            </w:r>
            <w:r>
              <w:rPr>
                <w:rFonts w:ascii="Calibri" w:cs="Calibri" w:hAnsi="Calibri"/>
                <w:kern w:val="28"/>
                <w:szCs w:val="22"/>
              </w:rPr>
              <w:t>Schema Builder, Process Builder, Data Import and Export Wizard.</w:t>
            </w:r>
            <w:r>
              <w:rPr>
                <w:rFonts w:ascii="Calibri" w:cs="Calibri" w:hAnsi="Calibri"/>
                <w:kern w:val="28"/>
                <w:szCs w:val="22"/>
              </w:rPr>
              <w:t xml:space="preserve"> Force.com workbench.</w:t>
            </w:r>
          </w:p>
          <w:p>
            <w:pPr>
              <w:pStyle w:val="style0"/>
              <w:jc w:val="both"/>
              <w:rPr>
                <w:rFonts w:ascii="Calibri" w:cs="Calibri" w:hAnsi="Calibri"/>
                <w:kern w:val="28"/>
              </w:rPr>
            </w:pPr>
          </w:p>
        </w:tc>
      </w:tr>
      <w:tr>
        <w:tblPrEx/>
        <w:trPr>
          <w:trHeight w:val="501" w:hRule="atLeast"/>
          <w:jc w:val="center"/>
        </w:trPr>
        <w:tc>
          <w:tcPr>
            <w:tcW w:w="2962" w:type="dxa"/>
            <w:tcBorders/>
          </w:tcPr>
          <w:p>
            <w:pPr>
              <w:pStyle w:val="style0"/>
              <w:jc w:val="both"/>
              <w:rPr>
                <w:rFonts w:ascii="Calibri" w:cs="Calibri" w:hAnsi="Calibri"/>
                <w:b/>
                <w:bCs/>
                <w:kern w:val="28"/>
              </w:rPr>
            </w:pPr>
            <w:r>
              <w:rPr>
                <w:rFonts w:ascii="Calibri" w:cs="Calibri" w:hAnsi="Calibri"/>
                <w:b/>
                <w:bCs/>
                <w:kern w:val="28"/>
                <w:szCs w:val="22"/>
              </w:rPr>
              <w:t>Programming Languages</w:t>
            </w:r>
          </w:p>
        </w:tc>
        <w:tc>
          <w:tcPr>
            <w:tcW w:w="5731" w:type="dxa"/>
            <w:tcBorders/>
          </w:tcPr>
          <w:p>
            <w:pPr>
              <w:pStyle w:val="style0"/>
              <w:jc w:val="both"/>
              <w:rPr>
                <w:rFonts w:ascii="Calibri" w:cs="Calibri" w:hAnsi="Calibri"/>
                <w:kern w:val="28"/>
              </w:rPr>
            </w:pPr>
            <w:r>
              <w:rPr>
                <w:rFonts w:ascii="Calibri" w:cs="Calibri" w:hAnsi="Calibri"/>
                <w:kern w:val="28"/>
                <w:szCs w:val="22"/>
              </w:rPr>
              <w:t>APEX, Visual force, JAVA, JDBC, Servlets, OOPS.</w:t>
            </w:r>
          </w:p>
        </w:tc>
      </w:tr>
      <w:tr>
        <w:tblPrEx/>
        <w:trPr>
          <w:trHeight w:val="501" w:hRule="atLeast"/>
          <w:jc w:val="center"/>
        </w:trPr>
        <w:tc>
          <w:tcPr>
            <w:tcW w:w="2962" w:type="dxa"/>
            <w:tcBorders/>
          </w:tcPr>
          <w:p>
            <w:pPr>
              <w:pStyle w:val="style0"/>
              <w:jc w:val="both"/>
              <w:rPr>
                <w:rFonts w:ascii="Calibri" w:cs="Calibri" w:hAnsi="Calibri"/>
                <w:b/>
                <w:bCs/>
                <w:kern w:val="28"/>
              </w:rPr>
            </w:pPr>
            <w:r>
              <w:rPr>
                <w:rFonts w:ascii="Calibri" w:cs="Calibri" w:hAnsi="Calibri"/>
                <w:b/>
                <w:bCs/>
                <w:kern w:val="28"/>
                <w:szCs w:val="22"/>
              </w:rPr>
              <w:t>Scripting Languages</w:t>
            </w:r>
          </w:p>
        </w:tc>
        <w:tc>
          <w:tcPr>
            <w:tcW w:w="5731" w:type="dxa"/>
            <w:tcBorders/>
          </w:tcPr>
          <w:p>
            <w:pPr>
              <w:pStyle w:val="style0"/>
              <w:jc w:val="both"/>
              <w:rPr>
                <w:rFonts w:ascii="Calibri" w:cs="Calibri" w:hAnsi="Calibri"/>
                <w:kern w:val="28"/>
              </w:rPr>
            </w:pPr>
            <w:r>
              <w:rPr>
                <w:rFonts w:ascii="Calibri" w:cs="Calibri" w:hAnsi="Calibri"/>
                <w:kern w:val="28"/>
                <w:szCs w:val="22"/>
              </w:rPr>
              <w:t>HTML5, JavaScript, CSS/CSS3, XML,</w:t>
            </w:r>
            <w:r>
              <w:rPr>
                <w:rFonts w:ascii="Calibri" w:cs="Calibri" w:hAnsi="Calibri"/>
                <w:kern w:val="28"/>
                <w:szCs w:val="22"/>
              </w:rPr>
              <w:t xml:space="preserve"> J Query </w:t>
            </w:r>
            <w:r>
              <w:rPr>
                <w:rFonts w:ascii="Calibri" w:cs="Calibri" w:hAnsi="Calibri"/>
                <w:kern w:val="28"/>
                <w:szCs w:val="22"/>
              </w:rPr>
              <w:t>and JSON, JSP</w:t>
            </w:r>
          </w:p>
          <w:p>
            <w:pPr>
              <w:pStyle w:val="style0"/>
              <w:jc w:val="both"/>
              <w:rPr>
                <w:rFonts w:ascii="Calibri" w:cs="Calibri" w:hAnsi="Calibri"/>
                <w:kern w:val="28"/>
              </w:rPr>
            </w:pPr>
          </w:p>
        </w:tc>
      </w:tr>
      <w:tr>
        <w:tblPrEx/>
        <w:trPr>
          <w:trHeight w:val="501" w:hRule="atLeast"/>
          <w:jc w:val="center"/>
        </w:trPr>
        <w:tc>
          <w:tcPr>
            <w:tcW w:w="2962" w:type="dxa"/>
            <w:tcBorders/>
          </w:tcPr>
          <w:p>
            <w:pPr>
              <w:pStyle w:val="style0"/>
              <w:jc w:val="both"/>
              <w:rPr>
                <w:rFonts w:ascii="Calibri" w:cs="Calibri" w:hAnsi="Calibri"/>
                <w:b/>
                <w:bCs/>
                <w:kern w:val="28"/>
              </w:rPr>
            </w:pPr>
            <w:r>
              <w:rPr>
                <w:rFonts w:ascii="Calibri" w:cs="Calibri" w:hAnsi="Calibri"/>
                <w:b/>
                <w:bCs/>
                <w:kern w:val="28"/>
                <w:szCs w:val="22"/>
              </w:rPr>
              <w:t xml:space="preserve">Database </w:t>
            </w:r>
            <w:r>
              <w:rPr>
                <w:rFonts w:ascii="Calibri" w:cs="Calibri" w:hAnsi="Calibri"/>
                <w:b/>
                <w:bCs/>
                <w:kern w:val="28"/>
                <w:szCs w:val="22"/>
              </w:rPr>
              <w:t>Programming</w:t>
            </w:r>
          </w:p>
        </w:tc>
        <w:tc>
          <w:tcPr>
            <w:tcW w:w="5731" w:type="dxa"/>
            <w:tcBorders/>
          </w:tcPr>
          <w:p>
            <w:pPr>
              <w:pStyle w:val="style0"/>
              <w:jc w:val="both"/>
              <w:rPr>
                <w:rFonts w:ascii="Calibri" w:cs="Calibri" w:hAnsi="Calibri"/>
                <w:kern w:val="28"/>
              </w:rPr>
            </w:pPr>
            <w:r>
              <w:rPr>
                <w:rFonts w:ascii="Calibri" w:cs="Calibri" w:hAnsi="Calibri"/>
                <w:kern w:val="28"/>
                <w:szCs w:val="22"/>
              </w:rPr>
              <w:t>SOQL, SOSL</w:t>
            </w:r>
            <w:r>
              <w:rPr>
                <w:rFonts w:ascii="Calibri" w:cs="Calibri" w:hAnsi="Calibri"/>
                <w:kern w:val="28"/>
                <w:szCs w:val="22"/>
              </w:rPr>
              <w:t>.</w:t>
            </w:r>
          </w:p>
        </w:tc>
      </w:tr>
    </w:tbl>
    <w:p>
      <w:pPr>
        <w:pStyle w:val="style0"/>
        <w:ind w:right="-720"/>
        <w:jc w:val="both"/>
        <w:rPr/>
      </w:pPr>
    </w:p>
    <w:p>
      <w:pPr>
        <w:pStyle w:val="style0"/>
        <w:ind w:right="-720"/>
        <w:jc w:val="both"/>
        <w:rPr/>
      </w:pPr>
      <w:r>
        <w:rPr>
          <w:noProof/>
        </w:rPr>
        <w:pict>
          <v:line id="1030" stroked="t" from="-1.8pt,12.25pt" to="471.0pt,13.45pt" style="position:absolute;z-index:4;mso-position-horizontal-relative:text;mso-position-vertical-relative:text;mso-width-relative:page;mso-height-relative:page;mso-wrap-distance-left:0.0pt;mso-wrap-distance-right:0.0pt;visibility:visible;">
            <v:stroke weight="3.0pt"/>
            <v:fill/>
          </v:line>
        </w:pict>
      </w:r>
    </w:p>
    <w:p>
      <w:pPr>
        <w:pStyle w:val="style0"/>
        <w:shd w:val="clear" w:color="auto" w:fill="95b3d7"/>
        <w:ind w:right="-720"/>
        <w:jc w:val="both"/>
        <w:outlineLvl w:val="0"/>
        <w:rPr>
          <w:b/>
        </w:rPr>
      </w:pPr>
      <w:r>
        <w:rPr>
          <w:b/>
        </w:rPr>
        <w:t>Professional Experience</w:t>
      </w:r>
    </w:p>
    <w:p>
      <w:pPr>
        <w:pStyle w:val="style66"/>
        <w:spacing w:before="60" w:after="60" w:lineRule="auto" w:line="276"/>
        <w:jc w:val="both"/>
        <w:rPr>
          <w:rFonts w:cs="Arial"/>
          <w:sz w:val="22"/>
          <w:szCs w:val="22"/>
        </w:rPr>
      </w:pPr>
    </w:p>
    <w:p>
      <w:pPr>
        <w:pStyle w:val="style179"/>
        <w:numPr>
          <w:ilvl w:val="0"/>
          <w:numId w:val="15"/>
        </w:numPr>
        <w:tabs>
          <w:tab w:val="left" w:leader="none" w:pos="720"/>
        </w:tabs>
        <w:autoSpaceDE w:val="false"/>
        <w:autoSpaceDN w:val="false"/>
        <w:adjustRightInd w:val="false"/>
        <w:spacing w:lineRule="exact" w:line="320"/>
        <w:jc w:val="both"/>
        <w:rPr>
          <w:rFonts w:ascii="Calibri" w:hAnsi="Calibri"/>
        </w:rPr>
      </w:pPr>
      <w:r>
        <w:rPr>
          <w:rFonts w:ascii="Calibri" w:hAnsi="Calibri"/>
        </w:rPr>
        <w:t>Work</w:t>
      </w:r>
      <w:r>
        <w:rPr>
          <w:rFonts w:ascii="Calibri" w:hAnsi="Calibri"/>
        </w:rPr>
        <w:t>ed</w:t>
      </w:r>
      <w:r>
        <w:rPr>
          <w:rFonts w:ascii="Calibri" w:hAnsi="Calibri"/>
        </w:rPr>
        <w:t xml:space="preserve"> as Software Engineer </w:t>
      </w:r>
      <w:r>
        <w:rPr>
          <w:rFonts w:ascii="Calibri" w:hAnsi="Calibri"/>
        </w:rPr>
        <w:t xml:space="preserve">with </w:t>
      </w:r>
      <w:r>
        <w:rPr>
          <w:rFonts w:ascii="Calibri" w:hAnsi="Calibri"/>
          <w:b/>
        </w:rPr>
        <w:t>Bodh</w:t>
      </w:r>
      <w:r>
        <w:rPr>
          <w:rFonts w:ascii="Calibri" w:hAnsi="Calibri"/>
          <w:b/>
        </w:rPr>
        <w:t>tree</w:t>
      </w:r>
      <w:r>
        <w:rPr>
          <w:rFonts w:ascii="Calibri" w:hAnsi="Calibri"/>
          <w:b/>
        </w:rPr>
        <w:t>services</w:t>
      </w:r>
      <w:r>
        <w:rPr>
          <w:rFonts w:ascii="Calibri" w:hAnsi="Calibri"/>
        </w:rPr>
        <w:t xml:space="preserve"> from July-2015 to Oct-2017</w:t>
      </w:r>
    </w:p>
    <w:p>
      <w:pPr>
        <w:pStyle w:val="style179"/>
        <w:numPr>
          <w:ilvl w:val="0"/>
          <w:numId w:val="15"/>
        </w:numPr>
        <w:tabs>
          <w:tab w:val="left" w:leader="none" w:pos="720"/>
        </w:tabs>
        <w:autoSpaceDE w:val="false"/>
        <w:autoSpaceDN w:val="false"/>
        <w:adjustRightInd w:val="false"/>
        <w:spacing w:lineRule="exact" w:line="320"/>
        <w:jc w:val="both"/>
        <w:rPr/>
      </w:pPr>
      <w:r>
        <w:rPr>
          <w:rFonts w:ascii="Calibri" w:hAnsi="Calibri"/>
        </w:rPr>
        <w:t>Worked</w:t>
      </w:r>
      <w:r>
        <w:rPr>
          <w:rFonts w:ascii="Calibri" w:hAnsi="Calibri"/>
        </w:rPr>
        <w:t xml:space="preserve"> as Programmer Analyst with </w:t>
      </w:r>
      <w:r>
        <w:rPr>
          <w:rFonts w:ascii="Calibri" w:hAnsi="Calibri"/>
          <w:b/>
        </w:rPr>
        <w:t>Cognizant Technology Solutions</w:t>
      </w:r>
      <w:r>
        <w:rPr>
          <w:rFonts w:ascii="Calibri" w:hAnsi="Calibri"/>
        </w:rPr>
        <w:t>from</w:t>
      </w:r>
      <w:r>
        <w:rPr>
          <w:rFonts w:ascii="Calibri" w:hAnsi="Calibri"/>
        </w:rPr>
        <w:t xml:space="preserve"> Oct-2017 to Aug - 2018.</w:t>
      </w:r>
    </w:p>
    <w:p>
      <w:pPr>
        <w:pStyle w:val="style179"/>
        <w:numPr>
          <w:ilvl w:val="0"/>
          <w:numId w:val="15"/>
        </w:numPr>
        <w:tabs>
          <w:tab w:val="left" w:leader="none" w:pos="720"/>
        </w:tabs>
        <w:autoSpaceDE w:val="false"/>
        <w:autoSpaceDN w:val="false"/>
        <w:adjustRightInd w:val="false"/>
        <w:spacing w:lineRule="exact" w:line="320"/>
        <w:jc w:val="both"/>
        <w:rPr/>
      </w:pPr>
      <w:r>
        <w:rPr>
          <w:rFonts w:ascii="Calibri" w:hAnsi="Calibri"/>
        </w:rPr>
        <w:t>Working</w:t>
      </w:r>
      <w:r>
        <w:rPr>
          <w:rFonts w:ascii="Calibri" w:hAnsi="Calibri"/>
        </w:rPr>
        <w:t xml:space="preserve"> as </w:t>
      </w:r>
      <w:r>
        <w:rPr>
          <w:rFonts w:ascii="Calibri" w:hAnsi="Calibri"/>
        </w:rPr>
        <w:t xml:space="preserve">Business Technology </w:t>
      </w:r>
      <w:r>
        <w:rPr>
          <w:rFonts w:ascii="Calibri" w:hAnsi="Calibri"/>
        </w:rPr>
        <w:t xml:space="preserve">Analystwith </w:t>
      </w:r>
      <w:r>
        <w:rPr>
          <w:rFonts w:ascii="Calibri" w:hAnsi="Calibri"/>
          <w:b/>
        </w:rPr>
        <w:t xml:space="preserve">Deloitte Consulting PVT LTD </w:t>
      </w:r>
      <w:r>
        <w:rPr>
          <w:rFonts w:ascii="Calibri" w:hAnsi="Calibri"/>
        </w:rPr>
        <w:t>from</w:t>
      </w:r>
      <w:r>
        <w:rPr>
          <w:rFonts w:ascii="Calibri" w:hAnsi="Calibri"/>
        </w:rPr>
        <w:t>Aug</w:t>
      </w:r>
      <w:r>
        <w:rPr>
          <w:rFonts w:ascii="Calibri" w:hAnsi="Calibri"/>
        </w:rPr>
        <w:t>-2018 to Till date.</w:t>
      </w:r>
    </w:p>
    <w:p>
      <w:pPr>
        <w:pStyle w:val="style0"/>
        <w:tabs>
          <w:tab w:val="left" w:leader="none" w:pos="720"/>
        </w:tabs>
        <w:autoSpaceDE w:val="false"/>
        <w:autoSpaceDN w:val="false"/>
        <w:adjustRightInd w:val="false"/>
        <w:spacing w:lineRule="exact" w:line="320"/>
        <w:ind w:left="720"/>
        <w:jc w:val="both"/>
        <w:rPr/>
      </w:pPr>
    </w:p>
    <w:p>
      <w:pPr>
        <w:pStyle w:val="style0"/>
        <w:tabs>
          <w:tab w:val="left" w:leader="none" w:pos="720"/>
        </w:tabs>
        <w:autoSpaceDE w:val="false"/>
        <w:autoSpaceDN w:val="false"/>
        <w:adjustRightInd w:val="false"/>
        <w:spacing w:lineRule="exact" w:line="320"/>
        <w:ind w:left="720"/>
        <w:jc w:val="both"/>
        <w:rPr/>
      </w:pPr>
    </w:p>
    <w:p>
      <w:pPr>
        <w:pStyle w:val="style0"/>
        <w:tabs>
          <w:tab w:val="left" w:leader="none" w:pos="720"/>
        </w:tabs>
        <w:autoSpaceDE w:val="false"/>
        <w:autoSpaceDN w:val="false"/>
        <w:adjustRightInd w:val="false"/>
        <w:spacing w:lineRule="exact" w:line="320"/>
        <w:ind w:left="720"/>
        <w:jc w:val="both"/>
        <w:rPr/>
      </w:pPr>
    </w:p>
    <w:p>
      <w:pPr>
        <w:pStyle w:val="style0"/>
        <w:tabs>
          <w:tab w:val="left" w:leader="none" w:pos="720"/>
        </w:tabs>
        <w:autoSpaceDE w:val="false"/>
        <w:autoSpaceDN w:val="false"/>
        <w:adjustRightInd w:val="false"/>
        <w:spacing w:lineRule="exact" w:line="320"/>
        <w:ind w:left="720"/>
        <w:jc w:val="both"/>
        <w:rPr/>
      </w:pPr>
    </w:p>
    <w:p>
      <w:pPr>
        <w:pStyle w:val="style0"/>
        <w:jc w:val="both"/>
        <w:rPr/>
      </w:pPr>
      <w:r>
        <w:rPr>
          <w:noProof/>
        </w:rPr>
        <w:pict>
          <v:line id="1031" stroked="t" from="-1.2pt,12.5pt" to="468.6pt,13.7pt" style="position:absolute;z-index:5;mso-position-horizontal-relative:text;mso-position-vertical-relative:text;mso-width-relative:page;mso-height-relative:page;mso-wrap-distance-left:0.0pt;mso-wrap-distance-right:0.0pt;visibility:visible;">
            <v:stroke weight="3.0pt"/>
            <v:fill/>
          </v:line>
        </w:pict>
      </w:r>
    </w:p>
    <w:p>
      <w:pPr>
        <w:pStyle w:val="style0"/>
        <w:shd w:val="clear" w:color="auto" w:fill="95b3d7"/>
        <w:ind w:right="-720"/>
        <w:jc w:val="both"/>
        <w:outlineLvl w:val="0"/>
        <w:rPr>
          <w:b/>
        </w:rPr>
      </w:pPr>
      <w:r>
        <w:rPr>
          <w:b/>
        </w:rPr>
        <w:t>Education:</w:t>
      </w:r>
    </w:p>
    <w:p>
      <w:pPr>
        <w:pStyle w:val="style179"/>
        <w:numPr>
          <w:ilvl w:val="0"/>
          <w:numId w:val="16"/>
        </w:numPr>
        <w:ind w:right="720"/>
        <w:jc w:val="both"/>
        <w:rPr/>
      </w:pPr>
      <w:r>
        <w:rPr>
          <w:rFonts w:ascii="Calibri" w:hAnsi="Calibri"/>
        </w:rPr>
        <w:t xml:space="preserve">M.Tech in Computer Science and Engineering from </w:t>
      </w:r>
      <w:r>
        <w:rPr>
          <w:rFonts w:ascii="Calibri" w:hAnsi="Calibri"/>
        </w:rPr>
        <w:t>SVITS in 2015</w:t>
      </w:r>
      <w:r>
        <w:rPr>
          <w:rFonts w:ascii="Calibri" w:hAnsi="Calibri"/>
        </w:rPr>
        <w:t>.</w:t>
      </w:r>
    </w:p>
    <w:p>
      <w:pPr>
        <w:pStyle w:val="style179"/>
        <w:numPr>
          <w:ilvl w:val="0"/>
          <w:numId w:val="16"/>
        </w:numPr>
        <w:ind w:right="720"/>
        <w:jc w:val="both"/>
        <w:rPr/>
      </w:pPr>
      <w:r>
        <w:rPr>
          <w:rFonts w:ascii="Calibri" w:hAnsi="Calibri"/>
        </w:rPr>
        <w:t>B.Tech in Information Technology from JPNCE in 2012.</w:t>
      </w:r>
    </w:p>
    <w:p>
      <w:pPr>
        <w:pStyle w:val="style179"/>
        <w:spacing w:lineRule="atLeast" w:line="340"/>
        <w:jc w:val="both"/>
        <w:rPr>
          <w:color w:val="000000"/>
        </w:rPr>
      </w:pPr>
    </w:p>
    <w:p>
      <w:pPr>
        <w:pStyle w:val="style0"/>
        <w:ind w:right="-720"/>
        <w:jc w:val="both"/>
        <w:rPr/>
      </w:pPr>
      <w:r>
        <w:rPr>
          <w:noProof/>
        </w:rPr>
        <w:pict>
          <v:line id="1032" stroked="t" from="-1.2pt,12.85pt" to="469.8pt,14.05pt" style="position:absolute;z-index:6;mso-position-horizontal-relative:text;mso-position-vertical-relative:text;mso-width-relative:page;mso-height-relative:page;mso-wrap-distance-left:0.0pt;mso-wrap-distance-right:0.0pt;visibility:visible;">
            <v:stroke weight="3.0pt"/>
            <v:fill/>
          </v:line>
        </w:pict>
      </w:r>
    </w:p>
    <w:p>
      <w:pPr>
        <w:pStyle w:val="style0"/>
        <w:shd w:val="clear" w:color="auto" w:fill="95b3d7"/>
        <w:ind w:right="-720"/>
        <w:jc w:val="both"/>
        <w:outlineLvl w:val="0"/>
        <w:rPr>
          <w:b/>
        </w:rPr>
      </w:pPr>
      <w:r>
        <w:rPr>
          <w:b/>
        </w:rPr>
        <w:t>Work</w:t>
      </w:r>
      <w:r>
        <w:rPr>
          <w:b/>
        </w:rPr>
        <w:t xml:space="preserve"> Experience:</w:t>
      </w:r>
    </w:p>
    <w:p>
      <w:pPr>
        <w:pStyle w:val="style0"/>
        <w:ind w:right="720"/>
        <w:jc w:val="both"/>
        <w:rPr/>
      </w:pPr>
    </w:p>
    <w:p>
      <w:pPr>
        <w:pStyle w:val="style0"/>
        <w:ind w:right="720"/>
        <w:jc w:val="both"/>
        <w:rPr/>
      </w:pPr>
      <w:r>
        <w:rPr>
          <w:rFonts w:ascii="Calibri" w:hAnsi="Calibri"/>
          <w:b/>
          <w:color w:val="000000"/>
          <w:sz w:val="22"/>
          <w:szCs w:val="22"/>
        </w:rPr>
        <w:t xml:space="preserve">Project </w:t>
      </w:r>
      <w:r>
        <w:rPr>
          <w:rFonts w:ascii="Calibri" w:hAnsi="Calibri"/>
          <w:b/>
          <w:color w:val="000000"/>
          <w:sz w:val="22"/>
          <w:szCs w:val="22"/>
        </w:rPr>
        <w:t>Name:</w:t>
      </w: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 xml:space="preserve">CEAT </w:t>
      </w:r>
      <w:r>
        <w:rPr>
          <w:rFonts w:ascii="Calibri" w:hAnsi="Calibri"/>
          <w:b/>
          <w:color w:val="000000"/>
          <w:sz w:val="22"/>
          <w:szCs w:val="22"/>
        </w:rPr>
        <w:t>Tires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ind w:right="720"/>
        <w:jc w:val="both"/>
        <w:rPr/>
      </w:pPr>
      <w:r>
        <w:rPr>
          <w:rFonts w:ascii="Calibri" w:eastAsia="Calibri" w:hAnsi="Calibri"/>
          <w:b/>
          <w:sz w:val="22"/>
          <w:szCs w:val="22"/>
        </w:rPr>
        <w:t>Role :</w:t>
      </w:r>
      <w:r>
        <w:rPr>
          <w:rFonts w:ascii="Calibri" w:eastAsia="Calibri" w:hAnsi="Calibri"/>
          <w:b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Salesforce Developer</w:t>
      </w:r>
    </w:p>
    <w:p>
      <w:pPr>
        <w:pStyle w:val="style0"/>
        <w:ind w:right="720"/>
        <w:jc w:val="both"/>
        <w:rPr/>
      </w:pPr>
      <w:r>
        <w:rPr>
          <w:rFonts w:ascii="Calibri" w:hAnsi="Calibri"/>
          <w:b/>
          <w:color w:val="000000"/>
          <w:sz w:val="22"/>
          <w:szCs w:val="22"/>
        </w:rPr>
        <w:t>Description:</w:t>
      </w:r>
    </w:p>
    <w:p>
      <w:pPr>
        <w:pStyle w:val="style0"/>
        <w:ind w:right="720"/>
        <w:jc w:val="both"/>
        <w:rPr/>
      </w:pPr>
      <w:r>
        <w:rPr>
          <w:rFonts w:ascii="Calibri" w:hAnsi="Calibri"/>
          <w:color w:val="000000"/>
          <w:sz w:val="22"/>
          <w:szCs w:val="22"/>
        </w:rPr>
        <w:t>The client needs a new system in Salesforce.com to evaluate their new claims registered by the customers in the customer community as well as in partner community.</w:t>
      </w:r>
    </w:p>
    <w:p>
      <w:pPr>
        <w:pStyle w:val="style0"/>
        <w:ind w:right="720"/>
        <w:jc w:val="both"/>
        <w:rPr/>
      </w:pPr>
    </w:p>
    <w:p>
      <w:pPr>
        <w:pStyle w:val="style0"/>
        <w:ind w:right="720"/>
        <w:jc w:val="both"/>
        <w:rPr>
          <w:b/>
          <w:color w:val="000000"/>
        </w:rPr>
      </w:pPr>
    </w:p>
    <w:p>
      <w:pPr>
        <w:pStyle w:val="style0"/>
        <w:ind w:right="-720"/>
        <w:jc w:val="both"/>
        <w:rPr>
          <w:b/>
          <w:color w:val="000000"/>
        </w:rPr>
      </w:pPr>
      <w:r>
        <w:rPr>
          <w:b/>
          <w:color w:val="000000"/>
        </w:rPr>
        <w:t>Responsibilities:</w:t>
      </w:r>
    </w:p>
    <w:p>
      <w:pPr>
        <w:pStyle w:val="style179"/>
        <w:numPr>
          <w:ilvl w:val="0"/>
          <w:numId w:val="17"/>
        </w:numPr>
        <w:tabs>
          <w:tab w:val="left" w:leader="none" w:pos="720"/>
        </w:tabs>
        <w:autoSpaceDE w:val="false"/>
        <w:autoSpaceDN w:val="false"/>
        <w:adjustRightInd w:val="false"/>
        <w:spacing w:lineRule="exact" w:line="320"/>
        <w:jc w:val="both"/>
        <w:rPr/>
      </w:pPr>
      <w:r>
        <w:t>Designed the complete solution based on the requirements gathered during the Requirement gathering sessions.</w:t>
      </w:r>
    </w:p>
    <w:p>
      <w:pPr>
        <w:pStyle w:val="style179"/>
        <w:numPr>
          <w:ilvl w:val="0"/>
          <w:numId w:val="17"/>
        </w:numPr>
        <w:tabs>
          <w:tab w:val="left" w:leader="none" w:pos="720"/>
        </w:tabs>
        <w:autoSpaceDE w:val="false"/>
        <w:autoSpaceDN w:val="false"/>
        <w:adjustRightInd w:val="false"/>
        <w:spacing w:lineRule="exact" w:line="320"/>
        <w:jc w:val="both"/>
        <w:rPr/>
      </w:pPr>
      <w:r>
        <w:t>Implemented the complete end-to-end Review process, Reports and charts.</w:t>
      </w:r>
    </w:p>
    <w:p>
      <w:pPr>
        <w:pStyle w:val="style179"/>
        <w:numPr>
          <w:ilvl w:val="0"/>
          <w:numId w:val="17"/>
        </w:numPr>
        <w:tabs>
          <w:tab w:val="left" w:leader="none" w:pos="720"/>
        </w:tabs>
        <w:autoSpaceDE w:val="false"/>
        <w:autoSpaceDN w:val="false"/>
        <w:adjustRightInd w:val="false"/>
        <w:spacing w:lineRule="exact" w:line="320"/>
        <w:jc w:val="both"/>
        <w:rPr/>
      </w:pPr>
      <w:r>
        <w:t>Implemented SAP to Salesforce integration using SOAP API.</w:t>
      </w:r>
    </w:p>
    <w:p>
      <w:pPr>
        <w:pStyle w:val="style179"/>
        <w:numPr>
          <w:ilvl w:val="0"/>
          <w:numId w:val="17"/>
        </w:numPr>
        <w:tabs>
          <w:tab w:val="left" w:leader="none" w:pos="720"/>
        </w:tabs>
        <w:autoSpaceDE w:val="false"/>
        <w:autoSpaceDN w:val="false"/>
        <w:adjustRightInd w:val="false"/>
        <w:spacing w:lineRule="exact" w:line="320"/>
        <w:jc w:val="both"/>
        <w:rPr/>
      </w:pPr>
      <w:r>
        <w:t>Developed complex business logic using Visualforce, Apex Classes and Triggers.</w:t>
      </w:r>
    </w:p>
    <w:p>
      <w:pPr>
        <w:pStyle w:val="style179"/>
        <w:numPr>
          <w:ilvl w:val="0"/>
          <w:numId w:val="17"/>
        </w:numPr>
        <w:tabs>
          <w:tab w:val="left" w:leader="none" w:pos="720"/>
        </w:tabs>
        <w:autoSpaceDE w:val="false"/>
        <w:autoSpaceDN w:val="false"/>
        <w:adjustRightInd w:val="false"/>
        <w:spacing w:lineRule="exact" w:line="320"/>
        <w:jc w:val="both"/>
        <w:rPr/>
      </w:pPr>
      <w:r>
        <w:t>Designed the complete data model and configured workflow rules, approval processes.</w:t>
      </w:r>
    </w:p>
    <w:p>
      <w:pPr>
        <w:pStyle w:val="style179"/>
        <w:numPr>
          <w:ilvl w:val="0"/>
          <w:numId w:val="17"/>
        </w:numPr>
        <w:tabs>
          <w:tab w:val="left" w:leader="none" w:pos="720"/>
        </w:tabs>
        <w:autoSpaceDE w:val="false"/>
        <w:autoSpaceDN w:val="false"/>
        <w:adjustRightInd w:val="false"/>
        <w:spacing w:lineRule="exact" w:line="320"/>
        <w:jc w:val="both"/>
        <w:rPr/>
      </w:pPr>
      <w:r>
        <w:t>Developed test classes, reviewed and deployed all the deliverables to Production</w:t>
      </w:r>
    </w:p>
    <w:p>
      <w:pPr>
        <w:pStyle w:val="style0"/>
        <w:autoSpaceDE w:val="false"/>
        <w:autoSpaceDN w:val="false"/>
        <w:adjustRightInd w:val="false"/>
        <w:spacing w:lineRule="exact" w:line="320"/>
        <w:ind w:left="720"/>
        <w:jc w:val="both"/>
        <w:rPr/>
      </w:pPr>
    </w:p>
    <w:p>
      <w:pPr>
        <w:pStyle w:val="style0"/>
        <w:autoSpaceDE w:val="false"/>
        <w:autoSpaceDN w:val="false"/>
        <w:adjustRightInd w:val="false"/>
        <w:spacing w:lineRule="exact" w:line="320"/>
        <w:ind w:left="720"/>
        <w:jc w:val="both"/>
        <w:rPr/>
      </w:pPr>
    </w:p>
    <w:p>
      <w:pPr>
        <w:pStyle w:val="style0"/>
        <w:shd w:val="clear" w:color="auto" w:fill="95b3d7"/>
        <w:ind w:right="-720"/>
        <w:jc w:val="both"/>
        <w:rPr>
          <w:b/>
          <w:bCs/>
          <w:color w:val="ffffff"/>
        </w:rPr>
      </w:pPr>
      <w:r>
        <w:rPr>
          <w:b/>
          <w:bCs/>
          <w:color w:val="ffffff"/>
        </w:rPr>
        <w:t xml:space="preserve">Client: </w:t>
      </w:r>
      <w:r>
        <w:rPr>
          <w:bCs/>
        </w:rPr>
        <w:t>Western Union</w:t>
      </w:r>
    </w:p>
    <w:p>
      <w:pPr>
        <w:pStyle w:val="style0"/>
        <w:shd w:val="clear" w:color="auto" w:fill="95b3d7"/>
        <w:ind w:right="-720"/>
        <w:jc w:val="both"/>
        <w:rPr>
          <w:b/>
        </w:rPr>
      </w:pPr>
    </w:p>
    <w:p>
      <w:pPr>
        <w:pStyle w:val="style0"/>
        <w:ind w:right="-720"/>
        <w:jc w:val="both"/>
        <w:rPr>
          <w:rFonts w:eastAsia="Calibri"/>
          <w:b/>
        </w:rPr>
      </w:pPr>
      <w:r>
        <w:rPr>
          <w:b/>
          <w:color w:val="000000"/>
        </w:rPr>
        <w:t>Project Name</w:t>
      </w:r>
      <w:r>
        <w:rPr>
          <w:b/>
          <w:color w:val="000000"/>
        </w:rPr>
        <w:t xml:space="preserve"> : </w:t>
      </w:r>
      <w:r>
        <w:rPr>
          <w:bCs/>
        </w:rPr>
        <w:t>Western Union</w:t>
      </w:r>
    </w:p>
    <w:p>
      <w:pPr>
        <w:pStyle w:val="style0"/>
        <w:ind w:right="-720"/>
        <w:jc w:val="both"/>
        <w:rPr>
          <w:rFonts w:eastAsia="Calibri"/>
        </w:rPr>
      </w:pPr>
      <w:r>
        <w:rPr>
          <w:rFonts w:eastAsia="Calibri"/>
          <w:b/>
        </w:rPr>
        <w:t>Role:</w:t>
      </w:r>
      <w:r>
        <w:rPr>
          <w:rFonts w:ascii="Calibri" w:eastAsia="Calibri" w:hAnsi="Calibri"/>
          <w:sz w:val="22"/>
          <w:szCs w:val="22"/>
        </w:rPr>
        <w:t>Salesforce</w:t>
      </w:r>
      <w:r>
        <w:rPr>
          <w:rFonts w:eastAsia="Calibri"/>
        </w:rPr>
        <w:t xml:space="preserve"> Developer.</w:t>
      </w:r>
    </w:p>
    <w:p>
      <w:pPr>
        <w:pStyle w:val="style0"/>
        <w:ind w:right="-720"/>
        <w:jc w:val="both"/>
        <w:rPr/>
      </w:pPr>
    </w:p>
    <w:p>
      <w:pPr>
        <w:pStyle w:val="style0"/>
        <w:ind w:right="-720"/>
        <w:jc w:val="both"/>
        <w:rPr>
          <w:rFonts w:ascii="Arial" w:cs="Arial" w:hAnsi="Arial"/>
          <w:color w:val="222222"/>
          <w:sz w:val="19"/>
          <w:szCs w:val="19"/>
          <w:shd w:val="clear" w:color="auto" w:fill="ffffff"/>
        </w:rPr>
      </w:pPr>
      <w:r>
        <w:rPr>
          <w:b/>
          <w:color w:val="000000"/>
        </w:rPr>
        <w:t>Description:</w:t>
      </w:r>
      <w:r>
        <w:rPr>
          <w:b/>
          <w:color w:val="000000"/>
        </w:rPr>
        <w:t xml:space="preserve"> </w:t>
      </w:r>
      <w:r>
        <w:rPr>
          <w:rFonts w:ascii="Arial" w:cs="Arial" w:hAnsi="Arial"/>
          <w:color w:val="222222"/>
          <w:sz w:val="19"/>
          <w:szCs w:val="19"/>
          <w:shd w:val="clear" w:color="auto" w:fill="ffffff"/>
        </w:rPr>
        <w:t xml:space="preserve">The </w:t>
      </w:r>
      <w:r>
        <w:rPr>
          <w:rFonts w:ascii="Arial" w:cs="Arial" w:hAnsi="Arial"/>
          <w:color w:val="222222"/>
          <w:sz w:val="19"/>
          <w:szCs w:val="19"/>
          <w:shd w:val="clear" w:color="auto" w:fill="ffffff"/>
        </w:rPr>
        <w:t>u</w:t>
      </w:r>
      <w:r>
        <w:rPr>
          <w:rFonts w:ascii="Arial" w:cs="Arial" w:hAnsi="Arial"/>
          <w:color w:val="222222"/>
          <w:sz w:val="19"/>
          <w:szCs w:val="19"/>
          <w:shd w:val="clear" w:color="auto" w:fill="ffffff"/>
        </w:rPr>
        <w:t xml:space="preserve">pload Document Integration as a Document Management System (DMS), which will be used to store and view documents. </w:t>
      </w:r>
      <w:r>
        <w:rPr>
          <w:rFonts w:ascii="Arial" w:cs="Arial" w:hAnsi="Arial"/>
          <w:color w:val="222222"/>
          <w:sz w:val="19"/>
          <w:szCs w:val="19"/>
          <w:shd w:val="clear" w:color="auto" w:fill="ffffff"/>
        </w:rPr>
        <w:t xml:space="preserve">Western Union salesforce </w:t>
      </w:r>
      <w:r>
        <w:rPr>
          <w:rFonts w:ascii="Arial" w:cs="Arial" w:hAnsi="Arial"/>
          <w:color w:val="222222"/>
          <w:sz w:val="19"/>
          <w:szCs w:val="19"/>
          <w:shd w:val="clear" w:color="auto" w:fill="ffffff"/>
        </w:rPr>
        <w:t>will communicate with Onbase using “Upload Document” &amp; “View Document” web services exposed by Mulesoft ESB.</w:t>
      </w:r>
    </w:p>
    <w:p>
      <w:pPr>
        <w:pStyle w:val="style0"/>
        <w:ind w:right="-720"/>
        <w:jc w:val="both"/>
        <w:rPr>
          <w:b/>
          <w:color w:val="000000"/>
        </w:rPr>
      </w:pPr>
    </w:p>
    <w:p>
      <w:pPr>
        <w:pStyle w:val="style0"/>
        <w:ind w:right="-720"/>
        <w:jc w:val="both"/>
        <w:rPr/>
      </w:pPr>
      <w:r>
        <w:rPr>
          <w:b/>
          <w:color w:val="000000"/>
        </w:rPr>
        <w:t>Responsibilities:</w:t>
      </w:r>
    </w:p>
    <w:p>
      <w:pPr>
        <w:pStyle w:val="style0"/>
        <w:numPr>
          <w:ilvl w:val="0"/>
          <w:numId w:val="12"/>
        </w:numPr>
        <w:autoSpaceDE w:val="false"/>
        <w:autoSpaceDN w:val="false"/>
        <w:adjustRightInd w:val="false"/>
        <w:spacing w:lineRule="exact" w:line="320"/>
        <w:jc w:val="both"/>
        <w:rPr/>
      </w:pPr>
      <w:r>
        <w:t>Created custom fields required.</w:t>
      </w:r>
    </w:p>
    <w:p>
      <w:pPr>
        <w:pStyle w:val="style0"/>
        <w:numPr>
          <w:ilvl w:val="0"/>
          <w:numId w:val="12"/>
        </w:numPr>
        <w:autoSpaceDE w:val="false"/>
        <w:autoSpaceDN w:val="false"/>
        <w:adjustRightInd w:val="false"/>
        <w:spacing w:lineRule="exact" w:line="320"/>
        <w:jc w:val="both"/>
        <w:rPr/>
      </w:pPr>
      <w:r>
        <w:t>Developed business logic using rest services.</w:t>
      </w:r>
    </w:p>
    <w:p>
      <w:pPr>
        <w:pStyle w:val="style0"/>
        <w:numPr>
          <w:ilvl w:val="0"/>
          <w:numId w:val="12"/>
        </w:numPr>
        <w:autoSpaceDE w:val="false"/>
        <w:autoSpaceDN w:val="false"/>
        <w:adjustRightInd w:val="false"/>
        <w:spacing w:lineRule="exact" w:line="320"/>
        <w:jc w:val="both"/>
        <w:rPr/>
      </w:pPr>
      <w:r>
        <w:t>Developed batch apex to reprocess the failed records.</w:t>
      </w:r>
    </w:p>
    <w:p>
      <w:pPr>
        <w:pStyle w:val="style0"/>
        <w:numPr>
          <w:ilvl w:val="0"/>
          <w:numId w:val="12"/>
        </w:numPr>
        <w:autoSpaceDE w:val="false"/>
        <w:autoSpaceDN w:val="false"/>
        <w:adjustRightInd w:val="false"/>
        <w:spacing w:lineRule="exact" w:line="320"/>
        <w:jc w:val="both"/>
        <w:rPr/>
      </w:pPr>
      <w:r>
        <w:t>Developed test classes, reviewed and deployed all the deliverables to Production</w:t>
      </w:r>
    </w:p>
    <w:p>
      <w:pPr>
        <w:pStyle w:val="style0"/>
        <w:ind w:right="-720"/>
        <w:jc w:val="both"/>
        <w:rPr>
          <w:b/>
          <w:color w:val="000000"/>
        </w:rPr>
      </w:pPr>
    </w:p>
    <w:p>
      <w:pPr>
        <w:pStyle w:val="style0"/>
        <w:ind w:right="-720"/>
        <w:jc w:val="both"/>
        <w:rPr>
          <w:b/>
          <w:color w:val="000000"/>
        </w:rPr>
      </w:pPr>
    </w:p>
    <w:p>
      <w:pPr>
        <w:pStyle w:val="style0"/>
        <w:ind w:right="-720"/>
        <w:jc w:val="both"/>
        <w:rPr>
          <w:b/>
          <w:color w:val="000000"/>
        </w:rPr>
      </w:pPr>
    </w:p>
    <w:p>
      <w:pPr>
        <w:pStyle w:val="style0"/>
        <w:ind w:right="-720"/>
        <w:jc w:val="both"/>
        <w:rPr>
          <w:b/>
          <w:color w:val="000000"/>
        </w:rPr>
      </w:pPr>
    </w:p>
    <w:p>
      <w:pPr>
        <w:pStyle w:val="style0"/>
        <w:ind w:right="-720"/>
        <w:jc w:val="both"/>
        <w:rPr>
          <w:b/>
          <w:color w:val="000000"/>
        </w:rPr>
      </w:pPr>
    </w:p>
    <w:p>
      <w:pPr>
        <w:pStyle w:val="style0"/>
        <w:ind w:right="-720"/>
        <w:jc w:val="both"/>
        <w:rPr>
          <w:b/>
          <w:color w:val="000000"/>
        </w:rPr>
      </w:pPr>
    </w:p>
    <w:p>
      <w:pPr>
        <w:pStyle w:val="style0"/>
        <w:ind w:right="-720"/>
        <w:jc w:val="both"/>
        <w:rPr>
          <w:b/>
          <w:color w:val="000000"/>
        </w:rPr>
      </w:pPr>
    </w:p>
    <w:p>
      <w:pPr>
        <w:pStyle w:val="style0"/>
        <w:shd w:val="clear" w:color="auto" w:fill="95b3d7"/>
        <w:ind w:right="-720"/>
        <w:jc w:val="both"/>
        <w:rPr>
          <w:b/>
          <w:bCs/>
          <w:color w:val="ffffff"/>
        </w:rPr>
      </w:pPr>
      <w:r>
        <w:rPr>
          <w:b/>
          <w:bCs/>
          <w:color w:val="ffffff"/>
          <w:shd w:val="clear" w:color="auto" w:fill="95b3d7"/>
        </w:rPr>
        <w:t xml:space="preserve">Client:   </w:t>
      </w:r>
      <w:r>
        <w:rPr>
          <w:rFonts w:ascii="Arial" w:cs="Arial" w:hAnsi="Arial"/>
          <w:b/>
          <w:bCs/>
          <w:color w:val="222222"/>
          <w:sz w:val="21"/>
          <w:szCs w:val="21"/>
          <w:lang w:val="bg-BG" w:eastAsia="bg-BG"/>
        </w:rPr>
        <w:t>British American Tobacco</w:t>
      </w:r>
    </w:p>
    <w:p>
      <w:pPr>
        <w:pStyle w:val="style0"/>
        <w:ind w:right="-720"/>
        <w:jc w:val="both"/>
        <w:rPr/>
      </w:pPr>
      <w:r>
        <w:rPr>
          <w:b/>
          <w:color w:val="000000"/>
        </w:rPr>
        <w:t>Project Name</w:t>
      </w:r>
      <w:r>
        <w:rPr>
          <w:b/>
          <w:i/>
          <w:color w:val="000000"/>
        </w:rPr>
        <w:t>:</w:t>
      </w:r>
      <w:r>
        <w:rPr>
          <w:rFonts w:ascii="Arial" w:cs="Arial" w:hAnsi="Arial"/>
          <w:b/>
          <w:bCs/>
          <w:color w:val="222222"/>
          <w:sz w:val="21"/>
          <w:szCs w:val="21"/>
          <w:lang w:val="bg-BG" w:eastAsia="bg-BG"/>
        </w:rPr>
        <w:t xml:space="preserve"> British American Tobacco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>
          <w:rFonts w:eastAsia="Calibri"/>
        </w:rPr>
      </w:pPr>
      <w:r>
        <w:rPr>
          <w:rFonts w:eastAsia="Calibri"/>
          <w:b/>
        </w:rPr>
        <w:t>Role:</w:t>
      </w:r>
      <w:r>
        <w:rPr>
          <w:rFonts w:ascii="Calibri" w:eastAsia="Calibri" w:hAnsi="Calibri"/>
          <w:sz w:val="22"/>
          <w:szCs w:val="22"/>
        </w:rPr>
        <w:t xml:space="preserve">Salesforce </w:t>
      </w:r>
      <w:r>
        <w:rPr>
          <w:rFonts w:eastAsia="Calibri"/>
        </w:rPr>
        <w:t>Developer</w:t>
      </w:r>
    </w:p>
    <w:p>
      <w:pPr>
        <w:pStyle w:val="style48"/>
        <w:rPr>
          <w:rFonts w:ascii="Times New Roman" w:hAnsi="Times New Roman"/>
          <w:sz w:val="24"/>
          <w:szCs w:val="24"/>
        </w:rPr>
      </w:pPr>
    </w:p>
    <w:p>
      <w:pPr>
        <w:pStyle w:val="style94"/>
        <w:shd w:val="clear" w:color="auto" w:fill="ffffff"/>
        <w:spacing w:before="120" w:beforeAutospacing="false" w:after="120" w:afterAutospacing="false"/>
        <w:rPr/>
      </w:pPr>
      <w:r>
        <w:rPr>
          <w:b/>
          <w:color w:val="000000"/>
        </w:rPr>
        <w:t>Description:</w:t>
      </w:r>
      <w:r>
        <w:rPr>
          <w:rFonts w:ascii="Arial" w:cs="Arial" w:hAnsi="Arial"/>
          <w:b/>
          <w:bCs/>
          <w:color w:val="222222"/>
          <w:sz w:val="21"/>
          <w:szCs w:val="21"/>
          <w:lang w:val="bg-BG" w:eastAsia="bg-BG"/>
        </w:rPr>
        <w:t xml:space="preserve">British American Tobacco </w:t>
      </w:r>
      <w:r>
        <w:rPr>
          <w:rFonts w:ascii="Arial" w:cs="Arial" w:hAnsi="Arial"/>
          <w:color w:val="222222"/>
          <w:sz w:val="21"/>
          <w:szCs w:val="21"/>
          <w:lang w:val="bg-BG" w:eastAsia="bg-BG"/>
        </w:rPr>
        <w:t>(</w:t>
      </w:r>
      <w:r>
        <w:rPr>
          <w:rFonts w:ascii="Arial" w:cs="Arial" w:hAnsi="Arial"/>
          <w:b/>
          <w:bCs/>
          <w:color w:val="222222"/>
          <w:sz w:val="21"/>
          <w:szCs w:val="21"/>
          <w:lang w:val="bg-BG" w:eastAsia="bg-BG"/>
        </w:rPr>
        <w:t>BAT</w:t>
      </w:r>
      <w:r>
        <w:rPr>
          <w:rFonts w:ascii="Arial" w:cs="Arial" w:hAnsi="Arial"/>
          <w:color w:val="222222"/>
          <w:sz w:val="21"/>
          <w:szCs w:val="21"/>
          <w:lang w:val="bg-BG" w:eastAsia="bg-BG"/>
        </w:rPr>
        <w:t xml:space="preserve">) </w:t>
      </w:r>
      <w:r>
        <w:t>is a British </w:t>
      </w:r>
      <w:r>
        <w:rPr/>
        <w:fldChar w:fldCharType="begin"/>
      </w:r>
      <w:r>
        <w:instrText xml:space="preserve"> HYPERLINK "https://en.wikipedia.org/wiki/Multinational_corporation" \o "Multinational corporation" </w:instrText>
      </w:r>
      <w:r>
        <w:rPr/>
        <w:fldChar w:fldCharType="separate"/>
      </w:r>
      <w:r>
        <w:t>multinational</w:t>
      </w:r>
      <w:r>
        <w:rPr/>
        <w:fldChar w:fldCharType="end"/>
      </w:r>
      <w:r>
        <w:t> cigarette and tobacco manufacturing company headquartered in </w:t>
      </w:r>
      <w:r>
        <w:rPr/>
        <w:fldChar w:fldCharType="begin"/>
      </w:r>
      <w:r>
        <w:instrText xml:space="preserve"> HYPERLINK "https://en.wikipedia.org/wiki/London" \o "London" </w:instrText>
      </w:r>
      <w:r>
        <w:rPr/>
        <w:fldChar w:fldCharType="separate"/>
      </w:r>
      <w:r>
        <w:t>London</w:t>
      </w:r>
      <w:r>
        <w:rPr/>
        <w:fldChar w:fldCharType="end"/>
      </w:r>
      <w:r>
        <w:t>, United Kingdom. It is the second-biggest cigarette maker in the world as of 2012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>
          <w:b/>
          <w:color w:val="000000"/>
        </w:rPr>
      </w:pPr>
    </w:p>
    <w:p>
      <w:pPr>
        <w:pStyle w:val="style0"/>
        <w:ind w:right="-720"/>
        <w:jc w:val="both"/>
        <w:rPr>
          <w:b/>
          <w:color w:val="000000"/>
        </w:rPr>
      </w:pPr>
      <w:r>
        <w:rPr>
          <w:b/>
          <w:color w:val="000000"/>
        </w:rPr>
        <w:t>Responsibilities:</w:t>
      </w:r>
    </w:p>
    <w:p>
      <w:pPr>
        <w:pStyle w:val="style0"/>
        <w:numPr>
          <w:ilvl w:val="0"/>
          <w:numId w:val="12"/>
        </w:numPr>
        <w:autoSpaceDE w:val="false"/>
        <w:autoSpaceDN w:val="false"/>
        <w:adjustRightInd w:val="false"/>
        <w:spacing w:lineRule="exact" w:line="320"/>
        <w:jc w:val="both"/>
        <w:rPr/>
      </w:pPr>
      <w:r>
        <w:t>Designed, Implemented and deployed the Custom objects, Page layouts, Custom tabs, Components.</w:t>
      </w:r>
    </w:p>
    <w:p>
      <w:pPr>
        <w:pStyle w:val="style0"/>
        <w:numPr>
          <w:ilvl w:val="0"/>
          <w:numId w:val="12"/>
        </w:numPr>
        <w:autoSpaceDE w:val="false"/>
        <w:autoSpaceDN w:val="false"/>
        <w:adjustRightInd w:val="false"/>
        <w:spacing w:lineRule="exact" w:line="320"/>
        <w:jc w:val="both"/>
        <w:rPr/>
      </w:pPr>
      <w:r>
        <w:t>Constructed custom reports and dashboards to track sales and other key metrics.</w:t>
      </w:r>
    </w:p>
    <w:p>
      <w:pPr>
        <w:pStyle w:val="style0"/>
        <w:numPr>
          <w:ilvl w:val="0"/>
          <w:numId w:val="12"/>
        </w:numPr>
        <w:autoSpaceDE w:val="false"/>
        <w:autoSpaceDN w:val="false"/>
        <w:adjustRightInd w:val="false"/>
        <w:spacing w:lineRule="exact" w:line="320"/>
        <w:jc w:val="both"/>
        <w:rPr/>
      </w:pPr>
      <w:r>
        <w:t>Designed and build custom applications using Force.com and Visualforce.com.</w:t>
      </w:r>
    </w:p>
    <w:p>
      <w:pPr>
        <w:pStyle w:val="style0"/>
        <w:numPr>
          <w:ilvl w:val="0"/>
          <w:numId w:val="12"/>
        </w:numPr>
        <w:autoSpaceDE w:val="false"/>
        <w:autoSpaceDN w:val="false"/>
        <w:adjustRightInd w:val="false"/>
        <w:spacing w:lineRule="exact" w:line="320"/>
        <w:jc w:val="both"/>
        <w:rPr/>
      </w:pPr>
      <w:r>
        <w:t>Designed and developed Visual force pages and controllers for distribution enhancement.</w:t>
      </w:r>
    </w:p>
    <w:p>
      <w:pPr>
        <w:pStyle w:val="style0"/>
        <w:numPr>
          <w:ilvl w:val="0"/>
          <w:numId w:val="12"/>
        </w:numPr>
        <w:autoSpaceDE w:val="false"/>
        <w:autoSpaceDN w:val="false"/>
        <w:adjustRightInd w:val="false"/>
        <w:spacing w:lineRule="exact" w:line="320"/>
        <w:jc w:val="both"/>
        <w:rPr/>
      </w:pPr>
      <w:r>
        <w:t>Developed Apex Classes, Controller Classes and Apex Triggers for various functional needs in the application.</w:t>
      </w:r>
    </w:p>
    <w:p>
      <w:pPr>
        <w:pStyle w:val="style0"/>
        <w:numPr>
          <w:ilvl w:val="0"/>
          <w:numId w:val="12"/>
        </w:numPr>
        <w:autoSpaceDE w:val="false"/>
        <w:autoSpaceDN w:val="false"/>
        <w:adjustRightInd w:val="false"/>
        <w:spacing w:lineRule="exact" w:line="320"/>
        <w:jc w:val="both"/>
        <w:rPr/>
      </w:pPr>
      <w:r>
        <w:t>Configuration and customization to meet enhancement requests also perform Unit testing.</w:t>
      </w:r>
    </w:p>
    <w:p>
      <w:pPr>
        <w:pStyle w:val="style0"/>
        <w:numPr>
          <w:ilvl w:val="0"/>
          <w:numId w:val="12"/>
        </w:numPr>
        <w:autoSpaceDE w:val="false"/>
        <w:autoSpaceDN w:val="false"/>
        <w:adjustRightInd w:val="false"/>
        <w:spacing w:lineRule="exact" w:line="320"/>
        <w:jc w:val="both"/>
        <w:rPr/>
      </w:pPr>
      <w:r>
        <w:t>Preparation and review of the Unit Test scripts, release notes and deployment scripts.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both"/>
        <w:rPr/>
      </w:pPr>
    </w:p>
    <w:sectPr>
      <w:pgSz w:w="12240" w:h="15840" w:orient="portrait"/>
      <w:pgMar w:top="1440" w:right="1800" w:bottom="1440" w:left="1800" w:header="288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Garamond">
    <w:altName w:val="Garamond"/>
    <w:panose1 w:val="02020404030003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BEC2B11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AA0F22A"/>
    <w:lvl w:ilvl="0" w:tplc="D5C0AC24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7C4E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A16C15A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F487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F18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2D6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6FC10E4"/>
    <w:lvl w:ilvl="0" w:tplc="04090005">
      <w:start w:val="1"/>
      <w:numFmt w:val="bullet"/>
      <w:lvlText w:val="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6ACD9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5798C4E4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3D0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10C1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6EA2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7164B54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1B249E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D560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DCE6F462"/>
    <w:lvl w:ilvl="0" w:tplc="0000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1"/>
  </w:num>
  <w:num w:numId="12">
    <w:abstractNumId w:val="3"/>
  </w:num>
  <w:num w:numId="13">
    <w:abstractNumId w:val="13"/>
  </w:num>
  <w:num w:numId="14">
    <w:abstractNumId w:val="12"/>
  </w:num>
  <w:num w:numId="15">
    <w:abstractNumId w:val="10"/>
  </w:num>
  <w:num w:numId="16">
    <w:abstractNumId w:val="15"/>
  </w:num>
  <w:num w:numId="17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2">
    <w:name w:val="heading 2"/>
    <w:basedOn w:val="style0"/>
    <w:next w:val="style0"/>
    <w:link w:val="style4097"/>
    <w:qFormat/>
    <w:pPr>
      <w:keepNext/>
      <w:spacing w:before="240" w:after="60"/>
      <w:jc w:val="both"/>
      <w:outlineLvl w:val="1"/>
    </w:pPr>
    <w:rPr>
      <w:rFonts w:ascii="Arial" w:hAnsi="Arial"/>
      <w:b/>
      <w:i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9ef70a08-2679-4205-8b9f-bde51dcc50e8"/>
    <w:basedOn w:val="style65"/>
    <w:next w:val="style4097"/>
    <w:link w:val="style2"/>
    <w:rPr>
      <w:rFonts w:ascii="Arial" w:cs="Times New Roman" w:eastAsia="Times New Roman" w:hAnsi="Arial"/>
      <w:b/>
      <w:i/>
      <w:sz w:val="20"/>
      <w:szCs w:val="20"/>
    </w:rPr>
  </w:style>
  <w:style w:type="paragraph" w:styleId="style48">
    <w:name w:val="List Bullet"/>
    <w:basedOn w:val="style0"/>
    <w:next w:val="style48"/>
    <w:pPr>
      <w:autoSpaceDE w:val="false"/>
      <w:autoSpaceDN w:val="false"/>
      <w:ind w:left="360"/>
      <w:jc w:val="both"/>
    </w:pPr>
    <w:rPr>
      <w:rFonts w:ascii="Calibri" w:hAnsi="Calibri"/>
      <w:sz w:val="20"/>
      <w:szCs w:val="20"/>
    </w:rPr>
  </w:style>
  <w:style w:type="paragraph" w:styleId="style31">
    <w:name w:val="header"/>
    <w:basedOn w:val="style0"/>
    <w:next w:val="style31"/>
    <w:link w:val="style4098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4c102f8f-0abc-40c3-9bce-e8797d97799f"/>
    <w:basedOn w:val="style65"/>
    <w:next w:val="style4098"/>
    <w:link w:val="style31"/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66">
    <w:name w:val="Body Text"/>
    <w:basedOn w:val="style0"/>
    <w:next w:val="style66"/>
    <w:link w:val="style4100"/>
    <w:pPr/>
    <w:rPr>
      <w:rFonts w:ascii="Arial" w:hAnsi="Arial"/>
      <w:b/>
      <w:sz w:val="18"/>
      <w:szCs w:val="20"/>
    </w:rPr>
  </w:style>
  <w:style w:type="character" w:customStyle="1" w:styleId="style4100">
    <w:name w:val="Body Text Char"/>
    <w:basedOn w:val="style65"/>
    <w:next w:val="style4100"/>
    <w:link w:val="style66"/>
    <w:rPr>
      <w:rFonts w:ascii="Arial" w:cs="Times New Roman" w:eastAsia="Times New Roman" w:hAnsi="Arial"/>
      <w:b/>
      <w:sz w:val="18"/>
      <w:szCs w:val="20"/>
    </w:rPr>
  </w:style>
  <w:style w:type="paragraph" w:styleId="style179">
    <w:name w:val="List Paragraph"/>
    <w:basedOn w:val="style0"/>
    <w:next w:val="style179"/>
    <w:link w:val="style4108"/>
    <w:qFormat/>
    <w:uiPriority w:val="34"/>
    <w:pPr>
      <w:ind w:left="720"/>
      <w:contextualSpacing/>
    </w:pPr>
    <w:rPr/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Footer Char_331f0307-5db9-481c-b731-258d0a224a38"/>
    <w:basedOn w:val="style65"/>
    <w:next w:val="style4101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character" w:customStyle="1" w:styleId="style4102">
    <w:name w:val="apple-converted-space"/>
    <w:basedOn w:val="style65"/>
    <w:next w:val="style4102"/>
  </w:style>
  <w:style w:type="character" w:customStyle="1" w:styleId="style4103">
    <w:name w:val="Header Char_ca34dcb4-4b12-4880-b0a3-edfb012be4c6"/>
    <w:basedOn w:val="style65"/>
    <w:next w:val="style4103"/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4">
    <w:name w:val="Heading 2 Char_482e108d-747c-4372-98fc-f6a04aa20f50"/>
    <w:basedOn w:val="style65"/>
    <w:next w:val="style4104"/>
    <w:rPr>
      <w:rFonts w:ascii="Arial" w:cs="Times New Roman" w:eastAsia="Times New Roman" w:hAnsi="Arial"/>
      <w:b/>
      <w:i/>
      <w:sz w:val="20"/>
      <w:szCs w:val="20"/>
    </w:rPr>
  </w:style>
  <w:style w:type="character" w:customStyle="1" w:styleId="style4105">
    <w:name w:val="Footer Char_d8924836-3307-4430-bd39-5734a7a6e7aa"/>
    <w:basedOn w:val="style65"/>
    <w:next w:val="style4105"/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06">
    <w:name w:val="Head 3"/>
    <w:basedOn w:val="style66"/>
    <w:next w:val="style4106"/>
    <w:pPr>
      <w:spacing w:after="120" w:lineRule="auto" w:line="276"/>
    </w:pPr>
    <w:rPr>
      <w:rFonts w:ascii="Calibri" w:eastAsia="Calibri" w:hAnsi="Calibri"/>
      <w:b w:val="false"/>
      <w:color w:val="000000"/>
      <w:sz w:val="20"/>
      <w:lang w:eastAsia="ja-JP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customStyle="1" w:styleId="style4107">
    <w:name w:val="Name"/>
    <w:basedOn w:val="style0"/>
    <w:next w:val="style0"/>
    <w:pPr>
      <w:spacing w:after="440" w:lineRule="atLeast" w:line="240"/>
      <w:jc w:val="center"/>
    </w:pPr>
    <w:rPr>
      <w:rFonts w:ascii="Garamond" w:hAnsi="Garamond"/>
      <w:caps/>
      <w:spacing w:val="80"/>
      <w:sz w:val="44"/>
      <w:szCs w:val="20"/>
      <w:lang w:val="en-GB"/>
    </w:rPr>
  </w:style>
  <w:style w:type="character" w:customStyle="1" w:styleId="style4108">
    <w:name w:val="List Paragraph Char"/>
    <w:next w:val="style4108"/>
    <w:link w:val="style179"/>
    <w:uiPriority w:val="34"/>
    <w:rPr>
      <w:rFonts w:ascii="Times New Roman" w:cs="Times New Roman" w:eastAsia="Times New Roman" w:hAnsi="Times New Roman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Words>744</Words>
  <Pages>4</Pages>
  <Characters>4994</Characters>
  <Application>WPS Office</Application>
  <DocSecurity>0</DocSecurity>
  <Paragraphs>111</Paragraphs>
  <ScaleCrop>false</ScaleCrop>
  <Company>Bodhtree</Company>
  <LinksUpToDate>false</LinksUpToDate>
  <CharactersWithSpaces>5699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2018-04-15T08:25:00Z</dcterms:created>
  <dc:creator>rvaddanam</dc:creator>
  <lastModifiedBy>Redmi Note 7 Pro</lastModifiedBy>
  <dcterms:modified xsi:type="dcterms:W3CDTF">2020-06-22T02:00:24Z</dcterms:modified>
  <revision>55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