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88ED9" w14:textId="77777777" w:rsidR="00C97F2C" w:rsidRPr="00127BCA" w:rsidRDefault="00C97F2C" w:rsidP="00C97F2C">
      <w:pPr>
        <w:rPr>
          <w:rFonts w:cstheme="minorHAnsi"/>
          <w:b/>
          <w:bCs/>
        </w:rPr>
      </w:pPr>
      <w:r w:rsidRPr="00127BCA">
        <w:rPr>
          <w:rFonts w:cstheme="minorHAnsi"/>
          <w:b/>
          <w:bCs/>
        </w:rPr>
        <w:t>Charles A. Peters</w:t>
      </w:r>
    </w:p>
    <w:p w14:paraId="0B4D0D67" w14:textId="77777777" w:rsidR="00C97F2C" w:rsidRPr="00127BCA" w:rsidRDefault="00C97F2C" w:rsidP="00C97F2C">
      <w:pPr>
        <w:rPr>
          <w:rFonts w:cstheme="minorHAnsi"/>
          <w:b/>
          <w:bCs/>
          <w:sz w:val="20"/>
          <w:szCs w:val="20"/>
        </w:rPr>
      </w:pPr>
      <w:r w:rsidRPr="00127BCA">
        <w:rPr>
          <w:rFonts w:cstheme="minorHAnsi"/>
          <w:b/>
          <w:bCs/>
          <w:sz w:val="20"/>
          <w:szCs w:val="20"/>
        </w:rPr>
        <w:t>Duncan, SC 29334</w:t>
      </w:r>
    </w:p>
    <w:p w14:paraId="2607D17B" w14:textId="65512EDE" w:rsidR="00C97F2C" w:rsidRPr="00127BCA" w:rsidRDefault="00C97F2C" w:rsidP="00C97F2C">
      <w:pPr>
        <w:rPr>
          <w:rFonts w:cstheme="minorHAnsi"/>
          <w:b/>
          <w:bCs/>
          <w:sz w:val="20"/>
          <w:szCs w:val="20"/>
        </w:rPr>
      </w:pPr>
      <w:r w:rsidRPr="00127BCA">
        <w:rPr>
          <w:rFonts w:cstheme="minorHAnsi"/>
          <w:b/>
          <w:bCs/>
          <w:sz w:val="20"/>
          <w:szCs w:val="20"/>
        </w:rPr>
        <w:t>Home: 1-864-</w:t>
      </w:r>
      <w:r w:rsidR="00D07826">
        <w:rPr>
          <w:rFonts w:cstheme="minorHAnsi"/>
          <w:b/>
          <w:bCs/>
          <w:sz w:val="20"/>
          <w:szCs w:val="20"/>
        </w:rPr>
        <w:t>4</w:t>
      </w:r>
      <w:r w:rsidRPr="00127BCA">
        <w:rPr>
          <w:rFonts w:cstheme="minorHAnsi"/>
          <w:b/>
          <w:bCs/>
          <w:sz w:val="20"/>
          <w:szCs w:val="20"/>
        </w:rPr>
        <w:t>85-2180</w:t>
      </w:r>
    </w:p>
    <w:p w14:paraId="27F7C5E0" w14:textId="77777777" w:rsidR="00722D37" w:rsidRDefault="00C03B20" w:rsidP="00C97F2C">
      <w:pPr>
        <w:rPr>
          <w:rFonts w:cstheme="minorHAnsi"/>
          <w:b/>
          <w:bCs/>
          <w:sz w:val="20"/>
          <w:szCs w:val="20"/>
        </w:rPr>
      </w:pPr>
      <w:r>
        <w:rPr>
          <w:rFonts w:cstheme="minorHAnsi"/>
          <w:b/>
          <w:bCs/>
          <w:sz w:val="20"/>
          <w:szCs w:val="20"/>
        </w:rPr>
        <w:t xml:space="preserve">Email: </w:t>
      </w:r>
      <w:hyperlink r:id="rId7" w:history="1">
        <w:r w:rsidRPr="00EA5B3B">
          <w:rPr>
            <w:rStyle w:val="Hyperlink"/>
            <w:rFonts w:cstheme="minorHAnsi"/>
            <w:b/>
            <w:bCs/>
            <w:sz w:val="20"/>
            <w:szCs w:val="20"/>
          </w:rPr>
          <w:t>charles29020@me.com</w:t>
        </w:r>
      </w:hyperlink>
      <w:r>
        <w:rPr>
          <w:rFonts w:cstheme="minorHAnsi"/>
          <w:b/>
          <w:bCs/>
          <w:sz w:val="20"/>
          <w:szCs w:val="20"/>
        </w:rPr>
        <w:t xml:space="preserve"> or </w:t>
      </w:r>
      <w:hyperlink r:id="rId8" w:history="1">
        <w:r w:rsidR="00F54990" w:rsidRPr="00EA5B3B">
          <w:rPr>
            <w:rStyle w:val="Hyperlink"/>
            <w:rFonts w:cstheme="minorHAnsi"/>
            <w:b/>
            <w:bCs/>
            <w:sz w:val="20"/>
            <w:szCs w:val="20"/>
          </w:rPr>
          <w:t>charles29020@icloud.com</w:t>
        </w:r>
      </w:hyperlink>
    </w:p>
    <w:p w14:paraId="676EE2E3" w14:textId="77777777" w:rsidR="00C03B20" w:rsidRPr="00127BCA" w:rsidRDefault="0020276B" w:rsidP="00C97F2C">
      <w:pPr>
        <w:rPr>
          <w:rFonts w:cstheme="minorHAnsi"/>
          <w:b/>
          <w:bCs/>
          <w:sz w:val="20"/>
          <w:szCs w:val="20"/>
        </w:rPr>
      </w:pPr>
      <w:r>
        <w:rPr>
          <w:rFonts w:cstheme="minorHAnsi"/>
          <w:b/>
          <w:bCs/>
          <w:sz w:val="20"/>
          <w:szCs w:val="20"/>
        </w:rPr>
        <w:t>Skype: charles29020</w:t>
      </w:r>
    </w:p>
    <w:p w14:paraId="2403075E" w14:textId="77777777" w:rsidR="00127BCA" w:rsidRDefault="00127BCA" w:rsidP="00C97F2C">
      <w:pPr>
        <w:rPr>
          <w:rFonts w:cstheme="minorHAnsi"/>
          <w:sz w:val="20"/>
          <w:szCs w:val="20"/>
        </w:rPr>
      </w:pPr>
      <w:r>
        <w:rPr>
          <w:rFonts w:ascii="Verdana" w:hAnsi="Verdana"/>
          <w:noProof/>
          <w:sz w:val="12"/>
          <w:szCs w:val="12"/>
        </w:rPr>
        <w:drawing>
          <wp:inline distT="0" distB="0" distL="0" distR="0" wp14:anchorId="7E948DF6" wp14:editId="2416FFF1">
            <wp:extent cx="1597876" cy="1209040"/>
            <wp:effectExtent l="0" t="0" r="2540" b="1016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97876" cy="1209040"/>
                    </a:xfrm>
                    <a:prstGeom prst="rect">
                      <a:avLst/>
                    </a:prstGeom>
                    <a:noFill/>
                    <a:ln>
                      <a:noFill/>
                    </a:ln>
                  </pic:spPr>
                </pic:pic>
              </a:graphicData>
            </a:graphic>
          </wp:inline>
        </w:drawing>
      </w:r>
    </w:p>
    <w:p w14:paraId="233E6004" w14:textId="77777777" w:rsidR="00C97F2C" w:rsidRPr="00582586" w:rsidRDefault="00C97F2C" w:rsidP="00C97F2C">
      <w:pPr>
        <w:rPr>
          <w:rFonts w:cstheme="minorHAnsi"/>
          <w:b/>
          <w:bCs/>
          <w:sz w:val="20"/>
          <w:szCs w:val="20"/>
        </w:rPr>
      </w:pPr>
      <w:r w:rsidRPr="00127BCA">
        <w:rPr>
          <w:rFonts w:cstheme="minorHAnsi"/>
          <w:b/>
          <w:bCs/>
          <w:sz w:val="20"/>
          <w:szCs w:val="20"/>
        </w:rPr>
        <w:t xml:space="preserve">Work Experience: </w:t>
      </w:r>
    </w:p>
    <w:p w14:paraId="2AF63C24" w14:textId="77777777" w:rsidR="00FE3ED3" w:rsidRDefault="00FE3ED3" w:rsidP="00C97F2C">
      <w:pPr>
        <w:rPr>
          <w:rFonts w:cstheme="minorHAnsi"/>
          <w:b/>
          <w:bCs/>
          <w:sz w:val="20"/>
          <w:szCs w:val="20"/>
        </w:rPr>
      </w:pPr>
    </w:p>
    <w:p w14:paraId="436DFDE1" w14:textId="12C7642A" w:rsidR="00736C66" w:rsidRDefault="00C97F2C" w:rsidP="00C97F2C">
      <w:pPr>
        <w:rPr>
          <w:rFonts w:cstheme="minorHAnsi"/>
          <w:b/>
          <w:bCs/>
          <w:sz w:val="20"/>
          <w:szCs w:val="20"/>
        </w:rPr>
      </w:pPr>
      <w:r w:rsidRPr="00127BCA">
        <w:rPr>
          <w:rFonts w:cstheme="minorHAnsi"/>
          <w:b/>
          <w:bCs/>
          <w:sz w:val="20"/>
          <w:szCs w:val="20"/>
        </w:rPr>
        <w:t>0</w:t>
      </w:r>
      <w:r w:rsidR="00266C57">
        <w:rPr>
          <w:rFonts w:cstheme="minorHAnsi"/>
          <w:b/>
          <w:bCs/>
          <w:sz w:val="20"/>
          <w:szCs w:val="20"/>
        </w:rPr>
        <w:t>5</w:t>
      </w:r>
      <w:r w:rsidRPr="00127BCA">
        <w:rPr>
          <w:rFonts w:cstheme="minorHAnsi"/>
          <w:b/>
          <w:bCs/>
          <w:sz w:val="20"/>
          <w:szCs w:val="20"/>
        </w:rPr>
        <w:t>/20</w:t>
      </w:r>
      <w:r w:rsidR="00DB1AFF">
        <w:rPr>
          <w:rFonts w:cstheme="minorHAnsi"/>
          <w:b/>
          <w:bCs/>
          <w:sz w:val="20"/>
          <w:szCs w:val="20"/>
        </w:rPr>
        <w:t>21</w:t>
      </w:r>
      <w:r w:rsidRPr="00127BCA">
        <w:rPr>
          <w:rFonts w:cstheme="minorHAnsi"/>
          <w:b/>
          <w:bCs/>
          <w:sz w:val="20"/>
          <w:szCs w:val="20"/>
        </w:rPr>
        <w:t xml:space="preserve"> – </w:t>
      </w:r>
      <w:r w:rsidR="00B2472B">
        <w:rPr>
          <w:rFonts w:cstheme="minorHAnsi"/>
          <w:b/>
          <w:bCs/>
          <w:sz w:val="20"/>
          <w:szCs w:val="20"/>
        </w:rPr>
        <w:t xml:space="preserve">current </w:t>
      </w:r>
      <w:r w:rsidR="00736C66" w:rsidRPr="00736C66">
        <w:rPr>
          <w:rFonts w:cstheme="minorHAnsi"/>
          <w:b/>
          <w:bCs/>
          <w:sz w:val="20"/>
          <w:szCs w:val="20"/>
        </w:rPr>
        <w:t>Kelly Mitchell Group, Inc / Cigna</w:t>
      </w:r>
      <w:r w:rsidR="00582586">
        <w:rPr>
          <w:rFonts w:cstheme="minorHAnsi"/>
          <w:b/>
          <w:bCs/>
          <w:sz w:val="20"/>
          <w:szCs w:val="20"/>
        </w:rPr>
        <w:tab/>
      </w:r>
      <w:r w:rsidR="00582586">
        <w:rPr>
          <w:rFonts w:cstheme="minorHAnsi"/>
          <w:b/>
          <w:bCs/>
          <w:sz w:val="20"/>
          <w:szCs w:val="20"/>
        </w:rPr>
        <w:tab/>
      </w:r>
      <w:r w:rsidR="00582586">
        <w:rPr>
          <w:rFonts w:cstheme="minorHAnsi"/>
          <w:b/>
          <w:bCs/>
          <w:sz w:val="20"/>
          <w:szCs w:val="20"/>
        </w:rPr>
        <w:tab/>
      </w:r>
      <w:r w:rsidR="00582586">
        <w:rPr>
          <w:rFonts w:cstheme="minorHAnsi"/>
          <w:b/>
          <w:bCs/>
          <w:sz w:val="20"/>
          <w:szCs w:val="20"/>
        </w:rPr>
        <w:tab/>
      </w:r>
      <w:r w:rsidR="00B2472B">
        <w:rPr>
          <w:rFonts w:cstheme="minorHAnsi"/>
          <w:b/>
          <w:bCs/>
          <w:sz w:val="20"/>
          <w:szCs w:val="20"/>
        </w:rPr>
        <w:tab/>
      </w:r>
      <w:r w:rsidR="00582586">
        <w:rPr>
          <w:rFonts w:cstheme="minorHAnsi"/>
          <w:b/>
          <w:bCs/>
          <w:sz w:val="20"/>
          <w:szCs w:val="20"/>
        </w:rPr>
        <w:t>Remote</w:t>
      </w:r>
    </w:p>
    <w:p w14:paraId="6DB1818B" w14:textId="7BCA8C39" w:rsidR="00C97F2C" w:rsidRPr="00127BCA" w:rsidRDefault="00C97F2C" w:rsidP="00C97F2C">
      <w:pPr>
        <w:rPr>
          <w:rFonts w:cstheme="minorHAnsi"/>
          <w:b/>
          <w:bCs/>
          <w:sz w:val="20"/>
          <w:szCs w:val="20"/>
        </w:rPr>
      </w:pPr>
      <w:r w:rsidRPr="00127BCA">
        <w:rPr>
          <w:rFonts w:cstheme="minorHAnsi"/>
          <w:b/>
          <w:bCs/>
          <w:sz w:val="20"/>
          <w:szCs w:val="20"/>
        </w:rPr>
        <w:t xml:space="preserve">Oracle Application Express (APEX) </w:t>
      </w:r>
      <w:r w:rsidR="00736C66" w:rsidRPr="00736C66">
        <w:rPr>
          <w:rFonts w:cstheme="minorHAnsi"/>
          <w:b/>
          <w:bCs/>
          <w:sz w:val="20"/>
          <w:szCs w:val="20"/>
        </w:rPr>
        <w:t xml:space="preserve">Oracle/Oracle Apex </w:t>
      </w:r>
      <w:r w:rsidR="00096C3D">
        <w:rPr>
          <w:rFonts w:cstheme="minorHAnsi"/>
          <w:b/>
          <w:bCs/>
          <w:sz w:val="20"/>
          <w:szCs w:val="20"/>
        </w:rPr>
        <w:t>Consultant</w:t>
      </w:r>
    </w:p>
    <w:p w14:paraId="4DC3A569" w14:textId="77777777" w:rsidR="00C97F2C" w:rsidRPr="00C97F2C" w:rsidRDefault="00C97F2C" w:rsidP="00C97F2C">
      <w:pPr>
        <w:rPr>
          <w:rFonts w:cstheme="minorHAnsi"/>
          <w:sz w:val="20"/>
          <w:szCs w:val="20"/>
        </w:rPr>
      </w:pPr>
    </w:p>
    <w:p w14:paraId="4D204338" w14:textId="1EE8D5AC" w:rsidR="00C97F2C" w:rsidRDefault="005D040A" w:rsidP="00C97F2C">
      <w:pPr>
        <w:rPr>
          <w:rFonts w:cstheme="minorHAnsi"/>
          <w:sz w:val="20"/>
          <w:szCs w:val="20"/>
        </w:rPr>
      </w:pPr>
      <w:r w:rsidRPr="005D040A">
        <w:rPr>
          <w:rFonts w:cstheme="minorHAnsi"/>
          <w:sz w:val="20"/>
          <w:szCs w:val="20"/>
        </w:rPr>
        <w:t>As an APEX Consultant, I mentored less seasoned APEX developers. I also refactored and documented existing data models bringing them in line with published and approved Cigna application coding standards. I was also tasked with modifying existing applications and creating new applications. Two weekly demonstrations to the business owners while making revisions and addressing any feedback given about application concerns and providing solutions to meet the needs of the business users.</w:t>
      </w:r>
    </w:p>
    <w:p w14:paraId="6559E1ED" w14:textId="77777777" w:rsidR="005D040A" w:rsidRPr="00C97F2C" w:rsidRDefault="005D040A" w:rsidP="00C97F2C">
      <w:pPr>
        <w:rPr>
          <w:rFonts w:cstheme="minorHAnsi"/>
          <w:sz w:val="20"/>
          <w:szCs w:val="20"/>
        </w:rPr>
      </w:pPr>
    </w:p>
    <w:p w14:paraId="69BF94BB" w14:textId="77777777" w:rsidR="00C97F2C" w:rsidRPr="00127BCA" w:rsidRDefault="00C97F2C" w:rsidP="00C97F2C">
      <w:pPr>
        <w:rPr>
          <w:rFonts w:cstheme="minorHAnsi"/>
          <w:b/>
          <w:bCs/>
          <w:sz w:val="20"/>
          <w:szCs w:val="20"/>
        </w:rPr>
      </w:pPr>
      <w:r w:rsidRPr="00127BCA">
        <w:rPr>
          <w:rFonts w:cstheme="minorHAnsi"/>
          <w:b/>
          <w:bCs/>
          <w:sz w:val="20"/>
          <w:szCs w:val="20"/>
        </w:rPr>
        <w:t xml:space="preserve">05/2020 – 07/2020 American Unit - Bank of The West </w:t>
      </w:r>
      <w:r w:rsidR="00582586">
        <w:rPr>
          <w:rFonts w:cstheme="minorHAnsi"/>
          <w:b/>
          <w:bCs/>
          <w:sz w:val="20"/>
          <w:szCs w:val="20"/>
        </w:rPr>
        <w:tab/>
      </w:r>
      <w:r w:rsidR="00582586">
        <w:rPr>
          <w:rFonts w:cstheme="minorHAnsi"/>
          <w:b/>
          <w:bCs/>
          <w:sz w:val="20"/>
          <w:szCs w:val="20"/>
        </w:rPr>
        <w:tab/>
      </w:r>
      <w:r w:rsidR="00582586">
        <w:rPr>
          <w:rFonts w:cstheme="minorHAnsi"/>
          <w:b/>
          <w:bCs/>
          <w:sz w:val="20"/>
          <w:szCs w:val="20"/>
        </w:rPr>
        <w:tab/>
      </w:r>
      <w:r w:rsidR="00582586">
        <w:rPr>
          <w:rFonts w:cstheme="minorHAnsi"/>
          <w:b/>
          <w:bCs/>
          <w:sz w:val="20"/>
          <w:szCs w:val="20"/>
        </w:rPr>
        <w:tab/>
        <w:t>Remote</w:t>
      </w:r>
    </w:p>
    <w:p w14:paraId="75B9BE85" w14:textId="77777777" w:rsidR="00C97F2C" w:rsidRPr="00127BCA" w:rsidRDefault="00C97F2C" w:rsidP="00C97F2C">
      <w:pPr>
        <w:rPr>
          <w:rFonts w:cstheme="minorHAnsi"/>
          <w:b/>
          <w:bCs/>
          <w:sz w:val="20"/>
          <w:szCs w:val="20"/>
        </w:rPr>
      </w:pPr>
      <w:r w:rsidRPr="00127BCA">
        <w:rPr>
          <w:rFonts w:cstheme="minorHAnsi"/>
          <w:b/>
          <w:bCs/>
          <w:sz w:val="20"/>
          <w:szCs w:val="20"/>
        </w:rPr>
        <w:t>Oracle Application Express (APEX) Developer Consultant</w:t>
      </w:r>
    </w:p>
    <w:p w14:paraId="71CEE66E" w14:textId="77777777" w:rsidR="00127BCA" w:rsidRDefault="00127BCA" w:rsidP="00C97F2C">
      <w:pPr>
        <w:rPr>
          <w:rFonts w:cstheme="minorHAnsi"/>
          <w:sz w:val="20"/>
          <w:szCs w:val="20"/>
        </w:rPr>
      </w:pPr>
    </w:p>
    <w:p w14:paraId="296AFC61" w14:textId="5244CA2A" w:rsidR="00C97F2C" w:rsidRPr="00C97F2C" w:rsidRDefault="00C97F2C" w:rsidP="00C97F2C">
      <w:pPr>
        <w:rPr>
          <w:rFonts w:cstheme="minorHAnsi"/>
          <w:sz w:val="20"/>
          <w:szCs w:val="20"/>
        </w:rPr>
      </w:pPr>
      <w:r w:rsidRPr="00C97F2C">
        <w:rPr>
          <w:rFonts w:cstheme="minorHAnsi"/>
          <w:sz w:val="20"/>
          <w:szCs w:val="20"/>
        </w:rPr>
        <w:t xml:space="preserve">Write new and modify existing APEX applications as designated by </w:t>
      </w:r>
      <w:r w:rsidR="00127BCA" w:rsidRPr="00C97F2C">
        <w:rPr>
          <w:rFonts w:cstheme="minorHAnsi"/>
          <w:sz w:val="20"/>
          <w:szCs w:val="20"/>
        </w:rPr>
        <w:t>management. Built</w:t>
      </w:r>
      <w:r w:rsidRPr="00C97F2C">
        <w:rPr>
          <w:rFonts w:cstheme="minorHAnsi"/>
          <w:sz w:val="20"/>
          <w:szCs w:val="20"/>
        </w:rPr>
        <w:t xml:space="preserve"> application</w:t>
      </w:r>
      <w:r w:rsidR="00127BCA">
        <w:rPr>
          <w:rFonts w:cstheme="minorHAnsi"/>
          <w:sz w:val="20"/>
          <w:szCs w:val="20"/>
        </w:rPr>
        <w:t>s</w:t>
      </w:r>
      <w:r w:rsidRPr="00C97F2C">
        <w:rPr>
          <w:rFonts w:cstheme="minorHAnsi"/>
          <w:sz w:val="20"/>
          <w:szCs w:val="20"/>
        </w:rPr>
        <w:t xml:space="preserve"> based on an import from Microsoft Excel spreadsheet that allowed user to manually map spreadsheet columns to specific database columns.  The load table was then used to populate several tables where they were used to generate dashboard reports that were distributed to management on demand.  This functionality was controlled by an accompanying PL/SQL package</w:t>
      </w:r>
      <w:r w:rsidR="007C7D21">
        <w:rPr>
          <w:rFonts w:cstheme="minorHAnsi"/>
          <w:sz w:val="20"/>
          <w:szCs w:val="20"/>
        </w:rPr>
        <w:t xml:space="preserve"> where stored procedures where the backbone of </w:t>
      </w:r>
      <w:r w:rsidR="00D115EB">
        <w:rPr>
          <w:rFonts w:cstheme="minorHAnsi"/>
          <w:sz w:val="20"/>
          <w:szCs w:val="20"/>
        </w:rPr>
        <w:t>the processing done</w:t>
      </w:r>
      <w:r w:rsidRPr="00C97F2C">
        <w:rPr>
          <w:rFonts w:cstheme="minorHAnsi"/>
          <w:sz w:val="20"/>
          <w:szCs w:val="20"/>
        </w:rPr>
        <w:t>.</w:t>
      </w:r>
    </w:p>
    <w:p w14:paraId="0860D6CE" w14:textId="77777777" w:rsidR="00C97F2C" w:rsidRPr="00C97F2C" w:rsidRDefault="00C97F2C" w:rsidP="00C97F2C">
      <w:pPr>
        <w:rPr>
          <w:rFonts w:cstheme="minorHAnsi"/>
          <w:sz w:val="20"/>
          <w:szCs w:val="20"/>
        </w:rPr>
      </w:pPr>
    </w:p>
    <w:p w14:paraId="061D4DD8" w14:textId="77777777" w:rsidR="00C97F2C" w:rsidRPr="00127BCA" w:rsidRDefault="00C97F2C" w:rsidP="00C97F2C">
      <w:pPr>
        <w:rPr>
          <w:rFonts w:cstheme="minorHAnsi"/>
          <w:b/>
          <w:bCs/>
          <w:sz w:val="20"/>
          <w:szCs w:val="20"/>
        </w:rPr>
      </w:pPr>
      <w:r w:rsidRPr="00127BCA">
        <w:rPr>
          <w:rFonts w:cstheme="minorHAnsi"/>
          <w:b/>
          <w:bCs/>
          <w:sz w:val="20"/>
          <w:szCs w:val="20"/>
        </w:rPr>
        <w:t>09/2019 – 11/2019</w:t>
      </w:r>
      <w:r w:rsidRPr="00127BCA">
        <w:rPr>
          <w:rFonts w:cstheme="minorHAnsi"/>
          <w:b/>
          <w:bCs/>
          <w:sz w:val="20"/>
          <w:szCs w:val="20"/>
        </w:rPr>
        <w:tab/>
        <w:t xml:space="preserve">Intelliswift, Inc. - Oracle Corporation </w:t>
      </w:r>
      <w:r w:rsidRPr="00127BCA">
        <w:rPr>
          <w:rFonts w:cstheme="minorHAnsi"/>
          <w:b/>
          <w:bCs/>
          <w:sz w:val="20"/>
          <w:szCs w:val="20"/>
        </w:rPr>
        <w:tab/>
      </w:r>
      <w:r w:rsidR="00582586">
        <w:rPr>
          <w:rFonts w:cstheme="minorHAnsi"/>
          <w:b/>
          <w:bCs/>
          <w:sz w:val="20"/>
          <w:szCs w:val="20"/>
        </w:rPr>
        <w:tab/>
      </w:r>
      <w:r w:rsidR="00582586">
        <w:rPr>
          <w:rFonts w:cstheme="minorHAnsi"/>
          <w:b/>
          <w:bCs/>
          <w:sz w:val="20"/>
          <w:szCs w:val="20"/>
        </w:rPr>
        <w:tab/>
        <w:t>Remote</w:t>
      </w:r>
    </w:p>
    <w:p w14:paraId="2D400301" w14:textId="77777777" w:rsidR="00C97F2C" w:rsidRPr="00127BCA" w:rsidRDefault="00C97F2C" w:rsidP="00C97F2C">
      <w:pPr>
        <w:rPr>
          <w:rFonts w:cstheme="minorHAnsi"/>
          <w:b/>
          <w:bCs/>
          <w:sz w:val="20"/>
          <w:szCs w:val="20"/>
        </w:rPr>
      </w:pPr>
      <w:r w:rsidRPr="00127BCA">
        <w:rPr>
          <w:rFonts w:cstheme="minorHAnsi"/>
          <w:b/>
          <w:bCs/>
          <w:sz w:val="20"/>
          <w:szCs w:val="20"/>
        </w:rPr>
        <w:t>Oracle Application Express (APEX) Architect/Developer – Global Business Unit (GBU) Team</w:t>
      </w:r>
    </w:p>
    <w:p w14:paraId="0BC0054C" w14:textId="77777777" w:rsidR="00C97F2C" w:rsidRPr="00C97F2C" w:rsidRDefault="00C97F2C" w:rsidP="00C97F2C">
      <w:pPr>
        <w:rPr>
          <w:rFonts w:cstheme="minorHAnsi"/>
          <w:sz w:val="20"/>
          <w:szCs w:val="20"/>
        </w:rPr>
      </w:pPr>
    </w:p>
    <w:p w14:paraId="6097F678" w14:textId="02EED2D8" w:rsidR="00C97F2C" w:rsidRPr="00C97F2C" w:rsidRDefault="00C97F2C" w:rsidP="00C97F2C">
      <w:pPr>
        <w:rPr>
          <w:rFonts w:cstheme="minorHAnsi"/>
          <w:sz w:val="20"/>
          <w:szCs w:val="20"/>
        </w:rPr>
      </w:pPr>
      <w:r w:rsidRPr="00C97F2C">
        <w:rPr>
          <w:rFonts w:cstheme="minorHAnsi"/>
          <w:sz w:val="20"/>
          <w:szCs w:val="20"/>
        </w:rPr>
        <w:t xml:space="preserve">Short term project to compose application to serve as a HUB for common documents and links to various artifacts to assist the business users in gathering and distributing resources needed in quoting Oracle clients.  The GBU management would upload documents and provide links to collaterals that GBU team members could pick from to either download these documents or provide links used as a common source of information. </w:t>
      </w:r>
      <w:r w:rsidR="00D115EB">
        <w:rPr>
          <w:rFonts w:cstheme="minorHAnsi"/>
          <w:sz w:val="20"/>
          <w:szCs w:val="20"/>
        </w:rPr>
        <w:t>This involved java script</w:t>
      </w:r>
      <w:r w:rsidR="00F8545B">
        <w:rPr>
          <w:rFonts w:cstheme="minorHAnsi"/>
          <w:sz w:val="20"/>
          <w:szCs w:val="20"/>
        </w:rPr>
        <w:t>, and extensive use of stored procedures to accomplish</w:t>
      </w:r>
      <w:r w:rsidR="009831C5">
        <w:rPr>
          <w:rFonts w:cstheme="minorHAnsi"/>
          <w:sz w:val="20"/>
          <w:szCs w:val="20"/>
        </w:rPr>
        <w:t xml:space="preserve"> assigned tasks.</w:t>
      </w:r>
    </w:p>
    <w:p w14:paraId="40D74CD5" w14:textId="77777777" w:rsidR="00C97F2C" w:rsidRPr="00C97F2C" w:rsidRDefault="00C97F2C" w:rsidP="00C97F2C">
      <w:pPr>
        <w:rPr>
          <w:rFonts w:cstheme="minorHAnsi"/>
          <w:sz w:val="20"/>
          <w:szCs w:val="20"/>
        </w:rPr>
      </w:pPr>
    </w:p>
    <w:p w14:paraId="1EAB6F28" w14:textId="4CCC69E2" w:rsidR="00C97F2C" w:rsidRPr="00127BCA" w:rsidRDefault="00C97F2C" w:rsidP="00C97F2C">
      <w:pPr>
        <w:rPr>
          <w:rFonts w:cstheme="minorHAnsi"/>
          <w:b/>
          <w:bCs/>
          <w:sz w:val="20"/>
          <w:szCs w:val="20"/>
        </w:rPr>
      </w:pPr>
      <w:r w:rsidRPr="00127BCA">
        <w:rPr>
          <w:rFonts w:cstheme="minorHAnsi"/>
          <w:b/>
          <w:bCs/>
          <w:sz w:val="20"/>
          <w:szCs w:val="20"/>
        </w:rPr>
        <w:t>04/2018 – 08/2019</w:t>
      </w:r>
      <w:r w:rsidRPr="00127BCA">
        <w:rPr>
          <w:rFonts w:cstheme="minorHAnsi"/>
          <w:b/>
          <w:bCs/>
          <w:sz w:val="20"/>
          <w:szCs w:val="20"/>
        </w:rPr>
        <w:tab/>
        <w:t xml:space="preserve">Strategic Staffing Solutions - Wells Fargo, Inc. </w:t>
      </w:r>
      <w:r w:rsidR="00127BCA">
        <w:rPr>
          <w:rFonts w:cstheme="minorHAnsi"/>
          <w:b/>
          <w:bCs/>
          <w:sz w:val="20"/>
          <w:szCs w:val="20"/>
        </w:rPr>
        <w:tab/>
      </w:r>
      <w:r w:rsidR="00127BCA">
        <w:rPr>
          <w:rFonts w:cstheme="minorHAnsi"/>
          <w:b/>
          <w:bCs/>
          <w:sz w:val="20"/>
          <w:szCs w:val="20"/>
        </w:rPr>
        <w:tab/>
      </w:r>
      <w:r w:rsidR="00BC54D9">
        <w:rPr>
          <w:rFonts w:cstheme="minorHAnsi"/>
          <w:b/>
          <w:bCs/>
          <w:sz w:val="20"/>
          <w:szCs w:val="20"/>
        </w:rPr>
        <w:t>Remote</w:t>
      </w:r>
    </w:p>
    <w:p w14:paraId="31D41AF6" w14:textId="77777777" w:rsidR="00C97F2C" w:rsidRPr="00127BCA" w:rsidRDefault="00C97F2C" w:rsidP="00C97F2C">
      <w:pPr>
        <w:rPr>
          <w:rFonts w:cstheme="minorHAnsi"/>
          <w:b/>
          <w:bCs/>
          <w:sz w:val="20"/>
          <w:szCs w:val="20"/>
        </w:rPr>
      </w:pPr>
      <w:r w:rsidRPr="00127BCA">
        <w:rPr>
          <w:rFonts w:cstheme="minorHAnsi"/>
          <w:b/>
          <w:bCs/>
          <w:sz w:val="20"/>
          <w:szCs w:val="20"/>
        </w:rPr>
        <w:t xml:space="preserve">Business Systems Consultant 6 (Oracle APEX Architect/Developer / DBA) </w:t>
      </w:r>
    </w:p>
    <w:p w14:paraId="311B2982" w14:textId="77777777" w:rsidR="00C97F2C" w:rsidRPr="00127BCA" w:rsidRDefault="00C97F2C" w:rsidP="00C97F2C">
      <w:pPr>
        <w:rPr>
          <w:rFonts w:cstheme="minorHAnsi"/>
          <w:b/>
          <w:bCs/>
          <w:sz w:val="20"/>
          <w:szCs w:val="20"/>
        </w:rPr>
      </w:pPr>
      <w:r w:rsidRPr="00127BCA">
        <w:rPr>
          <w:rFonts w:cstheme="minorHAnsi"/>
          <w:b/>
          <w:bCs/>
          <w:sz w:val="20"/>
          <w:szCs w:val="20"/>
        </w:rPr>
        <w:t>EIT | ETI | EDM (Enterprise Database Management) | DV&amp;E (DAN Team)</w:t>
      </w:r>
    </w:p>
    <w:p w14:paraId="7A142768" w14:textId="77777777" w:rsidR="00C97F2C" w:rsidRPr="00C97F2C" w:rsidRDefault="00C97F2C" w:rsidP="00C97F2C">
      <w:pPr>
        <w:rPr>
          <w:rFonts w:cstheme="minorHAnsi"/>
          <w:sz w:val="20"/>
          <w:szCs w:val="20"/>
        </w:rPr>
      </w:pPr>
    </w:p>
    <w:p w14:paraId="7238B00C" w14:textId="0A047384" w:rsidR="00C97F2C" w:rsidRPr="00C97F2C" w:rsidRDefault="00C97F2C" w:rsidP="00C97F2C">
      <w:pPr>
        <w:rPr>
          <w:rFonts w:cstheme="minorHAnsi"/>
          <w:sz w:val="20"/>
          <w:szCs w:val="20"/>
        </w:rPr>
      </w:pPr>
      <w:r w:rsidRPr="00C97F2C">
        <w:rPr>
          <w:rFonts w:cstheme="minorHAnsi"/>
          <w:sz w:val="20"/>
          <w:szCs w:val="20"/>
        </w:rPr>
        <w:t>Oracle Application Express (APEX) - PL/SQL development and integration.  Web Logic, Bi-Publisher, Oracle JET charts and AOP Office Print for database monitoring and reporting purposes.</w:t>
      </w:r>
      <w:r w:rsidR="00C0456A">
        <w:rPr>
          <w:rFonts w:cstheme="minorHAnsi"/>
          <w:sz w:val="20"/>
          <w:szCs w:val="20"/>
        </w:rPr>
        <w:t xml:space="preserve">  Created and maintained existing </w:t>
      </w:r>
      <w:r w:rsidR="00A06AD0">
        <w:rPr>
          <w:rFonts w:cstheme="minorHAnsi"/>
          <w:sz w:val="20"/>
          <w:szCs w:val="20"/>
        </w:rPr>
        <w:t xml:space="preserve">pl/sql stored procedures to </w:t>
      </w:r>
      <w:r w:rsidR="00137B29">
        <w:rPr>
          <w:rFonts w:cstheme="minorHAnsi"/>
          <w:sz w:val="20"/>
          <w:szCs w:val="20"/>
        </w:rPr>
        <w:t>perform daily tasks.</w:t>
      </w:r>
      <w:r w:rsidR="00E036FA">
        <w:rPr>
          <w:rFonts w:cstheme="minorHAnsi"/>
          <w:sz w:val="20"/>
          <w:szCs w:val="20"/>
        </w:rPr>
        <w:t xml:space="preserve">  Automated using batch and power shell script</w:t>
      </w:r>
      <w:r w:rsidR="00A145A2">
        <w:rPr>
          <w:rFonts w:cstheme="minorHAnsi"/>
          <w:sz w:val="20"/>
          <w:szCs w:val="20"/>
        </w:rPr>
        <w:t xml:space="preserve">s, machine builds as well as </w:t>
      </w:r>
      <w:r w:rsidR="00E43524">
        <w:rPr>
          <w:rFonts w:cstheme="minorHAnsi"/>
          <w:sz w:val="20"/>
          <w:szCs w:val="20"/>
        </w:rPr>
        <w:t>ETL scripts used to ingest data from a variety of sources</w:t>
      </w:r>
      <w:r w:rsidR="00325BD6">
        <w:rPr>
          <w:rFonts w:cstheme="minorHAnsi"/>
          <w:sz w:val="20"/>
          <w:szCs w:val="20"/>
        </w:rPr>
        <w:t xml:space="preserve">.  </w:t>
      </w:r>
      <w:r w:rsidR="000B7EBB">
        <w:rPr>
          <w:rFonts w:cstheme="minorHAnsi"/>
          <w:sz w:val="20"/>
          <w:szCs w:val="20"/>
        </w:rPr>
        <w:t>Used pl/sql stored procedures to</w:t>
      </w:r>
      <w:r w:rsidR="00F405B3">
        <w:rPr>
          <w:rFonts w:cstheme="minorHAnsi"/>
          <w:sz w:val="20"/>
          <w:szCs w:val="20"/>
        </w:rPr>
        <w:t xml:space="preserve"> assess </w:t>
      </w:r>
      <w:r w:rsidR="00325BD6">
        <w:rPr>
          <w:rFonts w:cstheme="minorHAnsi"/>
          <w:sz w:val="20"/>
          <w:szCs w:val="20"/>
        </w:rPr>
        <w:t xml:space="preserve">REST </w:t>
      </w:r>
      <w:r w:rsidR="000B7EBB">
        <w:rPr>
          <w:rFonts w:cstheme="minorHAnsi"/>
          <w:sz w:val="20"/>
          <w:szCs w:val="20"/>
        </w:rPr>
        <w:t>webservices</w:t>
      </w:r>
      <w:r w:rsidR="00F405B3">
        <w:rPr>
          <w:rFonts w:cstheme="minorHAnsi"/>
          <w:sz w:val="20"/>
          <w:szCs w:val="20"/>
        </w:rPr>
        <w:t xml:space="preserve">, do </w:t>
      </w:r>
      <w:r w:rsidR="006F4593">
        <w:rPr>
          <w:rFonts w:cstheme="minorHAnsi"/>
          <w:sz w:val="20"/>
          <w:szCs w:val="20"/>
        </w:rPr>
        <w:t xml:space="preserve">assigned tasks, and utilized SQL Loader to </w:t>
      </w:r>
      <w:r w:rsidR="0093367B">
        <w:rPr>
          <w:rFonts w:cstheme="minorHAnsi"/>
          <w:sz w:val="20"/>
          <w:szCs w:val="20"/>
        </w:rPr>
        <w:t xml:space="preserve">ingest data from external sources into </w:t>
      </w:r>
      <w:r w:rsidR="00B036EC">
        <w:rPr>
          <w:rFonts w:cstheme="minorHAnsi"/>
          <w:sz w:val="20"/>
          <w:szCs w:val="20"/>
        </w:rPr>
        <w:t xml:space="preserve">our local </w:t>
      </w:r>
      <w:r w:rsidR="00E730B9">
        <w:rPr>
          <w:rFonts w:cstheme="minorHAnsi"/>
          <w:sz w:val="20"/>
          <w:szCs w:val="20"/>
        </w:rPr>
        <w:t>data mart</w:t>
      </w:r>
      <w:r w:rsidR="00B036EC">
        <w:rPr>
          <w:rFonts w:cstheme="minorHAnsi"/>
          <w:sz w:val="20"/>
          <w:szCs w:val="20"/>
        </w:rPr>
        <w:t>.</w:t>
      </w:r>
    </w:p>
    <w:p w14:paraId="03C6B286" w14:textId="77777777" w:rsidR="00C97F2C" w:rsidRPr="00C97F2C" w:rsidRDefault="00C97F2C" w:rsidP="00C97F2C">
      <w:pPr>
        <w:rPr>
          <w:rFonts w:cstheme="minorHAnsi"/>
          <w:sz w:val="20"/>
          <w:szCs w:val="20"/>
        </w:rPr>
      </w:pPr>
    </w:p>
    <w:p w14:paraId="78BB8363" w14:textId="77777777" w:rsidR="00C97F2C" w:rsidRPr="00127BCA" w:rsidRDefault="00C97F2C" w:rsidP="00C97F2C">
      <w:pPr>
        <w:rPr>
          <w:rFonts w:cstheme="minorHAnsi"/>
          <w:b/>
          <w:bCs/>
          <w:sz w:val="20"/>
          <w:szCs w:val="20"/>
        </w:rPr>
      </w:pPr>
      <w:r w:rsidRPr="00127BCA">
        <w:rPr>
          <w:rFonts w:cstheme="minorHAnsi"/>
          <w:b/>
          <w:bCs/>
          <w:sz w:val="20"/>
          <w:szCs w:val="20"/>
        </w:rPr>
        <w:lastRenderedPageBreak/>
        <w:t>09/2017 – 03/2018</w:t>
      </w:r>
      <w:r w:rsidRPr="00127BCA">
        <w:rPr>
          <w:rFonts w:cstheme="minorHAnsi"/>
          <w:b/>
          <w:bCs/>
          <w:sz w:val="20"/>
          <w:szCs w:val="20"/>
        </w:rPr>
        <w:tab/>
        <w:t xml:space="preserve">Intelliswift, Inc. - Oracle Corporation </w:t>
      </w:r>
      <w:r w:rsidR="00127BCA">
        <w:rPr>
          <w:rFonts w:cstheme="minorHAnsi"/>
          <w:b/>
          <w:bCs/>
          <w:sz w:val="20"/>
          <w:szCs w:val="20"/>
        </w:rPr>
        <w:tab/>
      </w:r>
      <w:r w:rsidR="00127BCA">
        <w:rPr>
          <w:rFonts w:cstheme="minorHAnsi"/>
          <w:b/>
          <w:bCs/>
          <w:sz w:val="20"/>
          <w:szCs w:val="20"/>
        </w:rPr>
        <w:tab/>
      </w:r>
      <w:r w:rsidR="00127BCA">
        <w:rPr>
          <w:rFonts w:cstheme="minorHAnsi"/>
          <w:b/>
          <w:bCs/>
          <w:sz w:val="20"/>
          <w:szCs w:val="20"/>
        </w:rPr>
        <w:tab/>
      </w:r>
      <w:r w:rsidRPr="00127BCA">
        <w:rPr>
          <w:rFonts w:cstheme="minorHAnsi"/>
          <w:b/>
          <w:bCs/>
          <w:sz w:val="20"/>
          <w:szCs w:val="20"/>
        </w:rPr>
        <w:t>Redwood City, CA</w:t>
      </w:r>
    </w:p>
    <w:p w14:paraId="4CAC5C75" w14:textId="77777777" w:rsidR="00C97F2C" w:rsidRPr="00127BCA" w:rsidRDefault="00C97F2C" w:rsidP="00C97F2C">
      <w:pPr>
        <w:rPr>
          <w:rFonts w:cstheme="minorHAnsi"/>
          <w:b/>
          <w:bCs/>
          <w:sz w:val="20"/>
          <w:szCs w:val="20"/>
        </w:rPr>
      </w:pPr>
      <w:r w:rsidRPr="00127BCA">
        <w:rPr>
          <w:rFonts w:cstheme="minorHAnsi"/>
          <w:b/>
          <w:bCs/>
          <w:sz w:val="20"/>
          <w:szCs w:val="20"/>
        </w:rPr>
        <w:t>Oracle Application Express (APEX) Architect/ Lead APEX Developer – LCM Compute Team</w:t>
      </w:r>
    </w:p>
    <w:p w14:paraId="0B63D923" w14:textId="77777777" w:rsidR="00C97F2C" w:rsidRPr="00C97F2C" w:rsidRDefault="00C97F2C" w:rsidP="00C97F2C">
      <w:pPr>
        <w:rPr>
          <w:rFonts w:cstheme="minorHAnsi"/>
          <w:sz w:val="20"/>
          <w:szCs w:val="20"/>
        </w:rPr>
      </w:pPr>
    </w:p>
    <w:p w14:paraId="108DC505" w14:textId="77777777" w:rsidR="00C97F2C" w:rsidRPr="00C97F2C" w:rsidRDefault="00C97F2C" w:rsidP="00C97F2C">
      <w:pPr>
        <w:rPr>
          <w:rFonts w:cstheme="minorHAnsi"/>
          <w:sz w:val="20"/>
          <w:szCs w:val="20"/>
        </w:rPr>
      </w:pPr>
      <w:r w:rsidRPr="00C97F2C">
        <w:rPr>
          <w:rFonts w:cstheme="minorHAnsi"/>
          <w:sz w:val="20"/>
          <w:szCs w:val="20"/>
        </w:rPr>
        <w:t xml:space="preserve">Implemented an Oracle Application Express (APEX) version of the internal Kermit UI application (Kermit version 2) to be used to assist in the reporting and management of Oracle’s </w:t>
      </w:r>
      <w:r w:rsidR="00127BCA" w:rsidRPr="00C97F2C">
        <w:rPr>
          <w:rFonts w:cstheme="minorHAnsi"/>
          <w:sz w:val="20"/>
          <w:szCs w:val="20"/>
        </w:rPr>
        <w:t>cloud based</w:t>
      </w:r>
      <w:r w:rsidRPr="00C97F2C">
        <w:rPr>
          <w:rFonts w:cstheme="minorHAnsi"/>
          <w:sz w:val="20"/>
          <w:szCs w:val="20"/>
        </w:rPr>
        <w:t xml:space="preserve"> (OCI) services.  Trained team member the proper use APEX. Although the primary work as </w:t>
      </w:r>
      <w:r w:rsidR="00127BCA" w:rsidRPr="00C97F2C">
        <w:rPr>
          <w:rFonts w:cstheme="minorHAnsi"/>
          <w:sz w:val="20"/>
          <w:szCs w:val="20"/>
        </w:rPr>
        <w:t>completed</w:t>
      </w:r>
      <w:r w:rsidRPr="00C97F2C">
        <w:rPr>
          <w:rFonts w:cstheme="minorHAnsi"/>
          <w:sz w:val="20"/>
          <w:szCs w:val="20"/>
        </w:rPr>
        <w:t xml:space="preserve"> at the Oracle Head Quarters in Redwood City, CA, team members were in locations spread </w:t>
      </w:r>
      <w:r w:rsidR="00127BCA" w:rsidRPr="00C97F2C">
        <w:rPr>
          <w:rFonts w:cstheme="minorHAnsi"/>
          <w:sz w:val="20"/>
          <w:szCs w:val="20"/>
        </w:rPr>
        <w:t>across</w:t>
      </w:r>
      <w:r w:rsidRPr="00C97F2C">
        <w:rPr>
          <w:rFonts w:cstheme="minorHAnsi"/>
          <w:sz w:val="20"/>
          <w:szCs w:val="20"/>
        </w:rPr>
        <w:t xml:space="preserve"> the world.</w:t>
      </w:r>
    </w:p>
    <w:p w14:paraId="29CC183A" w14:textId="77777777" w:rsidR="00C97F2C" w:rsidRPr="00C97F2C" w:rsidRDefault="00C97F2C" w:rsidP="00C97F2C">
      <w:pPr>
        <w:rPr>
          <w:rFonts w:cstheme="minorHAnsi"/>
          <w:sz w:val="20"/>
          <w:szCs w:val="20"/>
        </w:rPr>
      </w:pPr>
    </w:p>
    <w:p w14:paraId="15CA2085" w14:textId="77777777" w:rsidR="00C97F2C" w:rsidRPr="00127BCA" w:rsidRDefault="00C97F2C" w:rsidP="00C97F2C">
      <w:pPr>
        <w:rPr>
          <w:rFonts w:cstheme="minorHAnsi"/>
          <w:b/>
          <w:bCs/>
          <w:sz w:val="20"/>
          <w:szCs w:val="20"/>
        </w:rPr>
      </w:pPr>
      <w:r w:rsidRPr="00127BCA">
        <w:rPr>
          <w:rFonts w:cstheme="minorHAnsi"/>
          <w:b/>
          <w:bCs/>
          <w:sz w:val="20"/>
          <w:szCs w:val="20"/>
        </w:rPr>
        <w:t>03/2017 – 07/2017</w:t>
      </w:r>
      <w:r w:rsidRPr="00127BCA">
        <w:rPr>
          <w:rFonts w:cstheme="minorHAnsi"/>
          <w:b/>
          <w:bCs/>
          <w:sz w:val="20"/>
          <w:szCs w:val="20"/>
        </w:rPr>
        <w:tab/>
        <w:t xml:space="preserve"> Intelliswift, Inc. - Oracle Corporation </w:t>
      </w:r>
      <w:r w:rsidRPr="00127BCA">
        <w:rPr>
          <w:rFonts w:cstheme="minorHAnsi"/>
          <w:b/>
          <w:bCs/>
          <w:sz w:val="20"/>
          <w:szCs w:val="20"/>
        </w:rPr>
        <w:tab/>
      </w:r>
      <w:r w:rsidRPr="00127BCA">
        <w:rPr>
          <w:rFonts w:cstheme="minorHAnsi"/>
          <w:b/>
          <w:bCs/>
          <w:sz w:val="20"/>
          <w:szCs w:val="20"/>
        </w:rPr>
        <w:tab/>
        <w:t xml:space="preserve"> </w:t>
      </w:r>
      <w:r w:rsidR="00127BCA">
        <w:rPr>
          <w:rFonts w:cstheme="minorHAnsi"/>
          <w:b/>
          <w:bCs/>
          <w:sz w:val="20"/>
          <w:szCs w:val="20"/>
        </w:rPr>
        <w:tab/>
      </w:r>
      <w:r w:rsidRPr="00127BCA">
        <w:rPr>
          <w:rFonts w:cstheme="minorHAnsi"/>
          <w:b/>
          <w:bCs/>
          <w:sz w:val="20"/>
          <w:szCs w:val="20"/>
        </w:rPr>
        <w:t>Reston, VA</w:t>
      </w:r>
    </w:p>
    <w:p w14:paraId="064E51AE" w14:textId="77777777" w:rsidR="00C97F2C" w:rsidRPr="00127BCA" w:rsidRDefault="00C97F2C" w:rsidP="00C97F2C">
      <w:pPr>
        <w:rPr>
          <w:rFonts w:cstheme="minorHAnsi"/>
          <w:b/>
          <w:bCs/>
          <w:sz w:val="20"/>
          <w:szCs w:val="20"/>
        </w:rPr>
      </w:pPr>
      <w:r w:rsidRPr="00127BCA">
        <w:rPr>
          <w:rFonts w:cstheme="minorHAnsi"/>
          <w:b/>
          <w:bCs/>
          <w:sz w:val="20"/>
          <w:szCs w:val="20"/>
        </w:rPr>
        <w:t>Oracle Application Express (APEX) Lead Architect/Developer – UGBU</w:t>
      </w:r>
    </w:p>
    <w:p w14:paraId="05A03F01" w14:textId="77777777" w:rsidR="00C97F2C" w:rsidRPr="00C97F2C" w:rsidRDefault="00C97F2C" w:rsidP="00C97F2C">
      <w:pPr>
        <w:rPr>
          <w:rFonts w:cstheme="minorHAnsi"/>
          <w:sz w:val="20"/>
          <w:szCs w:val="20"/>
        </w:rPr>
      </w:pPr>
    </w:p>
    <w:p w14:paraId="6F9DC514" w14:textId="203F013F" w:rsidR="00C97F2C" w:rsidRPr="00C97F2C" w:rsidRDefault="00C97F2C" w:rsidP="00C97F2C">
      <w:pPr>
        <w:rPr>
          <w:rFonts w:cstheme="minorHAnsi"/>
          <w:sz w:val="20"/>
          <w:szCs w:val="20"/>
        </w:rPr>
      </w:pPr>
      <w:r w:rsidRPr="00C97F2C">
        <w:rPr>
          <w:rFonts w:cstheme="minorHAnsi"/>
          <w:sz w:val="20"/>
          <w:szCs w:val="20"/>
        </w:rPr>
        <w:t xml:space="preserve">Short-term project to create/develop a prototype application portal for the Oracle Global Business Unit (UBGU) team.  Development was done in South Carolina, </w:t>
      </w:r>
      <w:r w:rsidR="00E730B9" w:rsidRPr="00E730B9">
        <w:rPr>
          <w:rFonts w:cstheme="minorHAnsi"/>
          <w:sz w:val="20"/>
          <w:szCs w:val="20"/>
        </w:rPr>
        <w:t>Marseill</w:t>
      </w:r>
      <w:r w:rsidR="00E730B9">
        <w:rPr>
          <w:rFonts w:cstheme="minorHAnsi"/>
          <w:sz w:val="20"/>
          <w:szCs w:val="20"/>
        </w:rPr>
        <w:t>e</w:t>
      </w:r>
      <w:r w:rsidR="00E730B9" w:rsidRPr="00E730B9">
        <w:rPr>
          <w:rFonts w:cstheme="minorHAnsi"/>
          <w:sz w:val="20"/>
          <w:szCs w:val="20"/>
        </w:rPr>
        <w:t xml:space="preserve"> France</w:t>
      </w:r>
      <w:r w:rsidR="005D6852" w:rsidRPr="00C97F2C">
        <w:rPr>
          <w:rFonts w:cstheme="minorHAnsi"/>
          <w:sz w:val="20"/>
          <w:szCs w:val="20"/>
        </w:rPr>
        <w:t>,</w:t>
      </w:r>
      <w:r w:rsidRPr="00C97F2C">
        <w:rPr>
          <w:rFonts w:cstheme="minorHAnsi"/>
          <w:sz w:val="20"/>
          <w:szCs w:val="20"/>
        </w:rPr>
        <w:t xml:space="preserve"> and </w:t>
      </w:r>
      <w:r w:rsidR="00127BCA" w:rsidRPr="00C97F2C">
        <w:rPr>
          <w:rFonts w:cstheme="minorHAnsi"/>
          <w:sz w:val="20"/>
          <w:szCs w:val="20"/>
        </w:rPr>
        <w:t>London</w:t>
      </w:r>
      <w:r w:rsidRPr="00C97F2C">
        <w:rPr>
          <w:rFonts w:cstheme="minorHAnsi"/>
          <w:sz w:val="20"/>
          <w:szCs w:val="20"/>
        </w:rPr>
        <w:t xml:space="preserve"> England.  Integration between the portal application, Oracle University and other training vendors was the desired goal.</w:t>
      </w:r>
    </w:p>
    <w:p w14:paraId="129E878E" w14:textId="77777777" w:rsidR="00C97F2C" w:rsidRPr="00C97F2C" w:rsidRDefault="00C97F2C" w:rsidP="00C97F2C">
      <w:pPr>
        <w:rPr>
          <w:rFonts w:cstheme="minorHAnsi"/>
          <w:sz w:val="20"/>
          <w:szCs w:val="20"/>
        </w:rPr>
      </w:pPr>
    </w:p>
    <w:p w14:paraId="66C30CA7" w14:textId="2FE7CF44" w:rsidR="00C97F2C" w:rsidRPr="00127BCA" w:rsidRDefault="00C97F2C" w:rsidP="00C97F2C">
      <w:pPr>
        <w:rPr>
          <w:rFonts w:cstheme="minorHAnsi"/>
          <w:b/>
          <w:bCs/>
          <w:sz w:val="20"/>
          <w:szCs w:val="20"/>
        </w:rPr>
      </w:pPr>
      <w:r w:rsidRPr="00127BCA">
        <w:rPr>
          <w:rFonts w:cstheme="minorHAnsi"/>
          <w:b/>
          <w:bCs/>
          <w:sz w:val="20"/>
          <w:szCs w:val="20"/>
        </w:rPr>
        <w:t>08/2016 – 03/2017</w:t>
      </w:r>
      <w:r w:rsidRPr="00127BCA">
        <w:rPr>
          <w:rFonts w:cstheme="minorHAnsi"/>
          <w:b/>
          <w:bCs/>
          <w:sz w:val="20"/>
          <w:szCs w:val="20"/>
        </w:rPr>
        <w:tab/>
        <w:t xml:space="preserve"> Humana</w:t>
      </w:r>
      <w:r w:rsidRPr="00127BCA">
        <w:rPr>
          <w:rFonts w:cstheme="minorHAnsi"/>
          <w:b/>
          <w:bCs/>
          <w:sz w:val="20"/>
          <w:szCs w:val="20"/>
        </w:rPr>
        <w:tab/>
      </w:r>
      <w:r w:rsidRPr="00127BCA">
        <w:rPr>
          <w:rFonts w:cstheme="minorHAnsi"/>
          <w:b/>
          <w:bCs/>
          <w:sz w:val="20"/>
          <w:szCs w:val="20"/>
        </w:rPr>
        <w:tab/>
      </w:r>
      <w:r w:rsidRPr="00127BCA">
        <w:rPr>
          <w:rFonts w:cstheme="minorHAnsi"/>
          <w:b/>
          <w:bCs/>
          <w:sz w:val="20"/>
          <w:szCs w:val="20"/>
        </w:rPr>
        <w:tab/>
        <w:t xml:space="preserve">                                </w:t>
      </w:r>
      <w:r w:rsidR="00127BCA">
        <w:rPr>
          <w:rFonts w:cstheme="minorHAnsi"/>
          <w:b/>
          <w:bCs/>
          <w:sz w:val="20"/>
          <w:szCs w:val="20"/>
        </w:rPr>
        <w:tab/>
      </w:r>
      <w:r w:rsidRPr="00127BCA">
        <w:rPr>
          <w:rFonts w:cstheme="minorHAnsi"/>
          <w:b/>
          <w:bCs/>
          <w:sz w:val="20"/>
          <w:szCs w:val="20"/>
        </w:rPr>
        <w:t>Green Bay, W</w:t>
      </w:r>
      <w:r w:rsidR="00BC54D9">
        <w:rPr>
          <w:rFonts w:cstheme="minorHAnsi"/>
          <w:b/>
          <w:bCs/>
          <w:sz w:val="20"/>
          <w:szCs w:val="20"/>
        </w:rPr>
        <w:t>I</w:t>
      </w:r>
    </w:p>
    <w:p w14:paraId="63C95A1A" w14:textId="77777777" w:rsidR="00C97F2C" w:rsidRPr="00127BCA" w:rsidRDefault="00C97F2C" w:rsidP="00C97F2C">
      <w:pPr>
        <w:rPr>
          <w:rFonts w:cstheme="minorHAnsi"/>
          <w:b/>
          <w:bCs/>
          <w:sz w:val="20"/>
          <w:szCs w:val="20"/>
        </w:rPr>
      </w:pPr>
      <w:r w:rsidRPr="00127BCA">
        <w:rPr>
          <w:rFonts w:cstheme="minorHAnsi"/>
          <w:b/>
          <w:bCs/>
          <w:sz w:val="20"/>
          <w:szCs w:val="20"/>
        </w:rPr>
        <w:t>Oracle Application Express (APEX) Developer – Humana at Home</w:t>
      </w:r>
    </w:p>
    <w:p w14:paraId="3E9285D1" w14:textId="77777777" w:rsidR="00C97F2C" w:rsidRPr="00C97F2C" w:rsidRDefault="00C97F2C" w:rsidP="00C97F2C">
      <w:pPr>
        <w:rPr>
          <w:rFonts w:cstheme="minorHAnsi"/>
          <w:sz w:val="20"/>
          <w:szCs w:val="20"/>
        </w:rPr>
      </w:pPr>
    </w:p>
    <w:p w14:paraId="16246BC2" w14:textId="77777777" w:rsidR="00C97F2C" w:rsidRPr="00C97F2C" w:rsidRDefault="00C97F2C" w:rsidP="00C97F2C">
      <w:pPr>
        <w:rPr>
          <w:rFonts w:cstheme="minorHAnsi"/>
          <w:sz w:val="20"/>
          <w:szCs w:val="20"/>
        </w:rPr>
      </w:pPr>
      <w:r w:rsidRPr="00C97F2C">
        <w:rPr>
          <w:rFonts w:cstheme="minorHAnsi"/>
          <w:sz w:val="20"/>
          <w:szCs w:val="20"/>
        </w:rPr>
        <w:t xml:space="preserve">Create/develop application and enhance code as needed by business owners.  This involved usage of JavaScript, CSS and web-services to accomplish business requirements.  When required, I created ETL scripts to run on a nightly basis for generating individualized schedules for home health practitioners to generate their activities (phone calls or home visits) for the following day.  </w:t>
      </w:r>
    </w:p>
    <w:p w14:paraId="0E46BA3C" w14:textId="77777777" w:rsidR="00C97F2C" w:rsidRPr="00C97F2C" w:rsidRDefault="00C97F2C" w:rsidP="00C97F2C">
      <w:pPr>
        <w:rPr>
          <w:rFonts w:cstheme="minorHAnsi"/>
          <w:sz w:val="20"/>
          <w:szCs w:val="20"/>
        </w:rPr>
      </w:pPr>
    </w:p>
    <w:p w14:paraId="4A635195" w14:textId="77777777" w:rsidR="00C97F2C" w:rsidRPr="00127BCA" w:rsidRDefault="00C97F2C" w:rsidP="00C97F2C">
      <w:pPr>
        <w:rPr>
          <w:rFonts w:cstheme="minorHAnsi"/>
          <w:b/>
          <w:bCs/>
          <w:sz w:val="20"/>
          <w:szCs w:val="20"/>
        </w:rPr>
      </w:pPr>
      <w:r w:rsidRPr="00127BCA">
        <w:rPr>
          <w:rFonts w:cstheme="minorHAnsi"/>
          <w:b/>
          <w:bCs/>
          <w:sz w:val="20"/>
          <w:szCs w:val="20"/>
        </w:rPr>
        <w:t>10/2015 – 05/2016</w:t>
      </w:r>
      <w:r w:rsidRPr="00127BCA">
        <w:rPr>
          <w:rFonts w:cstheme="minorHAnsi"/>
          <w:b/>
          <w:bCs/>
          <w:sz w:val="20"/>
          <w:szCs w:val="20"/>
        </w:rPr>
        <w:tab/>
        <w:t>Oracle Corporation – Intelliswift, Inc.</w:t>
      </w:r>
      <w:r w:rsidRPr="00127BCA">
        <w:rPr>
          <w:rFonts w:cstheme="minorHAnsi"/>
          <w:b/>
          <w:bCs/>
          <w:sz w:val="20"/>
          <w:szCs w:val="20"/>
        </w:rPr>
        <w:tab/>
        <w:t xml:space="preserve">         </w:t>
      </w:r>
      <w:r w:rsidR="00127BCA">
        <w:rPr>
          <w:rFonts w:cstheme="minorHAnsi"/>
          <w:b/>
          <w:bCs/>
          <w:sz w:val="20"/>
          <w:szCs w:val="20"/>
        </w:rPr>
        <w:tab/>
      </w:r>
      <w:r w:rsidR="00127BCA">
        <w:rPr>
          <w:rFonts w:cstheme="minorHAnsi"/>
          <w:b/>
          <w:bCs/>
          <w:sz w:val="20"/>
          <w:szCs w:val="20"/>
        </w:rPr>
        <w:tab/>
      </w:r>
      <w:r w:rsidRPr="00127BCA">
        <w:rPr>
          <w:rFonts w:cstheme="minorHAnsi"/>
          <w:b/>
          <w:bCs/>
          <w:sz w:val="20"/>
          <w:szCs w:val="20"/>
        </w:rPr>
        <w:t>Reston, VA</w:t>
      </w:r>
    </w:p>
    <w:p w14:paraId="5F3DAD66" w14:textId="77777777" w:rsidR="00C97F2C" w:rsidRPr="00127BCA" w:rsidRDefault="00C97F2C" w:rsidP="00C97F2C">
      <w:pPr>
        <w:rPr>
          <w:rFonts w:cstheme="minorHAnsi"/>
          <w:b/>
          <w:bCs/>
          <w:sz w:val="20"/>
          <w:szCs w:val="20"/>
        </w:rPr>
      </w:pPr>
      <w:r w:rsidRPr="00127BCA">
        <w:rPr>
          <w:rFonts w:cstheme="minorHAnsi"/>
          <w:b/>
          <w:bCs/>
          <w:sz w:val="20"/>
          <w:szCs w:val="20"/>
        </w:rPr>
        <w:t xml:space="preserve">Oracle Application Express (APEX) Development Team – Partner Store </w:t>
      </w:r>
    </w:p>
    <w:p w14:paraId="5C320DF3" w14:textId="77777777" w:rsidR="00C97F2C" w:rsidRPr="00C97F2C" w:rsidRDefault="00C97F2C" w:rsidP="00C97F2C">
      <w:pPr>
        <w:rPr>
          <w:rFonts w:cstheme="minorHAnsi"/>
          <w:sz w:val="20"/>
          <w:szCs w:val="20"/>
        </w:rPr>
      </w:pPr>
    </w:p>
    <w:p w14:paraId="074E12B3" w14:textId="77777777" w:rsidR="00C97F2C" w:rsidRPr="00C97F2C" w:rsidRDefault="00C97F2C" w:rsidP="00C97F2C">
      <w:pPr>
        <w:rPr>
          <w:rFonts w:cstheme="minorHAnsi"/>
          <w:sz w:val="20"/>
          <w:szCs w:val="20"/>
        </w:rPr>
      </w:pPr>
      <w:r w:rsidRPr="00C97F2C">
        <w:rPr>
          <w:rFonts w:cstheme="minorHAnsi"/>
          <w:sz w:val="20"/>
          <w:szCs w:val="20"/>
        </w:rPr>
        <w:t>Assist in the updates of the Oracle Partner Store user interface templates bringing them in line with modern responsive browsing standards.  Assist in the further integration the partner store to allow for optimized ordering of Cloud services as well as hardware/software products for Oracle Partner customers.  Changes involved extensive CSS, JavaScript and JSON for processing data sources to allow for proper layout of page items/regions.</w:t>
      </w:r>
    </w:p>
    <w:p w14:paraId="59301453" w14:textId="77777777" w:rsidR="00C97F2C" w:rsidRPr="00C97F2C" w:rsidRDefault="00C97F2C" w:rsidP="00C97F2C">
      <w:pPr>
        <w:rPr>
          <w:rFonts w:cstheme="minorHAnsi"/>
          <w:sz w:val="20"/>
          <w:szCs w:val="20"/>
        </w:rPr>
      </w:pPr>
    </w:p>
    <w:p w14:paraId="24888FF1" w14:textId="0B8C078D" w:rsidR="00C97F2C" w:rsidRPr="00127BCA" w:rsidRDefault="00C97F2C" w:rsidP="00C97F2C">
      <w:pPr>
        <w:rPr>
          <w:rFonts w:cstheme="minorHAnsi"/>
          <w:b/>
          <w:bCs/>
          <w:sz w:val="20"/>
          <w:szCs w:val="20"/>
        </w:rPr>
      </w:pPr>
      <w:r w:rsidRPr="00127BCA">
        <w:rPr>
          <w:rFonts w:cstheme="minorHAnsi"/>
          <w:b/>
          <w:bCs/>
          <w:sz w:val="20"/>
          <w:szCs w:val="20"/>
        </w:rPr>
        <w:t>09/2014 – 07/2015</w:t>
      </w:r>
      <w:r w:rsidRPr="00127BCA">
        <w:rPr>
          <w:rFonts w:cstheme="minorHAnsi"/>
          <w:b/>
          <w:bCs/>
          <w:sz w:val="20"/>
          <w:szCs w:val="20"/>
        </w:rPr>
        <w:tab/>
      </w:r>
      <w:r w:rsidR="00127BCA" w:rsidRPr="00127BCA">
        <w:rPr>
          <w:rFonts w:cstheme="minorHAnsi"/>
          <w:b/>
          <w:bCs/>
          <w:sz w:val="20"/>
          <w:szCs w:val="20"/>
        </w:rPr>
        <w:t xml:space="preserve">Global Source IT - </w:t>
      </w:r>
      <w:r w:rsidRPr="00127BCA">
        <w:rPr>
          <w:rFonts w:cstheme="minorHAnsi"/>
          <w:b/>
          <w:bCs/>
          <w:sz w:val="20"/>
          <w:szCs w:val="20"/>
        </w:rPr>
        <w:t>Ohio University</w:t>
      </w:r>
      <w:r w:rsidRPr="00127BCA">
        <w:rPr>
          <w:rFonts w:cstheme="minorHAnsi"/>
          <w:b/>
          <w:bCs/>
          <w:sz w:val="20"/>
          <w:szCs w:val="20"/>
        </w:rPr>
        <w:tab/>
        <w:t xml:space="preserve">                     </w:t>
      </w:r>
      <w:r w:rsidR="00127BCA">
        <w:rPr>
          <w:rFonts w:cstheme="minorHAnsi"/>
          <w:b/>
          <w:bCs/>
          <w:sz w:val="20"/>
          <w:szCs w:val="20"/>
        </w:rPr>
        <w:t xml:space="preserve"> </w:t>
      </w:r>
      <w:r w:rsidR="00127BCA">
        <w:rPr>
          <w:rFonts w:cstheme="minorHAnsi"/>
          <w:b/>
          <w:bCs/>
          <w:sz w:val="20"/>
          <w:szCs w:val="20"/>
        </w:rPr>
        <w:tab/>
      </w:r>
      <w:r w:rsidR="00127BCA">
        <w:rPr>
          <w:rFonts w:cstheme="minorHAnsi"/>
          <w:b/>
          <w:bCs/>
          <w:sz w:val="20"/>
          <w:szCs w:val="20"/>
        </w:rPr>
        <w:tab/>
      </w:r>
      <w:r w:rsidR="00222719">
        <w:rPr>
          <w:rFonts w:cstheme="minorHAnsi"/>
          <w:b/>
          <w:bCs/>
          <w:sz w:val="20"/>
          <w:szCs w:val="20"/>
        </w:rPr>
        <w:t>Remote</w:t>
      </w:r>
    </w:p>
    <w:p w14:paraId="2606D796" w14:textId="77777777" w:rsidR="00C97F2C" w:rsidRPr="00127BCA" w:rsidRDefault="00C97F2C" w:rsidP="00C97F2C">
      <w:pPr>
        <w:rPr>
          <w:rFonts w:cstheme="minorHAnsi"/>
          <w:b/>
          <w:bCs/>
          <w:sz w:val="20"/>
          <w:szCs w:val="20"/>
        </w:rPr>
      </w:pPr>
      <w:r w:rsidRPr="00127BCA">
        <w:rPr>
          <w:rFonts w:cstheme="minorHAnsi"/>
          <w:b/>
          <w:bCs/>
          <w:sz w:val="20"/>
          <w:szCs w:val="20"/>
        </w:rPr>
        <w:t>Senior Oracle Application Express (APEX) Architect / Consultant</w:t>
      </w:r>
    </w:p>
    <w:p w14:paraId="6F895075" w14:textId="77777777" w:rsidR="00C97F2C" w:rsidRPr="00C97F2C" w:rsidRDefault="00C97F2C" w:rsidP="00C97F2C">
      <w:pPr>
        <w:rPr>
          <w:rFonts w:cstheme="minorHAnsi"/>
          <w:sz w:val="20"/>
          <w:szCs w:val="20"/>
        </w:rPr>
      </w:pPr>
    </w:p>
    <w:p w14:paraId="01E096D6" w14:textId="77777777" w:rsidR="00C97F2C" w:rsidRPr="00C97F2C" w:rsidRDefault="00C97F2C" w:rsidP="00C97F2C">
      <w:pPr>
        <w:rPr>
          <w:rFonts w:cstheme="minorHAnsi"/>
          <w:sz w:val="20"/>
          <w:szCs w:val="20"/>
        </w:rPr>
      </w:pPr>
      <w:r w:rsidRPr="00C97F2C">
        <w:rPr>
          <w:rFonts w:cstheme="minorHAnsi"/>
          <w:sz w:val="20"/>
          <w:szCs w:val="20"/>
        </w:rPr>
        <w:t>Architected and assisting the configuration and installation of Oracle APEX instances (DEV, TEST, QA, PROD) and creation of creation of an application framework.  Integrated Single Sign-On for the APEX applications.  Integration of Oracle EBS and APEX was also accomplished.  Training existing Oracle EBS PL/SQL developers was a major task with Ohio University.  Also trained their existing PL/SQL EBS developer in the use of APEX with EBS.</w:t>
      </w:r>
    </w:p>
    <w:p w14:paraId="20074CD0" w14:textId="77777777" w:rsidR="00C97F2C" w:rsidRPr="00C97F2C" w:rsidRDefault="00C97F2C" w:rsidP="00C97F2C">
      <w:pPr>
        <w:rPr>
          <w:rFonts w:cstheme="minorHAnsi"/>
          <w:sz w:val="20"/>
          <w:szCs w:val="20"/>
        </w:rPr>
      </w:pPr>
    </w:p>
    <w:p w14:paraId="531A7C77" w14:textId="77777777" w:rsidR="00C97F2C" w:rsidRPr="00127BCA" w:rsidRDefault="00C97F2C" w:rsidP="00C97F2C">
      <w:pPr>
        <w:rPr>
          <w:rFonts w:cstheme="minorHAnsi"/>
          <w:b/>
          <w:bCs/>
          <w:sz w:val="20"/>
          <w:szCs w:val="20"/>
        </w:rPr>
      </w:pPr>
      <w:r w:rsidRPr="00127BCA">
        <w:rPr>
          <w:rFonts w:cstheme="minorHAnsi"/>
          <w:b/>
          <w:bCs/>
          <w:sz w:val="20"/>
          <w:szCs w:val="20"/>
        </w:rPr>
        <w:t>02/2014 – 05/2015</w:t>
      </w:r>
      <w:r w:rsidRPr="00127BCA">
        <w:rPr>
          <w:rFonts w:cstheme="minorHAnsi"/>
          <w:b/>
          <w:bCs/>
          <w:sz w:val="20"/>
          <w:szCs w:val="20"/>
        </w:rPr>
        <w:tab/>
        <w:t>Worldwide Express</w:t>
      </w:r>
      <w:r w:rsidRPr="00127BCA">
        <w:rPr>
          <w:rFonts w:cstheme="minorHAnsi"/>
          <w:b/>
          <w:bCs/>
          <w:sz w:val="20"/>
          <w:szCs w:val="20"/>
        </w:rPr>
        <w:tab/>
      </w:r>
      <w:r w:rsidRPr="00127BCA">
        <w:rPr>
          <w:rFonts w:cstheme="minorHAnsi"/>
          <w:b/>
          <w:bCs/>
          <w:sz w:val="20"/>
          <w:szCs w:val="20"/>
        </w:rPr>
        <w:tab/>
      </w:r>
      <w:r w:rsidRPr="00127BCA">
        <w:rPr>
          <w:rFonts w:cstheme="minorHAnsi"/>
          <w:b/>
          <w:bCs/>
          <w:sz w:val="20"/>
          <w:szCs w:val="20"/>
        </w:rPr>
        <w:tab/>
      </w:r>
      <w:r w:rsidR="00127BCA">
        <w:rPr>
          <w:rFonts w:cstheme="minorHAnsi"/>
          <w:b/>
          <w:bCs/>
          <w:sz w:val="20"/>
          <w:szCs w:val="20"/>
        </w:rPr>
        <w:tab/>
      </w:r>
      <w:r w:rsidR="00127BCA">
        <w:rPr>
          <w:rFonts w:cstheme="minorHAnsi"/>
          <w:b/>
          <w:bCs/>
          <w:sz w:val="20"/>
          <w:szCs w:val="20"/>
        </w:rPr>
        <w:tab/>
      </w:r>
      <w:r w:rsidRPr="00127BCA">
        <w:rPr>
          <w:rFonts w:cstheme="minorHAnsi"/>
          <w:b/>
          <w:bCs/>
          <w:sz w:val="20"/>
          <w:szCs w:val="20"/>
        </w:rPr>
        <w:t>Dallas, TX</w:t>
      </w:r>
    </w:p>
    <w:p w14:paraId="3A25B4DA" w14:textId="77777777" w:rsidR="00C97F2C" w:rsidRPr="00127BCA" w:rsidRDefault="00C97F2C" w:rsidP="00C97F2C">
      <w:pPr>
        <w:rPr>
          <w:rFonts w:cstheme="minorHAnsi"/>
          <w:b/>
          <w:bCs/>
          <w:sz w:val="20"/>
          <w:szCs w:val="20"/>
        </w:rPr>
      </w:pPr>
      <w:r w:rsidRPr="00127BCA">
        <w:rPr>
          <w:rFonts w:cstheme="minorHAnsi"/>
          <w:b/>
          <w:bCs/>
          <w:sz w:val="20"/>
          <w:szCs w:val="20"/>
        </w:rPr>
        <w:t>Senior Oracle Application Express (APEX) Developer</w:t>
      </w:r>
      <w:r w:rsidRPr="00127BCA">
        <w:rPr>
          <w:rFonts w:cstheme="minorHAnsi"/>
          <w:b/>
          <w:bCs/>
          <w:sz w:val="20"/>
          <w:szCs w:val="20"/>
        </w:rPr>
        <w:tab/>
      </w:r>
    </w:p>
    <w:p w14:paraId="5397DDF2" w14:textId="77777777" w:rsidR="00C97F2C" w:rsidRPr="00C97F2C" w:rsidRDefault="00C97F2C" w:rsidP="00C97F2C">
      <w:pPr>
        <w:rPr>
          <w:rFonts w:cstheme="minorHAnsi"/>
          <w:sz w:val="20"/>
          <w:szCs w:val="20"/>
        </w:rPr>
      </w:pPr>
      <w:r w:rsidRPr="00C97F2C">
        <w:rPr>
          <w:rFonts w:cstheme="minorHAnsi"/>
          <w:sz w:val="20"/>
          <w:szCs w:val="20"/>
        </w:rPr>
        <w:tab/>
      </w:r>
    </w:p>
    <w:p w14:paraId="042A6316" w14:textId="77777777" w:rsidR="00C97F2C" w:rsidRPr="00C97F2C" w:rsidRDefault="00C97F2C" w:rsidP="00C97F2C">
      <w:pPr>
        <w:rPr>
          <w:rFonts w:cstheme="minorHAnsi"/>
          <w:sz w:val="20"/>
          <w:szCs w:val="20"/>
        </w:rPr>
      </w:pPr>
      <w:r w:rsidRPr="00C97F2C">
        <w:rPr>
          <w:rFonts w:cstheme="minorHAnsi"/>
          <w:sz w:val="20"/>
          <w:szCs w:val="20"/>
        </w:rPr>
        <w:t>Principal responsibilities were Oracle Application Express (APEX) with PL/SQL and web services for development.  Enhancement and new development including direct contact with business with our customers. JavaScript and CSS were a major part of my work.</w:t>
      </w:r>
    </w:p>
    <w:p w14:paraId="6927F21F" w14:textId="77777777" w:rsidR="00C97F2C" w:rsidRPr="00C97F2C" w:rsidRDefault="00C97F2C" w:rsidP="00C97F2C">
      <w:pPr>
        <w:rPr>
          <w:rFonts w:cstheme="minorHAnsi"/>
          <w:sz w:val="20"/>
          <w:szCs w:val="20"/>
        </w:rPr>
      </w:pPr>
    </w:p>
    <w:p w14:paraId="3C8072C4" w14:textId="77777777" w:rsidR="00C97F2C" w:rsidRPr="00127BCA" w:rsidRDefault="00C97F2C" w:rsidP="00C97F2C">
      <w:pPr>
        <w:rPr>
          <w:rFonts w:cstheme="minorHAnsi"/>
          <w:b/>
          <w:bCs/>
          <w:sz w:val="20"/>
          <w:szCs w:val="20"/>
        </w:rPr>
      </w:pPr>
      <w:r w:rsidRPr="00127BCA">
        <w:rPr>
          <w:rFonts w:cstheme="minorHAnsi"/>
          <w:b/>
          <w:bCs/>
          <w:sz w:val="20"/>
          <w:szCs w:val="20"/>
        </w:rPr>
        <w:t>08/2011 – 02/2014</w:t>
      </w:r>
      <w:r w:rsidRPr="00127BCA">
        <w:rPr>
          <w:rFonts w:cstheme="minorHAnsi"/>
          <w:b/>
          <w:bCs/>
          <w:sz w:val="20"/>
          <w:szCs w:val="20"/>
        </w:rPr>
        <w:tab/>
        <w:t>TFS Group, Inc.</w:t>
      </w:r>
      <w:r w:rsidRPr="00127BCA">
        <w:rPr>
          <w:rFonts w:cstheme="minorHAnsi"/>
          <w:b/>
          <w:bCs/>
          <w:sz w:val="20"/>
          <w:szCs w:val="20"/>
        </w:rPr>
        <w:tab/>
      </w:r>
      <w:r w:rsidRPr="00127BCA">
        <w:rPr>
          <w:rFonts w:cstheme="minorHAnsi"/>
          <w:b/>
          <w:bCs/>
          <w:sz w:val="20"/>
          <w:szCs w:val="20"/>
        </w:rPr>
        <w:tab/>
      </w:r>
      <w:r w:rsidRPr="00127BCA">
        <w:rPr>
          <w:rFonts w:cstheme="minorHAnsi"/>
          <w:b/>
          <w:bCs/>
          <w:sz w:val="20"/>
          <w:szCs w:val="20"/>
        </w:rPr>
        <w:tab/>
      </w:r>
      <w:r w:rsidR="00127BCA">
        <w:rPr>
          <w:rFonts w:cstheme="minorHAnsi"/>
          <w:b/>
          <w:bCs/>
          <w:sz w:val="20"/>
          <w:szCs w:val="20"/>
        </w:rPr>
        <w:tab/>
      </w:r>
      <w:r w:rsidR="00127BCA">
        <w:rPr>
          <w:rFonts w:cstheme="minorHAnsi"/>
          <w:b/>
          <w:bCs/>
          <w:sz w:val="20"/>
          <w:szCs w:val="20"/>
        </w:rPr>
        <w:tab/>
      </w:r>
      <w:r w:rsidR="00127BCA">
        <w:rPr>
          <w:rFonts w:cstheme="minorHAnsi"/>
          <w:b/>
          <w:bCs/>
          <w:sz w:val="20"/>
          <w:szCs w:val="20"/>
        </w:rPr>
        <w:tab/>
      </w:r>
      <w:r w:rsidRPr="00127BCA">
        <w:rPr>
          <w:rFonts w:cstheme="minorHAnsi"/>
          <w:b/>
          <w:bCs/>
          <w:sz w:val="20"/>
          <w:szCs w:val="20"/>
        </w:rPr>
        <w:t>Vienna, VA</w:t>
      </w:r>
    </w:p>
    <w:p w14:paraId="26BFAB70" w14:textId="77777777" w:rsidR="00C97F2C" w:rsidRPr="00127BCA" w:rsidRDefault="00C97F2C" w:rsidP="00C97F2C">
      <w:pPr>
        <w:rPr>
          <w:rFonts w:cstheme="minorHAnsi"/>
          <w:b/>
          <w:bCs/>
          <w:sz w:val="20"/>
          <w:szCs w:val="20"/>
        </w:rPr>
      </w:pPr>
      <w:r w:rsidRPr="00127BCA">
        <w:rPr>
          <w:rFonts w:cstheme="minorHAnsi"/>
          <w:b/>
          <w:bCs/>
          <w:sz w:val="20"/>
          <w:szCs w:val="20"/>
        </w:rPr>
        <w:t>Senior Oracle Lead APEX Developer, Senior PL/SQL Developer</w:t>
      </w:r>
    </w:p>
    <w:p w14:paraId="2220A030" w14:textId="77777777" w:rsidR="00127BCA" w:rsidRDefault="00127BCA" w:rsidP="00C97F2C">
      <w:pPr>
        <w:rPr>
          <w:rFonts w:cstheme="minorHAnsi"/>
          <w:sz w:val="20"/>
          <w:szCs w:val="20"/>
        </w:rPr>
      </w:pPr>
    </w:p>
    <w:p w14:paraId="58AE0343" w14:textId="77777777" w:rsidR="00C97F2C" w:rsidRPr="00C97F2C" w:rsidRDefault="00C97F2C" w:rsidP="00C97F2C">
      <w:pPr>
        <w:rPr>
          <w:rFonts w:cstheme="minorHAnsi"/>
          <w:sz w:val="20"/>
          <w:szCs w:val="20"/>
        </w:rPr>
      </w:pPr>
      <w:r w:rsidRPr="00C97F2C">
        <w:rPr>
          <w:rFonts w:cstheme="minorHAnsi"/>
          <w:sz w:val="20"/>
          <w:szCs w:val="20"/>
        </w:rPr>
        <w:t xml:space="preserve">Principal responsibilities as lead Application Express (APEX) developer, PL/SQL for the Data browser.  Development tools used include Oracle SQL Developer, Toad products, Modeler and the subversion source control with the TortoiseSVN repository Warehouse Project for The Federal Election Commission (FEC), a contract being serviced by TFS Group, Inc.  The US government mandates that the FEC make election related campaign data be made </w:t>
      </w:r>
      <w:r w:rsidRPr="00C97F2C">
        <w:rPr>
          <w:rFonts w:cstheme="minorHAnsi"/>
          <w:sz w:val="20"/>
          <w:szCs w:val="20"/>
        </w:rPr>
        <w:lastRenderedPageBreak/>
        <w:t>available for public consumption.  The technologies used to accomplish this task were Oracle 11g databases, SAP Business Objects, and IBM InfoSphere Data Explorer 8.2.2 servers (Linux based).  The MS Suite was also used for communication related to the project.  A Google address cleansing web service was used extensively.</w:t>
      </w:r>
    </w:p>
    <w:p w14:paraId="26C01987" w14:textId="77777777" w:rsidR="00C97F2C" w:rsidRPr="00C97F2C" w:rsidRDefault="00C97F2C" w:rsidP="00C97F2C">
      <w:pPr>
        <w:rPr>
          <w:rFonts w:cstheme="minorHAnsi"/>
          <w:sz w:val="20"/>
          <w:szCs w:val="20"/>
        </w:rPr>
      </w:pPr>
    </w:p>
    <w:p w14:paraId="32A01102" w14:textId="77777777" w:rsidR="00C97F2C" w:rsidRPr="00127BCA" w:rsidRDefault="00C97F2C" w:rsidP="00C97F2C">
      <w:pPr>
        <w:rPr>
          <w:rFonts w:cstheme="minorHAnsi"/>
          <w:b/>
          <w:bCs/>
          <w:sz w:val="20"/>
          <w:szCs w:val="20"/>
        </w:rPr>
      </w:pPr>
      <w:r w:rsidRPr="00127BCA">
        <w:rPr>
          <w:rFonts w:cstheme="minorHAnsi"/>
          <w:b/>
          <w:bCs/>
          <w:sz w:val="20"/>
          <w:szCs w:val="20"/>
        </w:rPr>
        <w:t>03/2011 – 10/2012</w:t>
      </w:r>
      <w:r w:rsidRPr="00127BCA">
        <w:rPr>
          <w:rFonts w:cstheme="minorHAnsi"/>
          <w:b/>
          <w:bCs/>
          <w:sz w:val="20"/>
          <w:szCs w:val="20"/>
        </w:rPr>
        <w:tab/>
        <w:t xml:space="preserve">Chickasaw Nation Industries PS, LLC </w:t>
      </w:r>
      <w:r w:rsidRPr="00127BCA">
        <w:rPr>
          <w:rFonts w:cstheme="minorHAnsi"/>
          <w:b/>
          <w:bCs/>
          <w:sz w:val="20"/>
          <w:szCs w:val="20"/>
        </w:rPr>
        <w:tab/>
      </w:r>
      <w:r w:rsidRPr="00127BCA">
        <w:rPr>
          <w:rFonts w:cstheme="minorHAnsi"/>
          <w:b/>
          <w:bCs/>
          <w:sz w:val="20"/>
          <w:szCs w:val="20"/>
        </w:rPr>
        <w:tab/>
        <w:t>Rockville, MD</w:t>
      </w:r>
    </w:p>
    <w:p w14:paraId="41B93FB6" w14:textId="77777777" w:rsidR="00C97F2C" w:rsidRPr="00C97F2C" w:rsidRDefault="00C97F2C" w:rsidP="00C97F2C">
      <w:pPr>
        <w:rPr>
          <w:rFonts w:cstheme="minorHAnsi"/>
          <w:sz w:val="20"/>
          <w:szCs w:val="20"/>
        </w:rPr>
      </w:pPr>
      <w:r w:rsidRPr="00127BCA">
        <w:rPr>
          <w:rFonts w:cstheme="minorHAnsi"/>
          <w:b/>
          <w:bCs/>
          <w:sz w:val="20"/>
          <w:szCs w:val="20"/>
        </w:rPr>
        <w:t>Senior Oracle Lead APEX - PL/SQL Architect/Developer</w:t>
      </w:r>
      <w:r w:rsidRPr="00C97F2C">
        <w:rPr>
          <w:rFonts w:cstheme="minorHAnsi"/>
          <w:sz w:val="20"/>
          <w:szCs w:val="20"/>
        </w:rPr>
        <w:tab/>
      </w:r>
    </w:p>
    <w:p w14:paraId="7ACDF59E" w14:textId="77777777" w:rsidR="00C97F2C" w:rsidRPr="00C97F2C" w:rsidRDefault="00C97F2C" w:rsidP="00C97F2C">
      <w:pPr>
        <w:rPr>
          <w:rFonts w:cstheme="minorHAnsi"/>
          <w:sz w:val="20"/>
          <w:szCs w:val="20"/>
        </w:rPr>
      </w:pPr>
      <w:r w:rsidRPr="00C97F2C">
        <w:rPr>
          <w:rFonts w:cstheme="minorHAnsi"/>
          <w:sz w:val="20"/>
          <w:szCs w:val="20"/>
        </w:rPr>
        <w:tab/>
      </w:r>
      <w:r w:rsidRPr="00C97F2C">
        <w:rPr>
          <w:rFonts w:cstheme="minorHAnsi"/>
          <w:sz w:val="20"/>
          <w:szCs w:val="20"/>
        </w:rPr>
        <w:tab/>
      </w:r>
    </w:p>
    <w:p w14:paraId="4A5499B2" w14:textId="77777777" w:rsidR="00C97F2C" w:rsidRPr="00C97F2C" w:rsidRDefault="00C97F2C" w:rsidP="00C97F2C">
      <w:pPr>
        <w:rPr>
          <w:rFonts w:cstheme="minorHAnsi"/>
          <w:sz w:val="20"/>
          <w:szCs w:val="20"/>
        </w:rPr>
      </w:pPr>
      <w:r w:rsidRPr="00C97F2C">
        <w:rPr>
          <w:rFonts w:cstheme="minorHAnsi"/>
          <w:sz w:val="20"/>
          <w:szCs w:val="20"/>
        </w:rPr>
        <w:t>Principle responsibility as lead developer responsible for Coding of Janus Interface (JI) application (a clinical trial repository file transfer utility) used to transfer study data between the Food and Drug Administration (FDA) and the National Cancer Institute (NCI). The contract was serviced by Chickasaw Nation Industries PS, LLC.</w:t>
      </w:r>
    </w:p>
    <w:p w14:paraId="2A991FB3" w14:textId="77777777" w:rsidR="00C97F2C" w:rsidRPr="00C97F2C" w:rsidRDefault="00C97F2C" w:rsidP="00C97F2C">
      <w:pPr>
        <w:rPr>
          <w:rFonts w:cstheme="minorHAnsi"/>
          <w:sz w:val="20"/>
          <w:szCs w:val="20"/>
        </w:rPr>
      </w:pPr>
    </w:p>
    <w:p w14:paraId="4F61EE4B" w14:textId="77777777" w:rsidR="00C97F2C" w:rsidRPr="00127BCA" w:rsidRDefault="00C97F2C" w:rsidP="00C97F2C">
      <w:pPr>
        <w:rPr>
          <w:rFonts w:cstheme="minorHAnsi"/>
          <w:b/>
          <w:bCs/>
          <w:sz w:val="20"/>
          <w:szCs w:val="20"/>
        </w:rPr>
      </w:pPr>
      <w:r w:rsidRPr="00127BCA">
        <w:rPr>
          <w:rFonts w:cstheme="minorHAnsi"/>
          <w:b/>
          <w:bCs/>
          <w:sz w:val="20"/>
          <w:szCs w:val="20"/>
        </w:rPr>
        <w:t>03/2009 – 03/2011</w:t>
      </w:r>
      <w:r w:rsidRPr="00127BCA">
        <w:rPr>
          <w:rFonts w:cstheme="minorHAnsi"/>
          <w:b/>
          <w:bCs/>
          <w:sz w:val="20"/>
          <w:szCs w:val="20"/>
        </w:rPr>
        <w:tab/>
        <w:t xml:space="preserve">General Dynamics Amphibious Systems </w:t>
      </w:r>
      <w:r w:rsidRPr="00127BCA">
        <w:rPr>
          <w:rFonts w:cstheme="minorHAnsi"/>
          <w:b/>
          <w:bCs/>
          <w:sz w:val="20"/>
          <w:szCs w:val="20"/>
        </w:rPr>
        <w:tab/>
      </w:r>
      <w:r w:rsidRPr="00127BCA">
        <w:rPr>
          <w:rFonts w:cstheme="minorHAnsi"/>
          <w:b/>
          <w:bCs/>
          <w:sz w:val="20"/>
          <w:szCs w:val="20"/>
        </w:rPr>
        <w:tab/>
        <w:t>Woodbridge, VA</w:t>
      </w:r>
    </w:p>
    <w:p w14:paraId="7AFF8C08" w14:textId="77777777" w:rsidR="00C97F2C" w:rsidRPr="00127BCA" w:rsidRDefault="00C97F2C" w:rsidP="00C97F2C">
      <w:pPr>
        <w:rPr>
          <w:rFonts w:cstheme="minorHAnsi"/>
          <w:b/>
          <w:bCs/>
          <w:sz w:val="20"/>
          <w:szCs w:val="20"/>
        </w:rPr>
      </w:pPr>
      <w:r w:rsidRPr="00127BCA">
        <w:rPr>
          <w:rFonts w:cstheme="minorHAnsi"/>
          <w:b/>
          <w:bCs/>
          <w:sz w:val="20"/>
          <w:szCs w:val="20"/>
        </w:rPr>
        <w:t xml:space="preserve">Senior Oracle PL/SQL – Lead APEX Developer </w:t>
      </w:r>
    </w:p>
    <w:p w14:paraId="38AC187A" w14:textId="77777777" w:rsidR="00C97F2C" w:rsidRPr="00C97F2C" w:rsidRDefault="00C97F2C" w:rsidP="00C97F2C">
      <w:pPr>
        <w:rPr>
          <w:rFonts w:cstheme="minorHAnsi"/>
          <w:sz w:val="20"/>
          <w:szCs w:val="20"/>
        </w:rPr>
      </w:pPr>
      <w:r w:rsidRPr="00C97F2C">
        <w:rPr>
          <w:rFonts w:cstheme="minorHAnsi"/>
          <w:sz w:val="20"/>
          <w:szCs w:val="20"/>
        </w:rPr>
        <w:tab/>
      </w:r>
      <w:r w:rsidRPr="00C97F2C">
        <w:rPr>
          <w:rFonts w:cstheme="minorHAnsi"/>
          <w:sz w:val="20"/>
          <w:szCs w:val="20"/>
        </w:rPr>
        <w:tab/>
      </w:r>
      <w:r w:rsidRPr="00C97F2C">
        <w:rPr>
          <w:rFonts w:cstheme="minorHAnsi"/>
          <w:sz w:val="20"/>
          <w:szCs w:val="20"/>
        </w:rPr>
        <w:tab/>
      </w:r>
    </w:p>
    <w:p w14:paraId="3D33C6AE" w14:textId="77777777" w:rsidR="00C97F2C" w:rsidRPr="00C97F2C" w:rsidRDefault="00C97F2C" w:rsidP="00C97F2C">
      <w:pPr>
        <w:rPr>
          <w:rFonts w:cstheme="minorHAnsi"/>
          <w:sz w:val="20"/>
          <w:szCs w:val="20"/>
        </w:rPr>
      </w:pPr>
      <w:r w:rsidRPr="00C97F2C">
        <w:rPr>
          <w:rFonts w:cstheme="minorHAnsi"/>
          <w:sz w:val="20"/>
          <w:szCs w:val="20"/>
        </w:rPr>
        <w:t>Principle responsibility was the transformation of legacy MS Access database applications and SMS Excel spreadsheet data into a suite of Oracle Application Express Applications, (APEX).  APEX 3.2.x was upgraded to APEX 4.0.x.  All available tools were used to accomplish the transformation.  Due to the workload, additional from other teams were trained to use APEX.</w:t>
      </w:r>
    </w:p>
    <w:p w14:paraId="0659CA32" w14:textId="77777777" w:rsidR="00C97F2C" w:rsidRPr="00C97F2C" w:rsidRDefault="00C97F2C" w:rsidP="00C97F2C">
      <w:pPr>
        <w:rPr>
          <w:rFonts w:cstheme="minorHAnsi"/>
          <w:sz w:val="20"/>
          <w:szCs w:val="20"/>
        </w:rPr>
      </w:pPr>
    </w:p>
    <w:p w14:paraId="3DAE907E" w14:textId="77777777" w:rsidR="00C97F2C" w:rsidRPr="00C97F2C" w:rsidRDefault="00C97F2C" w:rsidP="00C97F2C">
      <w:pPr>
        <w:rPr>
          <w:rFonts w:cstheme="minorHAnsi"/>
          <w:sz w:val="20"/>
          <w:szCs w:val="20"/>
        </w:rPr>
      </w:pPr>
      <w:r w:rsidRPr="00C97F2C">
        <w:rPr>
          <w:rFonts w:cstheme="minorHAnsi"/>
          <w:sz w:val="20"/>
          <w:szCs w:val="20"/>
        </w:rPr>
        <w:t>I re-architected the existing/migrated applications to best utilize the features of APEX.</w:t>
      </w:r>
    </w:p>
    <w:p w14:paraId="6CEA11AE" w14:textId="77777777" w:rsidR="00C97F2C" w:rsidRPr="00C97F2C" w:rsidRDefault="00C97F2C" w:rsidP="00C97F2C">
      <w:pPr>
        <w:rPr>
          <w:rFonts w:cstheme="minorHAnsi"/>
          <w:sz w:val="20"/>
          <w:szCs w:val="20"/>
        </w:rPr>
      </w:pPr>
      <w:r w:rsidRPr="00C97F2C">
        <w:rPr>
          <w:rFonts w:cstheme="minorHAnsi"/>
          <w:sz w:val="20"/>
          <w:szCs w:val="20"/>
        </w:rPr>
        <w:t>Tools used include MS Access, MS Excel, Oracle SQL Developer and Data Modeler, Oracle SQL Loader and subversion with the TortoiseSVN Repository Browser.  Quest Toad Data Modeler and Allround Automations PL/SQL Developer were utilized when necessary.  Oracle BI Publisher was used as a print server to enhance some reports when the task needed additional visual enhancement.</w:t>
      </w:r>
    </w:p>
    <w:p w14:paraId="6AB52D3B" w14:textId="77777777" w:rsidR="00C97F2C" w:rsidRPr="00C97F2C" w:rsidRDefault="00C97F2C" w:rsidP="00C97F2C">
      <w:pPr>
        <w:rPr>
          <w:rFonts w:cstheme="minorHAnsi"/>
          <w:sz w:val="20"/>
          <w:szCs w:val="20"/>
        </w:rPr>
      </w:pPr>
    </w:p>
    <w:p w14:paraId="4395155D" w14:textId="77777777" w:rsidR="00C97F2C" w:rsidRPr="00C97F2C" w:rsidRDefault="00C97F2C" w:rsidP="00C97F2C">
      <w:pPr>
        <w:rPr>
          <w:rFonts w:cstheme="minorHAnsi"/>
          <w:sz w:val="20"/>
          <w:szCs w:val="20"/>
        </w:rPr>
      </w:pPr>
    </w:p>
    <w:p w14:paraId="49615DF6" w14:textId="77777777" w:rsidR="00C97F2C" w:rsidRPr="00C97F2C" w:rsidRDefault="00C97F2C" w:rsidP="00C97F2C">
      <w:pPr>
        <w:rPr>
          <w:rFonts w:cstheme="minorHAnsi"/>
          <w:sz w:val="20"/>
          <w:szCs w:val="20"/>
        </w:rPr>
      </w:pPr>
      <w:r w:rsidRPr="00C97F2C">
        <w:rPr>
          <w:rFonts w:cstheme="minorHAnsi"/>
          <w:sz w:val="20"/>
          <w:szCs w:val="20"/>
        </w:rPr>
        <w:t xml:space="preserve"> </w:t>
      </w:r>
    </w:p>
    <w:p w14:paraId="375E83A7" w14:textId="77777777" w:rsidR="00BE63EC" w:rsidRPr="00BE63EC" w:rsidRDefault="00BE63EC" w:rsidP="00BE63EC">
      <w:pPr>
        <w:rPr>
          <w:rFonts w:cstheme="minorHAnsi"/>
          <w:sz w:val="20"/>
          <w:szCs w:val="20"/>
        </w:rPr>
      </w:pPr>
    </w:p>
    <w:p w14:paraId="3FED7CFA" w14:textId="77777777" w:rsidR="00BE63EC" w:rsidRPr="00BE63EC" w:rsidRDefault="00BE63EC" w:rsidP="00BE63EC">
      <w:pPr>
        <w:rPr>
          <w:rFonts w:cstheme="minorHAnsi"/>
          <w:sz w:val="20"/>
          <w:szCs w:val="20"/>
        </w:rPr>
      </w:pPr>
    </w:p>
    <w:p w14:paraId="14E05E76" w14:textId="77777777" w:rsidR="00B65773" w:rsidRPr="00C97F2C" w:rsidRDefault="00033FCC">
      <w:pPr>
        <w:rPr>
          <w:rFonts w:cstheme="minorHAnsi"/>
          <w:sz w:val="20"/>
          <w:szCs w:val="20"/>
        </w:rPr>
      </w:pPr>
    </w:p>
    <w:sectPr w:rsidR="00B65773" w:rsidRPr="00C97F2C" w:rsidSect="00FC6F14">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A6550" w14:textId="77777777" w:rsidR="008A6F66" w:rsidRDefault="008A6F66" w:rsidP="00FC6F14">
      <w:r>
        <w:separator/>
      </w:r>
    </w:p>
  </w:endnote>
  <w:endnote w:type="continuationSeparator" w:id="0">
    <w:p w14:paraId="461D1D70" w14:textId="77777777" w:rsidR="008A6F66" w:rsidRDefault="008A6F66" w:rsidP="00FC6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2651296"/>
      <w:docPartObj>
        <w:docPartGallery w:val="Page Numbers (Bottom of Page)"/>
        <w:docPartUnique/>
      </w:docPartObj>
    </w:sdtPr>
    <w:sdtEndPr>
      <w:rPr>
        <w:rStyle w:val="PageNumber"/>
      </w:rPr>
    </w:sdtEndPr>
    <w:sdtContent>
      <w:p w14:paraId="35A2B831" w14:textId="77777777" w:rsidR="00FC6F14" w:rsidRDefault="00FC6F14" w:rsidP="006D522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80EF57" w14:textId="77777777" w:rsidR="00FC6F14" w:rsidRDefault="00FC6F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8237713"/>
      <w:docPartObj>
        <w:docPartGallery w:val="Page Numbers (Bottom of Page)"/>
        <w:docPartUnique/>
      </w:docPartObj>
    </w:sdtPr>
    <w:sdtEndPr>
      <w:rPr>
        <w:rStyle w:val="PageNumber"/>
      </w:rPr>
    </w:sdtEndPr>
    <w:sdtContent>
      <w:p w14:paraId="60140304" w14:textId="77777777" w:rsidR="00FC6F14" w:rsidRDefault="00FC6F14" w:rsidP="006D522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C494C7" w14:textId="77777777" w:rsidR="00FC6F14" w:rsidRDefault="00FC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BAC54" w14:textId="77777777" w:rsidR="008A6F66" w:rsidRDefault="008A6F66" w:rsidP="00FC6F14">
      <w:r>
        <w:separator/>
      </w:r>
    </w:p>
  </w:footnote>
  <w:footnote w:type="continuationSeparator" w:id="0">
    <w:p w14:paraId="096415E9" w14:textId="77777777" w:rsidR="008A6F66" w:rsidRDefault="008A6F66" w:rsidP="00FC6F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Q0MzGxNDcxMjA1NbdU0lEKTi0uzszPAykwrQUA1+VGOywAAAA="/>
  </w:docVars>
  <w:rsids>
    <w:rsidRoot w:val="00C97F2C"/>
    <w:rsid w:val="00096C3D"/>
    <w:rsid w:val="000B7EBB"/>
    <w:rsid w:val="000D7E1E"/>
    <w:rsid w:val="000E29C6"/>
    <w:rsid w:val="00123ECC"/>
    <w:rsid w:val="00127BCA"/>
    <w:rsid w:val="00130E90"/>
    <w:rsid w:val="00137B29"/>
    <w:rsid w:val="001F0943"/>
    <w:rsid w:val="001F4C00"/>
    <w:rsid w:val="0020276B"/>
    <w:rsid w:val="00222719"/>
    <w:rsid w:val="0023048B"/>
    <w:rsid w:val="00266C57"/>
    <w:rsid w:val="00293A97"/>
    <w:rsid w:val="002A077C"/>
    <w:rsid w:val="002E4366"/>
    <w:rsid w:val="00325BD6"/>
    <w:rsid w:val="00334B3A"/>
    <w:rsid w:val="00360A7D"/>
    <w:rsid w:val="003E3615"/>
    <w:rsid w:val="00423EAB"/>
    <w:rsid w:val="00424D16"/>
    <w:rsid w:val="00450790"/>
    <w:rsid w:val="00472230"/>
    <w:rsid w:val="004C04B7"/>
    <w:rsid w:val="004F1E9E"/>
    <w:rsid w:val="0053739E"/>
    <w:rsid w:val="00552853"/>
    <w:rsid w:val="00582586"/>
    <w:rsid w:val="005C309E"/>
    <w:rsid w:val="005D040A"/>
    <w:rsid w:val="005D6852"/>
    <w:rsid w:val="005F7FD0"/>
    <w:rsid w:val="00600938"/>
    <w:rsid w:val="006523DC"/>
    <w:rsid w:val="00654B00"/>
    <w:rsid w:val="006B3CFD"/>
    <w:rsid w:val="006E0D68"/>
    <w:rsid w:val="006F4593"/>
    <w:rsid w:val="00722D37"/>
    <w:rsid w:val="00736C66"/>
    <w:rsid w:val="007809C0"/>
    <w:rsid w:val="007B1A44"/>
    <w:rsid w:val="007B335C"/>
    <w:rsid w:val="007C16CF"/>
    <w:rsid w:val="007C7D21"/>
    <w:rsid w:val="00842A7D"/>
    <w:rsid w:val="00883CD7"/>
    <w:rsid w:val="008A6F66"/>
    <w:rsid w:val="008A7338"/>
    <w:rsid w:val="008F07C7"/>
    <w:rsid w:val="00905D7C"/>
    <w:rsid w:val="0093367B"/>
    <w:rsid w:val="009707BD"/>
    <w:rsid w:val="009831C5"/>
    <w:rsid w:val="009E2B79"/>
    <w:rsid w:val="00A06AD0"/>
    <w:rsid w:val="00A145A2"/>
    <w:rsid w:val="00A16BA7"/>
    <w:rsid w:val="00A23933"/>
    <w:rsid w:val="00A74106"/>
    <w:rsid w:val="00A77B64"/>
    <w:rsid w:val="00A94F87"/>
    <w:rsid w:val="00AE460E"/>
    <w:rsid w:val="00B00D6B"/>
    <w:rsid w:val="00B036EC"/>
    <w:rsid w:val="00B23E7F"/>
    <w:rsid w:val="00B2472B"/>
    <w:rsid w:val="00B90390"/>
    <w:rsid w:val="00BA1905"/>
    <w:rsid w:val="00BC54D9"/>
    <w:rsid w:val="00BE63EC"/>
    <w:rsid w:val="00C03B20"/>
    <w:rsid w:val="00C0456A"/>
    <w:rsid w:val="00C13ABE"/>
    <w:rsid w:val="00C97BF9"/>
    <w:rsid w:val="00C97F2C"/>
    <w:rsid w:val="00CC1A48"/>
    <w:rsid w:val="00D02043"/>
    <w:rsid w:val="00D07826"/>
    <w:rsid w:val="00D115EB"/>
    <w:rsid w:val="00D33B0F"/>
    <w:rsid w:val="00DB1AFF"/>
    <w:rsid w:val="00E036FA"/>
    <w:rsid w:val="00E43524"/>
    <w:rsid w:val="00E710EA"/>
    <w:rsid w:val="00E730B9"/>
    <w:rsid w:val="00EB5200"/>
    <w:rsid w:val="00EB66C4"/>
    <w:rsid w:val="00F405B3"/>
    <w:rsid w:val="00F54990"/>
    <w:rsid w:val="00F77239"/>
    <w:rsid w:val="00F8545B"/>
    <w:rsid w:val="00FC6F14"/>
    <w:rsid w:val="00FE3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FFE5E"/>
  <w15:chartTrackingRefBased/>
  <w15:docId w15:val="{94525094-4A17-2643-832D-A0F74DEB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FC6F14"/>
  </w:style>
  <w:style w:type="paragraph" w:styleId="Footer">
    <w:name w:val="footer"/>
    <w:basedOn w:val="Normal"/>
    <w:link w:val="FooterChar"/>
    <w:uiPriority w:val="99"/>
    <w:unhideWhenUsed/>
    <w:rsid w:val="00FC6F14"/>
    <w:pPr>
      <w:tabs>
        <w:tab w:val="center" w:pos="4680"/>
        <w:tab w:val="right" w:pos="9360"/>
      </w:tabs>
    </w:pPr>
  </w:style>
  <w:style w:type="character" w:customStyle="1" w:styleId="FooterChar">
    <w:name w:val="Footer Char"/>
    <w:basedOn w:val="DefaultParagraphFont"/>
    <w:link w:val="Footer"/>
    <w:uiPriority w:val="99"/>
    <w:rsid w:val="00FC6F14"/>
  </w:style>
  <w:style w:type="character" w:styleId="PageNumber">
    <w:name w:val="page number"/>
    <w:basedOn w:val="DefaultParagraphFont"/>
    <w:uiPriority w:val="99"/>
    <w:semiHidden/>
    <w:unhideWhenUsed/>
    <w:rsid w:val="00FC6F14"/>
  </w:style>
  <w:style w:type="character" w:styleId="Hyperlink">
    <w:name w:val="Hyperlink"/>
    <w:basedOn w:val="DefaultParagraphFont"/>
    <w:uiPriority w:val="99"/>
    <w:unhideWhenUsed/>
    <w:rsid w:val="00C03B20"/>
    <w:rPr>
      <w:color w:val="0563C1" w:themeColor="hyperlink"/>
      <w:u w:val="single"/>
    </w:rPr>
  </w:style>
  <w:style w:type="character" w:styleId="UnresolvedMention">
    <w:name w:val="Unresolved Mention"/>
    <w:basedOn w:val="DefaultParagraphFont"/>
    <w:uiPriority w:val="99"/>
    <w:semiHidden/>
    <w:unhideWhenUsed/>
    <w:rsid w:val="00C03B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les29020@icloud.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arles29020@m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ABE1C-9AE2-1545-A7C5-E441A794B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1242</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dc:creator>
  <cp:keywords/>
  <dc:description/>
  <cp:lastModifiedBy>Charles Peters</cp:lastModifiedBy>
  <cp:revision>2</cp:revision>
  <dcterms:created xsi:type="dcterms:W3CDTF">2021-10-06T20:35:00Z</dcterms:created>
  <dcterms:modified xsi:type="dcterms:W3CDTF">2021-10-06T20:35:00Z</dcterms:modified>
</cp:coreProperties>
</file>