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3D" w:rsidRPr="00F15B28" w:rsidRDefault="00562D3D" w:rsidP="00625912">
      <w:pPr>
        <w:pStyle w:val="Heading1"/>
        <w:rPr>
          <w:color w:val="00B0F0"/>
          <w:sz w:val="36"/>
          <w:szCs w:val="36"/>
        </w:rPr>
      </w:pPr>
      <w:r w:rsidRPr="00F15B28">
        <w:rPr>
          <w:noProof/>
          <w:color w:val="00B0F0"/>
          <w:sz w:val="36"/>
          <w:szCs w:val="36"/>
          <w:lang w:eastAsia="en-IN"/>
        </w:rPr>
        <w:drawing>
          <wp:anchor distT="0" distB="0" distL="114935" distR="114935" simplePos="0" relativeHeight="251659264" behindDoc="0" locked="0" layoutInCell="1" allowOverlap="1" wp14:anchorId="5CF0EF3F" wp14:editId="221720F3">
            <wp:simplePos x="0" y="0"/>
            <wp:positionH relativeFrom="margin">
              <wp:posOffset>2209800</wp:posOffset>
            </wp:positionH>
            <wp:positionV relativeFrom="paragraph">
              <wp:posOffset>0</wp:posOffset>
            </wp:positionV>
            <wp:extent cx="3519170" cy="6096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917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15B28">
        <w:rPr>
          <w:color w:val="00B0F0"/>
          <w:sz w:val="36"/>
          <w:szCs w:val="36"/>
        </w:rPr>
        <w:t xml:space="preserve">ASHOK KALEPU      </w:t>
      </w:r>
    </w:p>
    <w:p w:rsidR="00562D3D" w:rsidRPr="000A7C38" w:rsidRDefault="00562D3D" w:rsidP="00625912">
      <w:pPr>
        <w:pStyle w:val="Subtitle"/>
        <w:rPr>
          <w:color w:val="00B0F0"/>
        </w:rPr>
      </w:pPr>
      <w:r w:rsidRPr="000A7C38">
        <w:rPr>
          <w:color w:val="00B0F0"/>
        </w:rPr>
        <w:t>Sr Software Engineer</w:t>
      </w:r>
    </w:p>
    <w:p w:rsidR="00F15B28" w:rsidRDefault="00562D3D" w:rsidP="00F15B28">
      <w:pPr>
        <w:rPr>
          <w:i/>
          <w:color w:val="00B0F0"/>
        </w:rPr>
      </w:pPr>
      <w:r w:rsidRPr="000A7C38">
        <w:rPr>
          <w:i/>
          <w:color w:val="00B0F0"/>
        </w:rPr>
        <w:t xml:space="preserve">Email: ashok2705k@gmail.com                                          </w:t>
      </w:r>
      <w:r w:rsidR="00216B82">
        <w:rPr>
          <w:i/>
          <w:color w:val="00B0F0"/>
        </w:rPr>
        <w:t xml:space="preserve">   </w:t>
      </w:r>
      <w:r w:rsidRPr="000A7C38">
        <w:rPr>
          <w:i/>
          <w:color w:val="00B0F0"/>
        </w:rPr>
        <w:t>Contact:</w:t>
      </w:r>
      <w:r w:rsidR="00216B82">
        <w:rPr>
          <w:i/>
          <w:color w:val="00B0F0"/>
        </w:rPr>
        <w:t xml:space="preserve"> +91 8886606563</w:t>
      </w:r>
    </w:p>
    <w:p w:rsidR="00216B82" w:rsidRPr="00216B82" w:rsidRDefault="00216B82" w:rsidP="00F15B28">
      <w:pPr>
        <w:rPr>
          <w:i/>
          <w:color w:val="00B0F0"/>
        </w:rPr>
      </w:pPr>
    </w:p>
    <w:p w:rsidR="00F15B28" w:rsidRPr="004A4A8D" w:rsidRDefault="00F15B28" w:rsidP="004A4A8D">
      <w:pPr>
        <w:spacing w:line="240" w:lineRule="auto"/>
        <w:outlineLvl w:val="0"/>
        <w:rPr>
          <w:b/>
          <w:color w:val="00B0F0"/>
          <w:sz w:val="18"/>
          <w:szCs w:val="18"/>
        </w:rPr>
      </w:pPr>
      <w:r>
        <w:rPr>
          <w:b/>
          <w:color w:val="00B0F0"/>
        </w:rPr>
        <w:t xml:space="preserve">EXPERIENCE SUMMARY </w:t>
      </w:r>
      <w:r w:rsidRPr="004A4A8D">
        <w:rPr>
          <w:b/>
          <w:color w:val="00B0F0"/>
          <w:sz w:val="18"/>
          <w:szCs w:val="18"/>
        </w:rPr>
        <w:t>___________________________________________________________________________________________</w:t>
      </w:r>
      <w:r w:rsidR="00216B82">
        <w:rPr>
          <w:b/>
          <w:color w:val="00B0F0"/>
          <w:sz w:val="18"/>
          <w:szCs w:val="18"/>
        </w:rPr>
        <w:t>_________</w:t>
      </w:r>
    </w:p>
    <w:p w:rsidR="004A4A8D" w:rsidRPr="004A4A8D" w:rsidRDefault="00216B82" w:rsidP="00774758">
      <w:pPr>
        <w:spacing w:line="360" w:lineRule="auto"/>
        <w:ind w:right="90"/>
        <w:rPr>
          <w:rFonts w:asciiTheme="majorHAnsi" w:hAnsiTheme="majorHAnsi" w:cs="Arial"/>
        </w:rPr>
      </w:pPr>
      <w:r>
        <w:rPr>
          <w:rFonts w:asciiTheme="majorHAnsi" w:hAnsiTheme="majorHAnsi" w:cs="Arial"/>
        </w:rPr>
        <w:t xml:space="preserve">                 </w:t>
      </w:r>
      <w:r w:rsidR="004A4A8D" w:rsidRPr="004A4A8D">
        <w:rPr>
          <w:rFonts w:asciiTheme="majorHAnsi" w:hAnsiTheme="majorHAnsi" w:cs="Arial"/>
        </w:rPr>
        <w:t>Having around 6.7 years of experience in developing in CRM Technologies (Salesforce.com) in which 4.6 years of experience in Lightning and</w:t>
      </w:r>
      <w:r>
        <w:rPr>
          <w:rFonts w:asciiTheme="majorHAnsi" w:hAnsiTheme="majorHAnsi" w:cs="Arial"/>
        </w:rPr>
        <w:t xml:space="preserve"> strong </w:t>
      </w:r>
      <w:r w:rsidR="004A4A8D" w:rsidRPr="004A4A8D">
        <w:rPr>
          <w:rFonts w:asciiTheme="majorHAnsi" w:hAnsiTheme="majorHAnsi" w:cs="Arial"/>
        </w:rPr>
        <w:t xml:space="preserve">implementation experience in Visual Force with Apex on Salesforce platform. Experience on </w:t>
      </w:r>
      <w:r w:rsidR="004A4A8D" w:rsidRPr="004A4A8D">
        <w:rPr>
          <w:rFonts w:asciiTheme="majorHAnsi" w:hAnsiTheme="majorHAnsi" w:cs="Arial"/>
          <w:b/>
        </w:rPr>
        <w:t>Lightning Components</w:t>
      </w:r>
      <w:r w:rsidR="004A4A8D" w:rsidRPr="004A4A8D">
        <w:rPr>
          <w:rFonts w:asciiTheme="majorHAnsi" w:hAnsiTheme="majorHAnsi" w:cs="Arial"/>
        </w:rPr>
        <w:t xml:space="preserve">, </w:t>
      </w:r>
      <w:r w:rsidR="004A4A8D" w:rsidRPr="004A4A8D">
        <w:rPr>
          <w:rFonts w:asciiTheme="majorHAnsi" w:hAnsiTheme="majorHAnsi" w:cs="Arial"/>
          <w:b/>
          <w:bCs/>
        </w:rPr>
        <w:t>Streaming API</w:t>
      </w:r>
      <w:r w:rsidR="004A4A8D" w:rsidRPr="004A4A8D">
        <w:rPr>
          <w:rFonts w:asciiTheme="majorHAnsi" w:hAnsiTheme="majorHAnsi" w:cs="Arial"/>
        </w:rPr>
        <w:t xml:space="preserve">, </w:t>
      </w:r>
      <w:r w:rsidR="004A4A8D" w:rsidRPr="004A4A8D">
        <w:rPr>
          <w:rFonts w:asciiTheme="majorHAnsi" w:hAnsiTheme="majorHAnsi" w:cs="Arial"/>
          <w:b/>
          <w:bCs/>
        </w:rPr>
        <w:t>chatter API</w:t>
      </w:r>
      <w:r w:rsidR="004A4A8D" w:rsidRPr="004A4A8D">
        <w:rPr>
          <w:rFonts w:asciiTheme="majorHAnsi" w:hAnsiTheme="majorHAnsi" w:cs="Arial"/>
        </w:rPr>
        <w:t xml:space="preserve">, </w:t>
      </w:r>
      <w:r w:rsidR="004A4A8D" w:rsidRPr="004A4A8D">
        <w:rPr>
          <w:rFonts w:asciiTheme="majorHAnsi" w:hAnsiTheme="majorHAnsi" w:cs="Arial"/>
          <w:b/>
          <w:bCs/>
        </w:rPr>
        <w:t>Sales cloud</w:t>
      </w:r>
      <w:r w:rsidR="004A4A8D" w:rsidRPr="004A4A8D">
        <w:rPr>
          <w:rFonts w:asciiTheme="majorHAnsi" w:hAnsiTheme="majorHAnsi" w:cs="Arial"/>
        </w:rPr>
        <w:t xml:space="preserve"> and </w:t>
      </w:r>
      <w:r w:rsidR="004A4A8D" w:rsidRPr="004A4A8D">
        <w:rPr>
          <w:rFonts w:asciiTheme="majorHAnsi" w:hAnsiTheme="majorHAnsi" w:cs="Arial"/>
          <w:b/>
          <w:bCs/>
        </w:rPr>
        <w:t>Service cloud</w:t>
      </w:r>
      <w:r w:rsidR="004A4A8D" w:rsidRPr="004A4A8D">
        <w:rPr>
          <w:rFonts w:asciiTheme="majorHAnsi" w:hAnsiTheme="majorHAnsi" w:cs="Arial"/>
        </w:rPr>
        <w:t>.</w:t>
      </w:r>
    </w:p>
    <w:p w:rsidR="004A4A8D" w:rsidRPr="004A4A8D" w:rsidRDefault="004A4A8D" w:rsidP="004A4A8D">
      <w:pPr>
        <w:numPr>
          <w:ilvl w:val="0"/>
          <w:numId w:val="1"/>
        </w:numPr>
        <w:suppressAutoHyphens/>
        <w:spacing w:after="0" w:line="360" w:lineRule="auto"/>
        <w:jc w:val="both"/>
        <w:rPr>
          <w:rFonts w:asciiTheme="majorHAnsi" w:hAnsiTheme="majorHAnsi" w:cs="Arial"/>
        </w:rPr>
      </w:pPr>
      <w:r w:rsidRPr="004A4A8D">
        <w:rPr>
          <w:rFonts w:asciiTheme="majorHAnsi" w:hAnsiTheme="majorHAnsi" w:cs="Arial"/>
        </w:rPr>
        <w:t xml:space="preserve">Currently working with client Salesforce.com India Pvt Ltd. </w:t>
      </w:r>
    </w:p>
    <w:p w:rsidR="004A4A8D" w:rsidRPr="004A4A8D" w:rsidRDefault="004A4A8D" w:rsidP="004A4A8D">
      <w:pPr>
        <w:numPr>
          <w:ilvl w:val="0"/>
          <w:numId w:val="1"/>
        </w:numPr>
        <w:suppressAutoHyphens/>
        <w:spacing w:after="0" w:line="360" w:lineRule="auto"/>
        <w:jc w:val="both"/>
        <w:rPr>
          <w:rFonts w:asciiTheme="majorHAnsi" w:hAnsiTheme="majorHAnsi" w:cs="Arial"/>
        </w:rPr>
      </w:pPr>
      <w:r w:rsidRPr="004A4A8D">
        <w:rPr>
          <w:rFonts w:asciiTheme="majorHAnsi" w:hAnsiTheme="majorHAnsi" w:cs="Arial"/>
        </w:rPr>
        <w:t>Designed 140+ unique prototypes during my tenure.</w:t>
      </w:r>
    </w:p>
    <w:p w:rsidR="004A4A8D" w:rsidRPr="004A4A8D" w:rsidRDefault="004A4A8D" w:rsidP="004A4A8D">
      <w:pPr>
        <w:numPr>
          <w:ilvl w:val="0"/>
          <w:numId w:val="1"/>
        </w:numPr>
        <w:suppressAutoHyphens/>
        <w:spacing w:after="0" w:line="360" w:lineRule="auto"/>
        <w:jc w:val="both"/>
        <w:rPr>
          <w:rFonts w:asciiTheme="majorHAnsi" w:hAnsiTheme="majorHAnsi" w:cs="Arial"/>
        </w:rPr>
      </w:pPr>
      <w:r w:rsidRPr="004A4A8D">
        <w:rPr>
          <w:rFonts w:asciiTheme="majorHAnsi" w:hAnsiTheme="majorHAnsi" w:cs="Arial"/>
        </w:rPr>
        <w:t>Implemented 24 reusable components.</w:t>
      </w:r>
    </w:p>
    <w:p w:rsidR="004A4A8D" w:rsidRDefault="004A4A8D" w:rsidP="00077A03">
      <w:pPr>
        <w:numPr>
          <w:ilvl w:val="0"/>
          <w:numId w:val="1"/>
        </w:numPr>
        <w:suppressAutoHyphens/>
        <w:spacing w:after="0" w:line="360" w:lineRule="auto"/>
        <w:jc w:val="both"/>
        <w:rPr>
          <w:rFonts w:asciiTheme="majorHAnsi" w:hAnsiTheme="majorHAnsi" w:cs="Arial"/>
        </w:rPr>
      </w:pPr>
      <w:r w:rsidRPr="004A4A8D">
        <w:rPr>
          <w:rFonts w:asciiTheme="majorHAnsi" w:hAnsiTheme="majorHAnsi" w:cs="Arial"/>
        </w:rPr>
        <w:t>Implemented a reusable component “</w:t>
      </w:r>
      <w:r w:rsidRPr="004A4A8D">
        <w:rPr>
          <w:rFonts w:asciiTheme="majorHAnsi" w:hAnsiTheme="majorHAnsi" w:cs="Arial"/>
          <w:b/>
          <w:bCs/>
        </w:rPr>
        <w:t>console shortcut keys</w:t>
      </w:r>
      <w:r w:rsidRPr="004A4A8D">
        <w:rPr>
          <w:rFonts w:asciiTheme="majorHAnsi" w:hAnsiTheme="majorHAnsi" w:cs="Arial"/>
        </w:rPr>
        <w:t>” and demonstrated in Salesforce MVPs.</w:t>
      </w:r>
    </w:p>
    <w:p w:rsidR="00077A03" w:rsidRPr="00077A03" w:rsidRDefault="00077A03" w:rsidP="00077A03">
      <w:pPr>
        <w:suppressAutoHyphens/>
        <w:spacing w:after="0" w:line="360" w:lineRule="auto"/>
        <w:ind w:left="720"/>
        <w:jc w:val="both"/>
        <w:rPr>
          <w:rFonts w:asciiTheme="majorHAnsi" w:hAnsiTheme="majorHAnsi" w:cs="Arial"/>
        </w:rPr>
      </w:pPr>
    </w:p>
    <w:p w:rsidR="004A4A8D" w:rsidRDefault="004A4A8D" w:rsidP="004A4A8D">
      <w:pPr>
        <w:spacing w:line="240" w:lineRule="auto"/>
        <w:outlineLvl w:val="0"/>
        <w:rPr>
          <w:b/>
          <w:color w:val="00B0F0"/>
          <w:sz w:val="18"/>
          <w:szCs w:val="18"/>
        </w:rPr>
      </w:pPr>
      <w:r>
        <w:rPr>
          <w:b/>
          <w:color w:val="00B0F0"/>
        </w:rPr>
        <w:t xml:space="preserve">KEY </w:t>
      </w:r>
      <w:r w:rsidR="006B6684">
        <w:rPr>
          <w:b/>
          <w:color w:val="00B0F0"/>
        </w:rPr>
        <w:t>SKILLS</w:t>
      </w:r>
      <w:r>
        <w:rPr>
          <w:b/>
          <w:color w:val="00B0F0"/>
        </w:rPr>
        <w:t xml:space="preserve"> </w:t>
      </w:r>
      <w:r w:rsidRPr="004A4A8D">
        <w:rPr>
          <w:b/>
          <w:color w:val="00B0F0"/>
          <w:sz w:val="18"/>
          <w:szCs w:val="18"/>
        </w:rPr>
        <w:t>___________________________________________________________________________________________</w:t>
      </w:r>
      <w:r w:rsidR="00216B82">
        <w:rPr>
          <w:b/>
          <w:color w:val="00B0F0"/>
          <w:sz w:val="18"/>
          <w:szCs w:val="18"/>
        </w:rPr>
        <w:t>_________</w:t>
      </w:r>
    </w:p>
    <w:p w:rsidR="007578B5" w:rsidRPr="00FF6D34" w:rsidRDefault="007578B5" w:rsidP="007578B5">
      <w:pPr>
        <w:tabs>
          <w:tab w:val="left" w:pos="5220"/>
        </w:tabs>
        <w:spacing w:line="240" w:lineRule="auto"/>
        <w:ind w:left="360"/>
        <w:jc w:val="both"/>
        <w:rPr>
          <w:rFonts w:asciiTheme="majorHAnsi" w:hAnsiTheme="majorHAnsi" w:cs="Calibri"/>
        </w:rPr>
      </w:pPr>
      <w:r w:rsidRPr="00FF6D34">
        <w:rPr>
          <w:rFonts w:asciiTheme="majorHAnsi" w:hAnsiTheme="majorHAnsi" w:cs="Calibri"/>
        </w:rPr>
        <w:t>▪ Lightning Components</w:t>
      </w:r>
      <w:r w:rsidRPr="00FF6D34">
        <w:rPr>
          <w:rFonts w:asciiTheme="majorHAnsi" w:hAnsiTheme="majorHAnsi"/>
        </w:rPr>
        <w:tab/>
      </w:r>
      <w:r w:rsidRPr="00FF6D34">
        <w:rPr>
          <w:rFonts w:asciiTheme="majorHAnsi" w:hAnsiTheme="majorHAnsi" w:cs="Calibri"/>
        </w:rPr>
        <w:t>▪ Lightning Web Components</w:t>
      </w:r>
    </w:p>
    <w:p w:rsidR="007578B5" w:rsidRPr="00FF6D34" w:rsidRDefault="007578B5" w:rsidP="007578B5">
      <w:pPr>
        <w:tabs>
          <w:tab w:val="left" w:pos="5220"/>
        </w:tabs>
        <w:spacing w:line="240" w:lineRule="auto"/>
        <w:ind w:left="360"/>
        <w:jc w:val="both"/>
        <w:rPr>
          <w:rFonts w:asciiTheme="majorHAnsi" w:hAnsiTheme="majorHAnsi" w:cs="Calibri"/>
        </w:rPr>
      </w:pPr>
      <w:r w:rsidRPr="00FF6D34">
        <w:rPr>
          <w:rFonts w:asciiTheme="majorHAnsi" w:hAnsiTheme="majorHAnsi" w:cs="Calibri"/>
        </w:rPr>
        <w:t>▪ SFDC Development</w:t>
      </w:r>
      <w:r w:rsidRPr="00FF6D34">
        <w:rPr>
          <w:rFonts w:asciiTheme="majorHAnsi" w:hAnsiTheme="majorHAnsi"/>
        </w:rPr>
        <w:tab/>
      </w:r>
      <w:r w:rsidRPr="00FF6D34">
        <w:rPr>
          <w:rFonts w:asciiTheme="majorHAnsi" w:hAnsiTheme="majorHAnsi" w:cs="Calibri"/>
        </w:rPr>
        <w:t>▪ SFDC Design</w:t>
      </w:r>
    </w:p>
    <w:p w:rsidR="007578B5" w:rsidRPr="00FF6D34" w:rsidRDefault="007578B5" w:rsidP="007578B5">
      <w:pPr>
        <w:tabs>
          <w:tab w:val="left" w:pos="5220"/>
        </w:tabs>
        <w:spacing w:line="240" w:lineRule="auto"/>
        <w:ind w:left="360"/>
        <w:jc w:val="both"/>
        <w:rPr>
          <w:rFonts w:asciiTheme="majorHAnsi" w:hAnsiTheme="majorHAnsi" w:cs="Calibri"/>
        </w:rPr>
      </w:pPr>
      <w:r w:rsidRPr="00FF6D34">
        <w:rPr>
          <w:rFonts w:asciiTheme="majorHAnsi" w:hAnsiTheme="majorHAnsi" w:cs="Calibri"/>
        </w:rPr>
        <w:t>▪ SFDC Administration</w:t>
      </w:r>
      <w:r w:rsidRPr="00FF6D34">
        <w:rPr>
          <w:rFonts w:asciiTheme="majorHAnsi" w:hAnsiTheme="majorHAnsi"/>
        </w:rPr>
        <w:tab/>
      </w:r>
      <w:r w:rsidRPr="00FF6D34">
        <w:rPr>
          <w:rFonts w:asciiTheme="majorHAnsi" w:hAnsiTheme="majorHAnsi" w:cs="Calibri"/>
        </w:rPr>
        <w:t>▪ SFDC integrations</w:t>
      </w:r>
    </w:p>
    <w:p w:rsidR="007578B5" w:rsidRDefault="007578B5" w:rsidP="00077A03">
      <w:pPr>
        <w:tabs>
          <w:tab w:val="left" w:pos="5220"/>
        </w:tabs>
        <w:spacing w:line="240" w:lineRule="auto"/>
        <w:ind w:left="360"/>
        <w:jc w:val="both"/>
        <w:rPr>
          <w:rFonts w:asciiTheme="majorHAnsi" w:hAnsiTheme="majorHAnsi" w:cs="Calibri"/>
        </w:rPr>
      </w:pPr>
      <w:r w:rsidRPr="00FF6D34">
        <w:rPr>
          <w:rFonts w:asciiTheme="majorHAnsi" w:hAnsiTheme="majorHAnsi" w:cs="Calibri"/>
        </w:rPr>
        <w:t>▪ SFDC Data Management</w:t>
      </w:r>
      <w:r w:rsidRPr="00FF6D34">
        <w:rPr>
          <w:rFonts w:asciiTheme="majorHAnsi" w:hAnsiTheme="majorHAnsi"/>
        </w:rPr>
        <w:tab/>
      </w:r>
      <w:r w:rsidRPr="00FF6D34">
        <w:rPr>
          <w:rFonts w:asciiTheme="majorHAnsi" w:hAnsiTheme="majorHAnsi" w:cs="Calibri"/>
        </w:rPr>
        <w:t xml:space="preserve">▪ SFDC Configuration    </w:t>
      </w:r>
    </w:p>
    <w:p w:rsidR="00077A03" w:rsidRPr="00077A03" w:rsidRDefault="00077A03" w:rsidP="00077A03">
      <w:pPr>
        <w:tabs>
          <w:tab w:val="left" w:pos="5220"/>
        </w:tabs>
        <w:spacing w:line="240" w:lineRule="auto"/>
        <w:ind w:left="360"/>
        <w:jc w:val="both"/>
        <w:rPr>
          <w:rFonts w:asciiTheme="majorHAnsi" w:hAnsiTheme="majorHAnsi" w:cs="Calibri"/>
        </w:rPr>
      </w:pPr>
    </w:p>
    <w:p w:rsidR="004A4A8D" w:rsidRDefault="00605991" w:rsidP="004A4A8D">
      <w:pPr>
        <w:spacing w:line="240" w:lineRule="auto"/>
        <w:outlineLvl w:val="0"/>
        <w:rPr>
          <w:b/>
          <w:color w:val="00B0F0"/>
          <w:sz w:val="18"/>
          <w:szCs w:val="18"/>
        </w:rPr>
      </w:pPr>
      <w:r>
        <w:rPr>
          <w:b/>
          <w:color w:val="00B0F0"/>
        </w:rPr>
        <w:t>CERIFICATIONS</w:t>
      </w:r>
      <w:r w:rsidR="004A4A8D">
        <w:rPr>
          <w:b/>
          <w:color w:val="00B0F0"/>
        </w:rPr>
        <w:t xml:space="preserve"> </w:t>
      </w:r>
      <w:r w:rsidR="004A4A8D" w:rsidRPr="004A4A8D">
        <w:rPr>
          <w:b/>
          <w:color w:val="00B0F0"/>
          <w:sz w:val="18"/>
          <w:szCs w:val="18"/>
        </w:rPr>
        <w:t>___________________________________________________________________________________________</w:t>
      </w:r>
      <w:r w:rsidR="00216B82">
        <w:rPr>
          <w:b/>
          <w:color w:val="00B0F0"/>
          <w:sz w:val="18"/>
          <w:szCs w:val="18"/>
        </w:rPr>
        <w:t>_________</w:t>
      </w:r>
    </w:p>
    <w:p w:rsidR="007578B5" w:rsidRPr="00FF6D34" w:rsidRDefault="007578B5" w:rsidP="007578B5">
      <w:pPr>
        <w:tabs>
          <w:tab w:val="left" w:pos="5220"/>
        </w:tabs>
        <w:spacing w:line="240" w:lineRule="auto"/>
        <w:ind w:left="360"/>
        <w:jc w:val="both"/>
        <w:rPr>
          <w:rFonts w:asciiTheme="majorHAnsi" w:hAnsiTheme="majorHAnsi"/>
        </w:rPr>
      </w:pPr>
      <w:r>
        <w:rPr>
          <w:rFonts w:ascii="Calibri" w:hAnsi="Calibri" w:cs="Calibri"/>
          <w:sz w:val="28"/>
        </w:rPr>
        <w:t xml:space="preserve">▪ </w:t>
      </w:r>
      <w:r w:rsidRPr="00FF6D34">
        <w:rPr>
          <w:rFonts w:asciiTheme="majorHAnsi" w:hAnsiTheme="majorHAnsi" w:cs="Calibri"/>
        </w:rPr>
        <w:t>Salesforce.com Certified </w:t>
      </w:r>
      <w:r w:rsidRPr="00FF6D34">
        <w:rPr>
          <w:rFonts w:asciiTheme="majorHAnsi" w:hAnsiTheme="majorHAnsi" w:cs="Calibri"/>
          <w:b/>
        </w:rPr>
        <w:t>Sales Cloud</w:t>
      </w:r>
      <w:r w:rsidRPr="00FF6D34">
        <w:rPr>
          <w:rFonts w:asciiTheme="majorHAnsi" w:hAnsiTheme="majorHAnsi"/>
        </w:rPr>
        <w:t xml:space="preserve"> </w:t>
      </w:r>
    </w:p>
    <w:p w:rsidR="007578B5" w:rsidRPr="00FF6D34" w:rsidRDefault="007578B5" w:rsidP="007578B5">
      <w:pPr>
        <w:tabs>
          <w:tab w:val="left" w:pos="5220"/>
        </w:tabs>
        <w:spacing w:line="240" w:lineRule="auto"/>
        <w:ind w:left="360"/>
        <w:jc w:val="both"/>
        <w:rPr>
          <w:rFonts w:asciiTheme="majorHAnsi" w:hAnsiTheme="majorHAnsi" w:cs="Calibri"/>
          <w:sz w:val="28"/>
        </w:rPr>
      </w:pPr>
      <w:r w:rsidRPr="00FF6D34">
        <w:rPr>
          <w:rFonts w:asciiTheme="majorHAnsi" w:hAnsiTheme="majorHAnsi" w:cs="Calibri"/>
          <w:sz w:val="28"/>
        </w:rPr>
        <w:t xml:space="preserve">▪ </w:t>
      </w:r>
      <w:r w:rsidRPr="00FF6D34">
        <w:rPr>
          <w:rFonts w:asciiTheme="majorHAnsi" w:hAnsiTheme="majorHAnsi" w:cs="Calibri"/>
        </w:rPr>
        <w:t>Salesforce.com Certified </w:t>
      </w:r>
      <w:r w:rsidRPr="00FF6D34">
        <w:rPr>
          <w:rFonts w:asciiTheme="majorHAnsi" w:hAnsiTheme="majorHAnsi" w:cs="Calibri"/>
          <w:b/>
        </w:rPr>
        <w:t>Force.com Developer</w:t>
      </w:r>
      <w:r w:rsidRPr="00FF6D34">
        <w:rPr>
          <w:rFonts w:asciiTheme="majorHAnsi" w:hAnsiTheme="majorHAnsi" w:cs="Calibri"/>
        </w:rPr>
        <w:t xml:space="preserve"> (DEV 401)</w:t>
      </w:r>
    </w:p>
    <w:p w:rsidR="007578B5" w:rsidRPr="00FF6D34" w:rsidRDefault="007578B5" w:rsidP="007578B5">
      <w:pPr>
        <w:tabs>
          <w:tab w:val="left" w:pos="5220"/>
        </w:tabs>
        <w:spacing w:line="240" w:lineRule="auto"/>
        <w:ind w:left="360"/>
        <w:jc w:val="both"/>
        <w:rPr>
          <w:rFonts w:asciiTheme="majorHAnsi" w:hAnsiTheme="majorHAnsi"/>
        </w:rPr>
      </w:pPr>
      <w:r w:rsidRPr="00FF6D34">
        <w:rPr>
          <w:rFonts w:asciiTheme="majorHAnsi" w:hAnsiTheme="majorHAnsi" w:cs="Calibri"/>
          <w:sz w:val="28"/>
        </w:rPr>
        <w:t xml:space="preserve">▪ </w:t>
      </w:r>
      <w:r w:rsidRPr="00FF6D34">
        <w:rPr>
          <w:rFonts w:asciiTheme="majorHAnsi" w:hAnsiTheme="majorHAnsi" w:cs="Calibri"/>
        </w:rPr>
        <w:t>Salesforce.com Certified </w:t>
      </w:r>
      <w:r w:rsidRPr="00FF6D34">
        <w:rPr>
          <w:rFonts w:asciiTheme="majorHAnsi" w:hAnsiTheme="majorHAnsi" w:cs="Calibri"/>
          <w:b/>
        </w:rPr>
        <w:t>Administrato</w:t>
      </w:r>
      <w:r w:rsidRPr="00FF6D34">
        <w:rPr>
          <w:rFonts w:asciiTheme="majorHAnsi" w:hAnsiTheme="majorHAnsi" w:cs="Calibri"/>
        </w:rPr>
        <w:t>r (ADM 201)</w:t>
      </w:r>
      <w:r w:rsidRPr="00FF6D34">
        <w:rPr>
          <w:rFonts w:asciiTheme="majorHAnsi" w:hAnsiTheme="majorHAnsi"/>
        </w:rPr>
        <w:tab/>
      </w:r>
    </w:p>
    <w:p w:rsidR="007578B5" w:rsidRDefault="007578B5" w:rsidP="007578B5">
      <w:pPr>
        <w:tabs>
          <w:tab w:val="left" w:pos="5220"/>
        </w:tabs>
        <w:spacing w:line="240" w:lineRule="auto"/>
        <w:ind w:left="360"/>
        <w:jc w:val="both"/>
        <w:rPr>
          <w:rFonts w:asciiTheme="majorHAnsi" w:hAnsiTheme="majorHAnsi" w:cs="Calibri"/>
        </w:rPr>
      </w:pPr>
      <w:r w:rsidRPr="00FF6D34">
        <w:rPr>
          <w:rFonts w:asciiTheme="majorHAnsi" w:hAnsiTheme="majorHAnsi" w:cs="Calibri"/>
          <w:sz w:val="28"/>
        </w:rPr>
        <w:t xml:space="preserve">▪ </w:t>
      </w:r>
      <w:r w:rsidRPr="00FF6D34">
        <w:rPr>
          <w:rFonts w:asciiTheme="majorHAnsi" w:hAnsiTheme="majorHAnsi" w:cs="Calibri"/>
        </w:rPr>
        <w:t>Salesforce.com Certified </w:t>
      </w:r>
      <w:r w:rsidRPr="00FF6D34">
        <w:rPr>
          <w:rFonts w:asciiTheme="majorHAnsi" w:hAnsiTheme="majorHAnsi" w:cs="Calibri"/>
          <w:b/>
        </w:rPr>
        <w:t>Advanced Administrato</w:t>
      </w:r>
      <w:r w:rsidRPr="00FF6D34">
        <w:rPr>
          <w:rFonts w:asciiTheme="majorHAnsi" w:hAnsiTheme="majorHAnsi" w:cs="Calibri"/>
        </w:rPr>
        <w:t>r (ADM 301)</w:t>
      </w:r>
    </w:p>
    <w:p w:rsidR="007578B5" w:rsidRPr="004A4A8D" w:rsidRDefault="007578B5" w:rsidP="004A4A8D">
      <w:pPr>
        <w:spacing w:line="240" w:lineRule="auto"/>
        <w:outlineLvl w:val="0"/>
        <w:rPr>
          <w:b/>
          <w:color w:val="00B0F0"/>
          <w:sz w:val="18"/>
          <w:szCs w:val="18"/>
        </w:rPr>
      </w:pPr>
    </w:p>
    <w:p w:rsidR="00915CBA" w:rsidRDefault="00915CBA" w:rsidP="00915CBA">
      <w:pPr>
        <w:spacing w:line="240" w:lineRule="auto"/>
        <w:outlineLvl w:val="0"/>
        <w:rPr>
          <w:b/>
          <w:color w:val="00B0F0"/>
          <w:sz w:val="18"/>
          <w:szCs w:val="18"/>
        </w:rPr>
      </w:pPr>
      <w:r>
        <w:rPr>
          <w:b/>
          <w:color w:val="00B0F0"/>
        </w:rPr>
        <w:lastRenderedPageBreak/>
        <w:t>EDUCATION &amp; VISA _</w:t>
      </w:r>
      <w:r w:rsidRPr="004A4A8D">
        <w:rPr>
          <w:b/>
          <w:color w:val="00B0F0"/>
          <w:sz w:val="18"/>
          <w:szCs w:val="18"/>
        </w:rPr>
        <w:t>__________________________________________________________________________________________</w:t>
      </w:r>
      <w:r>
        <w:rPr>
          <w:b/>
          <w:color w:val="00B0F0"/>
          <w:sz w:val="18"/>
          <w:szCs w:val="18"/>
        </w:rPr>
        <w:t>_________</w:t>
      </w:r>
    </w:p>
    <w:p w:rsidR="00915CBA" w:rsidRPr="00915CBA" w:rsidRDefault="00915CBA" w:rsidP="004A4A8D">
      <w:pPr>
        <w:spacing w:line="240" w:lineRule="auto"/>
        <w:outlineLvl w:val="0"/>
      </w:pPr>
      <w:r w:rsidRPr="00915CBA">
        <w:rPr>
          <w:b/>
        </w:rPr>
        <w:t xml:space="preserve">Education: </w:t>
      </w:r>
      <w:r w:rsidRPr="00915CBA">
        <w:t>Master of Computer Application (MCA)</w:t>
      </w:r>
    </w:p>
    <w:p w:rsidR="00915CBA" w:rsidRPr="00915CBA" w:rsidRDefault="00915CBA" w:rsidP="004A4A8D">
      <w:pPr>
        <w:spacing w:line="240" w:lineRule="auto"/>
        <w:outlineLvl w:val="0"/>
        <w:rPr>
          <w:b/>
        </w:rPr>
      </w:pPr>
      <w:r>
        <w:rPr>
          <w:b/>
        </w:rPr>
        <w:t xml:space="preserve">Visa: </w:t>
      </w:r>
      <w:r w:rsidRPr="00915CBA">
        <w:t>B1/B2</w:t>
      </w:r>
      <w:r w:rsidR="00002D1A">
        <w:rPr>
          <w:b/>
        </w:rPr>
        <w:t xml:space="preserve"> </w:t>
      </w:r>
      <w:r w:rsidR="00C1733F">
        <w:rPr>
          <w:b/>
        </w:rPr>
        <w:t xml:space="preserve"> </w:t>
      </w:r>
      <w:r w:rsidR="00002D1A">
        <w:rPr>
          <w:b/>
        </w:rPr>
        <w:t xml:space="preserve"> Valid up </w:t>
      </w:r>
      <w:proofErr w:type="gramStart"/>
      <w:r w:rsidR="00002D1A">
        <w:rPr>
          <w:b/>
        </w:rPr>
        <w:t xml:space="preserve">to </w:t>
      </w:r>
      <w:r>
        <w:rPr>
          <w:b/>
        </w:rPr>
        <w:t>:</w:t>
      </w:r>
      <w:proofErr w:type="gramEnd"/>
      <w:r>
        <w:rPr>
          <w:b/>
        </w:rPr>
        <w:t xml:space="preserve"> </w:t>
      </w:r>
      <w:r w:rsidRPr="00915CBA">
        <w:t>2024</w:t>
      </w:r>
    </w:p>
    <w:p w:rsidR="004A4A8D" w:rsidRDefault="00605991" w:rsidP="004A4A8D">
      <w:pPr>
        <w:spacing w:line="240" w:lineRule="auto"/>
        <w:outlineLvl w:val="0"/>
        <w:rPr>
          <w:b/>
          <w:color w:val="00B0F0"/>
          <w:sz w:val="18"/>
          <w:szCs w:val="18"/>
        </w:rPr>
      </w:pPr>
      <w:r>
        <w:rPr>
          <w:b/>
          <w:color w:val="00B0F0"/>
        </w:rPr>
        <w:t>TECHNICAL SKILLS</w:t>
      </w:r>
      <w:r w:rsidR="004A4A8D">
        <w:rPr>
          <w:b/>
          <w:color w:val="00B0F0"/>
        </w:rPr>
        <w:t xml:space="preserve"> </w:t>
      </w:r>
      <w:r w:rsidR="004A4A8D" w:rsidRPr="004A4A8D">
        <w:rPr>
          <w:b/>
          <w:color w:val="00B0F0"/>
          <w:sz w:val="18"/>
          <w:szCs w:val="18"/>
        </w:rPr>
        <w:t>___________________________________________________________________________________________</w:t>
      </w:r>
      <w:r w:rsidR="00216B82">
        <w:rPr>
          <w:b/>
          <w:color w:val="00B0F0"/>
          <w:sz w:val="18"/>
          <w:szCs w:val="18"/>
        </w:rPr>
        <w:t>_________</w:t>
      </w:r>
    </w:p>
    <w:p w:rsidR="00216B82" w:rsidRPr="00216B82" w:rsidRDefault="007578B5" w:rsidP="00216B82">
      <w:pPr>
        <w:numPr>
          <w:ilvl w:val="0"/>
          <w:numId w:val="1"/>
        </w:numPr>
        <w:suppressAutoHyphens/>
        <w:spacing w:after="0" w:line="480" w:lineRule="auto"/>
        <w:jc w:val="both"/>
        <w:rPr>
          <w:rFonts w:asciiTheme="majorHAnsi" w:hAnsiTheme="majorHAnsi" w:cs="Calibri"/>
        </w:rPr>
      </w:pPr>
      <w:r w:rsidRPr="00FF6D34">
        <w:rPr>
          <w:rFonts w:asciiTheme="majorHAnsi" w:hAnsiTheme="majorHAnsi" w:cs="Calibri"/>
        </w:rPr>
        <w:t xml:space="preserve">Programming Languages    : </w:t>
      </w:r>
      <w:r w:rsidR="00FF6D34">
        <w:rPr>
          <w:rFonts w:asciiTheme="majorHAnsi" w:hAnsiTheme="majorHAnsi" w:cs="Calibri"/>
        </w:rPr>
        <w:t xml:space="preserve"> Apex, Visualforce, Lightning Components, Lightning </w:t>
      </w:r>
      <w:r w:rsidR="00216B82">
        <w:rPr>
          <w:rFonts w:asciiTheme="majorHAnsi" w:hAnsiTheme="majorHAnsi" w:cs="Calibri"/>
        </w:rPr>
        <w:t xml:space="preserve">                  Web Components</w:t>
      </w:r>
      <w:r w:rsidR="00FF6D34">
        <w:rPr>
          <w:rFonts w:asciiTheme="majorHAnsi" w:hAnsiTheme="majorHAnsi" w:cs="Calibri"/>
        </w:rPr>
        <w:t>.</w:t>
      </w:r>
    </w:p>
    <w:p w:rsidR="007578B5" w:rsidRPr="00FF6D34" w:rsidRDefault="007578B5" w:rsidP="00FF6D34">
      <w:pPr>
        <w:numPr>
          <w:ilvl w:val="0"/>
          <w:numId w:val="1"/>
        </w:numPr>
        <w:suppressAutoHyphens/>
        <w:spacing w:after="0" w:line="480" w:lineRule="auto"/>
        <w:jc w:val="both"/>
        <w:rPr>
          <w:rFonts w:asciiTheme="majorHAnsi" w:hAnsiTheme="majorHAnsi" w:cs="Calibri"/>
        </w:rPr>
      </w:pPr>
      <w:r w:rsidRPr="00FF6D34">
        <w:rPr>
          <w:rFonts w:asciiTheme="majorHAnsi" w:hAnsiTheme="majorHAnsi" w:cs="Calibri"/>
        </w:rPr>
        <w:t>Web Technologies</w:t>
      </w:r>
      <w:r w:rsidRPr="00FF6D34">
        <w:rPr>
          <w:rFonts w:asciiTheme="majorHAnsi" w:hAnsiTheme="majorHAnsi" w:cs="Calibri"/>
        </w:rPr>
        <w:tab/>
        <w:t xml:space="preserve">     </w:t>
      </w:r>
      <w:r w:rsidR="00182954">
        <w:rPr>
          <w:rFonts w:asciiTheme="majorHAnsi" w:hAnsiTheme="majorHAnsi" w:cs="Calibri"/>
        </w:rPr>
        <w:t xml:space="preserve">     </w:t>
      </w:r>
      <w:r w:rsidRPr="00FF6D34">
        <w:rPr>
          <w:rFonts w:asciiTheme="majorHAnsi" w:hAnsiTheme="majorHAnsi" w:cs="Calibri"/>
        </w:rPr>
        <w:t xml:space="preserve">: </w:t>
      </w:r>
      <w:r w:rsidR="00FF6D34" w:rsidRPr="00FF6D34">
        <w:rPr>
          <w:rFonts w:asciiTheme="majorHAnsi" w:hAnsiTheme="majorHAnsi" w:cs="Calibri"/>
        </w:rPr>
        <w:t xml:space="preserve"> </w:t>
      </w:r>
      <w:r w:rsidR="00FF6D34" w:rsidRPr="00FF6D34">
        <w:rPr>
          <w:rFonts w:ascii="Calibri" w:hAnsi="Calibri" w:cs="Calibri"/>
        </w:rPr>
        <w:t xml:space="preserve">HTML, CSS, </w:t>
      </w:r>
      <w:r w:rsidR="00FF6D34" w:rsidRPr="00FF6D34">
        <w:rPr>
          <w:rFonts w:ascii="Calibri" w:hAnsi="Calibri" w:cs="Calibri"/>
        </w:rPr>
        <w:t>Bootstrap,</w:t>
      </w:r>
      <w:r w:rsidR="00FF6D34" w:rsidRPr="00FF6D34">
        <w:rPr>
          <w:rFonts w:ascii="Calibri" w:hAnsi="Calibri" w:cs="Calibri"/>
        </w:rPr>
        <w:t xml:space="preserve"> JavaScript, JQuery, SLDS, ALAS</w:t>
      </w:r>
    </w:p>
    <w:p w:rsidR="007578B5" w:rsidRPr="00FF6D34" w:rsidRDefault="007578B5" w:rsidP="00FF6D34">
      <w:pPr>
        <w:numPr>
          <w:ilvl w:val="0"/>
          <w:numId w:val="1"/>
        </w:numPr>
        <w:suppressAutoHyphens/>
        <w:spacing w:after="0" w:line="480" w:lineRule="auto"/>
        <w:jc w:val="both"/>
        <w:rPr>
          <w:rFonts w:asciiTheme="majorHAnsi" w:hAnsiTheme="majorHAnsi" w:cs="Calibri"/>
        </w:rPr>
      </w:pPr>
      <w:r w:rsidRPr="00FF6D34">
        <w:rPr>
          <w:rFonts w:asciiTheme="majorHAnsi" w:hAnsiTheme="majorHAnsi" w:cs="Calibri"/>
        </w:rPr>
        <w:t xml:space="preserve">CRM Applications               : </w:t>
      </w:r>
      <w:r w:rsidR="00FF6D34">
        <w:rPr>
          <w:rFonts w:asciiTheme="majorHAnsi" w:hAnsiTheme="majorHAnsi" w:cs="Calibri"/>
        </w:rPr>
        <w:t xml:space="preserve"> </w:t>
      </w:r>
      <w:r w:rsidRPr="00FF6D34">
        <w:rPr>
          <w:rFonts w:asciiTheme="majorHAnsi" w:hAnsiTheme="majorHAnsi" w:cs="Calibri"/>
        </w:rPr>
        <w:t>Salesforce, Force.com, Sales Cloud, Service Cloud.</w:t>
      </w:r>
    </w:p>
    <w:p w:rsidR="007578B5" w:rsidRDefault="007578B5" w:rsidP="00FF6D34">
      <w:pPr>
        <w:numPr>
          <w:ilvl w:val="0"/>
          <w:numId w:val="1"/>
        </w:numPr>
        <w:suppressAutoHyphens/>
        <w:spacing w:after="0" w:line="480" w:lineRule="auto"/>
        <w:jc w:val="both"/>
        <w:rPr>
          <w:rFonts w:asciiTheme="majorHAnsi" w:hAnsiTheme="majorHAnsi" w:cs="Calibri"/>
        </w:rPr>
      </w:pPr>
      <w:r w:rsidRPr="00FF6D34">
        <w:rPr>
          <w:rFonts w:asciiTheme="majorHAnsi" w:hAnsiTheme="majorHAnsi" w:cs="Calibri"/>
        </w:rPr>
        <w:t xml:space="preserve">Tools                                    </w:t>
      </w:r>
      <w:r w:rsidR="00182954">
        <w:rPr>
          <w:rFonts w:asciiTheme="majorHAnsi" w:hAnsiTheme="majorHAnsi" w:cs="Calibri"/>
        </w:rPr>
        <w:t xml:space="preserve"> </w:t>
      </w:r>
      <w:r w:rsidRPr="00FF6D34">
        <w:rPr>
          <w:rFonts w:asciiTheme="majorHAnsi" w:hAnsiTheme="majorHAnsi" w:cs="Calibri"/>
        </w:rPr>
        <w:t xml:space="preserve">: </w:t>
      </w:r>
      <w:r w:rsidR="00FF6D34">
        <w:rPr>
          <w:rFonts w:asciiTheme="majorHAnsi" w:hAnsiTheme="majorHAnsi" w:cs="Calibri"/>
        </w:rPr>
        <w:t xml:space="preserve"> </w:t>
      </w:r>
      <w:r w:rsidRPr="00FF6D34">
        <w:rPr>
          <w:rFonts w:asciiTheme="majorHAnsi" w:hAnsiTheme="majorHAnsi" w:cs="Calibri"/>
        </w:rPr>
        <w:t>Sublime Text Editor, Visual Studio</w:t>
      </w:r>
    </w:p>
    <w:p w:rsidR="00766423" w:rsidRPr="00FF6D34" w:rsidRDefault="00766423" w:rsidP="00FF6D34">
      <w:pPr>
        <w:numPr>
          <w:ilvl w:val="0"/>
          <w:numId w:val="1"/>
        </w:numPr>
        <w:suppressAutoHyphens/>
        <w:spacing w:after="0" w:line="480" w:lineRule="auto"/>
        <w:jc w:val="both"/>
        <w:rPr>
          <w:rFonts w:asciiTheme="majorHAnsi" w:hAnsiTheme="majorHAnsi" w:cs="Calibri"/>
        </w:rPr>
      </w:pPr>
      <w:r>
        <w:rPr>
          <w:rFonts w:asciiTheme="majorHAnsi" w:hAnsiTheme="majorHAnsi" w:cs="Calibri"/>
        </w:rPr>
        <w:t>Deploymen</w:t>
      </w:r>
      <w:r w:rsidR="00182954">
        <w:rPr>
          <w:rFonts w:asciiTheme="majorHAnsi" w:hAnsiTheme="majorHAnsi" w:cs="Calibri"/>
        </w:rPr>
        <w:t xml:space="preserve">t Tools                </w:t>
      </w:r>
      <w:r w:rsidR="003B5E42">
        <w:rPr>
          <w:rFonts w:asciiTheme="majorHAnsi" w:hAnsiTheme="majorHAnsi" w:cs="Calibri"/>
        </w:rPr>
        <w:t xml:space="preserve">:  </w:t>
      </w:r>
      <w:r w:rsidRPr="00FF6D34">
        <w:rPr>
          <w:rFonts w:asciiTheme="majorHAnsi" w:hAnsiTheme="majorHAnsi" w:cs="Calibri"/>
        </w:rPr>
        <w:t>GitHub, Jenkins</w:t>
      </w:r>
    </w:p>
    <w:p w:rsidR="007578B5" w:rsidRPr="007C2988" w:rsidRDefault="007578B5" w:rsidP="007C2988">
      <w:pPr>
        <w:numPr>
          <w:ilvl w:val="0"/>
          <w:numId w:val="1"/>
        </w:numPr>
        <w:suppressAutoHyphens/>
        <w:spacing w:after="0" w:line="480" w:lineRule="auto"/>
        <w:jc w:val="both"/>
        <w:rPr>
          <w:rFonts w:asciiTheme="majorHAnsi" w:hAnsiTheme="majorHAnsi" w:cs="Calibri"/>
        </w:rPr>
      </w:pPr>
      <w:r w:rsidRPr="00FF6D34">
        <w:rPr>
          <w:rFonts w:asciiTheme="majorHAnsi" w:hAnsiTheme="majorHAnsi" w:cs="Calibri"/>
        </w:rPr>
        <w:t xml:space="preserve">Worked with APIs           </w:t>
      </w:r>
      <w:r w:rsidR="00182954">
        <w:rPr>
          <w:rFonts w:asciiTheme="majorHAnsi" w:hAnsiTheme="majorHAnsi" w:cs="Calibri"/>
        </w:rPr>
        <w:t xml:space="preserve">  </w:t>
      </w:r>
      <w:r w:rsidRPr="00FF6D34">
        <w:rPr>
          <w:rFonts w:asciiTheme="majorHAnsi" w:hAnsiTheme="majorHAnsi" w:cs="Calibri"/>
        </w:rPr>
        <w:t xml:space="preserve">: Chatter API, Google Visualization API, Streaming API. </w:t>
      </w:r>
    </w:p>
    <w:p w:rsidR="004A4A8D" w:rsidRDefault="00605991" w:rsidP="004A4A8D">
      <w:pPr>
        <w:spacing w:line="240" w:lineRule="auto"/>
        <w:outlineLvl w:val="0"/>
        <w:rPr>
          <w:b/>
          <w:color w:val="00B0F0"/>
          <w:sz w:val="18"/>
          <w:szCs w:val="18"/>
        </w:rPr>
      </w:pPr>
      <w:r>
        <w:rPr>
          <w:b/>
          <w:color w:val="00B0F0"/>
        </w:rPr>
        <w:t>WORK EXPERIENCE</w:t>
      </w:r>
      <w:r w:rsidR="004A4A8D">
        <w:rPr>
          <w:b/>
          <w:color w:val="00B0F0"/>
        </w:rPr>
        <w:t xml:space="preserve"> </w:t>
      </w:r>
      <w:r w:rsidR="004A4A8D" w:rsidRPr="004A4A8D">
        <w:rPr>
          <w:b/>
          <w:color w:val="00B0F0"/>
          <w:sz w:val="18"/>
          <w:szCs w:val="18"/>
        </w:rPr>
        <w:t>___________________________________________________________________________________________</w:t>
      </w:r>
      <w:r w:rsidR="00216B82">
        <w:rPr>
          <w:b/>
          <w:color w:val="00B0F0"/>
          <w:sz w:val="18"/>
          <w:szCs w:val="18"/>
        </w:rPr>
        <w:t>_________</w:t>
      </w:r>
    </w:p>
    <w:tbl>
      <w:tblPr>
        <w:tblStyle w:val="TableGridLight"/>
        <w:tblW w:w="0" w:type="auto"/>
        <w:tblLook w:val="04A0" w:firstRow="1" w:lastRow="0" w:firstColumn="1" w:lastColumn="0" w:noHBand="0" w:noVBand="1"/>
      </w:tblPr>
      <w:tblGrid>
        <w:gridCol w:w="4275"/>
        <w:gridCol w:w="2283"/>
        <w:gridCol w:w="2458"/>
      </w:tblGrid>
      <w:tr w:rsidR="007578B5" w:rsidTr="007578B5">
        <w:tc>
          <w:tcPr>
            <w:tcW w:w="4815" w:type="dxa"/>
          </w:tcPr>
          <w:p w:rsidR="007578B5" w:rsidRPr="0004465F" w:rsidRDefault="007578B5" w:rsidP="0042509A">
            <w:pPr>
              <w:spacing w:line="360" w:lineRule="auto"/>
              <w:jc w:val="both"/>
              <w:rPr>
                <w:rFonts w:ascii="Calibri" w:hAnsi="Calibri" w:cs="Calibri"/>
                <w:b/>
                <w:sz w:val="22"/>
                <w:szCs w:val="22"/>
              </w:rPr>
            </w:pPr>
            <w:r>
              <w:rPr>
                <w:rFonts w:ascii="Calibri" w:hAnsi="Calibri" w:cs="Calibri"/>
                <w:b/>
                <w:sz w:val="22"/>
                <w:szCs w:val="22"/>
              </w:rPr>
              <w:t xml:space="preserve">          </w:t>
            </w:r>
            <w:r w:rsidRPr="0004465F">
              <w:rPr>
                <w:rFonts w:ascii="Calibri" w:hAnsi="Calibri" w:cs="Calibri"/>
                <w:b/>
                <w:sz w:val="22"/>
                <w:szCs w:val="22"/>
              </w:rPr>
              <w:t>Organisation</w:t>
            </w:r>
          </w:p>
        </w:tc>
        <w:tc>
          <w:tcPr>
            <w:tcW w:w="2551" w:type="dxa"/>
          </w:tcPr>
          <w:p w:rsidR="007578B5" w:rsidRDefault="007578B5" w:rsidP="0042509A">
            <w:pPr>
              <w:spacing w:line="360" w:lineRule="auto"/>
              <w:jc w:val="both"/>
              <w:rPr>
                <w:rFonts w:ascii="Calibri" w:hAnsi="Calibri" w:cs="Calibri"/>
                <w:b/>
                <w:sz w:val="22"/>
                <w:szCs w:val="22"/>
              </w:rPr>
            </w:pPr>
            <w:r>
              <w:rPr>
                <w:rFonts w:ascii="Calibri" w:hAnsi="Calibri" w:cs="Calibri"/>
                <w:b/>
                <w:sz w:val="22"/>
                <w:szCs w:val="22"/>
              </w:rPr>
              <w:t xml:space="preserve">           </w:t>
            </w:r>
            <w:r w:rsidRPr="0004465F">
              <w:rPr>
                <w:rFonts w:ascii="Calibri" w:hAnsi="Calibri" w:cs="Calibri"/>
                <w:b/>
                <w:sz w:val="22"/>
                <w:szCs w:val="22"/>
              </w:rPr>
              <w:t>Period</w:t>
            </w:r>
          </w:p>
        </w:tc>
        <w:tc>
          <w:tcPr>
            <w:tcW w:w="2694" w:type="dxa"/>
          </w:tcPr>
          <w:p w:rsidR="007578B5" w:rsidRDefault="007578B5" w:rsidP="0042509A">
            <w:pPr>
              <w:spacing w:line="360" w:lineRule="auto"/>
              <w:jc w:val="both"/>
              <w:rPr>
                <w:rFonts w:ascii="Calibri" w:hAnsi="Calibri" w:cs="Calibri"/>
                <w:b/>
                <w:sz w:val="22"/>
                <w:szCs w:val="22"/>
              </w:rPr>
            </w:pPr>
            <w:r w:rsidRPr="0004465F">
              <w:rPr>
                <w:rFonts w:ascii="Calibri" w:hAnsi="Calibri" w:cs="Calibri"/>
                <w:b/>
                <w:sz w:val="22"/>
                <w:szCs w:val="22"/>
              </w:rPr>
              <w:t>Designation</w:t>
            </w:r>
          </w:p>
        </w:tc>
      </w:tr>
      <w:tr w:rsidR="007578B5" w:rsidTr="007578B5">
        <w:tc>
          <w:tcPr>
            <w:tcW w:w="4815" w:type="dxa"/>
          </w:tcPr>
          <w:p w:rsidR="007578B5" w:rsidRPr="0004465F" w:rsidRDefault="007578B5" w:rsidP="0042509A">
            <w:pPr>
              <w:spacing w:line="360" w:lineRule="auto"/>
              <w:jc w:val="both"/>
              <w:rPr>
                <w:rFonts w:ascii="Calibri" w:hAnsi="Calibri" w:cs="Calibri"/>
                <w:sz w:val="22"/>
                <w:szCs w:val="22"/>
              </w:rPr>
            </w:pPr>
            <w:r>
              <w:rPr>
                <w:rFonts w:ascii="Calibri" w:hAnsi="Calibri" w:cs="Calibri"/>
                <w:sz w:val="22"/>
                <w:szCs w:val="22"/>
              </w:rPr>
              <w:t>eTeam Info services pvt ltd (Client : Salesforce.com)</w:t>
            </w:r>
          </w:p>
        </w:tc>
        <w:tc>
          <w:tcPr>
            <w:tcW w:w="2551" w:type="dxa"/>
          </w:tcPr>
          <w:p w:rsidR="007578B5" w:rsidRDefault="007578B5" w:rsidP="0042509A">
            <w:pPr>
              <w:spacing w:line="360" w:lineRule="auto"/>
              <w:jc w:val="both"/>
              <w:rPr>
                <w:rFonts w:ascii="Calibri" w:hAnsi="Calibri" w:cs="Calibri"/>
                <w:b/>
                <w:sz w:val="22"/>
                <w:szCs w:val="22"/>
              </w:rPr>
            </w:pPr>
            <w:r>
              <w:rPr>
                <w:rFonts w:ascii="Calibri" w:hAnsi="Calibri" w:cs="Calibri"/>
                <w:sz w:val="22"/>
                <w:szCs w:val="22"/>
              </w:rPr>
              <w:t xml:space="preserve"> </w:t>
            </w:r>
            <w:r w:rsidRPr="0004465F">
              <w:rPr>
                <w:rFonts w:ascii="Calibri" w:hAnsi="Calibri" w:cs="Calibri"/>
                <w:sz w:val="22"/>
                <w:szCs w:val="22"/>
              </w:rPr>
              <w:t>Dec 2018 to Still Working</w:t>
            </w:r>
          </w:p>
        </w:tc>
        <w:tc>
          <w:tcPr>
            <w:tcW w:w="2694" w:type="dxa"/>
          </w:tcPr>
          <w:p w:rsidR="007578B5"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Member In Technical Staff</w:t>
            </w:r>
          </w:p>
        </w:tc>
      </w:tr>
      <w:tr w:rsidR="007578B5" w:rsidTr="007578B5">
        <w:tc>
          <w:tcPr>
            <w:tcW w:w="4815" w:type="dxa"/>
          </w:tcPr>
          <w:p w:rsidR="007578B5" w:rsidRPr="0004465F"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Wilco Source Technologies</w:t>
            </w:r>
          </w:p>
        </w:tc>
        <w:tc>
          <w:tcPr>
            <w:tcW w:w="2551" w:type="dxa"/>
          </w:tcPr>
          <w:p w:rsidR="007578B5" w:rsidRDefault="007578B5" w:rsidP="0042509A">
            <w:pPr>
              <w:spacing w:line="360" w:lineRule="auto"/>
              <w:jc w:val="both"/>
              <w:rPr>
                <w:rFonts w:ascii="Calibri" w:hAnsi="Calibri" w:cs="Calibri"/>
                <w:b/>
                <w:sz w:val="22"/>
                <w:szCs w:val="22"/>
              </w:rPr>
            </w:pPr>
            <w:r>
              <w:rPr>
                <w:rFonts w:ascii="Calibri" w:hAnsi="Calibri" w:cs="Calibri"/>
                <w:sz w:val="22"/>
                <w:szCs w:val="22"/>
              </w:rPr>
              <w:t xml:space="preserve"> </w:t>
            </w:r>
            <w:r w:rsidRPr="0004465F">
              <w:rPr>
                <w:rFonts w:ascii="Calibri" w:hAnsi="Calibri" w:cs="Calibri"/>
                <w:sz w:val="22"/>
                <w:szCs w:val="22"/>
              </w:rPr>
              <w:t>Dec 2017 to Nov 2018</w:t>
            </w:r>
          </w:p>
        </w:tc>
        <w:tc>
          <w:tcPr>
            <w:tcW w:w="2694" w:type="dxa"/>
          </w:tcPr>
          <w:p w:rsidR="007578B5"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Sr Software Engineer</w:t>
            </w:r>
          </w:p>
        </w:tc>
      </w:tr>
      <w:tr w:rsidR="007578B5" w:rsidTr="007578B5">
        <w:tc>
          <w:tcPr>
            <w:tcW w:w="4815" w:type="dxa"/>
          </w:tcPr>
          <w:p w:rsidR="007578B5" w:rsidRPr="0004465F"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Moldtek Technologies</w:t>
            </w:r>
          </w:p>
        </w:tc>
        <w:tc>
          <w:tcPr>
            <w:tcW w:w="2551" w:type="dxa"/>
          </w:tcPr>
          <w:p w:rsidR="007578B5" w:rsidRDefault="007578B5" w:rsidP="0042509A">
            <w:pPr>
              <w:spacing w:line="360" w:lineRule="auto"/>
              <w:jc w:val="both"/>
              <w:rPr>
                <w:rFonts w:ascii="Calibri" w:hAnsi="Calibri" w:cs="Calibri"/>
                <w:b/>
                <w:sz w:val="22"/>
                <w:szCs w:val="22"/>
              </w:rPr>
            </w:pPr>
            <w:r>
              <w:rPr>
                <w:rFonts w:ascii="Calibri" w:hAnsi="Calibri" w:cs="Calibri"/>
                <w:sz w:val="22"/>
                <w:szCs w:val="22"/>
              </w:rPr>
              <w:t xml:space="preserve"> </w:t>
            </w:r>
            <w:r w:rsidRPr="0004465F">
              <w:rPr>
                <w:rFonts w:ascii="Calibri" w:hAnsi="Calibri" w:cs="Calibri"/>
                <w:sz w:val="22"/>
                <w:szCs w:val="22"/>
              </w:rPr>
              <w:t>Apr 2016 to Oct 2017</w:t>
            </w:r>
          </w:p>
        </w:tc>
        <w:tc>
          <w:tcPr>
            <w:tcW w:w="2694" w:type="dxa"/>
          </w:tcPr>
          <w:p w:rsidR="007578B5"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Sr Software Engineer</w:t>
            </w:r>
          </w:p>
        </w:tc>
      </w:tr>
      <w:tr w:rsidR="007578B5" w:rsidTr="007578B5">
        <w:tc>
          <w:tcPr>
            <w:tcW w:w="4815" w:type="dxa"/>
          </w:tcPr>
          <w:p w:rsidR="007578B5" w:rsidRPr="0004465F" w:rsidRDefault="007578B5" w:rsidP="0042509A">
            <w:pPr>
              <w:spacing w:line="360" w:lineRule="auto"/>
              <w:jc w:val="both"/>
              <w:rPr>
                <w:rFonts w:ascii="Calibri" w:hAnsi="Calibri" w:cs="Calibri"/>
                <w:b/>
                <w:sz w:val="22"/>
                <w:szCs w:val="22"/>
              </w:rPr>
            </w:pPr>
            <w:r w:rsidRPr="0004465F">
              <w:rPr>
                <w:rFonts w:ascii="Calibri" w:hAnsi="Calibri" w:cs="Calibri"/>
                <w:sz w:val="22"/>
                <w:szCs w:val="22"/>
              </w:rPr>
              <w:t>Salesforce.com</w:t>
            </w:r>
          </w:p>
        </w:tc>
        <w:tc>
          <w:tcPr>
            <w:tcW w:w="2551" w:type="dxa"/>
          </w:tcPr>
          <w:p w:rsidR="007578B5" w:rsidRDefault="007578B5" w:rsidP="0042509A">
            <w:pPr>
              <w:spacing w:line="360" w:lineRule="auto"/>
              <w:jc w:val="both"/>
              <w:rPr>
                <w:rFonts w:ascii="Calibri" w:hAnsi="Calibri" w:cs="Calibri"/>
                <w:b/>
                <w:sz w:val="22"/>
                <w:szCs w:val="22"/>
              </w:rPr>
            </w:pPr>
            <w:r>
              <w:rPr>
                <w:rFonts w:ascii="Calibri" w:hAnsi="Calibri" w:cs="Calibri"/>
                <w:sz w:val="22"/>
                <w:szCs w:val="22"/>
              </w:rPr>
              <w:t xml:space="preserve"> </w:t>
            </w:r>
            <w:r w:rsidRPr="0004465F">
              <w:rPr>
                <w:rFonts w:ascii="Calibri" w:hAnsi="Calibri" w:cs="Calibri"/>
                <w:sz w:val="22"/>
                <w:szCs w:val="22"/>
              </w:rPr>
              <w:t>Sep 2013 to Mar 2016</w:t>
            </w:r>
          </w:p>
        </w:tc>
        <w:tc>
          <w:tcPr>
            <w:tcW w:w="2694" w:type="dxa"/>
          </w:tcPr>
          <w:p w:rsidR="007578B5" w:rsidRDefault="007578B5" w:rsidP="0042509A">
            <w:pPr>
              <w:spacing w:line="360" w:lineRule="auto"/>
              <w:jc w:val="both"/>
              <w:rPr>
                <w:rFonts w:ascii="Calibri" w:hAnsi="Calibri" w:cs="Calibri"/>
                <w:b/>
                <w:sz w:val="22"/>
                <w:szCs w:val="22"/>
              </w:rPr>
            </w:pPr>
            <w:r>
              <w:rPr>
                <w:rFonts w:ascii="Calibri" w:hAnsi="Calibri" w:cs="Calibri"/>
                <w:bCs/>
                <w:sz w:val="22"/>
                <w:szCs w:val="22"/>
              </w:rPr>
              <w:t>Associate Engineer</w:t>
            </w:r>
          </w:p>
        </w:tc>
      </w:tr>
    </w:tbl>
    <w:p w:rsidR="004A4A8D" w:rsidRPr="004A4A8D" w:rsidRDefault="004A4A8D" w:rsidP="004A4A8D">
      <w:pPr>
        <w:spacing w:line="240" w:lineRule="auto"/>
        <w:outlineLvl w:val="0"/>
        <w:rPr>
          <w:b/>
          <w:color w:val="00B0F0"/>
          <w:sz w:val="18"/>
          <w:szCs w:val="18"/>
        </w:rPr>
      </w:pPr>
    </w:p>
    <w:p w:rsidR="004A4A8D" w:rsidRDefault="007578B5" w:rsidP="004A4A8D">
      <w:pPr>
        <w:spacing w:line="240" w:lineRule="auto"/>
        <w:outlineLvl w:val="0"/>
        <w:rPr>
          <w:b/>
          <w:color w:val="00B0F0"/>
          <w:sz w:val="18"/>
          <w:szCs w:val="18"/>
        </w:rPr>
      </w:pPr>
      <w:r>
        <w:rPr>
          <w:b/>
          <w:color w:val="00B0F0"/>
        </w:rPr>
        <w:t>PROJECTS</w:t>
      </w:r>
      <w:r w:rsidR="00605991">
        <w:rPr>
          <w:b/>
          <w:color w:val="00B0F0"/>
        </w:rPr>
        <w:t xml:space="preserve">    |</w:t>
      </w:r>
      <w:r w:rsidR="00605991" w:rsidRPr="00605991">
        <w:rPr>
          <w:rFonts w:ascii="Calibri" w:hAnsi="Calibri" w:cs="Calibri"/>
        </w:rPr>
        <w:t xml:space="preserve"> </w:t>
      </w:r>
      <w:r w:rsidR="00605991">
        <w:rPr>
          <w:rFonts w:ascii="Calibri" w:hAnsi="Calibri" w:cs="Calibri"/>
        </w:rPr>
        <w:t xml:space="preserve">    </w:t>
      </w:r>
      <w:r w:rsidR="00605991">
        <w:rPr>
          <w:rFonts w:asciiTheme="majorHAnsi" w:hAnsiTheme="majorHAnsi" w:cs="Calibri"/>
          <w:color w:val="00B0F0"/>
        </w:rPr>
        <w:t>SALESFORCE INDIA PVT LTD</w:t>
      </w:r>
      <w:r w:rsidR="004A4A8D" w:rsidRPr="00605991">
        <w:rPr>
          <w:b/>
          <w:color w:val="00B0F0"/>
        </w:rPr>
        <w:t xml:space="preserve"> </w:t>
      </w:r>
      <w:r w:rsidR="004A4A8D" w:rsidRPr="004A4A8D">
        <w:rPr>
          <w:b/>
          <w:color w:val="00B0F0"/>
          <w:sz w:val="18"/>
          <w:szCs w:val="18"/>
        </w:rPr>
        <w:t>___________________________________________________________________________________________</w:t>
      </w:r>
      <w:r w:rsidR="00216B82">
        <w:rPr>
          <w:b/>
          <w:color w:val="00B0F0"/>
          <w:sz w:val="18"/>
          <w:szCs w:val="18"/>
        </w:rPr>
        <w:t>_________</w:t>
      </w:r>
    </w:p>
    <w:p w:rsidR="00470B64" w:rsidRPr="00470B64" w:rsidRDefault="00470B64" w:rsidP="00605991">
      <w:pPr>
        <w:spacing w:line="240" w:lineRule="auto"/>
        <w:outlineLvl w:val="0"/>
        <w:rPr>
          <w:rFonts w:asciiTheme="majorHAnsi" w:hAnsiTheme="majorHAnsi" w:cs="Calibri"/>
          <w:color w:val="000000" w:themeColor="text1"/>
          <w:sz w:val="24"/>
          <w:szCs w:val="24"/>
        </w:rPr>
      </w:pPr>
      <w:r>
        <w:rPr>
          <w:rFonts w:asciiTheme="majorHAnsi" w:hAnsiTheme="majorHAnsi"/>
        </w:rPr>
        <w:t>Project</w:t>
      </w:r>
      <w:r>
        <w:rPr>
          <w:rFonts w:asciiTheme="majorHAnsi" w:hAnsiTheme="majorHAnsi"/>
          <w:sz w:val="20"/>
          <w:szCs w:val="20"/>
        </w:rPr>
        <w:t xml:space="preserve">      </w:t>
      </w:r>
      <w:r w:rsidRPr="00470B64">
        <w:rPr>
          <w:rFonts w:asciiTheme="majorHAnsi" w:hAnsiTheme="majorHAnsi"/>
          <w:sz w:val="24"/>
          <w:szCs w:val="24"/>
        </w:rPr>
        <w:t>:</w:t>
      </w:r>
      <w:r w:rsidR="00605991" w:rsidRPr="00470B64">
        <w:rPr>
          <w:rFonts w:asciiTheme="majorHAnsi" w:hAnsiTheme="majorHAnsi"/>
          <w:sz w:val="24"/>
          <w:szCs w:val="24"/>
        </w:rPr>
        <w:t xml:space="preserve">  </w:t>
      </w:r>
      <w:r w:rsidR="00605991" w:rsidRPr="00E57D10">
        <w:rPr>
          <w:rFonts w:asciiTheme="majorHAnsi" w:hAnsiTheme="majorHAnsi" w:cs="Calibri"/>
          <w:color w:val="000000" w:themeColor="text1"/>
        </w:rPr>
        <w:t xml:space="preserve">Legal Agreements </w:t>
      </w:r>
      <w:r w:rsidR="00605991" w:rsidRPr="00E57D10">
        <w:rPr>
          <w:rFonts w:asciiTheme="majorHAnsi" w:hAnsiTheme="majorHAnsi" w:cs="Calibri"/>
          <w:color w:val="000000" w:themeColor="text1"/>
        </w:rPr>
        <w:t>for</w:t>
      </w:r>
      <w:r w:rsidR="00605991" w:rsidRPr="00E57D10">
        <w:rPr>
          <w:rFonts w:asciiTheme="majorHAnsi" w:hAnsiTheme="majorHAnsi" w:cs="Calibri"/>
          <w:color w:val="000000" w:themeColor="text1"/>
        </w:rPr>
        <w:t xml:space="preserve"> Multiple Accounts (LAMA)</w:t>
      </w:r>
      <w:r w:rsidR="00E57D10">
        <w:rPr>
          <w:rFonts w:asciiTheme="majorHAnsi" w:hAnsiTheme="majorHAnsi" w:cs="Calibri"/>
          <w:color w:val="000000" w:themeColor="text1"/>
          <w:sz w:val="24"/>
          <w:szCs w:val="24"/>
        </w:rPr>
        <w:t xml:space="preserve"> </w:t>
      </w:r>
    </w:p>
    <w:p w:rsidR="00470B64" w:rsidRPr="00470B64" w:rsidRDefault="00470B64" w:rsidP="00605991">
      <w:pPr>
        <w:spacing w:line="240" w:lineRule="auto"/>
        <w:outlineLvl w:val="0"/>
        <w:rPr>
          <w:rFonts w:asciiTheme="majorHAnsi" w:hAnsiTheme="majorHAnsi" w:cs="Calibri"/>
          <w:color w:val="000000" w:themeColor="text1"/>
          <w:sz w:val="24"/>
          <w:szCs w:val="24"/>
        </w:rPr>
      </w:pPr>
      <w:r>
        <w:rPr>
          <w:rFonts w:asciiTheme="majorHAnsi" w:hAnsiTheme="majorHAnsi" w:cs="Calibri"/>
          <w:color w:val="000000" w:themeColor="text1"/>
        </w:rPr>
        <w:t>Client</w:t>
      </w:r>
      <w:r w:rsidRPr="00470B64">
        <w:rPr>
          <w:rFonts w:asciiTheme="majorHAnsi" w:hAnsiTheme="majorHAnsi" w:cs="Calibri"/>
          <w:color w:val="000000" w:themeColor="text1"/>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E57D10">
        <w:rPr>
          <w:rFonts w:asciiTheme="majorHAnsi" w:hAnsiTheme="majorHAnsi" w:cs="Calibri"/>
          <w:color w:val="000000" w:themeColor="text1"/>
        </w:rPr>
        <w:t>salesforce</w:t>
      </w:r>
      <w:r w:rsidRPr="00470B64">
        <w:rPr>
          <w:rFonts w:asciiTheme="majorHAnsi" w:hAnsiTheme="majorHAnsi" w:cs="Calibri"/>
          <w:color w:val="000000" w:themeColor="text1"/>
          <w:sz w:val="24"/>
          <w:szCs w:val="24"/>
        </w:rPr>
        <w:t>.com</w:t>
      </w:r>
    </w:p>
    <w:p w:rsidR="00605991" w:rsidRPr="00E57D10" w:rsidRDefault="00470B64" w:rsidP="00605991">
      <w:pPr>
        <w:jc w:val="both"/>
        <w:rPr>
          <w:rFonts w:asciiTheme="majorHAnsi" w:hAnsiTheme="majorHAnsi" w:cs="Calibri"/>
        </w:rPr>
      </w:pPr>
      <w:r w:rsidRPr="00E57D10">
        <w:rPr>
          <w:rFonts w:asciiTheme="majorHAnsi" w:hAnsiTheme="majorHAnsi" w:cs="Calibri"/>
          <w:bCs/>
        </w:rPr>
        <w:t>Description :</w:t>
      </w:r>
    </w:p>
    <w:p w:rsidR="00605991" w:rsidRDefault="00605991" w:rsidP="000E3CB5">
      <w:pPr>
        <w:spacing w:line="360" w:lineRule="auto"/>
        <w:rPr>
          <w:rFonts w:cstheme="minorHAnsi"/>
          <w:color w:val="000000"/>
        </w:rPr>
      </w:pPr>
      <w:r w:rsidRPr="00115B7D">
        <w:rPr>
          <w:rFonts w:cstheme="minorHAnsi"/>
          <w:color w:val="000000"/>
        </w:rPr>
        <w:t xml:space="preserve">The LAMA (Legal Agreements to Multiple Accounts) project is part of the Account Resign initiative, which is working to better understand and serve Salesforce’s customers. The goal of this project is to provide 360 degree view of the customer and to improve productivity for the customer facing teams. LAMA specifically focuses on the legal teams as well as the sales teams that are involved by viewing existing agreements </w:t>
      </w:r>
      <w:r w:rsidRPr="00115B7D">
        <w:rPr>
          <w:rFonts w:cstheme="minorHAnsi"/>
          <w:color w:val="000000"/>
        </w:rPr>
        <w:lastRenderedPageBreak/>
        <w:t xml:space="preserve">that are in place with the customer. A Master Subscription Agreement (MSA) must be in place with a customer before an Opportunity with that customer can be closed in Org. For many customers, the online MSA is accepted and </w:t>
      </w:r>
      <w:r w:rsidR="00470B64" w:rsidRPr="00115B7D">
        <w:rPr>
          <w:rFonts w:cstheme="minorHAnsi"/>
          <w:color w:val="000000"/>
        </w:rPr>
        <w:t>fulfils</w:t>
      </w:r>
      <w:r w:rsidRPr="00115B7D">
        <w:rPr>
          <w:rFonts w:cstheme="minorHAnsi"/>
          <w:color w:val="000000"/>
        </w:rPr>
        <w:t xml:space="preserve"> the MSA requirement. For some customers who meet certain thresholds, a negotiated MSA is put in place. In those cases, Legal and Sales work with the customer to negotiated and put in place a new MSA or amend an existing MSA.</w:t>
      </w:r>
    </w:p>
    <w:p w:rsidR="00447CF8" w:rsidRDefault="00D20FDB" w:rsidP="000E3CB5">
      <w:pPr>
        <w:spacing w:line="360" w:lineRule="auto"/>
        <w:rPr>
          <w:rFonts w:cstheme="minorHAnsi"/>
          <w:color w:val="000000"/>
        </w:rPr>
      </w:pPr>
      <w:r>
        <w:rPr>
          <w:rFonts w:cstheme="minorHAnsi"/>
          <w:color w:val="000000"/>
        </w:rPr>
        <w:t>Roles &amp; Responsibilities:</w:t>
      </w:r>
    </w:p>
    <w:p w:rsidR="00D20FDB" w:rsidRDefault="00447CF8" w:rsidP="00444077">
      <w:pPr>
        <w:pStyle w:val="ListParagraph"/>
        <w:numPr>
          <w:ilvl w:val="0"/>
          <w:numId w:val="2"/>
        </w:numPr>
        <w:spacing w:line="360" w:lineRule="auto"/>
        <w:rPr>
          <w:rFonts w:cstheme="minorHAnsi"/>
          <w:color w:val="000000"/>
        </w:rPr>
      </w:pPr>
      <w:r>
        <w:rPr>
          <w:rFonts w:cstheme="minorHAnsi"/>
          <w:color w:val="000000"/>
        </w:rPr>
        <w:t>Involving data model designing.</w:t>
      </w:r>
    </w:p>
    <w:p w:rsidR="00447CF8" w:rsidRDefault="00447CF8" w:rsidP="00444077">
      <w:pPr>
        <w:pStyle w:val="ListParagraph"/>
        <w:numPr>
          <w:ilvl w:val="0"/>
          <w:numId w:val="2"/>
        </w:numPr>
        <w:spacing w:line="360" w:lineRule="auto"/>
        <w:rPr>
          <w:rFonts w:cstheme="minorHAnsi"/>
          <w:color w:val="000000"/>
        </w:rPr>
      </w:pPr>
      <w:r>
        <w:rPr>
          <w:rFonts w:cstheme="minorHAnsi"/>
          <w:color w:val="000000"/>
        </w:rPr>
        <w:t>Interact with business team and product team for requirements.</w:t>
      </w:r>
    </w:p>
    <w:p w:rsidR="00447CF8" w:rsidRDefault="00447CF8" w:rsidP="00444077">
      <w:pPr>
        <w:pStyle w:val="ListParagraph"/>
        <w:numPr>
          <w:ilvl w:val="0"/>
          <w:numId w:val="2"/>
        </w:numPr>
        <w:spacing w:line="360" w:lineRule="auto"/>
        <w:rPr>
          <w:rFonts w:cstheme="minorHAnsi"/>
          <w:color w:val="000000"/>
        </w:rPr>
      </w:pPr>
      <w:r>
        <w:rPr>
          <w:rFonts w:cstheme="minorHAnsi"/>
          <w:color w:val="000000"/>
        </w:rPr>
        <w:t>Validate the stories as per BRD.</w:t>
      </w:r>
    </w:p>
    <w:p w:rsidR="00444077" w:rsidRPr="00216B82" w:rsidRDefault="00447CF8" w:rsidP="00216B82">
      <w:pPr>
        <w:pStyle w:val="ListParagraph"/>
        <w:numPr>
          <w:ilvl w:val="0"/>
          <w:numId w:val="2"/>
        </w:numPr>
        <w:spacing w:line="360" w:lineRule="auto"/>
        <w:rPr>
          <w:rFonts w:cstheme="minorHAnsi"/>
          <w:color w:val="000000"/>
        </w:rPr>
      </w:pPr>
      <w:r w:rsidRPr="00447CF8">
        <w:rPr>
          <w:rFonts w:cstheme="minorHAnsi"/>
          <w:color w:val="000000"/>
        </w:rPr>
        <w:t>Designed high level l</w:t>
      </w:r>
      <w:r>
        <w:rPr>
          <w:rFonts w:cstheme="minorHAnsi"/>
          <w:color w:val="000000"/>
        </w:rPr>
        <w:t>ightning components.</w:t>
      </w:r>
    </w:p>
    <w:p w:rsidR="00444077" w:rsidRPr="00444077" w:rsidRDefault="00447CF8" w:rsidP="00444077">
      <w:pPr>
        <w:pStyle w:val="ListParagraph"/>
        <w:numPr>
          <w:ilvl w:val="0"/>
          <w:numId w:val="2"/>
        </w:numPr>
        <w:spacing w:line="360" w:lineRule="auto"/>
        <w:rPr>
          <w:rFonts w:cstheme="minorHAnsi"/>
          <w:color w:val="000000"/>
        </w:rPr>
      </w:pPr>
      <w:r>
        <w:rPr>
          <w:rFonts w:cstheme="minorHAnsi"/>
          <w:color w:val="000000"/>
        </w:rPr>
        <w:t>Developed dynamic lightning components</w:t>
      </w:r>
    </w:p>
    <w:p w:rsidR="00447CF8" w:rsidRPr="00444077" w:rsidRDefault="00447CF8" w:rsidP="00444077">
      <w:pPr>
        <w:pStyle w:val="ListParagraph"/>
        <w:numPr>
          <w:ilvl w:val="0"/>
          <w:numId w:val="2"/>
        </w:numPr>
        <w:spacing w:line="360" w:lineRule="auto"/>
        <w:rPr>
          <w:rFonts w:cstheme="minorHAnsi"/>
          <w:color w:val="000000"/>
        </w:rPr>
      </w:pPr>
      <w:r>
        <w:rPr>
          <w:rFonts w:cstheme="minorHAnsi"/>
          <w:color w:val="000000"/>
        </w:rPr>
        <w:t>Developed apex services</w:t>
      </w:r>
    </w:p>
    <w:p w:rsidR="00447CF8" w:rsidRPr="00444077" w:rsidRDefault="00447CF8" w:rsidP="00444077">
      <w:pPr>
        <w:pStyle w:val="ListParagraph"/>
        <w:numPr>
          <w:ilvl w:val="0"/>
          <w:numId w:val="2"/>
        </w:numPr>
        <w:spacing w:line="360" w:lineRule="auto"/>
        <w:rPr>
          <w:rFonts w:cstheme="minorHAnsi"/>
          <w:color w:val="000000"/>
        </w:rPr>
      </w:pPr>
      <w:r>
        <w:rPr>
          <w:rFonts w:cstheme="minorHAnsi"/>
          <w:color w:val="000000"/>
        </w:rPr>
        <w:t>Using GitHub and Jenkins deploy the code to lower environments.</w:t>
      </w:r>
    </w:p>
    <w:p w:rsidR="00D20FDB" w:rsidRDefault="00447CF8" w:rsidP="00444077">
      <w:pPr>
        <w:pStyle w:val="ListParagraph"/>
        <w:numPr>
          <w:ilvl w:val="0"/>
          <w:numId w:val="2"/>
        </w:numPr>
        <w:spacing w:line="360" w:lineRule="auto"/>
        <w:rPr>
          <w:rFonts w:cstheme="minorHAnsi"/>
          <w:color w:val="000000"/>
        </w:rPr>
      </w:pPr>
      <w:r>
        <w:rPr>
          <w:rFonts w:cstheme="minorHAnsi"/>
          <w:color w:val="000000"/>
        </w:rPr>
        <w:t xml:space="preserve">Prepare the run list steps for deployments. </w:t>
      </w:r>
    </w:p>
    <w:p w:rsidR="00216B82" w:rsidRPr="007C2988" w:rsidRDefault="00444077" w:rsidP="007C2988">
      <w:pPr>
        <w:pStyle w:val="ListParagraph"/>
        <w:numPr>
          <w:ilvl w:val="0"/>
          <w:numId w:val="2"/>
        </w:numPr>
        <w:spacing w:line="360" w:lineRule="auto"/>
        <w:rPr>
          <w:rFonts w:cstheme="minorHAnsi"/>
          <w:color w:val="000000"/>
        </w:rPr>
      </w:pPr>
      <w:r>
        <w:rPr>
          <w:rFonts w:cstheme="minorHAnsi"/>
          <w:color w:val="000000"/>
        </w:rPr>
        <w:t>Involved UAT, Pre prod and Production deployments.</w:t>
      </w:r>
    </w:p>
    <w:p w:rsidR="00605991" w:rsidRDefault="00605991" w:rsidP="00605991">
      <w:pPr>
        <w:spacing w:line="240" w:lineRule="auto"/>
        <w:outlineLvl w:val="0"/>
        <w:rPr>
          <w:b/>
          <w:color w:val="00B0F0"/>
          <w:sz w:val="18"/>
          <w:szCs w:val="18"/>
        </w:rPr>
      </w:pPr>
      <w:r>
        <w:rPr>
          <w:b/>
          <w:color w:val="00B0F0"/>
        </w:rPr>
        <w:t>PROJECTS    |</w:t>
      </w:r>
      <w:r w:rsidRPr="00605991">
        <w:rPr>
          <w:rFonts w:ascii="Calibri" w:hAnsi="Calibri" w:cs="Calibri"/>
        </w:rPr>
        <w:t xml:space="preserve"> </w:t>
      </w:r>
      <w:r>
        <w:rPr>
          <w:rFonts w:ascii="Calibri" w:hAnsi="Calibri" w:cs="Calibri"/>
        </w:rPr>
        <w:t xml:space="preserve">    </w:t>
      </w:r>
      <w:r>
        <w:rPr>
          <w:rFonts w:asciiTheme="majorHAnsi" w:hAnsiTheme="majorHAnsi" w:cs="Calibri"/>
          <w:color w:val="00B0F0"/>
        </w:rPr>
        <w:t>WILCO SOURCE TECHNOLOGIES PVT LTD</w:t>
      </w:r>
      <w:r w:rsidRPr="00605991">
        <w:rPr>
          <w:b/>
          <w:color w:val="00B0F0"/>
        </w:rPr>
        <w:t xml:space="preserve"> </w:t>
      </w:r>
      <w:r w:rsidRPr="004A4A8D">
        <w:rPr>
          <w:b/>
          <w:color w:val="00B0F0"/>
          <w:sz w:val="18"/>
          <w:szCs w:val="18"/>
        </w:rPr>
        <w:t>___________________________________________________________________________________________</w:t>
      </w:r>
      <w:r w:rsidR="00216B82">
        <w:rPr>
          <w:b/>
          <w:color w:val="00B0F0"/>
          <w:sz w:val="18"/>
          <w:szCs w:val="18"/>
        </w:rPr>
        <w:t>_________</w:t>
      </w:r>
    </w:p>
    <w:p w:rsidR="00E57D10" w:rsidRPr="00470B64" w:rsidRDefault="00E57D10" w:rsidP="00E57D10">
      <w:pPr>
        <w:spacing w:line="240" w:lineRule="auto"/>
        <w:outlineLvl w:val="0"/>
        <w:rPr>
          <w:rFonts w:asciiTheme="majorHAnsi" w:hAnsiTheme="majorHAnsi" w:cs="Calibri"/>
          <w:color w:val="000000" w:themeColor="text1"/>
          <w:sz w:val="24"/>
          <w:szCs w:val="24"/>
        </w:rPr>
      </w:pPr>
      <w:r>
        <w:rPr>
          <w:rFonts w:asciiTheme="majorHAnsi" w:hAnsiTheme="majorHAnsi"/>
        </w:rPr>
        <w:t>Project</w:t>
      </w:r>
      <w:r>
        <w:rPr>
          <w:rFonts w:asciiTheme="majorHAnsi" w:hAnsiTheme="majorHAnsi"/>
          <w:sz w:val="20"/>
          <w:szCs w:val="20"/>
        </w:rPr>
        <w:t xml:space="preserve">      </w:t>
      </w:r>
      <w:r>
        <w:rPr>
          <w:rFonts w:asciiTheme="majorHAnsi" w:hAnsiTheme="majorHAnsi"/>
          <w:sz w:val="20"/>
          <w:szCs w:val="20"/>
        </w:rPr>
        <w:t xml:space="preserve">   </w:t>
      </w:r>
      <w:r w:rsidRPr="00470B64">
        <w:rPr>
          <w:rFonts w:asciiTheme="majorHAnsi" w:hAnsiTheme="majorHAnsi"/>
          <w:sz w:val="24"/>
          <w:szCs w:val="24"/>
        </w:rPr>
        <w:t xml:space="preserve">:  </w:t>
      </w:r>
      <w:r w:rsidRPr="00E57D10">
        <w:rPr>
          <w:rFonts w:asciiTheme="majorHAnsi" w:hAnsiTheme="majorHAnsi" w:cs="Calibri"/>
          <w:color w:val="000000" w:themeColor="text1"/>
        </w:rPr>
        <w:t>Healthcare and Patient Management Systems</w:t>
      </w:r>
    </w:p>
    <w:p w:rsidR="00E57D10" w:rsidRPr="00E57D10" w:rsidRDefault="00E57D10" w:rsidP="00E57D10">
      <w:pPr>
        <w:spacing w:line="240" w:lineRule="auto"/>
        <w:outlineLvl w:val="0"/>
        <w:rPr>
          <w:rFonts w:asciiTheme="majorHAnsi" w:hAnsiTheme="majorHAnsi" w:cs="Calibri"/>
          <w:color w:val="000000" w:themeColor="text1"/>
        </w:rPr>
      </w:pPr>
      <w:r>
        <w:rPr>
          <w:rFonts w:asciiTheme="majorHAnsi" w:hAnsiTheme="majorHAnsi" w:cs="Calibri"/>
          <w:color w:val="000000" w:themeColor="text1"/>
        </w:rPr>
        <w:t>Client</w:t>
      </w:r>
      <w:r w:rsidRPr="00470B64">
        <w:rPr>
          <w:rFonts w:asciiTheme="majorHAnsi" w:hAnsiTheme="majorHAnsi" w:cs="Calibri"/>
          <w:color w:val="000000" w:themeColor="text1"/>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E57D10">
        <w:rPr>
          <w:rFonts w:asciiTheme="majorHAnsi" w:hAnsiTheme="majorHAnsi" w:cs="Calibri"/>
          <w:color w:val="000000" w:themeColor="text1"/>
        </w:rPr>
        <w:t>MCKESSON - USA</w:t>
      </w:r>
    </w:p>
    <w:p w:rsidR="00E57D10" w:rsidRDefault="00E57D10" w:rsidP="00E57D10">
      <w:pPr>
        <w:jc w:val="both"/>
        <w:rPr>
          <w:rFonts w:asciiTheme="majorHAnsi" w:hAnsiTheme="majorHAnsi" w:cs="Calibri"/>
          <w:bCs/>
        </w:rPr>
      </w:pPr>
      <w:r w:rsidRPr="00E57D10">
        <w:rPr>
          <w:rFonts w:asciiTheme="majorHAnsi" w:hAnsiTheme="majorHAnsi" w:cs="Calibri"/>
          <w:bCs/>
        </w:rPr>
        <w:t>Description :</w:t>
      </w:r>
    </w:p>
    <w:p w:rsidR="00E57D10" w:rsidRPr="00E57D10" w:rsidRDefault="00E57D10" w:rsidP="000E3CB5">
      <w:pPr>
        <w:spacing w:line="360" w:lineRule="auto"/>
        <w:rPr>
          <w:rFonts w:asciiTheme="majorHAnsi" w:hAnsiTheme="majorHAnsi" w:cs="Calibri"/>
        </w:rPr>
      </w:pPr>
      <w:r w:rsidRPr="00E57D10">
        <w:rPr>
          <w:rFonts w:asciiTheme="majorHAnsi" w:hAnsiTheme="majorHAnsi" w:cs="Calibri"/>
        </w:rPr>
        <w:t>McKesson Corporation is a</w:t>
      </w:r>
      <w:r>
        <w:rPr>
          <w:rFonts w:asciiTheme="majorHAnsi" w:hAnsiTheme="majorHAnsi" w:cs="Calibri"/>
        </w:rPr>
        <w:t xml:space="preserve">n American company distributing </w:t>
      </w:r>
      <w:r w:rsidRPr="00E57D10">
        <w:rPr>
          <w:rFonts w:asciiTheme="majorHAnsi" w:hAnsiTheme="majorHAnsi" w:cs="Calibri"/>
        </w:rPr>
        <w:t>pharmaceuticals and providing</w:t>
      </w:r>
      <w:r>
        <w:rPr>
          <w:rFonts w:asciiTheme="majorHAnsi" w:hAnsiTheme="majorHAnsi" w:cs="Calibri"/>
        </w:rPr>
        <w:t xml:space="preserve"> health information technology, </w:t>
      </w:r>
      <w:r w:rsidRPr="00E57D10">
        <w:rPr>
          <w:rFonts w:asciiTheme="majorHAnsi" w:hAnsiTheme="majorHAnsi" w:cs="Calibri"/>
        </w:rPr>
        <w:t>medical supplies, and care manage</w:t>
      </w:r>
      <w:r>
        <w:rPr>
          <w:rFonts w:asciiTheme="majorHAnsi" w:hAnsiTheme="majorHAnsi" w:cs="Calibri"/>
        </w:rPr>
        <w:t xml:space="preserve">ment tools. Implemented patient </w:t>
      </w:r>
      <w:r w:rsidRPr="00E57D10">
        <w:rPr>
          <w:rFonts w:asciiTheme="majorHAnsi" w:hAnsiTheme="majorHAnsi" w:cs="Calibri"/>
        </w:rPr>
        <w:t>management system for McKesson Corpo</w:t>
      </w:r>
      <w:r>
        <w:rPr>
          <w:rFonts w:asciiTheme="majorHAnsi" w:hAnsiTheme="majorHAnsi" w:cs="Calibri"/>
        </w:rPr>
        <w:t xml:space="preserve">ration (US) in order </w:t>
      </w:r>
      <w:r w:rsidRPr="00E57D10">
        <w:rPr>
          <w:rFonts w:asciiTheme="majorHAnsi" w:hAnsiTheme="majorHAnsi" w:cs="Calibri"/>
        </w:rPr>
        <w:t>streamlines the drug deliveries and patient eligibility on cosentyx and</w:t>
      </w:r>
      <w:r>
        <w:rPr>
          <w:rFonts w:asciiTheme="majorHAnsi" w:hAnsiTheme="majorHAnsi" w:cs="Calibri"/>
        </w:rPr>
        <w:t xml:space="preserve"> </w:t>
      </w:r>
      <w:r w:rsidRPr="00E57D10">
        <w:rPr>
          <w:rFonts w:asciiTheme="majorHAnsi" w:hAnsiTheme="majorHAnsi" w:cs="Calibri"/>
        </w:rPr>
        <w:t>its sibling operations.</w:t>
      </w:r>
    </w:p>
    <w:p w:rsidR="00447CF8" w:rsidRPr="00447CF8" w:rsidRDefault="00447CF8" w:rsidP="00447CF8">
      <w:pPr>
        <w:spacing w:line="360" w:lineRule="auto"/>
        <w:rPr>
          <w:rFonts w:cstheme="minorHAnsi"/>
          <w:color w:val="000000"/>
        </w:rPr>
      </w:pPr>
      <w:r>
        <w:rPr>
          <w:rFonts w:cstheme="minorHAnsi"/>
          <w:color w:val="000000"/>
        </w:rPr>
        <w:t xml:space="preserve">Roles &amp; </w:t>
      </w:r>
      <w:r>
        <w:rPr>
          <w:rFonts w:cstheme="minorHAnsi"/>
          <w:color w:val="000000"/>
        </w:rPr>
        <w:t>Responsibilities:</w:t>
      </w:r>
    </w:p>
    <w:p w:rsidR="00447CF8" w:rsidRDefault="00447CF8" w:rsidP="00444077">
      <w:pPr>
        <w:pStyle w:val="ListParagraph"/>
        <w:numPr>
          <w:ilvl w:val="0"/>
          <w:numId w:val="2"/>
        </w:numPr>
        <w:spacing w:line="360" w:lineRule="auto"/>
        <w:rPr>
          <w:rFonts w:cstheme="minorHAnsi"/>
          <w:color w:val="000000"/>
        </w:rPr>
      </w:pPr>
      <w:r>
        <w:rPr>
          <w:rFonts w:cstheme="minorHAnsi"/>
          <w:color w:val="000000"/>
        </w:rPr>
        <w:t>Interact with business for requirements.</w:t>
      </w:r>
    </w:p>
    <w:p w:rsidR="00447CF8" w:rsidRDefault="00447CF8" w:rsidP="00444077">
      <w:pPr>
        <w:pStyle w:val="ListParagraph"/>
        <w:numPr>
          <w:ilvl w:val="0"/>
          <w:numId w:val="2"/>
        </w:numPr>
        <w:spacing w:line="360" w:lineRule="auto"/>
        <w:rPr>
          <w:rFonts w:cstheme="minorHAnsi"/>
          <w:color w:val="000000"/>
        </w:rPr>
      </w:pPr>
      <w:r w:rsidRPr="00447CF8">
        <w:rPr>
          <w:rFonts w:cstheme="minorHAnsi"/>
          <w:color w:val="000000"/>
        </w:rPr>
        <w:t>Designed high level l</w:t>
      </w:r>
      <w:r>
        <w:rPr>
          <w:rFonts w:cstheme="minorHAnsi"/>
          <w:color w:val="000000"/>
        </w:rPr>
        <w:t>ightning components.</w:t>
      </w:r>
    </w:p>
    <w:p w:rsidR="00447CF8" w:rsidRDefault="00447CF8" w:rsidP="00444077">
      <w:pPr>
        <w:pStyle w:val="ListParagraph"/>
        <w:numPr>
          <w:ilvl w:val="0"/>
          <w:numId w:val="2"/>
        </w:numPr>
        <w:spacing w:line="360" w:lineRule="auto"/>
        <w:rPr>
          <w:rFonts w:cstheme="minorHAnsi"/>
          <w:color w:val="000000"/>
        </w:rPr>
      </w:pPr>
      <w:r>
        <w:rPr>
          <w:rFonts w:cstheme="minorHAnsi"/>
          <w:color w:val="000000"/>
        </w:rPr>
        <w:t>Developed dynamic lightning components</w:t>
      </w:r>
    </w:p>
    <w:p w:rsidR="00447CF8" w:rsidRDefault="00447CF8" w:rsidP="00444077">
      <w:pPr>
        <w:pStyle w:val="ListParagraph"/>
        <w:numPr>
          <w:ilvl w:val="0"/>
          <w:numId w:val="2"/>
        </w:numPr>
        <w:spacing w:line="360" w:lineRule="auto"/>
        <w:rPr>
          <w:rFonts w:cstheme="minorHAnsi"/>
          <w:color w:val="000000"/>
        </w:rPr>
      </w:pPr>
      <w:r>
        <w:rPr>
          <w:rFonts w:cstheme="minorHAnsi"/>
          <w:color w:val="000000"/>
        </w:rPr>
        <w:t xml:space="preserve">Developed apex </w:t>
      </w:r>
      <w:r>
        <w:rPr>
          <w:rFonts w:cstheme="minorHAnsi"/>
          <w:color w:val="000000"/>
        </w:rPr>
        <w:t>classes</w:t>
      </w:r>
      <w:r w:rsidR="00444077">
        <w:rPr>
          <w:rFonts w:cstheme="minorHAnsi"/>
          <w:color w:val="000000"/>
        </w:rPr>
        <w:t>.</w:t>
      </w:r>
    </w:p>
    <w:p w:rsidR="00444077" w:rsidRPr="00447CF8" w:rsidRDefault="00444077" w:rsidP="00444077">
      <w:pPr>
        <w:pStyle w:val="ListParagraph"/>
        <w:numPr>
          <w:ilvl w:val="0"/>
          <w:numId w:val="2"/>
        </w:numPr>
        <w:spacing w:line="360" w:lineRule="auto"/>
        <w:rPr>
          <w:rFonts w:cstheme="minorHAnsi"/>
          <w:color w:val="000000"/>
        </w:rPr>
      </w:pPr>
      <w:r>
        <w:rPr>
          <w:rFonts w:cstheme="minorHAnsi"/>
          <w:color w:val="000000"/>
        </w:rPr>
        <w:t>Using change sets deployed code to higher environments.</w:t>
      </w:r>
    </w:p>
    <w:p w:rsidR="00470B64" w:rsidRDefault="00470B64" w:rsidP="00605991">
      <w:pPr>
        <w:spacing w:line="240" w:lineRule="auto"/>
        <w:outlineLvl w:val="0"/>
        <w:rPr>
          <w:b/>
          <w:color w:val="00B0F0"/>
          <w:sz w:val="18"/>
          <w:szCs w:val="18"/>
        </w:rPr>
      </w:pPr>
    </w:p>
    <w:p w:rsidR="00605991" w:rsidRDefault="00605991" w:rsidP="00605991">
      <w:pPr>
        <w:spacing w:line="240" w:lineRule="auto"/>
        <w:outlineLvl w:val="0"/>
        <w:rPr>
          <w:b/>
          <w:color w:val="00B0F0"/>
          <w:sz w:val="18"/>
          <w:szCs w:val="18"/>
        </w:rPr>
      </w:pPr>
      <w:r>
        <w:rPr>
          <w:b/>
          <w:color w:val="00B0F0"/>
        </w:rPr>
        <w:t>PROJECTS    |</w:t>
      </w:r>
      <w:r w:rsidRPr="00605991">
        <w:rPr>
          <w:rFonts w:ascii="Calibri" w:hAnsi="Calibri" w:cs="Calibri"/>
        </w:rPr>
        <w:t xml:space="preserve"> </w:t>
      </w:r>
      <w:r>
        <w:rPr>
          <w:rFonts w:ascii="Calibri" w:hAnsi="Calibri" w:cs="Calibri"/>
        </w:rPr>
        <w:t xml:space="preserve">    </w:t>
      </w:r>
      <w:r>
        <w:rPr>
          <w:rFonts w:asciiTheme="majorHAnsi" w:hAnsiTheme="majorHAnsi" w:cs="Calibri"/>
          <w:color w:val="00B0F0"/>
        </w:rPr>
        <w:t>MOLDTECK TECHNOLOGIES PVT LTD</w:t>
      </w:r>
      <w:r w:rsidRPr="00605991">
        <w:rPr>
          <w:b/>
          <w:color w:val="00B0F0"/>
        </w:rPr>
        <w:t xml:space="preserve"> </w:t>
      </w:r>
      <w:r w:rsidRPr="004A4A8D">
        <w:rPr>
          <w:b/>
          <w:color w:val="00B0F0"/>
          <w:sz w:val="18"/>
          <w:szCs w:val="18"/>
        </w:rPr>
        <w:t>___________________________________________________________________________________________</w:t>
      </w:r>
      <w:r w:rsidR="00216B82">
        <w:rPr>
          <w:b/>
          <w:color w:val="00B0F0"/>
          <w:sz w:val="18"/>
          <w:szCs w:val="18"/>
        </w:rPr>
        <w:t>_________</w:t>
      </w:r>
    </w:p>
    <w:p w:rsidR="00E57D10" w:rsidRPr="00470B64" w:rsidRDefault="00E57D10" w:rsidP="00E57D10">
      <w:pPr>
        <w:spacing w:line="240" w:lineRule="auto"/>
        <w:outlineLvl w:val="0"/>
        <w:rPr>
          <w:rFonts w:asciiTheme="majorHAnsi" w:hAnsiTheme="majorHAnsi" w:cs="Calibri"/>
          <w:color w:val="000000" w:themeColor="text1"/>
          <w:sz w:val="24"/>
          <w:szCs w:val="24"/>
        </w:rPr>
      </w:pPr>
      <w:r>
        <w:rPr>
          <w:rFonts w:asciiTheme="majorHAnsi" w:hAnsiTheme="majorHAnsi"/>
        </w:rPr>
        <w:t>Project</w:t>
      </w:r>
      <w:r>
        <w:rPr>
          <w:rFonts w:asciiTheme="majorHAnsi" w:hAnsiTheme="majorHAnsi"/>
          <w:sz w:val="20"/>
          <w:szCs w:val="20"/>
        </w:rPr>
        <w:t xml:space="preserve"> </w:t>
      </w:r>
      <w:r w:rsidR="00444077">
        <w:rPr>
          <w:rFonts w:asciiTheme="majorHAnsi" w:hAnsiTheme="majorHAnsi"/>
          <w:sz w:val="20"/>
          <w:szCs w:val="20"/>
        </w:rPr>
        <w:t>1</w:t>
      </w:r>
      <w:r>
        <w:rPr>
          <w:rFonts w:asciiTheme="majorHAnsi" w:hAnsiTheme="majorHAnsi"/>
          <w:sz w:val="20"/>
          <w:szCs w:val="20"/>
        </w:rPr>
        <w:t xml:space="preserve">        </w:t>
      </w:r>
      <w:r w:rsidRPr="00470B64">
        <w:rPr>
          <w:rFonts w:asciiTheme="majorHAnsi" w:hAnsiTheme="majorHAnsi"/>
          <w:sz w:val="24"/>
          <w:szCs w:val="24"/>
        </w:rPr>
        <w:t xml:space="preserve">:  </w:t>
      </w:r>
      <w:r>
        <w:rPr>
          <w:rFonts w:asciiTheme="majorHAnsi" w:hAnsiTheme="majorHAnsi" w:cs="Calibri"/>
          <w:color w:val="000000" w:themeColor="text1"/>
        </w:rPr>
        <w:t>Microsoft Lync Integration with Service Cloud</w:t>
      </w:r>
    </w:p>
    <w:p w:rsidR="00E57D10" w:rsidRPr="00E57D10" w:rsidRDefault="00E57D10" w:rsidP="00E57D10">
      <w:pPr>
        <w:spacing w:line="240" w:lineRule="auto"/>
        <w:outlineLvl w:val="0"/>
        <w:rPr>
          <w:rFonts w:asciiTheme="majorHAnsi" w:hAnsiTheme="majorHAnsi" w:cs="Calibri"/>
          <w:color w:val="000000" w:themeColor="text1"/>
        </w:rPr>
      </w:pPr>
      <w:r>
        <w:rPr>
          <w:rFonts w:asciiTheme="majorHAnsi" w:hAnsiTheme="majorHAnsi" w:cs="Calibri"/>
          <w:color w:val="000000" w:themeColor="text1"/>
        </w:rPr>
        <w:t>Client</w:t>
      </w:r>
      <w:r w:rsidRPr="00470B64">
        <w:rPr>
          <w:rFonts w:asciiTheme="majorHAnsi" w:hAnsiTheme="majorHAnsi" w:cs="Calibri"/>
          <w:color w:val="000000" w:themeColor="text1"/>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Pr>
          <w:rFonts w:asciiTheme="majorHAnsi" w:hAnsiTheme="majorHAnsi" w:cs="Calibri"/>
          <w:color w:val="000000" w:themeColor="text1"/>
        </w:rPr>
        <w:t>Fintrax Group - UK</w:t>
      </w:r>
    </w:p>
    <w:p w:rsidR="00E57D10" w:rsidRDefault="00FE0B9C" w:rsidP="00E57D10">
      <w:pPr>
        <w:jc w:val="both"/>
        <w:rPr>
          <w:rFonts w:asciiTheme="majorHAnsi" w:hAnsiTheme="majorHAnsi" w:cs="Calibri"/>
          <w:bCs/>
        </w:rPr>
      </w:pPr>
      <w:r w:rsidRPr="00E57D10">
        <w:rPr>
          <w:rFonts w:asciiTheme="majorHAnsi" w:hAnsiTheme="majorHAnsi" w:cs="Calibri"/>
          <w:bCs/>
        </w:rPr>
        <w:t>Description:</w:t>
      </w:r>
    </w:p>
    <w:p w:rsidR="00444077" w:rsidRPr="00216B82" w:rsidRDefault="00E57D10" w:rsidP="00216B82">
      <w:pPr>
        <w:spacing w:line="360" w:lineRule="auto"/>
        <w:jc w:val="both"/>
        <w:rPr>
          <w:rFonts w:ascii="Calibri" w:hAnsi="Calibri" w:cs="Calibri"/>
        </w:rPr>
      </w:pPr>
      <w:r w:rsidRPr="00E349BD">
        <w:rPr>
          <w:rFonts w:asciiTheme="majorHAnsi" w:hAnsiTheme="majorHAnsi" w:cs="Calibri"/>
        </w:rPr>
        <w:t xml:space="preserve">                                  </w:t>
      </w:r>
      <w:r w:rsidR="00FE0B9C" w:rsidRPr="00E349BD">
        <w:rPr>
          <w:rFonts w:asciiTheme="majorHAnsi" w:hAnsiTheme="majorHAnsi" w:cs="Calibri"/>
        </w:rPr>
        <w:t xml:space="preserve">Fintrax Group is an UK company, the business requirement of this project is </w:t>
      </w:r>
      <w:r w:rsidRPr="00E349BD">
        <w:rPr>
          <w:rFonts w:asciiTheme="majorHAnsi" w:hAnsiTheme="majorHAnsi" w:cs="Calibri"/>
        </w:rPr>
        <w:t>integration</w:t>
      </w:r>
      <w:r w:rsidR="00FE0B9C" w:rsidRPr="00E349BD">
        <w:rPr>
          <w:rFonts w:asciiTheme="majorHAnsi" w:hAnsiTheme="majorHAnsi" w:cs="Calibri"/>
        </w:rPr>
        <w:t xml:space="preserve"> of Microsoft Lync 2013 and Salesforce</w:t>
      </w:r>
      <w:r w:rsidRPr="00E349BD">
        <w:rPr>
          <w:rFonts w:asciiTheme="majorHAnsi" w:hAnsiTheme="majorHAnsi" w:cs="Calibri"/>
        </w:rPr>
        <w:t>. To create a seamless user experience when handing calls through Lync in the Salesforce Service Cloud.</w:t>
      </w:r>
      <w:r w:rsidR="00FE0B9C" w:rsidRPr="00E349BD">
        <w:rPr>
          <w:rFonts w:asciiTheme="majorHAnsi" w:hAnsiTheme="majorHAnsi" w:cs="Calibri"/>
        </w:rPr>
        <w:t xml:space="preserve"> Through salesforce service cloud handling customers information, merge the calls and reduce manual check whether the customer and related information already exist or not whe</w:t>
      </w:r>
      <w:r w:rsidR="000E3CB5" w:rsidRPr="00E349BD">
        <w:rPr>
          <w:rFonts w:asciiTheme="majorHAnsi" w:hAnsiTheme="majorHAnsi" w:cs="Calibri"/>
        </w:rPr>
        <w:t>n we get the call from customer</w:t>
      </w:r>
      <w:r w:rsidR="000E3CB5">
        <w:rPr>
          <w:rFonts w:ascii="Calibri" w:hAnsi="Calibri" w:cs="Calibri"/>
        </w:rPr>
        <w:t>.</w:t>
      </w:r>
    </w:p>
    <w:p w:rsidR="00444077" w:rsidRPr="00444077" w:rsidRDefault="00444077" w:rsidP="00444077">
      <w:pPr>
        <w:spacing w:line="360" w:lineRule="auto"/>
        <w:rPr>
          <w:rFonts w:cstheme="minorHAnsi"/>
          <w:color w:val="000000"/>
        </w:rPr>
      </w:pPr>
      <w:r>
        <w:rPr>
          <w:rFonts w:cstheme="minorHAnsi"/>
          <w:color w:val="000000"/>
        </w:rPr>
        <w:t>Roles &amp; Responsibilities:</w:t>
      </w:r>
    </w:p>
    <w:p w:rsidR="00444077" w:rsidRPr="00447CF8" w:rsidRDefault="00444077" w:rsidP="00444077">
      <w:pPr>
        <w:pStyle w:val="ListParagraph"/>
        <w:numPr>
          <w:ilvl w:val="0"/>
          <w:numId w:val="2"/>
        </w:numPr>
        <w:spacing w:line="360" w:lineRule="auto"/>
        <w:rPr>
          <w:rFonts w:cstheme="minorHAnsi"/>
          <w:color w:val="000000"/>
        </w:rPr>
      </w:pPr>
      <w:r>
        <w:rPr>
          <w:rFonts w:cstheme="minorHAnsi"/>
          <w:color w:val="000000"/>
        </w:rPr>
        <w:t>Interact with my lead for gather the requirement.</w:t>
      </w:r>
    </w:p>
    <w:p w:rsidR="00444077" w:rsidRDefault="00444077" w:rsidP="00444077">
      <w:pPr>
        <w:pStyle w:val="ListParagraph"/>
        <w:numPr>
          <w:ilvl w:val="0"/>
          <w:numId w:val="2"/>
        </w:numPr>
        <w:spacing w:line="360" w:lineRule="auto"/>
        <w:rPr>
          <w:rFonts w:cstheme="minorHAnsi"/>
          <w:color w:val="000000"/>
        </w:rPr>
      </w:pPr>
      <w:r w:rsidRPr="00447CF8">
        <w:rPr>
          <w:rFonts w:cstheme="minorHAnsi"/>
          <w:color w:val="000000"/>
        </w:rPr>
        <w:t xml:space="preserve">Designed </w:t>
      </w:r>
      <w:r>
        <w:rPr>
          <w:rFonts w:cstheme="minorHAnsi"/>
          <w:color w:val="000000"/>
        </w:rPr>
        <w:t>mock-up and poc for this project.</w:t>
      </w:r>
    </w:p>
    <w:p w:rsidR="00444077" w:rsidRDefault="00444077" w:rsidP="00444077">
      <w:pPr>
        <w:pStyle w:val="ListParagraph"/>
        <w:numPr>
          <w:ilvl w:val="0"/>
          <w:numId w:val="2"/>
        </w:numPr>
        <w:spacing w:line="360" w:lineRule="auto"/>
        <w:rPr>
          <w:rFonts w:cstheme="minorHAnsi"/>
          <w:color w:val="000000"/>
        </w:rPr>
      </w:pPr>
      <w:r>
        <w:rPr>
          <w:rFonts w:cstheme="minorHAnsi"/>
          <w:color w:val="000000"/>
        </w:rPr>
        <w:t>Developed all visuvalforce pages and classes.</w:t>
      </w:r>
    </w:p>
    <w:p w:rsidR="00444077" w:rsidRDefault="00444077" w:rsidP="00444077">
      <w:pPr>
        <w:pStyle w:val="ListParagraph"/>
        <w:numPr>
          <w:ilvl w:val="0"/>
          <w:numId w:val="2"/>
        </w:numPr>
        <w:spacing w:line="360" w:lineRule="auto"/>
        <w:rPr>
          <w:rFonts w:cstheme="minorHAnsi"/>
          <w:color w:val="000000"/>
        </w:rPr>
      </w:pPr>
      <w:r>
        <w:rPr>
          <w:rFonts w:cstheme="minorHAnsi"/>
          <w:color w:val="000000"/>
        </w:rPr>
        <w:t>Created for REST services for integrations.</w:t>
      </w:r>
    </w:p>
    <w:p w:rsidR="00444077" w:rsidRPr="00444077" w:rsidRDefault="00444077" w:rsidP="00444077">
      <w:pPr>
        <w:pStyle w:val="ListParagraph"/>
        <w:spacing w:line="360" w:lineRule="auto"/>
        <w:rPr>
          <w:rFonts w:cstheme="minorHAnsi"/>
          <w:color w:val="000000"/>
        </w:rPr>
      </w:pPr>
    </w:p>
    <w:p w:rsidR="00772C62" w:rsidRPr="00470B64" w:rsidRDefault="00216B82" w:rsidP="00772C62">
      <w:pPr>
        <w:spacing w:line="240" w:lineRule="auto"/>
        <w:outlineLvl w:val="0"/>
        <w:rPr>
          <w:rFonts w:asciiTheme="majorHAnsi" w:hAnsiTheme="majorHAnsi" w:cs="Calibri"/>
          <w:color w:val="000000" w:themeColor="text1"/>
          <w:sz w:val="24"/>
          <w:szCs w:val="24"/>
        </w:rPr>
      </w:pPr>
      <w:r>
        <w:rPr>
          <w:rFonts w:asciiTheme="majorHAnsi" w:hAnsiTheme="majorHAnsi"/>
        </w:rPr>
        <w:t>Project</w:t>
      </w:r>
      <w:r>
        <w:rPr>
          <w:rFonts w:asciiTheme="majorHAnsi" w:hAnsiTheme="majorHAnsi"/>
          <w:sz w:val="20"/>
          <w:szCs w:val="20"/>
        </w:rPr>
        <w:t xml:space="preserve"> 2</w:t>
      </w:r>
      <w:r w:rsidR="00772C62">
        <w:rPr>
          <w:rFonts w:asciiTheme="majorHAnsi" w:hAnsiTheme="majorHAnsi"/>
          <w:sz w:val="20"/>
          <w:szCs w:val="20"/>
        </w:rPr>
        <w:t xml:space="preserve">      </w:t>
      </w:r>
      <w:r w:rsidR="00772C62" w:rsidRPr="00470B64">
        <w:rPr>
          <w:rFonts w:asciiTheme="majorHAnsi" w:hAnsiTheme="majorHAnsi"/>
          <w:sz w:val="24"/>
          <w:szCs w:val="24"/>
        </w:rPr>
        <w:t xml:space="preserve">:  </w:t>
      </w:r>
      <w:r w:rsidR="00772C62">
        <w:rPr>
          <w:rFonts w:asciiTheme="majorHAnsi" w:hAnsiTheme="majorHAnsi" w:cs="Calibri"/>
          <w:color w:val="000000" w:themeColor="text1"/>
        </w:rPr>
        <w:t>Citycom</w:t>
      </w:r>
    </w:p>
    <w:p w:rsidR="00444077" w:rsidRPr="00E57D10" w:rsidRDefault="00772C62" w:rsidP="00772C62">
      <w:pPr>
        <w:spacing w:line="240" w:lineRule="auto"/>
        <w:outlineLvl w:val="0"/>
        <w:rPr>
          <w:rFonts w:asciiTheme="majorHAnsi" w:hAnsiTheme="majorHAnsi" w:cs="Calibri"/>
          <w:color w:val="000000" w:themeColor="text1"/>
        </w:rPr>
      </w:pPr>
      <w:r>
        <w:rPr>
          <w:rFonts w:asciiTheme="majorHAnsi" w:hAnsiTheme="majorHAnsi" w:cs="Calibri"/>
          <w:color w:val="000000" w:themeColor="text1"/>
        </w:rPr>
        <w:t>Client</w:t>
      </w:r>
      <w:r w:rsidRPr="00470B64">
        <w:rPr>
          <w:rFonts w:asciiTheme="majorHAnsi" w:hAnsiTheme="majorHAnsi" w:cs="Calibri"/>
          <w:color w:val="000000" w:themeColor="text1"/>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sidRPr="00470B64">
        <w:rPr>
          <w:rFonts w:asciiTheme="majorHAnsi" w:hAnsiTheme="majorHAnsi" w:cs="Calibri"/>
          <w:color w:val="000000" w:themeColor="text1"/>
          <w:sz w:val="24"/>
          <w:szCs w:val="24"/>
        </w:rPr>
        <w:t xml:space="preserve">: </w:t>
      </w:r>
      <w:r>
        <w:rPr>
          <w:rFonts w:asciiTheme="majorHAnsi" w:hAnsiTheme="majorHAnsi" w:cs="Calibri"/>
          <w:color w:val="000000" w:themeColor="text1"/>
          <w:sz w:val="24"/>
          <w:szCs w:val="24"/>
        </w:rPr>
        <w:t xml:space="preserve"> </w:t>
      </w:r>
      <w:r>
        <w:rPr>
          <w:rFonts w:asciiTheme="majorHAnsi" w:hAnsiTheme="majorHAnsi" w:cs="Calibri"/>
          <w:color w:val="000000" w:themeColor="text1"/>
        </w:rPr>
        <w:t>Citycom</w:t>
      </w:r>
      <w:r>
        <w:rPr>
          <w:rFonts w:asciiTheme="majorHAnsi" w:hAnsiTheme="majorHAnsi" w:cs="Calibri"/>
          <w:color w:val="000000" w:themeColor="text1"/>
        </w:rPr>
        <w:t xml:space="preserve"> </w:t>
      </w:r>
      <w:r w:rsidR="00444077">
        <w:rPr>
          <w:rFonts w:asciiTheme="majorHAnsi" w:hAnsiTheme="majorHAnsi" w:cs="Calibri"/>
          <w:color w:val="000000" w:themeColor="text1"/>
        </w:rPr>
        <w:t>–</w:t>
      </w:r>
      <w:r>
        <w:rPr>
          <w:rFonts w:asciiTheme="majorHAnsi" w:hAnsiTheme="majorHAnsi" w:cs="Calibri"/>
          <w:color w:val="000000" w:themeColor="text1"/>
        </w:rPr>
        <w:t xml:space="preserve"> UK</w:t>
      </w:r>
    </w:p>
    <w:p w:rsidR="00772C62" w:rsidRDefault="00772C62" w:rsidP="00772C62">
      <w:pPr>
        <w:jc w:val="both"/>
        <w:rPr>
          <w:rFonts w:asciiTheme="majorHAnsi" w:hAnsiTheme="majorHAnsi" w:cs="Calibri"/>
          <w:bCs/>
        </w:rPr>
      </w:pPr>
      <w:r w:rsidRPr="00E57D10">
        <w:rPr>
          <w:rFonts w:asciiTheme="majorHAnsi" w:hAnsiTheme="majorHAnsi" w:cs="Calibri"/>
          <w:bCs/>
        </w:rPr>
        <w:t>Description:</w:t>
      </w:r>
    </w:p>
    <w:p w:rsidR="00772C62" w:rsidRPr="00E349BD" w:rsidRDefault="00772C62" w:rsidP="00772C62">
      <w:pPr>
        <w:spacing w:line="360" w:lineRule="auto"/>
        <w:rPr>
          <w:rFonts w:asciiTheme="majorHAnsi" w:hAnsiTheme="majorHAnsi" w:cs="Calibri"/>
        </w:rPr>
      </w:pPr>
      <w:r w:rsidRPr="00E349BD">
        <w:rPr>
          <w:rFonts w:asciiTheme="majorHAnsi" w:hAnsiTheme="majorHAnsi" w:cs="Calibri"/>
        </w:rPr>
        <w:t xml:space="preserve">                                 Citycom, a global communication provider headquartered in London, UK. Citycom solutions are customer focused and key objective here is to provide best service at best price. Citycom use Salesforce.com as their internal CRM tool to measure and monitor the activities related to case management, activity history of customer on boarding, reports and dashboards + SLA maintenance. In order to improve the current business process and give customers/users clear holistic view of how customer details are rendered and displayed relevant to their case/activity.</w:t>
      </w:r>
    </w:p>
    <w:p w:rsidR="00E57D10" w:rsidRDefault="00772C62" w:rsidP="00772C62">
      <w:pPr>
        <w:spacing w:line="360" w:lineRule="auto"/>
        <w:rPr>
          <w:rFonts w:asciiTheme="majorHAnsi" w:hAnsiTheme="majorHAnsi" w:cs="Calibri"/>
        </w:rPr>
      </w:pPr>
      <w:r w:rsidRPr="00E349BD">
        <w:rPr>
          <w:rFonts w:asciiTheme="majorHAnsi" w:hAnsiTheme="majorHAnsi" w:cs="Calibri"/>
        </w:rPr>
        <w:t xml:space="preserve">                  The project goal here is to review current business process, understand and assess the scope, prepare workflows based on the needs of customer and implement solution that is beneficial to customer and stakeholders using the system. Project scope </w:t>
      </w:r>
      <w:r w:rsidRPr="00E349BD">
        <w:rPr>
          <w:rFonts w:asciiTheme="majorHAnsi" w:hAnsiTheme="majorHAnsi" w:cs="Calibri"/>
        </w:rPr>
        <w:lastRenderedPageBreak/>
        <w:t xml:space="preserve">includes implementation of Sales cloud, Service cloud, Community Cloud, </w:t>
      </w:r>
      <w:proofErr w:type="spellStart"/>
      <w:r w:rsidRPr="00E349BD">
        <w:rPr>
          <w:rFonts w:asciiTheme="majorHAnsi" w:hAnsiTheme="majorHAnsi" w:cs="Calibri"/>
        </w:rPr>
        <w:t>Pardot</w:t>
      </w:r>
      <w:proofErr w:type="spellEnd"/>
      <w:r w:rsidRPr="00E349BD">
        <w:rPr>
          <w:rFonts w:asciiTheme="majorHAnsi" w:hAnsiTheme="majorHAnsi" w:cs="Calibri"/>
        </w:rPr>
        <w:t xml:space="preserve"> Implementation and Proposition Pro integration.</w:t>
      </w:r>
    </w:p>
    <w:p w:rsidR="00447CF8" w:rsidRPr="00447CF8" w:rsidRDefault="00447CF8" w:rsidP="00447CF8">
      <w:pPr>
        <w:spacing w:line="360" w:lineRule="auto"/>
        <w:rPr>
          <w:rFonts w:cstheme="minorHAnsi"/>
          <w:color w:val="000000"/>
        </w:rPr>
      </w:pPr>
      <w:r>
        <w:rPr>
          <w:rFonts w:cstheme="minorHAnsi"/>
          <w:color w:val="000000"/>
        </w:rPr>
        <w:t>Roles &amp; Responsibilities:</w:t>
      </w:r>
    </w:p>
    <w:p w:rsidR="00447CF8" w:rsidRDefault="00447CF8" w:rsidP="00447CF8">
      <w:pPr>
        <w:pStyle w:val="ListParagraph"/>
        <w:numPr>
          <w:ilvl w:val="0"/>
          <w:numId w:val="2"/>
        </w:numPr>
        <w:spacing w:line="360" w:lineRule="auto"/>
        <w:rPr>
          <w:rFonts w:cstheme="minorHAnsi"/>
          <w:color w:val="000000"/>
        </w:rPr>
      </w:pPr>
      <w:r w:rsidRPr="00447CF8">
        <w:rPr>
          <w:rFonts w:cstheme="minorHAnsi"/>
          <w:color w:val="000000"/>
        </w:rPr>
        <w:t xml:space="preserve">Designed </w:t>
      </w:r>
      <w:r w:rsidR="00444077">
        <w:rPr>
          <w:rFonts w:cstheme="minorHAnsi"/>
          <w:color w:val="000000"/>
        </w:rPr>
        <w:t>mock-up and poc for this project.</w:t>
      </w:r>
    </w:p>
    <w:p w:rsidR="00E57D10" w:rsidRDefault="00447CF8" w:rsidP="00444077">
      <w:pPr>
        <w:pStyle w:val="ListParagraph"/>
        <w:numPr>
          <w:ilvl w:val="0"/>
          <w:numId w:val="2"/>
        </w:numPr>
        <w:spacing w:line="360" w:lineRule="auto"/>
        <w:rPr>
          <w:rFonts w:cstheme="minorHAnsi"/>
          <w:color w:val="000000"/>
        </w:rPr>
      </w:pPr>
      <w:r>
        <w:rPr>
          <w:rFonts w:cstheme="minorHAnsi"/>
          <w:color w:val="000000"/>
        </w:rPr>
        <w:t xml:space="preserve">Developed </w:t>
      </w:r>
      <w:r>
        <w:rPr>
          <w:rFonts w:cstheme="minorHAnsi"/>
          <w:color w:val="000000"/>
        </w:rPr>
        <w:t xml:space="preserve">all </w:t>
      </w:r>
      <w:r w:rsidR="00444077">
        <w:rPr>
          <w:rFonts w:cstheme="minorHAnsi"/>
          <w:color w:val="000000"/>
        </w:rPr>
        <w:t>visuvalforce pages</w:t>
      </w:r>
      <w:r>
        <w:rPr>
          <w:rFonts w:cstheme="minorHAnsi"/>
          <w:color w:val="000000"/>
        </w:rPr>
        <w:t xml:space="preserve"> </w:t>
      </w:r>
      <w:r w:rsidR="00444077">
        <w:rPr>
          <w:rFonts w:cstheme="minorHAnsi"/>
          <w:color w:val="000000"/>
        </w:rPr>
        <w:t>and classes.</w:t>
      </w:r>
    </w:p>
    <w:p w:rsidR="00605991" w:rsidRPr="004A4A8D" w:rsidRDefault="00216B82" w:rsidP="00605991">
      <w:pPr>
        <w:spacing w:line="240" w:lineRule="auto"/>
        <w:outlineLvl w:val="0"/>
        <w:rPr>
          <w:b/>
          <w:color w:val="00B0F0"/>
          <w:sz w:val="18"/>
          <w:szCs w:val="18"/>
        </w:rPr>
      </w:pPr>
      <w:r>
        <w:rPr>
          <w:b/>
          <w:color w:val="00B0F0"/>
        </w:rPr>
        <w:t>PROTOTYPES</w:t>
      </w:r>
      <w:r w:rsidR="00605991">
        <w:rPr>
          <w:b/>
          <w:color w:val="00B0F0"/>
        </w:rPr>
        <w:t xml:space="preserve">    |</w:t>
      </w:r>
      <w:r w:rsidR="00605991" w:rsidRPr="00605991">
        <w:rPr>
          <w:rFonts w:ascii="Calibri" w:hAnsi="Calibri" w:cs="Calibri"/>
        </w:rPr>
        <w:t xml:space="preserve"> </w:t>
      </w:r>
      <w:r w:rsidR="00605991">
        <w:rPr>
          <w:rFonts w:ascii="Calibri" w:hAnsi="Calibri" w:cs="Calibri"/>
        </w:rPr>
        <w:t xml:space="preserve">    </w:t>
      </w:r>
      <w:r w:rsidR="00605991">
        <w:rPr>
          <w:rFonts w:asciiTheme="majorHAnsi" w:hAnsiTheme="majorHAnsi" w:cs="Calibri"/>
          <w:color w:val="00B0F0"/>
        </w:rPr>
        <w:t>SALESFORCE INDIA PVT LTD</w:t>
      </w:r>
      <w:r w:rsidR="00605991" w:rsidRPr="00605991">
        <w:rPr>
          <w:b/>
          <w:color w:val="00B0F0"/>
        </w:rPr>
        <w:t xml:space="preserve"> </w:t>
      </w:r>
      <w:r w:rsidR="00605991" w:rsidRPr="004A4A8D">
        <w:rPr>
          <w:b/>
          <w:color w:val="00B0F0"/>
          <w:sz w:val="18"/>
          <w:szCs w:val="18"/>
        </w:rPr>
        <w:t>___________________________________________________________________________________________</w:t>
      </w:r>
      <w:r>
        <w:rPr>
          <w:b/>
          <w:color w:val="00B0F0"/>
          <w:sz w:val="18"/>
          <w:szCs w:val="18"/>
        </w:rPr>
        <w:t>_________</w:t>
      </w:r>
    </w:p>
    <w:p w:rsidR="00772C62" w:rsidRPr="00470B64" w:rsidRDefault="00772C62" w:rsidP="00772C62">
      <w:pPr>
        <w:spacing w:line="240" w:lineRule="auto"/>
        <w:outlineLvl w:val="0"/>
        <w:rPr>
          <w:rFonts w:asciiTheme="majorHAnsi" w:hAnsiTheme="majorHAnsi" w:cs="Calibri"/>
          <w:color w:val="000000" w:themeColor="text1"/>
          <w:sz w:val="24"/>
          <w:szCs w:val="24"/>
        </w:rPr>
      </w:pPr>
      <w:r>
        <w:rPr>
          <w:rFonts w:asciiTheme="majorHAnsi" w:hAnsiTheme="majorHAnsi"/>
        </w:rPr>
        <w:t>Prototype</w:t>
      </w:r>
      <w:r>
        <w:rPr>
          <w:rFonts w:asciiTheme="majorHAnsi" w:hAnsiTheme="majorHAnsi"/>
          <w:sz w:val="20"/>
          <w:szCs w:val="20"/>
        </w:rPr>
        <w:t xml:space="preserve"> </w:t>
      </w:r>
      <w:r>
        <w:rPr>
          <w:rFonts w:asciiTheme="majorHAnsi" w:hAnsiTheme="majorHAnsi"/>
          <w:sz w:val="20"/>
          <w:szCs w:val="20"/>
        </w:rPr>
        <w:t>Client</w:t>
      </w:r>
      <w:r>
        <w:rPr>
          <w:rFonts w:asciiTheme="majorHAnsi" w:hAnsiTheme="majorHAnsi"/>
          <w:sz w:val="20"/>
          <w:szCs w:val="20"/>
        </w:rPr>
        <w:t xml:space="preserve">        </w:t>
      </w:r>
      <w:r w:rsidRPr="00470B64">
        <w:rPr>
          <w:rFonts w:asciiTheme="majorHAnsi" w:hAnsiTheme="majorHAnsi"/>
          <w:sz w:val="24"/>
          <w:szCs w:val="24"/>
        </w:rPr>
        <w:t xml:space="preserve">:  </w:t>
      </w:r>
      <w:r>
        <w:rPr>
          <w:rFonts w:asciiTheme="majorHAnsi" w:hAnsiTheme="majorHAnsi" w:cs="Calibri"/>
          <w:color w:val="000000" w:themeColor="text1"/>
        </w:rPr>
        <w:t>Airtel</w:t>
      </w:r>
    </w:p>
    <w:p w:rsidR="00605991" w:rsidRDefault="000E3CB5" w:rsidP="00772C62">
      <w:pPr>
        <w:spacing w:line="240" w:lineRule="auto"/>
        <w:outlineLvl w:val="0"/>
        <w:rPr>
          <w:rFonts w:asciiTheme="majorHAnsi" w:hAnsiTheme="majorHAnsi" w:cs="Calibri"/>
          <w:bCs/>
        </w:rPr>
      </w:pPr>
      <w:r w:rsidRPr="00E57D10">
        <w:rPr>
          <w:rFonts w:asciiTheme="majorHAnsi" w:hAnsiTheme="majorHAnsi" w:cs="Calibri"/>
          <w:bCs/>
        </w:rPr>
        <w:t>Description</w:t>
      </w:r>
      <w:r>
        <w:rPr>
          <w:rFonts w:asciiTheme="majorHAnsi" w:hAnsiTheme="majorHAnsi" w:cs="Calibri"/>
          <w:bCs/>
        </w:rPr>
        <w:t>:</w:t>
      </w:r>
    </w:p>
    <w:p w:rsidR="00216B82" w:rsidRPr="00216B82" w:rsidRDefault="00772C62" w:rsidP="00216B82">
      <w:pPr>
        <w:spacing w:line="360" w:lineRule="auto"/>
        <w:outlineLvl w:val="0"/>
        <w:rPr>
          <w:rFonts w:asciiTheme="majorHAnsi" w:hAnsiTheme="majorHAnsi" w:cs="Calibri"/>
          <w:color w:val="000000"/>
          <w:shd w:val="clear" w:color="auto" w:fill="FFFFFF"/>
        </w:rPr>
      </w:pPr>
      <w:r w:rsidRPr="00E349BD">
        <w:rPr>
          <w:rFonts w:asciiTheme="majorHAnsi" w:hAnsiTheme="majorHAnsi" w:cs="Calibri"/>
          <w:color w:val="000000"/>
          <w:shd w:val="clear" w:color="auto" w:fill="FFFFFF"/>
        </w:rPr>
        <w:t xml:space="preserve">               A contact </w:t>
      </w:r>
      <w:r w:rsidR="000E3CB5" w:rsidRPr="00E349BD">
        <w:rPr>
          <w:rFonts w:asciiTheme="majorHAnsi" w:hAnsiTheme="majorHAnsi" w:cs="Calibri"/>
          <w:color w:val="000000"/>
          <w:shd w:val="clear" w:color="auto" w:fill="FFFFFF"/>
        </w:rPr>
        <w:t>center</w:t>
      </w:r>
      <w:r w:rsidRPr="00E349BD">
        <w:rPr>
          <w:rFonts w:asciiTheme="majorHAnsi" w:hAnsiTheme="majorHAnsi" w:cs="Calibri"/>
          <w:color w:val="000000"/>
          <w:shd w:val="clear" w:color="auto" w:fill="FFFFFF"/>
        </w:rPr>
        <w:t xml:space="preserve"> </w:t>
      </w:r>
      <w:r w:rsidRPr="00E349BD">
        <w:rPr>
          <w:rFonts w:asciiTheme="majorHAnsi" w:hAnsiTheme="majorHAnsi" w:cs="Calibri"/>
          <w:color w:val="000000"/>
          <w:shd w:val="clear" w:color="auto" w:fill="FFFFFF"/>
        </w:rPr>
        <w:t xml:space="preserve">manager is allocating cases to different service </w:t>
      </w:r>
      <w:r w:rsidR="000E3CB5" w:rsidRPr="00E349BD">
        <w:rPr>
          <w:rFonts w:asciiTheme="majorHAnsi" w:hAnsiTheme="majorHAnsi" w:cs="Calibri"/>
          <w:color w:val="000000"/>
          <w:shd w:val="clear" w:color="auto" w:fill="FFFFFF"/>
        </w:rPr>
        <w:t xml:space="preserve">center </w:t>
      </w:r>
      <w:r w:rsidRPr="00E349BD">
        <w:rPr>
          <w:rFonts w:asciiTheme="majorHAnsi" w:hAnsiTheme="majorHAnsi" w:cs="Calibri"/>
          <w:color w:val="000000"/>
          <w:shd w:val="clear" w:color="auto" w:fill="FFFFFF"/>
        </w:rPr>
        <w:t xml:space="preserve">(which are physically different offices). His own service </w:t>
      </w:r>
      <w:r w:rsidRPr="00E349BD">
        <w:rPr>
          <w:rFonts w:asciiTheme="majorHAnsi" w:hAnsiTheme="majorHAnsi" w:cs="Calibri"/>
          <w:color w:val="000000"/>
          <w:shd w:val="clear" w:color="auto" w:fill="FFFFFF"/>
        </w:rPr>
        <w:t>centre</w:t>
      </w:r>
      <w:r w:rsidRPr="00E349BD">
        <w:rPr>
          <w:rFonts w:asciiTheme="majorHAnsi" w:hAnsiTheme="majorHAnsi" w:cs="Calibri"/>
          <w:color w:val="000000"/>
          <w:shd w:val="clear" w:color="auto" w:fill="FFFFFF"/>
        </w:rPr>
        <w:t xml:space="preserve"> does not have the capacity to handle the case so wants to look at surrounding service </w:t>
      </w:r>
      <w:r w:rsidRPr="00E349BD">
        <w:rPr>
          <w:rFonts w:asciiTheme="majorHAnsi" w:hAnsiTheme="majorHAnsi" w:cs="Calibri"/>
          <w:color w:val="000000"/>
          <w:shd w:val="clear" w:color="auto" w:fill="FFFFFF"/>
        </w:rPr>
        <w:t>centres</w:t>
      </w:r>
      <w:r w:rsidRPr="00E349BD">
        <w:rPr>
          <w:rFonts w:asciiTheme="majorHAnsi" w:hAnsiTheme="majorHAnsi" w:cs="Calibri"/>
          <w:color w:val="000000"/>
          <w:shd w:val="clear" w:color="auto" w:fill="FFFFFF"/>
        </w:rPr>
        <w:t xml:space="preserve"> to see what their current capacity is. The Manager will open up the map from a Custom Console Component within the console footer bar which, when clicked will open up the map. Each service center has a defined boundary region which they</w:t>
      </w:r>
      <w:r w:rsidR="00216B82">
        <w:rPr>
          <w:rFonts w:asciiTheme="majorHAnsi" w:hAnsiTheme="majorHAnsi" w:cs="Calibri"/>
          <w:color w:val="000000"/>
          <w:shd w:val="clear" w:color="auto" w:fill="FFFFFF"/>
        </w:rPr>
        <w:t xml:space="preserve"> are responsible for servicing.</w:t>
      </w:r>
    </w:p>
    <w:p w:rsidR="00216B82" w:rsidRDefault="00216B82" w:rsidP="00216B82">
      <w:pPr>
        <w:spacing w:line="360" w:lineRule="auto"/>
        <w:rPr>
          <w:rFonts w:cstheme="minorHAnsi"/>
          <w:color w:val="000000"/>
        </w:rPr>
      </w:pPr>
      <w:r>
        <w:rPr>
          <w:rFonts w:cstheme="minorHAnsi"/>
          <w:color w:val="000000"/>
        </w:rPr>
        <w:t>Roles &amp; Responsibilities:</w:t>
      </w:r>
    </w:p>
    <w:p w:rsidR="00216B82" w:rsidRDefault="00216B82" w:rsidP="00216B82">
      <w:pPr>
        <w:pStyle w:val="ListParagraph"/>
        <w:numPr>
          <w:ilvl w:val="0"/>
          <w:numId w:val="2"/>
        </w:numPr>
        <w:spacing w:line="360" w:lineRule="auto"/>
        <w:rPr>
          <w:rFonts w:cstheme="minorHAnsi"/>
          <w:color w:val="000000"/>
        </w:rPr>
      </w:pPr>
      <w:r w:rsidRPr="00447CF8">
        <w:rPr>
          <w:rFonts w:cstheme="minorHAnsi"/>
          <w:color w:val="000000"/>
        </w:rPr>
        <w:t xml:space="preserve">Designed </w:t>
      </w:r>
      <w:r>
        <w:rPr>
          <w:rFonts w:cstheme="minorHAnsi"/>
          <w:color w:val="000000"/>
        </w:rPr>
        <w:t xml:space="preserve">mock-up and poc for this </w:t>
      </w:r>
      <w:r>
        <w:rPr>
          <w:rFonts w:cstheme="minorHAnsi"/>
          <w:color w:val="000000"/>
        </w:rPr>
        <w:t>prototype</w:t>
      </w:r>
      <w:r>
        <w:rPr>
          <w:rFonts w:cstheme="minorHAnsi"/>
          <w:color w:val="000000"/>
        </w:rPr>
        <w:t>.</w:t>
      </w:r>
    </w:p>
    <w:p w:rsidR="00216B82" w:rsidRPr="007C2988" w:rsidRDefault="00216B82" w:rsidP="007C2988">
      <w:pPr>
        <w:pStyle w:val="ListParagraph"/>
        <w:numPr>
          <w:ilvl w:val="0"/>
          <w:numId w:val="2"/>
        </w:numPr>
        <w:spacing w:line="360" w:lineRule="auto"/>
        <w:rPr>
          <w:rFonts w:cstheme="minorHAnsi"/>
          <w:color w:val="000000"/>
        </w:rPr>
      </w:pPr>
      <w:r>
        <w:rPr>
          <w:rFonts w:cstheme="minorHAnsi"/>
          <w:color w:val="000000"/>
        </w:rPr>
        <w:t>Interact with Sales Engineers for gather the required use cases (SEs)</w:t>
      </w:r>
    </w:p>
    <w:p w:rsidR="00216B82" w:rsidRPr="00470B64" w:rsidRDefault="00216B82" w:rsidP="00216B82">
      <w:pPr>
        <w:spacing w:line="240" w:lineRule="auto"/>
        <w:outlineLvl w:val="0"/>
        <w:rPr>
          <w:rFonts w:asciiTheme="majorHAnsi" w:hAnsiTheme="majorHAnsi" w:cs="Calibri"/>
          <w:color w:val="000000" w:themeColor="text1"/>
          <w:sz w:val="24"/>
          <w:szCs w:val="24"/>
        </w:rPr>
      </w:pPr>
      <w:r>
        <w:rPr>
          <w:rFonts w:asciiTheme="majorHAnsi" w:hAnsiTheme="majorHAnsi"/>
        </w:rPr>
        <w:t>Prototype</w:t>
      </w:r>
      <w:r>
        <w:rPr>
          <w:rFonts w:asciiTheme="majorHAnsi" w:hAnsiTheme="majorHAnsi"/>
          <w:sz w:val="20"/>
          <w:szCs w:val="20"/>
        </w:rPr>
        <w:t xml:space="preserve"> Client        </w:t>
      </w:r>
      <w:r w:rsidRPr="00470B64">
        <w:rPr>
          <w:rFonts w:asciiTheme="majorHAnsi" w:hAnsiTheme="majorHAnsi"/>
          <w:sz w:val="24"/>
          <w:szCs w:val="24"/>
        </w:rPr>
        <w:t xml:space="preserve">:  </w:t>
      </w:r>
      <w:r>
        <w:rPr>
          <w:rFonts w:asciiTheme="majorHAnsi" w:hAnsiTheme="majorHAnsi" w:cs="Calibri"/>
          <w:color w:val="000000" w:themeColor="text1"/>
        </w:rPr>
        <w:t>Central UK Vehicle</w:t>
      </w:r>
    </w:p>
    <w:p w:rsidR="00216B82" w:rsidRDefault="00216B82" w:rsidP="00216B82">
      <w:pPr>
        <w:spacing w:line="240" w:lineRule="auto"/>
        <w:outlineLvl w:val="0"/>
        <w:rPr>
          <w:rFonts w:asciiTheme="majorHAnsi" w:hAnsiTheme="majorHAnsi" w:cs="Calibri"/>
          <w:bCs/>
        </w:rPr>
      </w:pPr>
      <w:r w:rsidRPr="00E57D10">
        <w:rPr>
          <w:rFonts w:asciiTheme="majorHAnsi" w:hAnsiTheme="majorHAnsi" w:cs="Calibri"/>
          <w:bCs/>
        </w:rPr>
        <w:t>Description</w:t>
      </w:r>
      <w:r>
        <w:rPr>
          <w:rFonts w:asciiTheme="majorHAnsi" w:hAnsiTheme="majorHAnsi" w:cs="Calibri"/>
          <w:bCs/>
        </w:rPr>
        <w:t>:</w:t>
      </w:r>
    </w:p>
    <w:p w:rsidR="00216B82" w:rsidRPr="00216B82" w:rsidRDefault="00216B82" w:rsidP="00216B82">
      <w:pPr>
        <w:spacing w:line="360" w:lineRule="auto"/>
        <w:rPr>
          <w:rFonts w:ascii="Calibri" w:hAnsi="Calibri" w:cs="Calibri"/>
        </w:rPr>
      </w:pPr>
      <w:r w:rsidRPr="00E349BD">
        <w:rPr>
          <w:rFonts w:asciiTheme="majorHAnsi" w:hAnsiTheme="majorHAnsi" w:cs="Calibri"/>
          <w:color w:val="000000"/>
          <w:shd w:val="clear" w:color="auto" w:fill="FFFFFF"/>
        </w:rPr>
        <w:t xml:space="preserve">               </w:t>
      </w:r>
      <w:r>
        <w:rPr>
          <w:rFonts w:ascii="Calibri" w:hAnsi="Calibri" w:cs="Calibri"/>
          <w:color w:val="000000"/>
          <w:shd w:val="clear" w:color="auto" w:fill="FFFFFF"/>
        </w:rPr>
        <w:t xml:space="preserve">Car leasing broker- car phone warehouse sells for </w:t>
      </w:r>
      <w:r>
        <w:rPr>
          <w:rFonts w:ascii="Calibri" w:hAnsi="Calibri" w:cs="Calibri"/>
          <w:color w:val="000000"/>
          <w:shd w:val="clear" w:color="auto" w:fill="FFFFFF"/>
        </w:rPr>
        <w:t>Vodafone</w:t>
      </w:r>
      <w:r>
        <w:rPr>
          <w:rFonts w:ascii="Calibri" w:hAnsi="Calibri" w:cs="Calibri"/>
          <w:color w:val="000000"/>
          <w:shd w:val="clear" w:color="auto" w:fill="FFFFFF"/>
        </w:rPr>
        <w:t>. </w:t>
      </w:r>
      <w:r>
        <w:rPr>
          <w:rFonts w:ascii="Calibri" w:hAnsi="Calibri" w:cs="Calibri"/>
          <w:color w:val="000000"/>
        </w:rPr>
        <w:t xml:space="preserve"> </w:t>
      </w:r>
      <w:r>
        <w:rPr>
          <w:rFonts w:ascii="Calibri" w:hAnsi="Calibri" w:cs="Calibri"/>
          <w:color w:val="000000"/>
          <w:shd w:val="clear" w:color="auto" w:fill="FFFFFF"/>
        </w:rPr>
        <w:t>Advertise online, enquirers come via website. We use 20/30 different car finance funding companies who approve funding and own the car. We send 18 month leasing based on this approval. Customer Order goes to e.g. Volkswagen funders who deliver car to garage.</w:t>
      </w:r>
    </w:p>
    <w:p w:rsidR="00216B82" w:rsidRDefault="00216B82" w:rsidP="00216B82">
      <w:pPr>
        <w:spacing w:line="360" w:lineRule="auto"/>
        <w:rPr>
          <w:rFonts w:cstheme="minorHAnsi"/>
          <w:color w:val="000000"/>
        </w:rPr>
      </w:pPr>
      <w:r>
        <w:rPr>
          <w:rFonts w:cstheme="minorHAnsi"/>
          <w:color w:val="000000"/>
        </w:rPr>
        <w:t>Roles &amp; Responsibilities:</w:t>
      </w:r>
    </w:p>
    <w:p w:rsidR="00216B82" w:rsidRDefault="00216B82" w:rsidP="00216B82">
      <w:pPr>
        <w:pStyle w:val="ListParagraph"/>
        <w:numPr>
          <w:ilvl w:val="0"/>
          <w:numId w:val="2"/>
        </w:numPr>
        <w:spacing w:line="360" w:lineRule="auto"/>
        <w:rPr>
          <w:rFonts w:cstheme="minorHAnsi"/>
          <w:color w:val="000000"/>
        </w:rPr>
      </w:pPr>
      <w:r w:rsidRPr="00447CF8">
        <w:rPr>
          <w:rFonts w:cstheme="minorHAnsi"/>
          <w:color w:val="000000"/>
        </w:rPr>
        <w:t xml:space="preserve">Designed </w:t>
      </w:r>
      <w:r>
        <w:rPr>
          <w:rFonts w:cstheme="minorHAnsi"/>
          <w:color w:val="000000"/>
        </w:rPr>
        <w:t>mock-up and poc for this prototype.</w:t>
      </w:r>
    </w:p>
    <w:p w:rsidR="00216B82" w:rsidRPr="00E94F7D" w:rsidRDefault="00216B82" w:rsidP="00E94F7D">
      <w:pPr>
        <w:pStyle w:val="ListParagraph"/>
        <w:numPr>
          <w:ilvl w:val="0"/>
          <w:numId w:val="2"/>
        </w:numPr>
        <w:spacing w:line="360" w:lineRule="auto"/>
        <w:rPr>
          <w:rFonts w:cstheme="minorHAnsi"/>
          <w:color w:val="000000"/>
        </w:rPr>
      </w:pPr>
      <w:r>
        <w:rPr>
          <w:rFonts w:cstheme="minorHAnsi"/>
          <w:color w:val="000000"/>
        </w:rPr>
        <w:t>Interact with Sales Engineers for gather the required use cases (SEs)</w:t>
      </w:r>
      <w:bookmarkStart w:id="0" w:name="_GoBack"/>
      <w:bookmarkEnd w:id="0"/>
    </w:p>
    <w:p w:rsidR="00F15B28" w:rsidRDefault="005755B1" w:rsidP="00F15B28">
      <w:pPr>
        <w:outlineLvl w:val="0"/>
        <w:rPr>
          <w:rFonts w:asciiTheme="majorHAnsi" w:hAnsiTheme="majorHAnsi"/>
          <w:b/>
          <w:color w:val="00B0F0"/>
          <w:sz w:val="18"/>
          <w:szCs w:val="18"/>
        </w:rPr>
      </w:pPr>
      <w:r>
        <w:rPr>
          <w:rFonts w:asciiTheme="majorHAnsi" w:hAnsiTheme="majorHAnsi"/>
          <w:b/>
          <w:color w:val="00B0F0"/>
          <w:sz w:val="18"/>
          <w:szCs w:val="18"/>
        </w:rPr>
        <w:t xml:space="preserve">                                                                                                                                          SIGNATURE</w:t>
      </w:r>
    </w:p>
    <w:p w:rsidR="005755B1" w:rsidRPr="005755B1" w:rsidRDefault="005755B1" w:rsidP="00F15B28">
      <w:pPr>
        <w:outlineLvl w:val="0"/>
        <w:rPr>
          <w:rFonts w:asciiTheme="majorHAnsi" w:hAnsiTheme="majorHAnsi"/>
          <w:b/>
          <w:sz w:val="24"/>
          <w:szCs w:val="24"/>
        </w:rPr>
      </w:pPr>
      <w:r>
        <w:rPr>
          <w:rFonts w:asciiTheme="majorHAnsi" w:hAnsiTheme="majorHAnsi"/>
          <w:b/>
          <w:sz w:val="24"/>
          <w:szCs w:val="24"/>
        </w:rPr>
        <w:t xml:space="preserve">                                                                                                    </w:t>
      </w:r>
      <w:r w:rsidRPr="005755B1">
        <w:rPr>
          <w:rFonts w:asciiTheme="majorHAnsi" w:hAnsiTheme="majorHAnsi"/>
          <w:b/>
          <w:sz w:val="24"/>
          <w:szCs w:val="24"/>
        </w:rPr>
        <w:t>Ashok Kalepu</w:t>
      </w:r>
    </w:p>
    <w:p w:rsidR="00F15B28" w:rsidRPr="004A4A8D" w:rsidRDefault="00F15B28" w:rsidP="00F15B28">
      <w:pPr>
        <w:rPr>
          <w:b/>
          <w:color w:val="00B0F0"/>
        </w:rPr>
      </w:pPr>
    </w:p>
    <w:p w:rsidR="00F15B28" w:rsidRPr="00F15B28" w:rsidRDefault="00F15B28" w:rsidP="004A4A8D">
      <w:pPr>
        <w:spacing w:line="720" w:lineRule="auto"/>
        <w:rPr>
          <w:b/>
          <w:color w:val="00B0F0"/>
        </w:rPr>
      </w:pPr>
    </w:p>
    <w:p w:rsidR="00F15B28" w:rsidRDefault="00F15B28" w:rsidP="00F15B28">
      <w:pPr>
        <w:keepLines/>
        <w:ind w:left="567" w:right="567"/>
        <w:rPr>
          <w:color w:val="00B0F0"/>
          <w:sz w:val="24"/>
          <w:szCs w:val="24"/>
        </w:rPr>
      </w:pPr>
    </w:p>
    <w:p w:rsidR="00625912" w:rsidRPr="00562D3D" w:rsidRDefault="00625912" w:rsidP="00625912">
      <w:pPr>
        <w:pStyle w:val="Heading1"/>
      </w:pPr>
    </w:p>
    <w:p w:rsidR="00562D3D" w:rsidRPr="00562D3D" w:rsidRDefault="00562D3D">
      <w:pPr>
        <w:rPr>
          <w:color w:val="00B0F0"/>
          <w:sz w:val="24"/>
          <w:szCs w:val="24"/>
        </w:rPr>
      </w:pPr>
    </w:p>
    <w:sectPr w:rsidR="00562D3D" w:rsidRPr="00562D3D" w:rsidSect="00216B8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Wingdings"/>
        <w:sz w:val="22"/>
        <w:szCs w:val="22"/>
        <w:lang w:val="en-IN"/>
      </w:rPr>
    </w:lvl>
    <w:lvl w:ilvl="1">
      <w:start w:val="1"/>
      <w:numFmt w:val="bullet"/>
      <w:lvlText w:val="◦"/>
      <w:lvlJc w:val="left"/>
      <w:pPr>
        <w:tabs>
          <w:tab w:val="num" w:pos="0"/>
        </w:tabs>
        <w:ind w:left="1080" w:hanging="360"/>
      </w:pPr>
      <w:rPr>
        <w:rFonts w:ascii="OpenSymbol" w:hAnsi="OpenSymbol" w:cs="Courier New"/>
      </w:rPr>
    </w:lvl>
    <w:lvl w:ilvl="2">
      <w:start w:val="1"/>
      <w:numFmt w:val="bullet"/>
      <w:lvlText w:val="▪"/>
      <w:lvlJc w:val="left"/>
      <w:pPr>
        <w:tabs>
          <w:tab w:val="num" w:pos="0"/>
        </w:tabs>
        <w:ind w:left="1440" w:hanging="360"/>
      </w:pPr>
      <w:rPr>
        <w:rFonts w:ascii="OpenSymbol" w:hAnsi="OpenSymbol" w:cs="Courier New"/>
      </w:rPr>
    </w:lvl>
    <w:lvl w:ilvl="3">
      <w:start w:val="1"/>
      <w:numFmt w:val="bullet"/>
      <w:lvlText w:val=""/>
      <w:lvlJc w:val="left"/>
      <w:pPr>
        <w:tabs>
          <w:tab w:val="num" w:pos="0"/>
        </w:tabs>
        <w:ind w:left="1800" w:hanging="360"/>
      </w:pPr>
      <w:rPr>
        <w:rFonts w:ascii="Symbol" w:hAnsi="Symbol" w:cs="Wingdings"/>
        <w:sz w:val="22"/>
        <w:szCs w:val="22"/>
        <w:lang w:val="en-IN"/>
      </w:rPr>
    </w:lvl>
    <w:lvl w:ilvl="4">
      <w:start w:val="1"/>
      <w:numFmt w:val="bullet"/>
      <w:lvlText w:val="◦"/>
      <w:lvlJc w:val="left"/>
      <w:pPr>
        <w:tabs>
          <w:tab w:val="num" w:pos="0"/>
        </w:tabs>
        <w:ind w:left="2160" w:hanging="360"/>
      </w:pPr>
      <w:rPr>
        <w:rFonts w:ascii="OpenSymbol" w:hAnsi="OpenSymbol" w:cs="Courier New"/>
      </w:rPr>
    </w:lvl>
    <w:lvl w:ilvl="5">
      <w:start w:val="1"/>
      <w:numFmt w:val="bullet"/>
      <w:lvlText w:val="▪"/>
      <w:lvlJc w:val="left"/>
      <w:pPr>
        <w:tabs>
          <w:tab w:val="num" w:pos="0"/>
        </w:tabs>
        <w:ind w:left="2520" w:hanging="360"/>
      </w:pPr>
      <w:rPr>
        <w:rFonts w:ascii="OpenSymbol" w:hAnsi="OpenSymbol" w:cs="Courier New"/>
      </w:rPr>
    </w:lvl>
    <w:lvl w:ilvl="6">
      <w:start w:val="1"/>
      <w:numFmt w:val="bullet"/>
      <w:lvlText w:val=""/>
      <w:lvlJc w:val="left"/>
      <w:pPr>
        <w:tabs>
          <w:tab w:val="num" w:pos="0"/>
        </w:tabs>
        <w:ind w:left="2880" w:hanging="360"/>
      </w:pPr>
      <w:rPr>
        <w:rFonts w:ascii="Symbol" w:hAnsi="Symbol" w:cs="Wingdings"/>
        <w:sz w:val="22"/>
        <w:szCs w:val="22"/>
        <w:lang w:val="en-IN"/>
      </w:rPr>
    </w:lvl>
    <w:lvl w:ilvl="7">
      <w:start w:val="1"/>
      <w:numFmt w:val="bullet"/>
      <w:lvlText w:val="◦"/>
      <w:lvlJc w:val="left"/>
      <w:pPr>
        <w:tabs>
          <w:tab w:val="num" w:pos="0"/>
        </w:tabs>
        <w:ind w:left="3240" w:hanging="360"/>
      </w:pPr>
      <w:rPr>
        <w:rFonts w:ascii="OpenSymbol" w:hAnsi="OpenSymbol" w:cs="Courier New"/>
      </w:rPr>
    </w:lvl>
    <w:lvl w:ilvl="8">
      <w:start w:val="1"/>
      <w:numFmt w:val="bullet"/>
      <w:lvlText w:val="▪"/>
      <w:lvlJc w:val="left"/>
      <w:pPr>
        <w:tabs>
          <w:tab w:val="num" w:pos="0"/>
        </w:tabs>
        <w:ind w:left="3600" w:hanging="360"/>
      </w:pPr>
      <w:rPr>
        <w:rFonts w:ascii="OpenSymbol" w:hAnsi="OpenSymbol" w:cs="Courier New"/>
      </w:rPr>
    </w:lvl>
  </w:abstractNum>
  <w:abstractNum w:abstractNumId="1" w15:restartNumberingAfterBreak="0">
    <w:nsid w:val="6CE83FB1"/>
    <w:multiLevelType w:val="hybridMultilevel"/>
    <w:tmpl w:val="65609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D"/>
    <w:rsid w:val="00002D1A"/>
    <w:rsid w:val="00077A03"/>
    <w:rsid w:val="000A7C38"/>
    <w:rsid w:val="000E3CB5"/>
    <w:rsid w:val="00182954"/>
    <w:rsid w:val="001B0C5B"/>
    <w:rsid w:val="00216B82"/>
    <w:rsid w:val="003B5E42"/>
    <w:rsid w:val="00444077"/>
    <w:rsid w:val="00447CF8"/>
    <w:rsid w:val="00470B64"/>
    <w:rsid w:val="004A4A8D"/>
    <w:rsid w:val="00562D3D"/>
    <w:rsid w:val="005755B1"/>
    <w:rsid w:val="00605991"/>
    <w:rsid w:val="00625912"/>
    <w:rsid w:val="0067263D"/>
    <w:rsid w:val="006B6684"/>
    <w:rsid w:val="007578B5"/>
    <w:rsid w:val="00766423"/>
    <w:rsid w:val="00772C62"/>
    <w:rsid w:val="00774758"/>
    <w:rsid w:val="007C2988"/>
    <w:rsid w:val="00915CBA"/>
    <w:rsid w:val="00A61A21"/>
    <w:rsid w:val="00C1733F"/>
    <w:rsid w:val="00D20FDB"/>
    <w:rsid w:val="00E349BD"/>
    <w:rsid w:val="00E57D10"/>
    <w:rsid w:val="00E94F7D"/>
    <w:rsid w:val="00EE33AE"/>
    <w:rsid w:val="00F15B28"/>
    <w:rsid w:val="00F2619C"/>
    <w:rsid w:val="00FE0B9C"/>
    <w:rsid w:val="00FF6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E1D46-0BF7-4CB9-9662-19970C14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38"/>
  </w:style>
  <w:style w:type="paragraph" w:styleId="Heading1">
    <w:name w:val="heading 1"/>
    <w:basedOn w:val="Normal"/>
    <w:next w:val="Normal"/>
    <w:link w:val="Heading1Char"/>
    <w:uiPriority w:val="9"/>
    <w:qFormat/>
    <w:rsid w:val="000A7C38"/>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semiHidden/>
    <w:unhideWhenUsed/>
    <w:qFormat/>
    <w:rsid w:val="000A7C38"/>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semiHidden/>
    <w:unhideWhenUsed/>
    <w:qFormat/>
    <w:rsid w:val="000A7C38"/>
    <w:pPr>
      <w:keepNext/>
      <w:keepLines/>
      <w:spacing w:before="200" w:after="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semiHidden/>
    <w:unhideWhenUsed/>
    <w:qFormat/>
    <w:rsid w:val="000A7C38"/>
    <w:pPr>
      <w:keepNext/>
      <w:keepLines/>
      <w:spacing w:before="200" w:after="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semiHidden/>
    <w:unhideWhenUsed/>
    <w:qFormat/>
    <w:rsid w:val="000A7C38"/>
    <w:pPr>
      <w:keepNext/>
      <w:keepLines/>
      <w:spacing w:before="200" w:after="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semiHidden/>
    <w:unhideWhenUsed/>
    <w:qFormat/>
    <w:rsid w:val="000A7C38"/>
    <w:pPr>
      <w:keepNext/>
      <w:keepLines/>
      <w:spacing w:before="200" w:after="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0A7C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7C38"/>
    <w:pPr>
      <w:keepNext/>
      <w:keepLines/>
      <w:spacing w:before="200" w:after="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0A7C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D3D"/>
    <w:rPr>
      <w:color w:val="67AABF" w:themeColor="hyperlink"/>
      <w:u w:val="single"/>
    </w:rPr>
  </w:style>
  <w:style w:type="paragraph" w:styleId="Title">
    <w:name w:val="Title"/>
    <w:basedOn w:val="Normal"/>
    <w:next w:val="Normal"/>
    <w:link w:val="TitleChar"/>
    <w:uiPriority w:val="10"/>
    <w:qFormat/>
    <w:rsid w:val="000A7C38"/>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sz w:val="52"/>
      <w:szCs w:val="52"/>
    </w:rPr>
  </w:style>
  <w:style w:type="character" w:customStyle="1" w:styleId="TitleChar">
    <w:name w:val="Title Char"/>
    <w:basedOn w:val="DefaultParagraphFont"/>
    <w:link w:val="Title"/>
    <w:uiPriority w:val="10"/>
    <w:rsid w:val="000A7C38"/>
    <w:rPr>
      <w:rFonts w:asciiTheme="majorHAnsi" w:eastAsiaTheme="majorEastAsia" w:hAnsiTheme="majorHAnsi" w:cstheme="majorBidi"/>
      <w:color w:val="343437" w:themeColor="text2" w:themeShade="BF"/>
      <w:spacing w:val="5"/>
      <w:sz w:val="52"/>
      <w:szCs w:val="52"/>
    </w:rPr>
  </w:style>
  <w:style w:type="character" w:customStyle="1" w:styleId="Heading1Char">
    <w:name w:val="Heading 1 Char"/>
    <w:basedOn w:val="DefaultParagraphFont"/>
    <w:link w:val="Heading1"/>
    <w:uiPriority w:val="9"/>
    <w:rsid w:val="000A7C38"/>
    <w:rPr>
      <w:rFonts w:asciiTheme="majorHAnsi" w:eastAsiaTheme="majorEastAsia" w:hAnsiTheme="majorHAnsi" w:cstheme="majorBidi"/>
      <w:b/>
      <w:bCs/>
      <w:color w:val="535356" w:themeColor="accent1" w:themeShade="BF"/>
      <w:sz w:val="28"/>
      <w:szCs w:val="28"/>
    </w:rPr>
  </w:style>
  <w:style w:type="paragraph" w:styleId="Subtitle">
    <w:name w:val="Subtitle"/>
    <w:basedOn w:val="Normal"/>
    <w:next w:val="Normal"/>
    <w:link w:val="SubtitleChar"/>
    <w:uiPriority w:val="11"/>
    <w:qFormat/>
    <w:rsid w:val="000A7C38"/>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0A7C38"/>
    <w:rPr>
      <w:rFonts w:asciiTheme="majorHAnsi" w:eastAsiaTheme="majorEastAsia" w:hAnsiTheme="majorHAnsi" w:cstheme="majorBidi"/>
      <w:i/>
      <w:iCs/>
      <w:color w:val="6F6F74" w:themeColor="accent1"/>
      <w:spacing w:val="15"/>
      <w:sz w:val="24"/>
      <w:szCs w:val="24"/>
    </w:rPr>
  </w:style>
  <w:style w:type="character" w:customStyle="1" w:styleId="Heading2Char">
    <w:name w:val="Heading 2 Char"/>
    <w:basedOn w:val="DefaultParagraphFont"/>
    <w:link w:val="Heading2"/>
    <w:uiPriority w:val="9"/>
    <w:semiHidden/>
    <w:rsid w:val="000A7C38"/>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semiHidden/>
    <w:rsid w:val="000A7C38"/>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semiHidden/>
    <w:rsid w:val="000A7C38"/>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0A7C38"/>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semiHidden/>
    <w:rsid w:val="000A7C38"/>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0A7C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A7C38"/>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0A7C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A7C38"/>
    <w:pPr>
      <w:spacing w:line="240" w:lineRule="auto"/>
    </w:pPr>
    <w:rPr>
      <w:b/>
      <w:bCs/>
      <w:color w:val="6F6F74" w:themeColor="accent1"/>
      <w:sz w:val="18"/>
      <w:szCs w:val="18"/>
    </w:rPr>
  </w:style>
  <w:style w:type="character" w:styleId="Strong">
    <w:name w:val="Strong"/>
    <w:basedOn w:val="DefaultParagraphFont"/>
    <w:uiPriority w:val="22"/>
    <w:qFormat/>
    <w:rsid w:val="000A7C38"/>
    <w:rPr>
      <w:b/>
      <w:bCs/>
    </w:rPr>
  </w:style>
  <w:style w:type="character" w:styleId="Emphasis">
    <w:name w:val="Emphasis"/>
    <w:basedOn w:val="DefaultParagraphFont"/>
    <w:uiPriority w:val="20"/>
    <w:qFormat/>
    <w:rsid w:val="000A7C38"/>
    <w:rPr>
      <w:i/>
      <w:iCs/>
    </w:rPr>
  </w:style>
  <w:style w:type="paragraph" w:styleId="NoSpacing">
    <w:name w:val="No Spacing"/>
    <w:uiPriority w:val="1"/>
    <w:qFormat/>
    <w:rsid w:val="000A7C38"/>
    <w:pPr>
      <w:spacing w:after="0" w:line="240" w:lineRule="auto"/>
    </w:pPr>
  </w:style>
  <w:style w:type="paragraph" w:styleId="Quote">
    <w:name w:val="Quote"/>
    <w:basedOn w:val="Normal"/>
    <w:next w:val="Normal"/>
    <w:link w:val="QuoteChar"/>
    <w:uiPriority w:val="29"/>
    <w:qFormat/>
    <w:rsid w:val="000A7C38"/>
    <w:rPr>
      <w:i/>
      <w:iCs/>
      <w:color w:val="000000" w:themeColor="text1"/>
    </w:rPr>
  </w:style>
  <w:style w:type="character" w:customStyle="1" w:styleId="QuoteChar">
    <w:name w:val="Quote Char"/>
    <w:basedOn w:val="DefaultParagraphFont"/>
    <w:link w:val="Quote"/>
    <w:uiPriority w:val="29"/>
    <w:rsid w:val="000A7C38"/>
    <w:rPr>
      <w:i/>
      <w:iCs/>
      <w:color w:val="000000" w:themeColor="text1"/>
    </w:rPr>
  </w:style>
  <w:style w:type="paragraph" w:styleId="IntenseQuote">
    <w:name w:val="Intense Quote"/>
    <w:basedOn w:val="Normal"/>
    <w:next w:val="Normal"/>
    <w:link w:val="IntenseQuoteChar"/>
    <w:uiPriority w:val="30"/>
    <w:qFormat/>
    <w:rsid w:val="000A7C38"/>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0A7C38"/>
    <w:rPr>
      <w:b/>
      <w:bCs/>
      <w:i/>
      <w:iCs/>
      <w:color w:val="6F6F74" w:themeColor="accent1"/>
    </w:rPr>
  </w:style>
  <w:style w:type="character" w:styleId="SubtleEmphasis">
    <w:name w:val="Subtle Emphasis"/>
    <w:basedOn w:val="DefaultParagraphFont"/>
    <w:uiPriority w:val="19"/>
    <w:qFormat/>
    <w:rsid w:val="000A7C38"/>
    <w:rPr>
      <w:i/>
      <w:iCs/>
      <w:color w:val="808080" w:themeColor="text1" w:themeTint="7F"/>
    </w:rPr>
  </w:style>
  <w:style w:type="character" w:styleId="IntenseEmphasis">
    <w:name w:val="Intense Emphasis"/>
    <w:basedOn w:val="DefaultParagraphFont"/>
    <w:uiPriority w:val="21"/>
    <w:qFormat/>
    <w:rsid w:val="000A7C38"/>
    <w:rPr>
      <w:b/>
      <w:bCs/>
      <w:i/>
      <w:iCs/>
      <w:color w:val="6F6F74" w:themeColor="accent1"/>
    </w:rPr>
  </w:style>
  <w:style w:type="character" w:styleId="SubtleReference">
    <w:name w:val="Subtle Reference"/>
    <w:basedOn w:val="DefaultParagraphFont"/>
    <w:uiPriority w:val="31"/>
    <w:qFormat/>
    <w:rsid w:val="000A7C38"/>
    <w:rPr>
      <w:smallCaps/>
      <w:color w:val="92A9B9" w:themeColor="accent2"/>
      <w:u w:val="single"/>
    </w:rPr>
  </w:style>
  <w:style w:type="character" w:styleId="IntenseReference">
    <w:name w:val="Intense Reference"/>
    <w:basedOn w:val="DefaultParagraphFont"/>
    <w:uiPriority w:val="32"/>
    <w:qFormat/>
    <w:rsid w:val="000A7C38"/>
    <w:rPr>
      <w:b/>
      <w:bCs/>
      <w:smallCaps/>
      <w:color w:val="92A9B9" w:themeColor="accent2"/>
      <w:spacing w:val="5"/>
      <w:u w:val="single"/>
    </w:rPr>
  </w:style>
  <w:style w:type="character" w:styleId="BookTitle">
    <w:name w:val="Book Title"/>
    <w:basedOn w:val="DefaultParagraphFont"/>
    <w:uiPriority w:val="33"/>
    <w:qFormat/>
    <w:rsid w:val="000A7C38"/>
    <w:rPr>
      <w:b/>
      <w:bCs/>
      <w:smallCaps/>
      <w:spacing w:val="5"/>
    </w:rPr>
  </w:style>
  <w:style w:type="paragraph" w:styleId="TOCHeading">
    <w:name w:val="TOC Heading"/>
    <w:basedOn w:val="Heading1"/>
    <w:next w:val="Normal"/>
    <w:uiPriority w:val="39"/>
    <w:semiHidden/>
    <w:unhideWhenUsed/>
    <w:qFormat/>
    <w:rsid w:val="000A7C38"/>
    <w:pPr>
      <w:outlineLvl w:val="9"/>
    </w:pPr>
  </w:style>
  <w:style w:type="paragraph" w:styleId="ListParagraph">
    <w:name w:val="List Paragraph"/>
    <w:basedOn w:val="Normal"/>
    <w:uiPriority w:val="34"/>
    <w:qFormat/>
    <w:rsid w:val="004A4A8D"/>
    <w:pPr>
      <w:ind w:left="720"/>
      <w:contextualSpacing/>
    </w:pPr>
  </w:style>
  <w:style w:type="table" w:styleId="TableGridLight">
    <w:name w:val="Grid Table Light"/>
    <w:basedOn w:val="TableNormal"/>
    <w:uiPriority w:val="40"/>
    <w:rsid w:val="007578B5"/>
    <w:pPr>
      <w:spacing w:after="0" w:line="240" w:lineRule="auto"/>
    </w:pPr>
    <w:rPr>
      <w:rFonts w:ascii="Times New Roman" w:eastAsia="Times New Roman" w:hAnsi="Times New Roman" w:cs="Times New Roman"/>
      <w:sz w:val="20"/>
      <w:szCs w:val="20"/>
      <w:lang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salesforce inc</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 K</dc:creator>
  <cp:keywords/>
  <dc:description/>
  <cp:lastModifiedBy>Ashu K</cp:lastModifiedBy>
  <cp:revision>2</cp:revision>
  <dcterms:created xsi:type="dcterms:W3CDTF">2020-04-25T07:39:00Z</dcterms:created>
  <dcterms:modified xsi:type="dcterms:W3CDTF">2020-04-25T07:39:00Z</dcterms:modified>
</cp:coreProperties>
</file>