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8FEA" w14:textId="77777777" w:rsidR="00BD284B" w:rsidRDefault="00000000">
      <w:pPr>
        <w:suppressLineNumbers/>
        <w:spacing w:before="120" w:after="12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Maheswararao.Diyya</w:t>
      </w:r>
    </w:p>
    <w:p w14:paraId="0541CEB7" w14:textId="77777777" w:rsidR="00BD284B" w:rsidRDefault="00000000">
      <w:pPr>
        <w:spacing w:after="0" w:line="240" w:lineRule="auto"/>
        <w:jc w:val="center"/>
        <w:rPr>
          <w:rFonts w:ascii="Verdana" w:eastAsia="Verdana" w:hAnsi="Verdana" w:cs="Verdana"/>
          <w:b/>
          <w:i/>
          <w:color w:val="000000"/>
          <w:sz w:val="20"/>
        </w:rPr>
      </w:pPr>
      <w:r>
        <w:rPr>
          <w:rFonts w:ascii="Verdana" w:eastAsia="Verdana" w:hAnsi="Verdana" w:cs="Verdana"/>
          <w:b/>
          <w:i/>
          <w:color w:val="000000"/>
          <w:sz w:val="20"/>
        </w:rPr>
        <w:t>Service Now Developer</w:t>
      </w:r>
    </w:p>
    <w:p w14:paraId="48A3F9A1" w14:textId="77777777" w:rsidR="00BD284B" w:rsidRDefault="0000000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+91 7842558423</w:t>
      </w:r>
    </w:p>
    <w:p w14:paraId="55AC6356" w14:textId="77777777" w:rsidR="00BD284B" w:rsidRDefault="0000000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maheshsrn512@gmail.com</w:t>
      </w:r>
    </w:p>
    <w:p w14:paraId="516BCFE1" w14:textId="77777777" w:rsidR="00BD284B" w:rsidRDefault="00000000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1F497D"/>
          <w:sz w:val="20"/>
        </w:rPr>
        <w:t>____________________________________________________________</w:t>
      </w:r>
    </w:p>
    <w:p w14:paraId="3012CB52" w14:textId="77777777" w:rsidR="00BD284B" w:rsidRDefault="00BD284B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14:paraId="5C0EE7CC" w14:textId="77777777" w:rsidR="00BD284B" w:rsidRDefault="00000000">
      <w:pP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Professional Summary</w:t>
      </w:r>
    </w:p>
    <w:p w14:paraId="42DF633D" w14:textId="77777777" w:rsidR="00BD284B" w:rsidRDefault="00BD284B">
      <w:pPr>
        <w:tabs>
          <w:tab w:val="left" w:pos="0"/>
          <w:tab w:val="left" w:pos="284"/>
        </w:tabs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0EEEE4BE" w14:textId="6A8F4B3D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4.</w:t>
      </w:r>
      <w:r w:rsidR="001D33EE">
        <w:rPr>
          <w:rFonts w:ascii="Verdana" w:eastAsia="Verdana" w:hAnsi="Verdana" w:cs="Verdana"/>
          <w:b/>
          <w:color w:val="000000"/>
          <w:sz w:val="20"/>
        </w:rPr>
        <w:t xml:space="preserve">2 </w:t>
      </w:r>
      <w:r>
        <w:rPr>
          <w:rFonts w:ascii="Verdana" w:eastAsia="Verdana" w:hAnsi="Verdana" w:cs="Verdana"/>
          <w:color w:val="000000"/>
          <w:sz w:val="20"/>
        </w:rPr>
        <w:t>years of experience as a Service-Now suite developer and administrator. Excelled in analysis, design, deployment and testing.</w:t>
      </w:r>
    </w:p>
    <w:p w14:paraId="7DCA0EBB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Leveraging knowledge and experience to deliver end-to-end methodologies within Service Now, </w:t>
      </w:r>
    </w:p>
    <w:p w14:paraId="4BA42799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Includes technical implementation of IT Infrastructure Library (ITIL) processes, organizing and prioritizing</w:t>
      </w:r>
      <w:r>
        <w:rPr>
          <w:rFonts w:ascii="Verdana" w:eastAsia="Verdana" w:hAnsi="Verdana" w:cs="Verdana"/>
          <w:sz w:val="20"/>
        </w:rPr>
        <w:t>.</w:t>
      </w:r>
    </w:p>
    <w:p w14:paraId="73900899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Development effort, interfacing with vendors and management, and coordinating effort of administrators.</w:t>
      </w:r>
    </w:p>
    <w:p w14:paraId="77A6C49F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experience in developing workflows and in customizing the applications in Service Now using java script.</w:t>
      </w:r>
    </w:p>
    <w:p w14:paraId="53D20F75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in creating the custom Applications, Modules in Service Now as per the requirements.</w:t>
      </w:r>
    </w:p>
    <w:p w14:paraId="3CA7D38C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in working on the ITIL Process Configuration like Incident and Problem Management, Change management.</w:t>
      </w:r>
    </w:p>
    <w:p w14:paraId="0D6B65BF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on various Service Now customizations as per client's requirement.</w:t>
      </w:r>
    </w:p>
    <w:p w14:paraId="6C2B1997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on the implementation and maintenance of Business Rules, Client Scripts and UI Policies.</w:t>
      </w:r>
    </w:p>
    <w:p w14:paraId="4C81A174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in configuring the SLAs for various ITIL processes as per the client requirements.</w:t>
      </w:r>
    </w:p>
    <w:p w14:paraId="241BB2B0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in working with the workflows using Service Now workflow editor.</w:t>
      </w:r>
    </w:p>
    <w:p w14:paraId="55A2D1B8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Expertise on defining workflows in Service Catalog items, Approvals and Dynamic tasks in Service Now.</w:t>
      </w:r>
    </w:p>
    <w:p w14:paraId="62545A21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Constructed new applications and modules, created new client scripts, Business Rules and UI policies.</w:t>
      </w:r>
    </w:p>
    <w:p w14:paraId="59129F78" w14:textId="77777777" w:rsidR="00BD284B" w:rsidRDefault="00000000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Make client-side changes in Service-Now.</w:t>
      </w:r>
    </w:p>
    <w:p w14:paraId="6443AD83" w14:textId="77777777" w:rsidR="000E7273" w:rsidRDefault="00000000" w:rsidP="000E7273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in working with UI Actions, UI Policies and Data Policies in Service Now</w:t>
      </w:r>
    </w:p>
    <w:p w14:paraId="7A30D8CE" w14:textId="77777777" w:rsidR="000E7273" w:rsidRDefault="000E7273" w:rsidP="000E7273">
      <w:pPr>
        <w:spacing w:after="0" w:line="276" w:lineRule="auto"/>
        <w:ind w:left="270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26821A04" w14:textId="77777777" w:rsidR="000E7273" w:rsidRDefault="000E7273" w:rsidP="000E7273">
      <w:pPr>
        <w:spacing w:after="0" w:line="276" w:lineRule="auto"/>
        <w:ind w:left="270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5AEA953C" w14:textId="3EFA61AE" w:rsidR="00BD284B" w:rsidRPr="000E7273" w:rsidRDefault="00000000" w:rsidP="000E7273">
      <w:pPr>
        <w:spacing w:after="0" w:line="276" w:lineRule="auto"/>
        <w:ind w:left="270"/>
        <w:jc w:val="both"/>
        <w:rPr>
          <w:rFonts w:ascii="Verdana" w:eastAsia="Verdana" w:hAnsi="Verdana" w:cs="Verdana"/>
          <w:color w:val="000000"/>
          <w:sz w:val="20"/>
        </w:rPr>
      </w:pPr>
      <w:r w:rsidRPr="000E7273">
        <w:rPr>
          <w:rFonts w:ascii="Verdana" w:eastAsia="Verdana" w:hAnsi="Verdana" w:cs="Verdana"/>
          <w:b/>
          <w:color w:val="000000"/>
          <w:sz w:val="20"/>
        </w:rPr>
        <w:t>Software Skills</w:t>
      </w:r>
    </w:p>
    <w:p w14:paraId="4EDF6EEA" w14:textId="440834F6" w:rsidR="000B6455" w:rsidRPr="0036280F" w:rsidRDefault="00000000" w:rsidP="003628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ITSM Tools 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</w:r>
      <w:r w:rsidR="006D55BD">
        <w:rPr>
          <w:rFonts w:ascii="Verdana" w:eastAsia="Verdana" w:hAnsi="Verdana" w:cs="Verdana"/>
          <w:b/>
          <w:color w:val="000000"/>
          <w:sz w:val="20"/>
        </w:rPr>
        <w:tab/>
        <w:t>: Service</w:t>
      </w:r>
      <w:r>
        <w:rPr>
          <w:rFonts w:ascii="Verdana" w:eastAsia="Verdana" w:hAnsi="Verdana" w:cs="Verdana"/>
          <w:b/>
          <w:color w:val="000000"/>
          <w:sz w:val="20"/>
        </w:rPr>
        <w:t xml:space="preserve"> Now</w:t>
      </w:r>
    </w:p>
    <w:p w14:paraId="6DA71174" w14:textId="7CE820E6" w:rsidR="00BD284B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Programming Languages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 w:rsidR="006D55BD"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>:</w:t>
      </w:r>
      <w:r w:rsidR="006D55BD">
        <w:rPr>
          <w:rFonts w:ascii="Verdana" w:eastAsia="Verdana" w:hAnsi="Verdana" w:cs="Verdana"/>
          <w:b/>
          <w:color w:val="000000"/>
          <w:sz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</w:rPr>
        <w:t>Java, HTML, XML, JavaScript</w:t>
      </w:r>
    </w:p>
    <w:p w14:paraId="3D557B43" w14:textId="1BD197C3" w:rsidR="00BD284B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Operating Systems</w:t>
      </w:r>
      <w:r w:rsidR="006D55BD">
        <w:rPr>
          <w:rFonts w:ascii="Verdana" w:eastAsia="Verdana" w:hAnsi="Verdana" w:cs="Verdana"/>
          <w:b/>
          <w:color w:val="000000"/>
          <w:sz w:val="20"/>
        </w:rPr>
        <w:tab/>
      </w:r>
      <w:r w:rsidR="006D55BD"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  <w:t>: Windows XP, 2000/2003/2008.</w:t>
      </w:r>
    </w:p>
    <w:p w14:paraId="13669761" w14:textId="6F82FECD" w:rsidR="00BD284B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Markup Languages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 w:rsidR="006D55BD">
        <w:rPr>
          <w:rFonts w:ascii="Verdana" w:eastAsia="Verdana" w:hAnsi="Verdana" w:cs="Verdana"/>
          <w:b/>
          <w:color w:val="000000"/>
          <w:sz w:val="20"/>
        </w:rPr>
        <w:tab/>
      </w:r>
      <w:r w:rsidR="006D55BD"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>: XML and HTML</w:t>
      </w:r>
    </w:p>
    <w:p w14:paraId="61CA1624" w14:textId="3DDA4E27" w:rsidR="00BD284B" w:rsidRDefault="00BD284B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7AF4FC64" w14:textId="23837A72" w:rsidR="00C02020" w:rsidRDefault="00C02020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05FD3378" w14:textId="5DAC4414" w:rsidR="00C02020" w:rsidRDefault="00C02020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34BCAA07" w14:textId="44D3A490" w:rsidR="00C02020" w:rsidRDefault="00C02020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065CEFDF" w14:textId="366B0365" w:rsidR="00C02020" w:rsidRDefault="00C02020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426E1B2C" w14:textId="15154CE4" w:rsidR="00C02020" w:rsidRDefault="00C02020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6D337B80" w14:textId="6B15D1F0" w:rsidR="00C02020" w:rsidRDefault="00C02020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3F23C884" w14:textId="5AD0522F" w:rsidR="00C02020" w:rsidRDefault="00C02020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04EDB3F0" w14:textId="77777777" w:rsidR="00C02020" w:rsidRDefault="00C02020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05DC1598" w14:textId="5A81954A" w:rsidR="00BD284B" w:rsidRDefault="00000000" w:rsidP="009D1951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lastRenderedPageBreak/>
        <w:t xml:space="preserve">Employment </w:t>
      </w:r>
      <w:r w:rsidR="001B3CA7">
        <w:rPr>
          <w:rFonts w:ascii="Verdana" w:eastAsia="Verdana" w:hAnsi="Verdana" w:cs="Verdana"/>
          <w:b/>
          <w:color w:val="000000"/>
          <w:sz w:val="20"/>
        </w:rPr>
        <w:t>History: -</w:t>
      </w:r>
    </w:p>
    <w:p w14:paraId="3849304B" w14:textId="77777777" w:rsidR="009D1951" w:rsidRPr="009D1951" w:rsidRDefault="009D1951" w:rsidP="009D1951">
      <w:pP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613C229F" w14:textId="58202D37" w:rsidR="00C02020" w:rsidRPr="009D1951" w:rsidRDefault="00000000" w:rsidP="009D1951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i/>
          <w:color w:val="000000"/>
          <w:sz w:val="20"/>
        </w:rPr>
        <w:t>Agilite Group Technologies Pvt Ltd:</w:t>
      </w:r>
      <w:r w:rsidR="00D277CE">
        <w:rPr>
          <w:rFonts w:ascii="Verdana" w:eastAsia="Verdana" w:hAnsi="Verdana" w:cs="Verdana"/>
          <w:b/>
          <w:i/>
          <w:color w:val="000000"/>
          <w:sz w:val="20"/>
        </w:rPr>
        <w:tab/>
      </w:r>
      <w:r w:rsidR="00D277CE">
        <w:rPr>
          <w:rFonts w:ascii="Verdana" w:eastAsia="Verdana" w:hAnsi="Verdana" w:cs="Verdana"/>
          <w:b/>
          <w:i/>
          <w:color w:val="000000"/>
          <w:sz w:val="20"/>
        </w:rPr>
        <w:tab/>
      </w:r>
      <w:r w:rsidR="00F77F32">
        <w:rPr>
          <w:rFonts w:ascii="Verdana" w:eastAsia="Verdana" w:hAnsi="Verdana" w:cs="Verdana"/>
          <w:b/>
          <w:i/>
          <w:color w:val="000000"/>
          <w:sz w:val="20"/>
        </w:rPr>
        <w:t xml:space="preserve">                  </w:t>
      </w:r>
      <w:r w:rsidR="00D277CE" w:rsidRPr="00D277CE">
        <w:rPr>
          <w:rFonts w:ascii="Verdana" w:eastAsia="Verdana" w:hAnsi="Verdana" w:cs="Verdana"/>
          <w:b/>
          <w:bCs/>
          <w:color w:val="000000"/>
          <w:sz w:val="20"/>
        </w:rPr>
        <w:t>21-03-2022 to till date</w:t>
      </w:r>
    </w:p>
    <w:p w14:paraId="06A8D746" w14:textId="4098A71E" w:rsidR="00C02020" w:rsidRDefault="00C02020" w:rsidP="00C02020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</w:p>
    <w:p w14:paraId="1657495C" w14:textId="462C70F4" w:rsidR="00C02020" w:rsidRDefault="00000000" w:rsidP="00C02020">
      <w:pPr>
        <w:tabs>
          <w:tab w:val="left" w:pos="0"/>
          <w:tab w:val="left" w:pos="90"/>
          <w:tab w:val="left" w:pos="720"/>
          <w:tab w:val="left" w:pos="1440"/>
        </w:tabs>
        <w:spacing w:after="0" w:line="240" w:lineRule="auto"/>
        <w:ind w:right="328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Project Name</w:t>
      </w:r>
      <w:r>
        <w:rPr>
          <w:rFonts w:ascii="Verdana" w:eastAsia="Verdana" w:hAnsi="Verdana" w:cs="Verdana"/>
          <w:b/>
          <w:color w:val="000000"/>
          <w:sz w:val="20"/>
        </w:rPr>
        <w:tab/>
        <w:t>: Clark Constructions (ServiceNow Implementation)</w:t>
      </w:r>
    </w:p>
    <w:p w14:paraId="2DA6195A" w14:textId="53794D22" w:rsidR="00C02020" w:rsidRDefault="00000000" w:rsidP="00C02020">
      <w:pPr>
        <w:tabs>
          <w:tab w:val="left" w:pos="0"/>
          <w:tab w:val="left" w:pos="90"/>
          <w:tab w:val="left" w:pos="720"/>
          <w:tab w:val="left" w:pos="1440"/>
        </w:tabs>
        <w:spacing w:after="0" w:line="240" w:lineRule="auto"/>
        <w:ind w:right="328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Client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  <w:t>: Clark Constructions (USA)</w:t>
      </w:r>
    </w:p>
    <w:p w14:paraId="58275DBF" w14:textId="77777777" w:rsidR="00C02020" w:rsidRDefault="00C02020" w:rsidP="00C02020">
      <w:pP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7944503C" w14:textId="77777777" w:rsidR="00C02020" w:rsidRDefault="00000000" w:rsidP="00C02020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Roles and Responsibilities:</w:t>
      </w:r>
    </w:p>
    <w:p w14:paraId="4CC7048F" w14:textId="77777777" w:rsidR="00C02020" w:rsidRDefault="00000000" w:rsidP="00C02020">
      <w:pPr>
        <w:spacing w:after="0" w:line="240" w:lineRule="auto"/>
        <w:ind w:left="284" w:hanging="284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FFFFFF"/>
          <w:sz w:val="20"/>
        </w:rPr>
        <w:tab/>
        <w:t>ROLES AND RESPONSIBILITIES</w:t>
      </w:r>
    </w:p>
    <w:p w14:paraId="0A06B80C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Developed and implemented several modules in custom applications.</w:t>
      </w:r>
    </w:p>
    <w:p w14:paraId="3ECF4C85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Implemented Incident, Problem, Change </w:t>
      </w:r>
    </w:p>
    <w:p w14:paraId="31B771F2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Core strength in scripting in Java Script for product development.</w:t>
      </w:r>
    </w:p>
    <w:p w14:paraId="659B0C68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Involved in implementing and Configuring end-to-end Service Catalog, creation of new record producers, designing new pages.</w:t>
      </w:r>
    </w:p>
    <w:p w14:paraId="0837D42A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Client scripts, UI policies, UI actions and Business rules.</w:t>
      </w:r>
    </w:p>
    <w:p w14:paraId="60D315B0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on various ServiceNow customizations as per client's requirement.</w:t>
      </w:r>
    </w:p>
    <w:p w14:paraId="1CF3F740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on maintenance of Business Rules, Client Scripts and UI Policies.</w:t>
      </w:r>
    </w:p>
    <w:p w14:paraId="566124D2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Experience in configuring the SLAs for various ITIL processes as per the client requirements.</w:t>
      </w:r>
    </w:p>
    <w:p w14:paraId="67CE6C92" w14:textId="4580578D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Experience in working with the workflows using </w:t>
      </w:r>
      <w:r w:rsidR="005959EA">
        <w:rPr>
          <w:rFonts w:ascii="Verdana" w:eastAsia="Verdana" w:hAnsi="Verdana" w:cs="Verdana"/>
          <w:color w:val="000000"/>
          <w:sz w:val="20"/>
        </w:rPr>
        <w:t>ServiceNow workflow</w:t>
      </w:r>
      <w:r>
        <w:rPr>
          <w:rFonts w:ascii="Verdana" w:eastAsia="Verdana" w:hAnsi="Verdana" w:cs="Verdana"/>
          <w:color w:val="000000"/>
          <w:sz w:val="20"/>
        </w:rPr>
        <w:t xml:space="preserve"> editor.</w:t>
      </w:r>
    </w:p>
    <w:p w14:paraId="75280689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Expertise on defining workflows in Service Catalog items, Approvals and Dynamic tasks in ServiceNow.</w:t>
      </w:r>
    </w:p>
    <w:p w14:paraId="1B8FAC62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Full customization of Reports, Email Notification and Inbound Email Notifications.</w:t>
      </w:r>
    </w:p>
    <w:p w14:paraId="71D4F3C1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Designed various Workflows for Change Management.</w:t>
      </w:r>
    </w:p>
    <w:p w14:paraId="1198303F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Customization of table forms using UI Policies, Client Scripts and UI actions.</w:t>
      </w:r>
    </w:p>
    <w:p w14:paraId="167FA18D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Creation of assignment Rules and Approval rules.</w:t>
      </w:r>
    </w:p>
    <w:p w14:paraId="39656EB2" w14:textId="536750AF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Designed various </w:t>
      </w:r>
      <w:r w:rsidR="00D46378">
        <w:rPr>
          <w:rFonts w:ascii="Verdana" w:eastAsia="Verdana" w:hAnsi="Verdana" w:cs="Verdana"/>
          <w:color w:val="000000"/>
          <w:sz w:val="20"/>
        </w:rPr>
        <w:t>home</w:t>
      </w:r>
      <w:r>
        <w:rPr>
          <w:rFonts w:ascii="Verdana" w:eastAsia="Verdana" w:hAnsi="Verdana" w:cs="Verdana"/>
          <w:color w:val="000000"/>
          <w:sz w:val="20"/>
        </w:rPr>
        <w:t xml:space="preserve"> pages for Admin, ITIL users, etc.</w:t>
      </w:r>
    </w:p>
    <w:p w14:paraId="03547FA7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Managing Service Now data using scheduled imports and exports and transform maps.</w:t>
      </w:r>
    </w:p>
    <w:p w14:paraId="5BB1ED1A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Manage Data with Import Set and Update Set.</w:t>
      </w:r>
    </w:p>
    <w:p w14:paraId="53E1EA91" w14:textId="77777777" w:rsidR="00C02020" w:rsidRDefault="00000000" w:rsidP="00C02020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Create and Apply Update Sets.</w:t>
      </w:r>
    </w:p>
    <w:p w14:paraId="1CF0B1A4" w14:textId="7D14E433" w:rsidR="00C02020" w:rsidRDefault="00000000" w:rsidP="00E30EBF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Created GROUPS for set of users and used them for approval, assignment, receiving </w:t>
      </w:r>
      <w:r w:rsidRPr="00E30EBF">
        <w:rPr>
          <w:rFonts w:ascii="Verdana" w:eastAsia="Verdana" w:hAnsi="Verdana" w:cs="Verdana"/>
          <w:color w:val="000000"/>
          <w:sz w:val="20"/>
        </w:rPr>
        <w:t>notifications.</w:t>
      </w:r>
    </w:p>
    <w:p w14:paraId="018A3EE3" w14:textId="2A36FA22" w:rsidR="00BE2211" w:rsidRPr="003D227E" w:rsidRDefault="00000000" w:rsidP="003D227E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 w:rsidRPr="003D227E">
        <w:rPr>
          <w:rFonts w:ascii="Verdana" w:eastAsia="Verdana" w:hAnsi="Verdana" w:cs="Verdana"/>
          <w:color w:val="000000"/>
          <w:sz w:val="20"/>
        </w:rPr>
        <w:t>I have a basic knowledge on CMDB</w:t>
      </w:r>
      <w:r w:rsidR="003D227E">
        <w:rPr>
          <w:rFonts w:ascii="Verdana" w:eastAsia="Verdana" w:hAnsi="Verdana" w:cs="Verdana"/>
          <w:color w:val="000000"/>
          <w:sz w:val="20"/>
        </w:rPr>
        <w:t>.</w:t>
      </w:r>
    </w:p>
    <w:p w14:paraId="28436047" w14:textId="79EBD1E6" w:rsidR="009F1A86" w:rsidRPr="003D227E" w:rsidRDefault="00000000" w:rsidP="003D227E">
      <w:pPr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Verdana" w:eastAsia="Verdana" w:hAnsi="Verdana" w:cs="Verdana"/>
          <w:color w:val="000000"/>
          <w:sz w:val="20"/>
        </w:rPr>
      </w:pPr>
      <w:r w:rsidRPr="003D227E">
        <w:rPr>
          <w:rFonts w:ascii="Verdana" w:eastAsia="Verdana" w:hAnsi="Verdana" w:cs="Verdana"/>
          <w:color w:val="000000"/>
          <w:sz w:val="20"/>
        </w:rPr>
        <w:t>I have worked on Azure data factory integration. And I have worked on Azure data bricks integration.</w:t>
      </w:r>
    </w:p>
    <w:p w14:paraId="6B817A42" w14:textId="77777777" w:rsidR="00C02020" w:rsidRDefault="00C02020">
      <w:pPr>
        <w:spacing w:after="0" w:line="240" w:lineRule="auto"/>
        <w:rPr>
          <w:rFonts w:ascii="Verdana" w:eastAsia="Verdana" w:hAnsi="Verdana" w:cs="Verdana"/>
          <w:b/>
          <w:color w:val="222222"/>
          <w:sz w:val="20"/>
          <w:shd w:val="clear" w:color="auto" w:fill="FFFFFF"/>
        </w:rPr>
      </w:pPr>
    </w:p>
    <w:p w14:paraId="254B0C19" w14:textId="77777777" w:rsidR="00C02020" w:rsidRDefault="00C02020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1D995B47" w14:textId="76175427" w:rsidR="00C02020" w:rsidRDefault="00C02020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780444FD" w14:textId="56D7A29B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29860886" w14:textId="1601CBF5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5DFA3039" w14:textId="6218D9B7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6E65279B" w14:textId="39AD5541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49AC607A" w14:textId="74FDF532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4DB466F0" w14:textId="1CDDF50F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0A0EFB32" w14:textId="7BC77039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2D292A5A" w14:textId="1F4A8B0D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09C528B9" w14:textId="6BB8011E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0D0FD9C8" w14:textId="34228721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2BA6BCAE" w14:textId="77777777" w:rsidR="009D1951" w:rsidRDefault="009D1951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46189F76" w14:textId="77777777" w:rsidR="00C02020" w:rsidRDefault="00C02020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53278772" w14:textId="77777777" w:rsidR="00C02020" w:rsidRDefault="00C02020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18C55A0C" w14:textId="77777777" w:rsidR="00C02020" w:rsidRDefault="00C02020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62887239" w14:textId="77777777" w:rsidR="00C02020" w:rsidRDefault="00C02020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12661645" w14:textId="77777777" w:rsidR="00620E62" w:rsidRDefault="00620E62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19F9BBCE" w14:textId="77777777" w:rsidR="00620E62" w:rsidRDefault="00620E62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</w:rPr>
      </w:pPr>
    </w:p>
    <w:p w14:paraId="67351B05" w14:textId="7E6F308A" w:rsidR="00BD284B" w:rsidRPr="00D277CE" w:rsidRDefault="00000000">
      <w:pPr>
        <w:spacing w:after="0" w:line="240" w:lineRule="auto"/>
        <w:rPr>
          <w:rFonts w:ascii="Verdana" w:eastAsia="Verdana" w:hAnsi="Verdana" w:cs="Verdana"/>
          <w:b/>
          <w:bCs/>
          <w:i/>
          <w:color w:val="000000"/>
          <w:sz w:val="20"/>
        </w:rPr>
      </w:pPr>
      <w:r>
        <w:rPr>
          <w:rFonts w:ascii="Verdana" w:eastAsia="Verdana" w:hAnsi="Verdana" w:cs="Verdana"/>
          <w:b/>
          <w:i/>
          <w:color w:val="000000"/>
          <w:sz w:val="20"/>
        </w:rPr>
        <w:t>Allianz Technologies</w:t>
      </w:r>
      <w:r w:rsidR="00D277CE">
        <w:rPr>
          <w:rFonts w:ascii="Verdana" w:eastAsia="Verdana" w:hAnsi="Verdana" w:cs="Verdana"/>
          <w:b/>
          <w:i/>
          <w:color w:val="000000"/>
          <w:sz w:val="20"/>
        </w:rPr>
        <w:t xml:space="preserve"> (through </w:t>
      </w:r>
      <w:r w:rsidR="009D1951">
        <w:rPr>
          <w:rFonts w:ascii="Verdana" w:eastAsia="Verdana" w:hAnsi="Verdana" w:cs="Verdana"/>
          <w:b/>
          <w:i/>
          <w:color w:val="000000"/>
          <w:sz w:val="20"/>
        </w:rPr>
        <w:t xml:space="preserve">vendor) </w:t>
      </w:r>
      <w:r w:rsidR="009D1951">
        <w:rPr>
          <w:rFonts w:ascii="Verdana" w:eastAsia="Verdana" w:hAnsi="Verdana" w:cs="Verdana"/>
          <w:b/>
          <w:i/>
          <w:color w:val="000000"/>
          <w:sz w:val="20"/>
        </w:rPr>
        <w:tab/>
      </w:r>
      <w:r w:rsidR="00D277CE">
        <w:rPr>
          <w:rFonts w:ascii="Verdana" w:eastAsia="Verdana" w:hAnsi="Verdana" w:cs="Verdana"/>
          <w:b/>
          <w:i/>
          <w:color w:val="000000"/>
          <w:sz w:val="20"/>
        </w:rPr>
        <w:tab/>
      </w:r>
      <w:r w:rsidR="00D277CE" w:rsidRPr="00D277CE">
        <w:rPr>
          <w:rFonts w:ascii="Verdana" w:eastAsia="Verdana" w:hAnsi="Verdana" w:cs="Verdana"/>
          <w:b/>
          <w:bCs/>
          <w:color w:val="000000"/>
          <w:sz w:val="20"/>
        </w:rPr>
        <w:t>0</w:t>
      </w:r>
      <w:r w:rsidR="002F6C64">
        <w:rPr>
          <w:rFonts w:ascii="Verdana" w:eastAsia="Verdana" w:hAnsi="Verdana" w:cs="Verdana"/>
          <w:b/>
          <w:bCs/>
          <w:color w:val="000000"/>
          <w:sz w:val="20"/>
        </w:rPr>
        <w:t>2</w:t>
      </w:r>
      <w:r w:rsidR="00D277CE" w:rsidRPr="00D277CE">
        <w:rPr>
          <w:rFonts w:ascii="Verdana" w:eastAsia="Verdana" w:hAnsi="Verdana" w:cs="Verdana"/>
          <w:b/>
          <w:bCs/>
          <w:color w:val="000000"/>
          <w:sz w:val="20"/>
        </w:rPr>
        <w:t>-</w:t>
      </w:r>
      <w:r w:rsidR="002F6C64">
        <w:rPr>
          <w:rFonts w:ascii="Verdana" w:eastAsia="Verdana" w:hAnsi="Verdana" w:cs="Verdana"/>
          <w:b/>
          <w:bCs/>
          <w:color w:val="000000"/>
          <w:sz w:val="20"/>
        </w:rPr>
        <w:t>01</w:t>
      </w:r>
      <w:r w:rsidR="00D277CE" w:rsidRPr="00D277CE">
        <w:rPr>
          <w:rFonts w:ascii="Verdana" w:eastAsia="Verdana" w:hAnsi="Verdana" w:cs="Verdana"/>
          <w:b/>
          <w:bCs/>
          <w:color w:val="000000"/>
          <w:sz w:val="20"/>
        </w:rPr>
        <w:t>-2018 to 15-03-2022</w:t>
      </w:r>
    </w:p>
    <w:p w14:paraId="574DFC9D" w14:textId="449D972F" w:rsidR="00BD284B" w:rsidRDefault="00BD284B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</w:p>
    <w:p w14:paraId="65E10440" w14:textId="380AC6D1" w:rsidR="00BD284B" w:rsidRDefault="00000000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Project Name</w:t>
      </w:r>
      <w:r>
        <w:rPr>
          <w:rFonts w:ascii="Verdana" w:eastAsia="Verdana" w:hAnsi="Verdana" w:cs="Verdana"/>
          <w:b/>
          <w:color w:val="000000"/>
          <w:sz w:val="20"/>
        </w:rPr>
        <w:tab/>
        <w:t xml:space="preserve">: </w:t>
      </w:r>
      <w:r w:rsidR="00620E62">
        <w:rPr>
          <w:rFonts w:ascii="Verdana" w:eastAsia="Verdana" w:hAnsi="Verdana" w:cs="Verdana"/>
          <w:b/>
          <w:color w:val="000000"/>
          <w:sz w:val="20"/>
        </w:rPr>
        <w:t>Steris</w:t>
      </w:r>
      <w:r>
        <w:rPr>
          <w:rFonts w:ascii="Verdana" w:eastAsia="Verdana" w:hAnsi="Verdana" w:cs="Verdana"/>
          <w:b/>
          <w:color w:val="000000"/>
          <w:sz w:val="20"/>
        </w:rPr>
        <w:t xml:space="preserve"> </w:t>
      </w:r>
      <w:r w:rsidR="00425212">
        <w:rPr>
          <w:rFonts w:ascii="Verdana" w:eastAsia="Verdana" w:hAnsi="Verdana" w:cs="Verdana"/>
          <w:b/>
          <w:color w:val="000000"/>
          <w:sz w:val="20"/>
        </w:rPr>
        <w:t>Corporation (</w:t>
      </w:r>
      <w:r>
        <w:rPr>
          <w:rFonts w:ascii="Verdana" w:eastAsia="Verdana" w:hAnsi="Verdana" w:cs="Verdana"/>
          <w:b/>
          <w:color w:val="000000"/>
          <w:sz w:val="20"/>
        </w:rPr>
        <w:t>ServiceNow Implementation)</w:t>
      </w:r>
    </w:p>
    <w:p w14:paraId="046CF6B3" w14:textId="77777777" w:rsidR="00BD284B" w:rsidRDefault="00000000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Client</w:t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</w:r>
      <w:r>
        <w:rPr>
          <w:rFonts w:ascii="Verdana" w:eastAsia="Verdana" w:hAnsi="Verdana" w:cs="Verdana"/>
          <w:b/>
          <w:color w:val="000000"/>
          <w:sz w:val="20"/>
        </w:rPr>
        <w:tab/>
        <w:t>: Allianz Technologies (Pune)</w:t>
      </w:r>
    </w:p>
    <w:p w14:paraId="6340F6A2" w14:textId="77777777" w:rsidR="00BD284B" w:rsidRDefault="00BD284B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14:paraId="04D015A0" w14:textId="77777777" w:rsidR="00C02020" w:rsidRDefault="00C02020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14:paraId="4E429B3D" w14:textId="4B1BCE8F" w:rsidR="00BD284B" w:rsidRDefault="00000000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Roles &amp; Responsibilities:</w:t>
      </w:r>
    </w:p>
    <w:p w14:paraId="6C4A4CB2" w14:textId="77777777" w:rsidR="00BD284B" w:rsidRDefault="00BD284B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14:paraId="796D4B30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OOB POC/RFP/RFI Development on ServiceNow platform.</w:t>
      </w:r>
    </w:p>
    <w:p w14:paraId="70EA5A75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Implementation / Customization of workflow based on business requirement.</w:t>
      </w:r>
    </w:p>
    <w:p w14:paraId="699D3B9A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Configuration/ Development of Service portal, Virtual Agent Application Studio, Mobile Applications, creating Reports and Dashboards.</w:t>
      </w:r>
    </w:p>
    <w:p w14:paraId="500481F3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Table administration and mapping, Data mapping with different types of data sources, ODBC server establishment with ServiceNow.</w:t>
      </w:r>
    </w:p>
    <w:p w14:paraId="57FA1C8B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Cloning and Upgrade of instance.</w:t>
      </w:r>
    </w:p>
    <w:p w14:paraId="3125F576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Experience in debugging and optimizing the performance of Client Scripts, Catalog Client Scripts, UI scripts and UI Policies.</w:t>
      </w:r>
    </w:p>
    <w:p w14:paraId="1846781A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Responding to client questioners for POC/RFP/RFI.</w:t>
      </w:r>
    </w:p>
    <w:p w14:paraId="627A34D1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Inbound Email – Case creation upon email.</w:t>
      </w:r>
    </w:p>
    <w:p w14:paraId="054918AF" w14:textId="77777777" w:rsidR="00BD284B" w:rsidRDefault="00000000">
      <w:pPr>
        <w:widowControl w:val="0"/>
        <w:numPr>
          <w:ilvl w:val="0"/>
          <w:numId w:val="3"/>
        </w:numPr>
        <w:spacing w:after="0" w:line="276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Data modelling and creating ACL for custom tables, </w:t>
      </w:r>
    </w:p>
    <w:p w14:paraId="6044B47C" w14:textId="77777777" w:rsidR="00BD284B" w:rsidRDefault="00000000">
      <w:pPr>
        <w:numPr>
          <w:ilvl w:val="0"/>
          <w:numId w:val="3"/>
        </w:numPr>
        <w:spacing w:after="0" w:line="240" w:lineRule="auto"/>
        <w:ind w:left="1080" w:hanging="360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sz w:val="20"/>
        </w:rPr>
        <w:t>Expertise on creation of workflows for Service Catalog items in ServiceNow.</w:t>
      </w:r>
    </w:p>
    <w:p w14:paraId="1C0146F9" w14:textId="77777777" w:rsidR="00BD284B" w:rsidRDefault="00BD284B">
      <w:pPr>
        <w:spacing w:after="28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780C7DFE" w14:textId="77777777" w:rsidR="00BD284B" w:rsidRDefault="00000000">
      <w:pPr>
        <w:suppressLineNumbers/>
        <w:spacing w:before="120" w:after="120" w:line="240" w:lineRule="auto"/>
        <w:rPr>
          <w:rFonts w:ascii="Verdana" w:eastAsia="Verdana" w:hAnsi="Verdana" w:cs="Verdana"/>
          <w:b/>
          <w:i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Academic Proficiency</w:t>
      </w:r>
      <w:r>
        <w:rPr>
          <w:rFonts w:ascii="Verdana" w:eastAsia="Verdana" w:hAnsi="Verdana" w:cs="Verdana"/>
          <w:b/>
          <w:i/>
          <w:sz w:val="20"/>
          <w:u w:val="single"/>
        </w:rPr>
        <w:t>.</w:t>
      </w:r>
    </w:p>
    <w:p w14:paraId="124A7AAD" w14:textId="617DF3C8" w:rsidR="00BD284B" w:rsidRDefault="00000000">
      <w:pPr>
        <w:suppressLineNumbers/>
        <w:spacing w:before="120"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Completed </w:t>
      </w:r>
      <w:r w:rsidR="00194B0F">
        <w:rPr>
          <w:rFonts w:ascii="Verdana" w:eastAsia="Verdana" w:hAnsi="Verdana" w:cs="Verdana"/>
          <w:sz w:val="20"/>
        </w:rPr>
        <w:t>Master’s</w:t>
      </w:r>
      <w:r>
        <w:rPr>
          <w:rFonts w:ascii="Verdana" w:eastAsia="Verdana" w:hAnsi="Verdana" w:cs="Verdana"/>
          <w:sz w:val="20"/>
        </w:rPr>
        <w:t xml:space="preserve"> degree in 2014 from ISBM- Specialized in Human Resources</w:t>
      </w:r>
    </w:p>
    <w:p w14:paraId="4E510CFF" w14:textId="77777777" w:rsidR="00BD284B" w:rsidRDefault="00000000">
      <w:pPr>
        <w:suppressLineNumbers/>
        <w:spacing w:before="120"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Completed bachelor’s degree in 2012 from JNTU-H- Specialized in CSE.</w:t>
      </w:r>
      <w:r w:rsidR="005E6CF6">
        <w:rPr>
          <w:noProof/>
        </w:rPr>
        <w:drawing>
          <wp:anchor distT="0" distB="0" distL="114300" distR="114300" simplePos="0" relativeHeight="251658240" behindDoc="0" locked="0" layoutInCell="1" allowOverlap="1" wp14:anchorId="7F94B2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F75"/>
    <w:multiLevelType w:val="multilevel"/>
    <w:tmpl w:val="37D65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E0593"/>
    <w:multiLevelType w:val="multilevel"/>
    <w:tmpl w:val="255C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B55CA"/>
    <w:multiLevelType w:val="multilevel"/>
    <w:tmpl w:val="F5E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F3C81"/>
    <w:multiLevelType w:val="multilevel"/>
    <w:tmpl w:val="D8A26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53288F"/>
    <w:multiLevelType w:val="multilevel"/>
    <w:tmpl w:val="613A8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C6C69"/>
    <w:multiLevelType w:val="multilevel"/>
    <w:tmpl w:val="810E9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671252">
    <w:abstractNumId w:val="3"/>
  </w:num>
  <w:num w:numId="2" w16cid:durableId="540871714">
    <w:abstractNumId w:val="0"/>
  </w:num>
  <w:num w:numId="3" w16cid:durableId="275990610">
    <w:abstractNumId w:val="4"/>
  </w:num>
  <w:num w:numId="4" w16cid:durableId="1542550675">
    <w:abstractNumId w:val="5"/>
  </w:num>
  <w:num w:numId="5" w16cid:durableId="1788231829">
    <w:abstractNumId w:val="1"/>
  </w:num>
  <w:num w:numId="6" w16cid:durableId="108673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B"/>
    <w:rsid w:val="000230FF"/>
    <w:rsid w:val="000B6455"/>
    <w:rsid w:val="000E7273"/>
    <w:rsid w:val="00194B0F"/>
    <w:rsid w:val="001B3CA7"/>
    <w:rsid w:val="001D33EE"/>
    <w:rsid w:val="001E66A3"/>
    <w:rsid w:val="00231BEB"/>
    <w:rsid w:val="002F6C64"/>
    <w:rsid w:val="0036280F"/>
    <w:rsid w:val="003D227E"/>
    <w:rsid w:val="00420322"/>
    <w:rsid w:val="00425212"/>
    <w:rsid w:val="005959EA"/>
    <w:rsid w:val="005E6CF6"/>
    <w:rsid w:val="006172F1"/>
    <w:rsid w:val="00620E62"/>
    <w:rsid w:val="006D55BD"/>
    <w:rsid w:val="007C2679"/>
    <w:rsid w:val="00802C26"/>
    <w:rsid w:val="0087350A"/>
    <w:rsid w:val="00911C96"/>
    <w:rsid w:val="00983CAB"/>
    <w:rsid w:val="009A498B"/>
    <w:rsid w:val="009D1951"/>
    <w:rsid w:val="009F1A86"/>
    <w:rsid w:val="00BD284B"/>
    <w:rsid w:val="00BE2211"/>
    <w:rsid w:val="00C02020"/>
    <w:rsid w:val="00D277CE"/>
    <w:rsid w:val="00D46378"/>
    <w:rsid w:val="00D87A1C"/>
    <w:rsid w:val="00E30EBF"/>
    <w:rsid w:val="00F442B4"/>
    <w:rsid w:val="00F77F32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4ECDA-C9D5-4311-BEA1-88237DC1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041439c7f441209f0879e438ab8bec1a134f530e18705c4458440321091b5b581108170a1946595b0d4356014b4450530401195c1333471b1b11154958540a5742011503504e1c180c571833471b1b06184459580a595601514841481f0f2b561358191b195115495d0c00584e4209430247460c590858184508105042445b0c0f054e4108120211474a411b1213471b1b111447505f0c5643170910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2022-12-26T09:21:00Z</dcterms:created>
  <dcterms:modified xsi:type="dcterms:W3CDTF">2022-12-26T09:21:00Z</dcterms:modified>
</cp:coreProperties>
</file>