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360" w:tblpY="138"/>
        <w:tblW w:w="1176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  <w:gridCol w:w="270"/>
        <w:gridCol w:w="7266"/>
      </w:tblGrid>
      <w:tr w:rsidR="008507BD" w:rsidRPr="0020374F" w14:paraId="437A3AA8" w14:textId="77777777" w:rsidTr="00CF4996">
        <w:trPr>
          <w:trHeight w:val="2700"/>
        </w:trPr>
        <w:tc>
          <w:tcPr>
            <w:tcW w:w="4230" w:type="dxa"/>
            <w:vAlign w:val="center"/>
          </w:tcPr>
          <w:p w14:paraId="02AFB64A" w14:textId="3935716A" w:rsidR="008507BD" w:rsidRPr="0020374F" w:rsidRDefault="008507BD" w:rsidP="00CF4996">
            <w:pPr>
              <w:tabs>
                <w:tab w:val="left" w:pos="9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F0DDDF" w14:textId="524CB125" w:rsidR="008507BD" w:rsidRPr="0020374F" w:rsidRDefault="00D55160" w:rsidP="00CF4996">
            <w:pPr>
              <w:tabs>
                <w:tab w:val="left" w:pos="9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3A2936" wp14:editId="45AF732E">
                      <wp:simplePos x="0" y="0"/>
                      <wp:positionH relativeFrom="margin">
                        <wp:posOffset>593725</wp:posOffset>
                      </wp:positionH>
                      <wp:positionV relativeFrom="margin">
                        <wp:posOffset>247650</wp:posOffset>
                      </wp:positionV>
                      <wp:extent cx="1426210" cy="1432560"/>
                      <wp:effectExtent l="19050" t="19050" r="40640" b="34290"/>
                      <wp:wrapSquare wrapText="bothSides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6210" cy="143256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CBF0BA" id="Oval 2" o:spid="_x0000_s1026" alt="Title: Professional Headshot of Man" style="position:absolute;margin-left:46.75pt;margin-top:19.5pt;width:112.3pt;height:11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" strokecolor="#94b6d2 [3204]" strokeweight="5pt">
                      <v:fill r:id="rId12" o:title="" recolor="t" rotate="t" type="frame"/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270" w:type="dxa"/>
          </w:tcPr>
          <w:p w14:paraId="187C7534" w14:textId="77777777" w:rsidR="008507BD" w:rsidRPr="0020374F" w:rsidRDefault="008507BD" w:rsidP="00CF4996">
            <w:pPr>
              <w:tabs>
                <w:tab w:val="left" w:pos="99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6" w:type="dxa"/>
            <w:vAlign w:val="center"/>
          </w:tcPr>
          <w:p w14:paraId="79A9176A" w14:textId="77777777" w:rsidR="008507BD" w:rsidRPr="0020374F" w:rsidRDefault="008507BD" w:rsidP="00CF4996">
            <w:pPr>
              <w:pStyle w:val="Title"/>
              <w:rPr>
                <w:rFonts w:ascii="Calibri" w:hAnsi="Calibri" w:cs="Calibri"/>
                <w:sz w:val="36"/>
                <w:szCs w:val="36"/>
              </w:rPr>
            </w:pPr>
            <w:r w:rsidRPr="0020374F">
              <w:rPr>
                <w:rFonts w:ascii="Calibri" w:hAnsi="Calibri" w:cs="Calibri"/>
                <w:sz w:val="36"/>
                <w:szCs w:val="36"/>
              </w:rPr>
              <w:t>Shivani Behera</w:t>
            </w:r>
          </w:p>
          <w:p w14:paraId="66F4414E" w14:textId="77777777" w:rsidR="008507BD" w:rsidRPr="0020374F" w:rsidRDefault="008507BD" w:rsidP="00CF499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w w:val="49"/>
                <w:sz w:val="36"/>
                <w:szCs w:val="36"/>
              </w:rPr>
              <w:t>Technology Specialist (CPQ</w:t>
            </w:r>
            <w:r w:rsidRPr="0020374F">
              <w:rPr>
                <w:rFonts w:ascii="Calibri" w:hAnsi="Calibri" w:cs="Calibri"/>
                <w:spacing w:val="11"/>
                <w:w w:val="49"/>
                <w:sz w:val="36"/>
                <w:szCs w:val="36"/>
              </w:rPr>
              <w:t>)</w:t>
            </w:r>
          </w:p>
        </w:tc>
      </w:tr>
      <w:tr w:rsidR="008507BD" w:rsidRPr="0020374F" w14:paraId="06DECBB9" w14:textId="77777777" w:rsidTr="00CF4996">
        <w:trPr>
          <w:trHeight w:val="11465"/>
        </w:trPr>
        <w:tc>
          <w:tcPr>
            <w:tcW w:w="423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1711873194"/>
              <w:placeholder>
                <w:docPart w:val="EF74DA986C1042E2947637406F0C7A86"/>
              </w:placeholder>
              <w:temporary/>
              <w:showingPlcHdr/>
              <w15:appearance w15:val="hidden"/>
            </w:sdtPr>
            <w:sdtEndPr/>
            <w:sdtContent>
              <w:p w14:paraId="43291965" w14:textId="77777777" w:rsidR="008507BD" w:rsidRPr="0020374F" w:rsidRDefault="008507BD" w:rsidP="00CF4996">
                <w:pPr>
                  <w:pStyle w:val="Heading3"/>
                  <w:rPr>
                    <w:rFonts w:ascii="Calibri" w:hAnsi="Calibri" w:cs="Calibri"/>
                    <w:sz w:val="20"/>
                    <w:szCs w:val="20"/>
                  </w:rPr>
                </w:pPr>
                <w:r w:rsidRPr="0020374F">
                  <w:rPr>
                    <w:rFonts w:ascii="Calibri" w:hAnsi="Calibri" w:cs="Calibri"/>
                    <w:sz w:val="20"/>
                    <w:szCs w:val="20"/>
                  </w:rPr>
                  <w:t>Profile</w:t>
                </w:r>
              </w:p>
            </w:sdtContent>
          </w:sdt>
          <w:p w14:paraId="7741B68C" w14:textId="1A47A7F8" w:rsidR="0035481D" w:rsidRPr="0020374F" w:rsidRDefault="0035481D" w:rsidP="00CF4996">
            <w:pPr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 xml:space="preserve">A Salesforce </w:t>
            </w:r>
            <w:r w:rsidR="00AB2F13" w:rsidRPr="0020374F">
              <w:rPr>
                <w:rFonts w:ascii="Calibri" w:hAnsi="Calibri" w:cs="Calibri"/>
                <w:sz w:val="20"/>
                <w:szCs w:val="20"/>
              </w:rPr>
              <w:t xml:space="preserve">certified </w:t>
            </w:r>
            <w:r w:rsidRPr="0020374F">
              <w:rPr>
                <w:rFonts w:ascii="Calibri" w:hAnsi="Calibri" w:cs="Calibri"/>
                <w:sz w:val="20"/>
                <w:szCs w:val="20"/>
              </w:rPr>
              <w:t xml:space="preserve">CPQ specialist having </w:t>
            </w:r>
            <w:r w:rsidRPr="0020374F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  <w:r w:rsidR="00A209A9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BD3103" w:rsidRPr="002037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+ </w:t>
            </w:r>
            <w:r w:rsidRPr="0020374F">
              <w:rPr>
                <w:rFonts w:ascii="Calibri" w:hAnsi="Calibri" w:cs="Calibri"/>
                <w:b/>
                <w:bCs/>
                <w:sz w:val="20"/>
                <w:szCs w:val="20"/>
              </w:rPr>
              <w:t>years</w:t>
            </w:r>
            <w:r w:rsidRPr="0020374F">
              <w:rPr>
                <w:rFonts w:ascii="Calibri" w:hAnsi="Calibri" w:cs="Calibri"/>
                <w:sz w:val="20"/>
                <w:szCs w:val="20"/>
              </w:rPr>
              <w:t xml:space="preserve"> of experience in Analysis and Implementation</w:t>
            </w:r>
            <w:r w:rsidR="00AB2F13" w:rsidRPr="0020374F">
              <w:rPr>
                <w:rFonts w:ascii="Calibri" w:hAnsi="Calibri" w:cs="Calibri"/>
                <w:sz w:val="20"/>
                <w:szCs w:val="20"/>
              </w:rPr>
              <w:t xml:space="preserve"> of Salesforce from both</w:t>
            </w:r>
            <w:r w:rsidRPr="0020374F">
              <w:rPr>
                <w:rFonts w:ascii="Calibri" w:hAnsi="Calibri" w:cs="Calibri"/>
                <w:sz w:val="20"/>
                <w:szCs w:val="20"/>
              </w:rPr>
              <w:t xml:space="preserve"> Technical and Functional </w:t>
            </w:r>
            <w:r w:rsidR="00AB2F13" w:rsidRPr="0020374F">
              <w:rPr>
                <w:rFonts w:ascii="Calibri" w:hAnsi="Calibri" w:cs="Calibri"/>
                <w:sz w:val="20"/>
                <w:szCs w:val="20"/>
              </w:rPr>
              <w:t>perspective</w:t>
            </w:r>
            <w:r w:rsidRPr="0020374F">
              <w:rPr>
                <w:rFonts w:ascii="Calibri" w:hAnsi="Calibri" w:cs="Calibri"/>
                <w:sz w:val="20"/>
                <w:szCs w:val="20"/>
              </w:rPr>
              <w:t xml:space="preserve">. Proficient in Quote-to-Cash application, including CPQ Contract </w:t>
            </w:r>
            <w:r w:rsidR="00662404" w:rsidRPr="0020374F">
              <w:rPr>
                <w:rFonts w:ascii="Calibri" w:hAnsi="Calibri" w:cs="Calibri"/>
                <w:sz w:val="20"/>
                <w:szCs w:val="20"/>
              </w:rPr>
              <w:t xml:space="preserve">Lifecycle </w:t>
            </w:r>
            <w:r w:rsidRPr="0020374F">
              <w:rPr>
                <w:rFonts w:ascii="Calibri" w:hAnsi="Calibri" w:cs="Calibri"/>
                <w:sz w:val="20"/>
                <w:szCs w:val="20"/>
              </w:rPr>
              <w:t>Management</w:t>
            </w:r>
            <w:r w:rsidR="00313991">
              <w:rPr>
                <w:rFonts w:ascii="Calibri" w:hAnsi="Calibri" w:cs="Calibri"/>
                <w:sz w:val="20"/>
                <w:szCs w:val="20"/>
              </w:rPr>
              <w:t xml:space="preserve"> and Advance Approval Process</w:t>
            </w:r>
            <w:r w:rsidRPr="0020374F">
              <w:rPr>
                <w:rFonts w:ascii="Calibri" w:hAnsi="Calibri" w:cs="Calibri"/>
                <w:sz w:val="20"/>
                <w:szCs w:val="20"/>
              </w:rPr>
              <w:t>. Extensive background in designing highly efficient CRM solutions for Sales, Service and Force.com. Expertise in improving various business processes through optimal solutioning using Salesforce.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954003311"/>
              <w:placeholder>
                <w:docPart w:val="25D957EAF958441FA679E61621A2D23B"/>
              </w:placeholder>
              <w:temporary/>
              <w:showingPlcHdr/>
              <w15:appearance w15:val="hidden"/>
            </w:sdtPr>
            <w:sdtEndPr/>
            <w:sdtContent>
              <w:p w14:paraId="3A0993CD" w14:textId="77777777" w:rsidR="008507BD" w:rsidRPr="0020374F" w:rsidRDefault="008507BD" w:rsidP="00CF4996">
                <w:pPr>
                  <w:pStyle w:val="Heading3"/>
                  <w:rPr>
                    <w:rFonts w:ascii="Calibri" w:hAnsi="Calibri" w:cs="Calibri"/>
                    <w:sz w:val="20"/>
                    <w:szCs w:val="20"/>
                  </w:rPr>
                </w:pPr>
                <w:r w:rsidRPr="0020374F">
                  <w:rPr>
                    <w:rFonts w:ascii="Calibri" w:hAnsi="Calibri" w:cs="Calibri"/>
                    <w:sz w:val="20"/>
                    <w:szCs w:val="20"/>
                  </w:rPr>
                  <w:t>Contact</w:t>
                </w:r>
              </w:p>
            </w:sdtContent>
          </w:sdt>
          <w:p w14:paraId="3EE9C329" w14:textId="0F84DA9F" w:rsidR="008507BD" w:rsidRPr="0020374F" w:rsidRDefault="00DA0F91" w:rsidP="00CF499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1563247"/>
                <w:placeholder>
                  <w:docPart w:val="C6CDBD234043458997BA91955C7D2A1E"/>
                </w:placeholder>
                <w:temporary/>
                <w:showingPlcHdr/>
                <w15:appearance w15:val="hidden"/>
              </w:sdtPr>
              <w:sdtEndPr/>
              <w:sdtContent>
                <w:r w:rsidR="008507BD" w:rsidRPr="0020374F">
                  <w:rPr>
                    <w:rFonts w:ascii="Calibri" w:hAnsi="Calibri" w:cs="Calibri"/>
                    <w:sz w:val="20"/>
                    <w:szCs w:val="20"/>
                  </w:rPr>
                  <w:t>PHONE:</w:t>
                </w:r>
              </w:sdtContent>
            </w:sdt>
            <w:r w:rsidR="008507BD" w:rsidRPr="0020374F">
              <w:rPr>
                <w:rFonts w:ascii="Calibri" w:hAnsi="Calibri" w:cs="Calibri"/>
                <w:sz w:val="20"/>
                <w:szCs w:val="20"/>
              </w:rPr>
              <w:t xml:space="preserve"> 8</w:t>
            </w:r>
            <w:r w:rsidR="00727769">
              <w:rPr>
                <w:rFonts w:ascii="Calibri" w:hAnsi="Calibri" w:cs="Calibri"/>
                <w:sz w:val="20"/>
                <w:szCs w:val="20"/>
              </w:rPr>
              <w:t>688849322</w:t>
            </w:r>
          </w:p>
          <w:p w14:paraId="3ACB78E4" w14:textId="70F0F979" w:rsidR="008507BD" w:rsidRPr="0020374F" w:rsidRDefault="00DA0F91" w:rsidP="00CF4996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B85A22" w:themeColor="accent2" w:themeShade="BF"/>
                  <w:sz w:val="20"/>
                  <w:szCs w:val="20"/>
                  <w:u w:val="single"/>
                </w:rPr>
                <w:id w:val="-240260293"/>
                <w:placeholder>
                  <w:docPart w:val="E9620170A8924F4C851080A5C555B004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u w:val="none"/>
                </w:rPr>
              </w:sdtEndPr>
              <w:sdtContent>
                <w:r w:rsidR="008507BD" w:rsidRPr="0020374F">
                  <w:rPr>
                    <w:rFonts w:ascii="Calibri" w:hAnsi="Calibri" w:cs="Calibri"/>
                    <w:sz w:val="20"/>
                    <w:szCs w:val="20"/>
                  </w:rPr>
                  <w:t>EMAIL:</w:t>
                </w:r>
              </w:sdtContent>
            </w:sdt>
            <w:r w:rsidR="008507BD" w:rsidRPr="002037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3" w:history="1">
              <w:r w:rsidR="00BE0DFB" w:rsidRPr="00591F7C">
                <w:rPr>
                  <w:rStyle w:val="Hyperlink"/>
                  <w:rFonts w:ascii="Calibri" w:hAnsi="Calibri" w:cs="Calibri"/>
                  <w:sz w:val="20"/>
                  <w:szCs w:val="20"/>
                </w:rPr>
                <w:t>behera.shivani9@gmail.com</w:t>
              </w:r>
            </w:hyperlink>
          </w:p>
          <w:p w14:paraId="75C491B6" w14:textId="672C6710" w:rsidR="000D0364" w:rsidRPr="0020374F" w:rsidRDefault="008507BD" w:rsidP="00CF4996">
            <w:pPr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Trailblazer:</w:t>
            </w:r>
            <w:r w:rsidR="00B303AC" w:rsidRPr="0020374F">
              <w:rPr>
                <w:rFonts w:ascii="Calibri" w:hAnsi="Calibri" w:cs="Calibri"/>
                <w:sz w:val="20"/>
                <w:szCs w:val="20"/>
              </w:rPr>
              <w:t xml:space="preserve"> https://trailblazer.me/id/sbehera1</w:t>
            </w:r>
          </w:p>
          <w:sdt>
            <w:sdtPr>
              <w:rPr>
                <w:rFonts w:ascii="Calibri" w:eastAsiaTheme="majorEastAsia" w:hAnsi="Calibri" w:cs="Calibri"/>
                <w:b/>
                <w:caps/>
                <w:color w:val="548AB7" w:themeColor="accent1" w:themeShade="BF"/>
                <w:sz w:val="20"/>
                <w:szCs w:val="20"/>
              </w:rPr>
              <w:id w:val="1049110328"/>
              <w:placeholder>
                <w:docPart w:val="95F1D7EB3E364B649E3769478F331DFE"/>
              </w:placeholder>
              <w:temporary/>
              <w:showingPlcHdr/>
              <w15:appearance w15:val="hidden"/>
            </w:sdtPr>
            <w:sdtEndPr>
              <w:rPr>
                <w:rFonts w:eastAsiaTheme="minorEastAsia"/>
                <w:bCs/>
                <w:caps w:val="0"/>
                <w:color w:val="auto"/>
              </w:rPr>
            </w:sdtEndPr>
            <w:sdtContent>
              <w:p w14:paraId="69E85DCC" w14:textId="0CCABC14" w:rsidR="000D0364" w:rsidRPr="0020374F" w:rsidRDefault="005C1B21" w:rsidP="00CF4996">
                <w:pPr>
                  <w:spacing w:before="240" w:after="120"/>
                  <w:rPr>
                    <w:rFonts w:ascii="Calibri" w:eastAsiaTheme="majorEastAsia" w:hAnsi="Calibri" w:cs="Calibri"/>
                    <w:b/>
                    <w:caps/>
                    <w:color w:val="548AB7" w:themeColor="accent1" w:themeShade="BF"/>
                    <w:sz w:val="20"/>
                    <w:szCs w:val="20"/>
                  </w:rPr>
                </w:pPr>
                <w:r w:rsidRPr="0020374F">
                  <w:rPr>
                    <w:rFonts w:ascii="Calibri" w:eastAsiaTheme="majorEastAsia" w:hAnsi="Calibri" w:cs="Calibri"/>
                    <w:b/>
                    <w:caps/>
                    <w:color w:val="548AB7" w:themeColor="accent1" w:themeShade="BF"/>
                    <w:sz w:val="20"/>
                    <w:szCs w:val="20"/>
                  </w:rPr>
                  <w:t>EDUCATION</w:t>
                </w:r>
              </w:p>
            </w:sdtContent>
          </w:sdt>
          <w:p w14:paraId="38499892" w14:textId="77777777" w:rsidR="005C1B21" w:rsidRPr="0020374F" w:rsidRDefault="005C1B21" w:rsidP="00CF49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0374F">
              <w:rPr>
                <w:rFonts w:ascii="Calibri" w:hAnsi="Calibri" w:cs="Calibri"/>
                <w:b/>
                <w:sz w:val="20"/>
                <w:szCs w:val="20"/>
              </w:rPr>
              <w:t xml:space="preserve">Bachelor of Technology: </w:t>
            </w:r>
            <w:r w:rsidRPr="0020374F">
              <w:rPr>
                <w:rFonts w:ascii="Calibri" w:hAnsi="Calibri" w:cs="Calibri"/>
                <w:bCs/>
                <w:sz w:val="20"/>
                <w:szCs w:val="20"/>
              </w:rPr>
              <w:t>Electronics and Communications, 2016</w:t>
            </w:r>
          </w:p>
          <w:p w14:paraId="7A6EF067" w14:textId="22DB51B6" w:rsidR="005C1B21" w:rsidRPr="0020374F" w:rsidRDefault="005C1B21" w:rsidP="00CF4996">
            <w:pPr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b/>
                <w:sz w:val="20"/>
                <w:szCs w:val="20"/>
              </w:rPr>
              <w:t>Biju Patnaik University of Technology</w:t>
            </w:r>
          </w:p>
          <w:p w14:paraId="1D2B6400" w14:textId="4F485F91" w:rsidR="00CF4996" w:rsidRDefault="00CF4996" w:rsidP="00CF4996">
            <w:pPr>
              <w:pStyle w:val="Heading3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Skills</w:t>
            </w:r>
          </w:p>
          <w:p w14:paraId="5B034BA0" w14:textId="77777777" w:rsidR="00821CA9" w:rsidRDefault="00B405E0" w:rsidP="00821CA9">
            <w:pPr>
              <w:pStyle w:val="ListParagraph"/>
              <w:numPr>
                <w:ilvl w:val="0"/>
                <w:numId w:val="4"/>
              </w:numPr>
            </w:pPr>
            <w:r>
              <w:t>Salesforce CPQ (Steelbrick)</w:t>
            </w:r>
          </w:p>
          <w:p w14:paraId="268729B9" w14:textId="340FDE26" w:rsidR="0020374F" w:rsidRDefault="005844EC" w:rsidP="00821CA9">
            <w:pPr>
              <w:pStyle w:val="ListParagraph"/>
              <w:numPr>
                <w:ilvl w:val="0"/>
                <w:numId w:val="4"/>
              </w:numPr>
            </w:pPr>
            <w:r>
              <w:t>Product configuration</w:t>
            </w:r>
            <w:r w:rsidR="00B405E0">
              <w:t>, Pricing, Advanced Approvals, Quote Templates</w:t>
            </w:r>
            <w:r w:rsidR="00821CA9">
              <w:t>, Quote-to-cash</w:t>
            </w:r>
          </w:p>
          <w:p w14:paraId="65571C26" w14:textId="6AA6015A" w:rsidR="005844EC" w:rsidRDefault="005844EC" w:rsidP="005844EC">
            <w:pPr>
              <w:pStyle w:val="ListParagraph"/>
              <w:numPr>
                <w:ilvl w:val="0"/>
                <w:numId w:val="4"/>
              </w:numPr>
            </w:pPr>
            <w:r>
              <w:t xml:space="preserve">Apex, Visual Force, Data loader, </w:t>
            </w:r>
            <w:r w:rsidR="00821CA9">
              <w:t xml:space="preserve">Lightning component, </w:t>
            </w:r>
            <w:r>
              <w:t>Service Console</w:t>
            </w:r>
            <w:r w:rsidR="008D60E6">
              <w:t>, CTI integration</w:t>
            </w:r>
          </w:p>
          <w:p w14:paraId="1D9DC1F9" w14:textId="673922A4" w:rsidR="00821CA9" w:rsidRDefault="00821CA9" w:rsidP="005844EC">
            <w:pPr>
              <w:pStyle w:val="ListParagraph"/>
              <w:numPr>
                <w:ilvl w:val="0"/>
                <w:numId w:val="4"/>
              </w:numPr>
            </w:pPr>
            <w:r>
              <w:t>Process builder, Flows, web-to-lead</w:t>
            </w:r>
          </w:p>
          <w:p w14:paraId="54ABFEB4" w14:textId="338F5600" w:rsidR="005844EC" w:rsidRDefault="00821CA9" w:rsidP="008A1A42">
            <w:pPr>
              <w:pStyle w:val="ListParagraph"/>
              <w:numPr>
                <w:ilvl w:val="0"/>
                <w:numId w:val="4"/>
              </w:numPr>
            </w:pPr>
            <w:r>
              <w:t>Reports and Dashboards</w:t>
            </w:r>
          </w:p>
          <w:p w14:paraId="6D420027" w14:textId="26185DA7" w:rsidR="008507BD" w:rsidRPr="0020374F" w:rsidRDefault="006107A7" w:rsidP="00CF4996">
            <w:pPr>
              <w:pStyle w:val="Heading3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Highlights</w:t>
            </w:r>
          </w:p>
          <w:p w14:paraId="2F98599F" w14:textId="657D3A28" w:rsidR="006107A7" w:rsidRPr="0020374F" w:rsidRDefault="006107A7" w:rsidP="00CF499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Received 2 Star performer awards as per the Client’s recommendation.</w:t>
            </w:r>
          </w:p>
          <w:p w14:paraId="22F7AAA9" w14:textId="1D16FA4D" w:rsidR="006107A7" w:rsidRPr="0020374F" w:rsidRDefault="006107A7" w:rsidP="00CF499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Volunteered in Salesforce Student Journey program and gave basic training on Salesforce to the students of “Sphoorthy College of Engineering”.</w:t>
            </w:r>
          </w:p>
          <w:p w14:paraId="27C180AD" w14:textId="26C6BCD0" w:rsidR="008507BD" w:rsidRPr="00821CA9" w:rsidRDefault="006107A7" w:rsidP="00CF499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 xml:space="preserve">Managed events like, Song, dance &amp; Skit competition, ramp walk in our company’s </w:t>
            </w:r>
            <w:r w:rsidR="006755C3" w:rsidRPr="0020374F">
              <w:rPr>
                <w:rFonts w:ascii="Calibri" w:hAnsi="Calibri" w:cs="Calibri"/>
                <w:sz w:val="20"/>
                <w:szCs w:val="20"/>
              </w:rPr>
              <w:t>A</w:t>
            </w:r>
            <w:r w:rsidRPr="0020374F">
              <w:rPr>
                <w:rFonts w:ascii="Calibri" w:hAnsi="Calibri" w:cs="Calibri"/>
                <w:sz w:val="20"/>
                <w:szCs w:val="20"/>
              </w:rPr>
              <w:t xml:space="preserve">nnual </w:t>
            </w:r>
            <w:r w:rsidR="006755C3" w:rsidRPr="0020374F">
              <w:rPr>
                <w:rFonts w:ascii="Calibri" w:hAnsi="Calibri" w:cs="Calibri"/>
                <w:sz w:val="20"/>
                <w:szCs w:val="20"/>
              </w:rPr>
              <w:t>D</w:t>
            </w:r>
            <w:r w:rsidRPr="0020374F">
              <w:rPr>
                <w:rFonts w:ascii="Calibri" w:hAnsi="Calibri" w:cs="Calibri"/>
                <w:sz w:val="20"/>
                <w:szCs w:val="20"/>
              </w:rPr>
              <w:t xml:space="preserve">ay </w:t>
            </w:r>
            <w:r w:rsidR="006755C3" w:rsidRPr="0020374F">
              <w:rPr>
                <w:rFonts w:ascii="Calibri" w:hAnsi="Calibri" w:cs="Calibri"/>
                <w:sz w:val="20"/>
                <w:szCs w:val="20"/>
              </w:rPr>
              <w:t>C</w:t>
            </w:r>
            <w:r w:rsidRPr="0020374F">
              <w:rPr>
                <w:rFonts w:ascii="Calibri" w:hAnsi="Calibri" w:cs="Calibri"/>
                <w:sz w:val="20"/>
                <w:szCs w:val="20"/>
              </w:rPr>
              <w:t>elebration.</w:t>
            </w:r>
          </w:p>
        </w:tc>
        <w:tc>
          <w:tcPr>
            <w:tcW w:w="270" w:type="dxa"/>
          </w:tcPr>
          <w:p w14:paraId="4572306F" w14:textId="77777777" w:rsidR="008507BD" w:rsidRPr="0020374F" w:rsidRDefault="008507BD" w:rsidP="00CF4996">
            <w:pPr>
              <w:tabs>
                <w:tab w:val="left" w:pos="99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6" w:type="dxa"/>
          </w:tcPr>
          <w:p w14:paraId="1C86600C" w14:textId="399060F9" w:rsidR="005C1B21" w:rsidRPr="0020374F" w:rsidRDefault="005C1B21" w:rsidP="00CF4996">
            <w:pPr>
              <w:pStyle w:val="Heading2"/>
              <w:rPr>
                <w:rFonts w:ascii="Calibri" w:eastAsiaTheme="minorEastAsia" w:hAnsi="Calibri" w:cs="Calibri"/>
                <w:b w:val="0"/>
                <w:bCs w:val="0"/>
                <w:caps w:val="0"/>
                <w:sz w:val="20"/>
                <w:szCs w:val="20"/>
              </w:rPr>
            </w:pPr>
            <w:r w:rsidRPr="0020374F">
              <w:rPr>
                <w:rFonts w:ascii="Calibri" w:eastAsiaTheme="minorEastAsia" w:hAnsi="Calibri" w:cs="Calibri"/>
                <w:b w:val="0"/>
                <w:bCs w:val="0"/>
                <w:caps w:val="0"/>
                <w:noProof/>
                <w:sz w:val="20"/>
                <w:szCs w:val="20"/>
              </w:rPr>
              <w:drawing>
                <wp:inline distT="0" distB="0" distL="0" distR="0" wp14:anchorId="2818D82F" wp14:editId="27C63418">
                  <wp:extent cx="1257300" cy="561975"/>
                  <wp:effectExtent l="0" t="0" r="0" b="9525"/>
                  <wp:docPr id="1" name="Picture 1" descr="A picture containing red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min logo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6423" w:rsidRPr="0020374F">
              <w:rPr>
                <w:rFonts w:ascii="Calibri" w:eastAsiaTheme="minorEastAsia" w:hAnsi="Calibri" w:cs="Calibri"/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20374F">
              <w:rPr>
                <w:rFonts w:ascii="Calibri" w:eastAsiaTheme="minorEastAsia" w:hAnsi="Calibri" w:cs="Calibri"/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20374F">
              <w:rPr>
                <w:rFonts w:ascii="Calibri" w:eastAsiaTheme="minorEastAsia" w:hAnsi="Calibri" w:cs="Calibri"/>
                <w:b w:val="0"/>
                <w:bCs w:val="0"/>
                <w:caps w:val="0"/>
                <w:noProof/>
                <w:sz w:val="20"/>
                <w:szCs w:val="20"/>
              </w:rPr>
              <w:drawing>
                <wp:inline distT="0" distB="0" distL="0" distR="0" wp14:anchorId="788BA6C4" wp14:editId="05795D80">
                  <wp:extent cx="1257300" cy="572135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veloper PD1 logo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6423" w:rsidRPr="0020374F">
              <w:rPr>
                <w:rFonts w:ascii="Calibri" w:eastAsiaTheme="minorEastAsia" w:hAnsi="Calibri" w:cs="Calibri"/>
                <w:b w:val="0"/>
                <w:bCs w:val="0"/>
                <w:caps w:val="0"/>
                <w:sz w:val="20"/>
                <w:szCs w:val="20"/>
              </w:rPr>
              <w:t xml:space="preserve">  </w:t>
            </w:r>
            <w:r w:rsidR="00E66423" w:rsidRPr="0020374F">
              <w:rPr>
                <w:rFonts w:ascii="Calibri" w:eastAsiaTheme="minorEastAsia" w:hAnsi="Calibri" w:cs="Calibri"/>
                <w:b w:val="0"/>
                <w:bCs w:val="0"/>
                <w:caps w:val="0"/>
                <w:noProof/>
                <w:sz w:val="20"/>
                <w:szCs w:val="20"/>
              </w:rPr>
              <w:drawing>
                <wp:inline distT="0" distB="0" distL="0" distR="0" wp14:anchorId="13100AAA" wp14:editId="2B1FE8C3">
                  <wp:extent cx="1276350" cy="573405"/>
                  <wp:effectExtent l="0" t="0" r="0" b="0"/>
                  <wp:docPr id="5" name="Picture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PQ logo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51" cy="619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Calibri" w:eastAsiaTheme="minorEastAsia" w:hAnsi="Calibri" w:cs="Calibri"/>
                <w:b w:val="0"/>
                <w:bCs w:val="0"/>
                <w:caps w:val="0"/>
                <w:sz w:val="20"/>
                <w:szCs w:val="20"/>
              </w:rPr>
              <w:id w:val="1001553383"/>
              <w:placeholder>
                <w:docPart w:val="1CBA84B95ABD46ED8E319DA8049FFEDA"/>
              </w:placeholder>
              <w:temporary/>
              <w:showingPlcHdr/>
              <w15:appearance w15:val="hidden"/>
            </w:sdtPr>
            <w:sdtEndPr/>
            <w:sdtContent>
              <w:p w14:paraId="510FE699" w14:textId="51509C3B" w:rsidR="008507BD" w:rsidRPr="0020374F" w:rsidRDefault="008507BD" w:rsidP="00CF4996">
                <w:pPr>
                  <w:pStyle w:val="Heading2"/>
                  <w:rPr>
                    <w:rFonts w:ascii="Calibri" w:eastAsiaTheme="minorEastAsia" w:hAnsi="Calibri" w:cs="Calibri"/>
                    <w:b w:val="0"/>
                    <w:bCs w:val="0"/>
                    <w:caps w:val="0"/>
                    <w:sz w:val="20"/>
                    <w:szCs w:val="20"/>
                  </w:rPr>
                </w:pPr>
                <w:r w:rsidRPr="0020374F">
                  <w:rPr>
                    <w:rFonts w:ascii="Calibri" w:eastAsiaTheme="minorEastAsia" w:hAnsi="Calibri" w:cs="Calibri"/>
                    <w:b w:val="0"/>
                    <w:bCs w:val="0"/>
                    <w:caps w:val="0"/>
                    <w:sz w:val="20"/>
                    <w:szCs w:val="20"/>
                  </w:rPr>
                  <w:t>WORK EXPERIENCE</w:t>
                </w:r>
              </w:p>
            </w:sdtContent>
          </w:sdt>
          <w:p w14:paraId="6A0E6B73" w14:textId="77777777" w:rsidR="008507BD" w:rsidRPr="0020374F" w:rsidRDefault="008507BD" w:rsidP="00CF4996">
            <w:pPr>
              <w:pStyle w:val="Heading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0374F">
              <w:rPr>
                <w:rFonts w:ascii="Calibri" w:hAnsi="Calibri" w:cs="Calibri"/>
                <w:b w:val="0"/>
                <w:sz w:val="20"/>
                <w:szCs w:val="20"/>
              </w:rPr>
              <w:t>MouriTech - Technology Specialist (CPQ)</w:t>
            </w:r>
          </w:p>
          <w:p w14:paraId="2C97F687" w14:textId="348A0B7F" w:rsidR="008507BD" w:rsidRPr="0020374F" w:rsidRDefault="008507BD" w:rsidP="00CF4996">
            <w:pPr>
              <w:pStyle w:val="Date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Jan 2020–now (Client – SI Group)</w:t>
            </w:r>
          </w:p>
          <w:p w14:paraId="5CD96252" w14:textId="04A959D9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 xml:space="preserve">Experience in designing and implementing CPQ </w:t>
            </w:r>
            <w:r w:rsidR="00BD3103" w:rsidRPr="0020374F">
              <w:rPr>
                <w:rFonts w:ascii="Calibri" w:hAnsi="Calibri" w:cs="Calibri"/>
                <w:sz w:val="20"/>
                <w:szCs w:val="20"/>
              </w:rPr>
              <w:t>and advance approval process.</w:t>
            </w:r>
          </w:p>
          <w:p w14:paraId="1A9DD65B" w14:textId="3D37D839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 xml:space="preserve">Proficient in </w:t>
            </w:r>
            <w:r w:rsidR="000210FB" w:rsidRPr="0020374F">
              <w:rPr>
                <w:rFonts w:ascii="Calibri" w:hAnsi="Calibri" w:cs="Calibri"/>
                <w:sz w:val="20"/>
                <w:szCs w:val="20"/>
              </w:rPr>
              <w:t>product configuration in CPQ</w:t>
            </w:r>
          </w:p>
          <w:p w14:paraId="3435307C" w14:textId="46558C04" w:rsidR="008507BD" w:rsidRPr="0020374F" w:rsidRDefault="003B0A2E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Worked on product</w:t>
            </w:r>
            <w:r w:rsidR="000210FB" w:rsidRPr="0020374F">
              <w:rPr>
                <w:rFonts w:ascii="Calibri" w:hAnsi="Calibri" w:cs="Calibri"/>
                <w:sz w:val="20"/>
                <w:szCs w:val="20"/>
              </w:rPr>
              <w:t xml:space="preserve"> rule, Discount, type of product, product pricing method.</w:t>
            </w:r>
            <w:r w:rsidR="008507BD" w:rsidRPr="0020374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93397CB" w14:textId="5B45570A" w:rsidR="0021715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Worked</w:t>
            </w:r>
            <w:r w:rsidR="00A06FE0" w:rsidRPr="0020374F">
              <w:rPr>
                <w:rFonts w:ascii="Calibri" w:hAnsi="Calibri" w:cs="Calibri"/>
                <w:sz w:val="20"/>
                <w:szCs w:val="20"/>
              </w:rPr>
              <w:t xml:space="preserve"> on Import Line item from a CSV file</w:t>
            </w:r>
            <w:r w:rsidR="000210FB" w:rsidRPr="0020374F">
              <w:rPr>
                <w:rFonts w:ascii="Calibri" w:hAnsi="Calibri" w:cs="Calibri"/>
                <w:sz w:val="20"/>
                <w:szCs w:val="20"/>
              </w:rPr>
              <w:t xml:space="preserve">, CPQ Package setting and CPQ object quote, quote </w:t>
            </w:r>
            <w:r w:rsidR="003B0A2E" w:rsidRPr="0020374F">
              <w:rPr>
                <w:rFonts w:ascii="Calibri" w:hAnsi="Calibri" w:cs="Calibri"/>
                <w:sz w:val="20"/>
                <w:szCs w:val="20"/>
              </w:rPr>
              <w:t>line, contract, and product</w:t>
            </w:r>
            <w:r w:rsidR="000210FB" w:rsidRPr="002037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0A2E" w:rsidRPr="0020374F">
              <w:rPr>
                <w:rFonts w:ascii="Calibri" w:hAnsi="Calibri" w:cs="Calibri"/>
                <w:sz w:val="20"/>
                <w:szCs w:val="20"/>
              </w:rPr>
              <w:t>Pricebook.</w:t>
            </w:r>
          </w:p>
          <w:p w14:paraId="2B532A54" w14:textId="77777777" w:rsidR="0021715D" w:rsidRPr="0020374F" w:rsidRDefault="0021715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Completed Salesforce Certified CPQ Specialist (SP20).</w:t>
            </w:r>
          </w:p>
          <w:p w14:paraId="2F7A1AA9" w14:textId="50AB5DA0" w:rsidR="008507BD" w:rsidRPr="0020374F" w:rsidRDefault="008507BD" w:rsidP="00CF4996">
            <w:pPr>
              <w:pStyle w:val="ListParagraph"/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A5D860E" w14:textId="77777777" w:rsidR="008507BD" w:rsidRPr="0020374F" w:rsidRDefault="008507BD" w:rsidP="00CF4996">
            <w:pPr>
              <w:pStyle w:val="Heading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0374F">
              <w:rPr>
                <w:rFonts w:ascii="Calibri" w:hAnsi="Calibri" w:cs="Calibri"/>
                <w:b w:val="0"/>
                <w:sz w:val="20"/>
                <w:szCs w:val="20"/>
              </w:rPr>
              <w:t>MouriTech - Sr. Technical Consultant</w:t>
            </w:r>
          </w:p>
          <w:p w14:paraId="70ECBDEB" w14:textId="77777777" w:rsidR="008507BD" w:rsidRPr="0020374F" w:rsidRDefault="008507BD" w:rsidP="00CF4996">
            <w:pPr>
              <w:pStyle w:val="Date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Jan 2019–Dec 2019 (Client – SI Group)</w:t>
            </w:r>
          </w:p>
          <w:p w14:paraId="18B8B376" w14:textId="77777777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Implemented Service console setup and did CTI integration.</w:t>
            </w:r>
          </w:p>
          <w:p w14:paraId="00C97A5B" w14:textId="77777777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Completed a POC on Einstein analytics chatbot and lead scoring.</w:t>
            </w:r>
          </w:p>
          <w:p w14:paraId="4C67A948" w14:textId="77777777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Involved in delivering lightning service technology for Sales process.</w:t>
            </w:r>
          </w:p>
          <w:p w14:paraId="1236CE93" w14:textId="2F89DC5C" w:rsidR="00793B34" w:rsidRPr="0020374F" w:rsidRDefault="008507BD" w:rsidP="00793B3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Be a key member of project team meetings, communicate concisely in a technical &amp; non-technical fashion with peers, technical architect, business analysts, project managers and key stakeholders</w:t>
            </w:r>
          </w:p>
          <w:p w14:paraId="3FD08125" w14:textId="77777777" w:rsidR="0093158D" w:rsidRPr="0020374F" w:rsidRDefault="0093158D" w:rsidP="0093158D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Completed Salesforce Platform Developer 1 Certification (PD1).</w:t>
            </w:r>
          </w:p>
          <w:p w14:paraId="149C33D0" w14:textId="77777777" w:rsidR="008507BD" w:rsidRPr="0020374F" w:rsidRDefault="008507BD" w:rsidP="0020374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7C7C84" w14:textId="77777777" w:rsidR="008507BD" w:rsidRPr="0020374F" w:rsidRDefault="008507BD" w:rsidP="00CF4996">
            <w:pPr>
              <w:pStyle w:val="Heading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0374F">
              <w:rPr>
                <w:rFonts w:ascii="Calibri" w:hAnsi="Calibri" w:cs="Calibri"/>
                <w:b w:val="0"/>
                <w:sz w:val="20"/>
                <w:szCs w:val="20"/>
              </w:rPr>
              <w:t>MouriTech - Technical Consultant</w:t>
            </w:r>
          </w:p>
          <w:p w14:paraId="0DC1B883" w14:textId="77777777" w:rsidR="008507BD" w:rsidRPr="0020374F" w:rsidRDefault="008507BD" w:rsidP="00CF4996">
            <w:pPr>
              <w:pStyle w:val="Date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Jan 2018–Dec 2018 (Client – Stanley Black &amp; Decker)</w:t>
            </w:r>
          </w:p>
          <w:p w14:paraId="5BD023EC" w14:textId="11990AEE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Complete bulk imports of data using Data Loader</w:t>
            </w:r>
            <w:r w:rsidR="00824C6F" w:rsidRPr="0020374F">
              <w:rPr>
                <w:rFonts w:ascii="Calibri" w:hAnsi="Calibri" w:cs="Calibri"/>
                <w:sz w:val="20"/>
                <w:szCs w:val="20"/>
              </w:rPr>
              <w:t xml:space="preserve"> and Import Wizard.</w:t>
            </w:r>
          </w:p>
          <w:p w14:paraId="5AFF06A0" w14:textId="77777777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Developed and Customizing salesforce.com application based on user needs.</w:t>
            </w:r>
          </w:p>
          <w:p w14:paraId="04AE0591" w14:textId="7559825D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Developed field &amp; page layout customization for the standard objects like Account, contact, Leads</w:t>
            </w:r>
            <w:r w:rsidR="0093158D" w:rsidRPr="0020374F">
              <w:rPr>
                <w:rFonts w:ascii="Calibri" w:hAnsi="Calibri" w:cs="Calibri"/>
                <w:sz w:val="20"/>
                <w:szCs w:val="20"/>
              </w:rPr>
              <w:t>, campaign, and opportunity</w:t>
            </w:r>
          </w:p>
          <w:p w14:paraId="23182C32" w14:textId="56D78046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Defined lookup and master-detail relationships on the objects and created junction objects to establish connectivity among objects.</w:t>
            </w:r>
          </w:p>
          <w:p w14:paraId="2460E8E1" w14:textId="07A09936" w:rsidR="00793B34" w:rsidRPr="0020374F" w:rsidRDefault="00793B34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Worked on visual force, batch Apex class, lightening component, and trigger.</w:t>
            </w:r>
          </w:p>
          <w:p w14:paraId="1BF5BB4B" w14:textId="314D3CE9" w:rsidR="0093158D" w:rsidRPr="0020374F" w:rsidRDefault="0093158D" w:rsidP="00793B3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Worked on Process builder, flows, web to lead</w:t>
            </w:r>
            <w:r w:rsidR="00793B34" w:rsidRPr="0020374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644D8E" w14:textId="77777777" w:rsidR="008507BD" w:rsidRPr="0020374F" w:rsidRDefault="008507BD" w:rsidP="00CF4996">
            <w:pPr>
              <w:pStyle w:val="ListParagraph"/>
              <w:ind w:left="504"/>
              <w:rPr>
                <w:rFonts w:ascii="Calibri" w:hAnsi="Calibri" w:cs="Calibri"/>
                <w:sz w:val="20"/>
                <w:szCs w:val="20"/>
              </w:rPr>
            </w:pPr>
          </w:p>
          <w:p w14:paraId="30004729" w14:textId="77777777" w:rsidR="008507BD" w:rsidRPr="0020374F" w:rsidRDefault="008507BD" w:rsidP="00CF4996">
            <w:pPr>
              <w:pStyle w:val="Heading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0374F">
              <w:rPr>
                <w:rFonts w:ascii="Calibri" w:hAnsi="Calibri" w:cs="Calibri"/>
                <w:b w:val="0"/>
                <w:sz w:val="20"/>
                <w:szCs w:val="20"/>
              </w:rPr>
              <w:t>MouriTech - Consultant Trainee</w:t>
            </w:r>
          </w:p>
          <w:p w14:paraId="15B6AC11" w14:textId="77777777" w:rsidR="008507BD" w:rsidRPr="0020374F" w:rsidRDefault="008507BD" w:rsidP="00CF4996">
            <w:pPr>
              <w:pStyle w:val="Date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Nov 2016–Dec 2017 (Client – Stanley Black &amp; Decker)</w:t>
            </w:r>
          </w:p>
          <w:p w14:paraId="1BF3B62F" w14:textId="77777777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Manage Salesforce.com CRM application.</w:t>
            </w:r>
          </w:p>
          <w:p w14:paraId="6FA0F0C7" w14:textId="48F8DA6A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 xml:space="preserve">Implement new enhancements including creation of custom objects, workflows, </w:t>
            </w:r>
            <w:r w:rsidR="0093158D" w:rsidRPr="0020374F">
              <w:rPr>
                <w:rFonts w:ascii="Calibri" w:hAnsi="Calibri" w:cs="Calibri"/>
                <w:sz w:val="20"/>
                <w:szCs w:val="20"/>
              </w:rPr>
              <w:t xml:space="preserve">validation rule, </w:t>
            </w:r>
            <w:r w:rsidRPr="0020374F">
              <w:rPr>
                <w:rFonts w:ascii="Calibri" w:hAnsi="Calibri" w:cs="Calibri"/>
                <w:sz w:val="20"/>
                <w:szCs w:val="20"/>
              </w:rPr>
              <w:t>email alerts and templates.</w:t>
            </w:r>
          </w:p>
          <w:p w14:paraId="51564EE3" w14:textId="2E9D2327" w:rsidR="0093158D" w:rsidRPr="0020374F" w:rsidRDefault="0093158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 xml:space="preserve">Worked on roles, </w:t>
            </w:r>
            <w:r w:rsidR="00824C6F" w:rsidRPr="0020374F">
              <w:rPr>
                <w:rFonts w:ascii="Calibri" w:hAnsi="Calibri" w:cs="Calibri"/>
                <w:sz w:val="20"/>
                <w:szCs w:val="20"/>
              </w:rPr>
              <w:t xml:space="preserve">profiles, </w:t>
            </w:r>
            <w:r w:rsidR="00793B34" w:rsidRPr="0020374F">
              <w:rPr>
                <w:rFonts w:ascii="Calibri" w:hAnsi="Calibri" w:cs="Calibri"/>
                <w:sz w:val="20"/>
                <w:szCs w:val="20"/>
              </w:rPr>
              <w:t>reports,</w:t>
            </w:r>
            <w:r w:rsidR="00824C6F" w:rsidRPr="0020374F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00793B34" w:rsidRPr="0020374F">
              <w:rPr>
                <w:rFonts w:ascii="Calibri" w:hAnsi="Calibri" w:cs="Calibri"/>
                <w:sz w:val="20"/>
                <w:szCs w:val="20"/>
              </w:rPr>
              <w:t>dashboards</w:t>
            </w:r>
            <w:r w:rsidR="00824C6F" w:rsidRPr="0020374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A6C7F0F" w14:textId="056A128D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Setup Role hierarchy and create sharing rules to limit data visibility.</w:t>
            </w:r>
          </w:p>
          <w:p w14:paraId="76ED17BD" w14:textId="77777777" w:rsidR="008507BD" w:rsidRPr="0020374F" w:rsidRDefault="008507BD" w:rsidP="00CF499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20374F">
              <w:rPr>
                <w:rFonts w:ascii="Calibri" w:hAnsi="Calibri" w:cs="Calibri"/>
                <w:sz w:val="20"/>
                <w:szCs w:val="20"/>
              </w:rPr>
              <w:t>Completed Salesforce Administrator Certification (201).</w:t>
            </w:r>
          </w:p>
          <w:p w14:paraId="67F04047" w14:textId="1C2FF595" w:rsidR="00CF4996" w:rsidRPr="0020374F" w:rsidRDefault="00CF4996" w:rsidP="00CF4996">
            <w:pPr>
              <w:pStyle w:val="ListParagraph"/>
              <w:ind w:left="50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5FD140" w14:textId="77777777" w:rsidR="0043117B" w:rsidRPr="0020374F" w:rsidRDefault="00DA0F91" w:rsidP="000C45FF">
      <w:pPr>
        <w:tabs>
          <w:tab w:val="left" w:pos="990"/>
        </w:tabs>
        <w:rPr>
          <w:rFonts w:ascii="Calibri" w:hAnsi="Calibri" w:cs="Calibri"/>
          <w:sz w:val="20"/>
          <w:szCs w:val="20"/>
        </w:rPr>
      </w:pPr>
    </w:p>
    <w:sectPr w:rsidR="0043117B" w:rsidRPr="0020374F" w:rsidSect="000C45FF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188F5" w14:textId="77777777" w:rsidR="00DA0F91" w:rsidRDefault="00DA0F91" w:rsidP="000C45FF">
      <w:r>
        <w:separator/>
      </w:r>
    </w:p>
  </w:endnote>
  <w:endnote w:type="continuationSeparator" w:id="0">
    <w:p w14:paraId="3CBE20C5" w14:textId="77777777" w:rsidR="00DA0F91" w:rsidRDefault="00DA0F9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3B823" w14:textId="77777777" w:rsidR="00DA0F91" w:rsidRDefault="00DA0F91" w:rsidP="000C45FF">
      <w:r>
        <w:separator/>
      </w:r>
    </w:p>
  </w:footnote>
  <w:footnote w:type="continuationSeparator" w:id="0">
    <w:p w14:paraId="1E29A7D8" w14:textId="77777777" w:rsidR="00DA0F91" w:rsidRDefault="00DA0F9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4FD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49142" wp14:editId="2DE580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2EED"/>
    <w:multiLevelType w:val="hybridMultilevel"/>
    <w:tmpl w:val="0406C2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771B"/>
    <w:multiLevelType w:val="hybridMultilevel"/>
    <w:tmpl w:val="3080F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95397"/>
    <w:multiLevelType w:val="hybridMultilevel"/>
    <w:tmpl w:val="2046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E2EF5"/>
    <w:multiLevelType w:val="hybridMultilevel"/>
    <w:tmpl w:val="36BADD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1D"/>
    <w:rsid w:val="000210FB"/>
    <w:rsid w:val="00036450"/>
    <w:rsid w:val="00036B8A"/>
    <w:rsid w:val="0005005F"/>
    <w:rsid w:val="0005444E"/>
    <w:rsid w:val="00094499"/>
    <w:rsid w:val="000C45FF"/>
    <w:rsid w:val="000D0364"/>
    <w:rsid w:val="000D7AA8"/>
    <w:rsid w:val="000E3FD1"/>
    <w:rsid w:val="00112054"/>
    <w:rsid w:val="00122739"/>
    <w:rsid w:val="00127F1D"/>
    <w:rsid w:val="001525E1"/>
    <w:rsid w:val="00180329"/>
    <w:rsid w:val="0019001F"/>
    <w:rsid w:val="001A74A5"/>
    <w:rsid w:val="001B2ABD"/>
    <w:rsid w:val="001E0391"/>
    <w:rsid w:val="001E1759"/>
    <w:rsid w:val="001F1ECC"/>
    <w:rsid w:val="0020374F"/>
    <w:rsid w:val="0021715D"/>
    <w:rsid w:val="00227F03"/>
    <w:rsid w:val="002400EB"/>
    <w:rsid w:val="00246579"/>
    <w:rsid w:val="00256CF7"/>
    <w:rsid w:val="00270E6A"/>
    <w:rsid w:val="00281FD5"/>
    <w:rsid w:val="0030481B"/>
    <w:rsid w:val="00313991"/>
    <w:rsid w:val="003156FC"/>
    <w:rsid w:val="003254B5"/>
    <w:rsid w:val="0035481D"/>
    <w:rsid w:val="003675AC"/>
    <w:rsid w:val="0037121F"/>
    <w:rsid w:val="003A6B7D"/>
    <w:rsid w:val="003B06CA"/>
    <w:rsid w:val="003B0A2E"/>
    <w:rsid w:val="003C5022"/>
    <w:rsid w:val="004071FC"/>
    <w:rsid w:val="00411420"/>
    <w:rsid w:val="0041511E"/>
    <w:rsid w:val="00445947"/>
    <w:rsid w:val="00454A2B"/>
    <w:rsid w:val="004813B3"/>
    <w:rsid w:val="0048370F"/>
    <w:rsid w:val="00496591"/>
    <w:rsid w:val="004C63E4"/>
    <w:rsid w:val="004D3011"/>
    <w:rsid w:val="0052138C"/>
    <w:rsid w:val="00522134"/>
    <w:rsid w:val="005262AC"/>
    <w:rsid w:val="005750F5"/>
    <w:rsid w:val="005844EC"/>
    <w:rsid w:val="005C1B21"/>
    <w:rsid w:val="005E39D5"/>
    <w:rsid w:val="005F488D"/>
    <w:rsid w:val="00600670"/>
    <w:rsid w:val="006107A7"/>
    <w:rsid w:val="0062123A"/>
    <w:rsid w:val="00646E75"/>
    <w:rsid w:val="00662404"/>
    <w:rsid w:val="00664D57"/>
    <w:rsid w:val="006755C3"/>
    <w:rsid w:val="006771D0"/>
    <w:rsid w:val="006946E7"/>
    <w:rsid w:val="006E1E25"/>
    <w:rsid w:val="00702CFE"/>
    <w:rsid w:val="00715FCB"/>
    <w:rsid w:val="00727769"/>
    <w:rsid w:val="00732C1C"/>
    <w:rsid w:val="00743101"/>
    <w:rsid w:val="007775E1"/>
    <w:rsid w:val="007867A0"/>
    <w:rsid w:val="007927F5"/>
    <w:rsid w:val="00793B34"/>
    <w:rsid w:val="007D0C19"/>
    <w:rsid w:val="00802CA0"/>
    <w:rsid w:val="00821CA9"/>
    <w:rsid w:val="00824C6F"/>
    <w:rsid w:val="008507BD"/>
    <w:rsid w:val="00892D92"/>
    <w:rsid w:val="008D54A4"/>
    <w:rsid w:val="008D60E6"/>
    <w:rsid w:val="00925B96"/>
    <w:rsid w:val="009260CD"/>
    <w:rsid w:val="0093158D"/>
    <w:rsid w:val="00952C25"/>
    <w:rsid w:val="00981D5F"/>
    <w:rsid w:val="0099387B"/>
    <w:rsid w:val="009D0FB1"/>
    <w:rsid w:val="009D25A5"/>
    <w:rsid w:val="009F6E75"/>
    <w:rsid w:val="00A06FE0"/>
    <w:rsid w:val="00A209A9"/>
    <w:rsid w:val="00A2118D"/>
    <w:rsid w:val="00A65784"/>
    <w:rsid w:val="00AB2F13"/>
    <w:rsid w:val="00AD76E2"/>
    <w:rsid w:val="00AF6C57"/>
    <w:rsid w:val="00B20152"/>
    <w:rsid w:val="00B21072"/>
    <w:rsid w:val="00B303AC"/>
    <w:rsid w:val="00B359E4"/>
    <w:rsid w:val="00B405E0"/>
    <w:rsid w:val="00B4581B"/>
    <w:rsid w:val="00B57D98"/>
    <w:rsid w:val="00B57FD8"/>
    <w:rsid w:val="00B70850"/>
    <w:rsid w:val="00B93FD6"/>
    <w:rsid w:val="00BC0B64"/>
    <w:rsid w:val="00BC4C09"/>
    <w:rsid w:val="00BD3103"/>
    <w:rsid w:val="00BE0DFB"/>
    <w:rsid w:val="00BF1CC9"/>
    <w:rsid w:val="00C066B6"/>
    <w:rsid w:val="00C37BA1"/>
    <w:rsid w:val="00C4674C"/>
    <w:rsid w:val="00C506CF"/>
    <w:rsid w:val="00C56115"/>
    <w:rsid w:val="00C72BED"/>
    <w:rsid w:val="00C9578B"/>
    <w:rsid w:val="00CB0055"/>
    <w:rsid w:val="00CB69B9"/>
    <w:rsid w:val="00CF4996"/>
    <w:rsid w:val="00D2522B"/>
    <w:rsid w:val="00D422DE"/>
    <w:rsid w:val="00D5459D"/>
    <w:rsid w:val="00D55160"/>
    <w:rsid w:val="00D5707D"/>
    <w:rsid w:val="00D61B4D"/>
    <w:rsid w:val="00DA0F91"/>
    <w:rsid w:val="00DA1F4D"/>
    <w:rsid w:val="00DB5266"/>
    <w:rsid w:val="00DD172A"/>
    <w:rsid w:val="00E152D8"/>
    <w:rsid w:val="00E25A26"/>
    <w:rsid w:val="00E4381A"/>
    <w:rsid w:val="00E55D74"/>
    <w:rsid w:val="00E66423"/>
    <w:rsid w:val="00F60274"/>
    <w:rsid w:val="00F737A0"/>
    <w:rsid w:val="00F771F0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0D5E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99387B"/>
    <w:pPr>
      <w:ind w:left="720"/>
      <w:contextualSpacing/>
    </w:pPr>
  </w:style>
  <w:style w:type="paragraph" w:styleId="NoSpacing">
    <w:name w:val="No Spacing"/>
    <w:uiPriority w:val="1"/>
    <w:qFormat/>
    <w:rsid w:val="00246579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64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6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hera.shivani9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XP0531A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74DA986C1042E2947637406F0C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44DE-4867-4973-8EBE-110B3B22AE05}"/>
      </w:docPartPr>
      <w:docPartBody>
        <w:p w:rsidR="00791588" w:rsidRDefault="00724AAF" w:rsidP="00724AAF">
          <w:pPr>
            <w:pStyle w:val="EF74DA986C1042E2947637406F0C7A86"/>
          </w:pPr>
          <w:r w:rsidRPr="00D5459D">
            <w:t>Profile</w:t>
          </w:r>
        </w:p>
      </w:docPartBody>
    </w:docPart>
    <w:docPart>
      <w:docPartPr>
        <w:name w:val="25D957EAF958441FA679E61621A2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E7ED-07F1-47D0-8D1B-304715AE147A}"/>
      </w:docPartPr>
      <w:docPartBody>
        <w:p w:rsidR="00791588" w:rsidRDefault="00724AAF" w:rsidP="00724AAF">
          <w:pPr>
            <w:pStyle w:val="25D957EAF958441FA679E61621A2D23B"/>
          </w:pPr>
          <w:r w:rsidRPr="00CB0055">
            <w:t>Contact</w:t>
          </w:r>
        </w:p>
      </w:docPartBody>
    </w:docPart>
    <w:docPart>
      <w:docPartPr>
        <w:name w:val="C6CDBD234043458997BA91955C7D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7E0E-5B62-4E7A-ABFA-F9AFBB1142CD}"/>
      </w:docPartPr>
      <w:docPartBody>
        <w:p w:rsidR="00791588" w:rsidRDefault="00724AAF" w:rsidP="00724AAF">
          <w:pPr>
            <w:pStyle w:val="C6CDBD234043458997BA91955C7D2A1E"/>
          </w:pPr>
          <w:r w:rsidRPr="004D3011">
            <w:t>PHONE:</w:t>
          </w:r>
        </w:p>
      </w:docPartBody>
    </w:docPart>
    <w:docPart>
      <w:docPartPr>
        <w:name w:val="E9620170A8924F4C851080A5C555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3553-A15F-473D-B9D8-A1BEB28E632D}"/>
      </w:docPartPr>
      <w:docPartBody>
        <w:p w:rsidR="00791588" w:rsidRDefault="00724AAF" w:rsidP="00724AAF">
          <w:pPr>
            <w:pStyle w:val="E9620170A8924F4C851080A5C555B004"/>
          </w:pPr>
          <w:r w:rsidRPr="004D3011">
            <w:t>EMAIL:</w:t>
          </w:r>
        </w:p>
      </w:docPartBody>
    </w:docPart>
    <w:docPart>
      <w:docPartPr>
        <w:name w:val="1CBA84B95ABD46ED8E319DA8049F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EAA5-142F-495E-ABD2-5387B86EC41D}"/>
      </w:docPartPr>
      <w:docPartBody>
        <w:p w:rsidR="00791588" w:rsidRDefault="00724AAF" w:rsidP="00724AAF">
          <w:pPr>
            <w:pStyle w:val="1CBA84B95ABD46ED8E319DA8049FFEDA"/>
          </w:pPr>
          <w:r w:rsidRPr="00036450">
            <w:t>WORK EXPERIENCE</w:t>
          </w:r>
        </w:p>
      </w:docPartBody>
    </w:docPart>
    <w:docPart>
      <w:docPartPr>
        <w:name w:val="95F1D7EB3E364B649E3769478F331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369A-286C-44FE-B752-88AA72908F9E}"/>
      </w:docPartPr>
      <w:docPartBody>
        <w:p w:rsidR="00515332" w:rsidRDefault="00791588" w:rsidP="00791588">
          <w:pPr>
            <w:pStyle w:val="95F1D7EB3E364B649E3769478F331DFE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5F"/>
    <w:rsid w:val="000367D3"/>
    <w:rsid w:val="00082A91"/>
    <w:rsid w:val="00130248"/>
    <w:rsid w:val="002C6A13"/>
    <w:rsid w:val="00302412"/>
    <w:rsid w:val="003C07C7"/>
    <w:rsid w:val="00427662"/>
    <w:rsid w:val="00515332"/>
    <w:rsid w:val="00693496"/>
    <w:rsid w:val="00713778"/>
    <w:rsid w:val="00724AAF"/>
    <w:rsid w:val="00791588"/>
    <w:rsid w:val="00811343"/>
    <w:rsid w:val="008A0F6C"/>
    <w:rsid w:val="00A13988"/>
    <w:rsid w:val="00BB0129"/>
    <w:rsid w:val="00D928FF"/>
    <w:rsid w:val="00E2205F"/>
    <w:rsid w:val="00EF3A0A"/>
    <w:rsid w:val="00FB31BB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24AAF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8718229E824B998279D201F33235AC">
    <w:name w:val="7F8718229E824B998279D201F33235AC"/>
  </w:style>
  <w:style w:type="paragraph" w:customStyle="1" w:styleId="07C69C5266E548238684A68C232F8BAA">
    <w:name w:val="07C69C5266E548238684A68C232F8BAA"/>
  </w:style>
  <w:style w:type="paragraph" w:customStyle="1" w:styleId="5BFDA7E849024283815CBD0244BA7C22">
    <w:name w:val="5BFDA7E849024283815CBD0244BA7C22"/>
  </w:style>
  <w:style w:type="paragraph" w:customStyle="1" w:styleId="A7A62463F25E419AB7ED5FAAFFA748EE">
    <w:name w:val="A7A62463F25E419AB7ED5FAAFFA748EE"/>
  </w:style>
  <w:style w:type="paragraph" w:customStyle="1" w:styleId="530BF4ACA0574F15A553ECB93BF2C908">
    <w:name w:val="530BF4ACA0574F15A553ECB93BF2C908"/>
  </w:style>
  <w:style w:type="paragraph" w:customStyle="1" w:styleId="6009875DCF334469A4858277661A493F">
    <w:name w:val="6009875DCF334469A4858277661A493F"/>
  </w:style>
  <w:style w:type="paragraph" w:customStyle="1" w:styleId="9954BEBA48154E31A50561545133E8D4">
    <w:name w:val="9954BEBA48154E31A50561545133E8D4"/>
  </w:style>
  <w:style w:type="paragraph" w:customStyle="1" w:styleId="74CEDDEDC4A94058B5C4A6F2BADDE2FE">
    <w:name w:val="74CEDDEDC4A94058B5C4A6F2BADDE2FE"/>
  </w:style>
  <w:style w:type="paragraph" w:customStyle="1" w:styleId="AA6375D1575343AC9BB48C79D826FA5C">
    <w:name w:val="AA6375D1575343AC9BB48C79D826FA5C"/>
  </w:style>
  <w:style w:type="paragraph" w:customStyle="1" w:styleId="028BE7755F4348D0AE0ADDF88B488429">
    <w:name w:val="028BE7755F4348D0AE0ADDF88B48842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607DA69FC5841B28C4714B201314DD9">
    <w:name w:val="9607DA69FC5841B28C4714B201314DD9"/>
  </w:style>
  <w:style w:type="paragraph" w:customStyle="1" w:styleId="671D40036F41408CA3618BD4C5D6D752">
    <w:name w:val="671D40036F41408CA3618BD4C5D6D752"/>
  </w:style>
  <w:style w:type="paragraph" w:customStyle="1" w:styleId="52EF033354674491AE821701A8F4E38B">
    <w:name w:val="52EF033354674491AE821701A8F4E38B"/>
  </w:style>
  <w:style w:type="paragraph" w:customStyle="1" w:styleId="0DA7AF386EB541F19EA13ECB027F9DDD">
    <w:name w:val="0DA7AF386EB541F19EA13ECB027F9DDD"/>
  </w:style>
  <w:style w:type="paragraph" w:customStyle="1" w:styleId="4443D53F769B4F85A011F1FCEB10255A">
    <w:name w:val="4443D53F769B4F85A011F1FCEB10255A"/>
  </w:style>
  <w:style w:type="paragraph" w:customStyle="1" w:styleId="0FB9638E37B341D582574A2D79347436">
    <w:name w:val="0FB9638E37B341D582574A2D79347436"/>
  </w:style>
  <w:style w:type="paragraph" w:customStyle="1" w:styleId="8E55CF0999BD4538AF141B68121D53EE">
    <w:name w:val="8E55CF0999BD4538AF141B68121D53EE"/>
  </w:style>
  <w:style w:type="paragraph" w:customStyle="1" w:styleId="58FDED0960AF49E380BED99A8C59CDFA">
    <w:name w:val="58FDED0960AF49E380BED99A8C59CDFA"/>
  </w:style>
  <w:style w:type="paragraph" w:customStyle="1" w:styleId="ECCE5FE9A4474A069E6E09F991C54607">
    <w:name w:val="ECCE5FE9A4474A069E6E09F991C54607"/>
  </w:style>
  <w:style w:type="paragraph" w:customStyle="1" w:styleId="C20B7DB611314626BEB832E6801DD2E2">
    <w:name w:val="C20B7DB611314626BEB832E6801DD2E2"/>
  </w:style>
  <w:style w:type="paragraph" w:customStyle="1" w:styleId="331F211922784404AD904565D5642490">
    <w:name w:val="331F211922784404AD904565D5642490"/>
  </w:style>
  <w:style w:type="paragraph" w:customStyle="1" w:styleId="000B8ECBC6FC49AF8B3D7CA1A5118A60">
    <w:name w:val="000B8ECBC6FC49AF8B3D7CA1A5118A60"/>
  </w:style>
  <w:style w:type="paragraph" w:customStyle="1" w:styleId="0BE0AFFC63194D8B9EAAFCB6A8A0E6B2">
    <w:name w:val="0BE0AFFC63194D8B9EAAFCB6A8A0E6B2"/>
  </w:style>
  <w:style w:type="paragraph" w:customStyle="1" w:styleId="E76F9B499ED2418FA7F0BB5FCF5573A4">
    <w:name w:val="E76F9B499ED2418FA7F0BB5FCF5573A4"/>
  </w:style>
  <w:style w:type="paragraph" w:customStyle="1" w:styleId="3CAD72E5667F49E7ADCF109DE4F395D2">
    <w:name w:val="3CAD72E5667F49E7ADCF109DE4F395D2"/>
  </w:style>
  <w:style w:type="paragraph" w:customStyle="1" w:styleId="B8876CAA537A45128D880A327A6E1FAD">
    <w:name w:val="B8876CAA537A45128D880A327A6E1FAD"/>
  </w:style>
  <w:style w:type="paragraph" w:customStyle="1" w:styleId="DC12AC2F3D9B495082451E9A53F9F889">
    <w:name w:val="DC12AC2F3D9B495082451E9A53F9F889"/>
  </w:style>
  <w:style w:type="paragraph" w:customStyle="1" w:styleId="7BC96F82C3B14D66AFCDD7DA962FCB5A">
    <w:name w:val="7BC96F82C3B14D66AFCDD7DA962FCB5A"/>
  </w:style>
  <w:style w:type="paragraph" w:customStyle="1" w:styleId="675CCA5E5D9D4E5B9621EE5BBEACBBBB">
    <w:name w:val="675CCA5E5D9D4E5B9621EE5BBEACBBBB"/>
  </w:style>
  <w:style w:type="paragraph" w:customStyle="1" w:styleId="84C73945C7B740FD90DE03AB6245EA78">
    <w:name w:val="84C73945C7B740FD90DE03AB6245EA78"/>
  </w:style>
  <w:style w:type="paragraph" w:customStyle="1" w:styleId="B4FECEF5142B4A9390335679331C704E">
    <w:name w:val="B4FECEF5142B4A9390335679331C704E"/>
  </w:style>
  <w:style w:type="paragraph" w:customStyle="1" w:styleId="2D63DD8BEA334331AE2760D6DDF7FC5D">
    <w:name w:val="2D63DD8BEA334331AE2760D6DDF7FC5D"/>
  </w:style>
  <w:style w:type="paragraph" w:customStyle="1" w:styleId="86B909018F0646C3B77E73A56E8A8934">
    <w:name w:val="86B909018F0646C3B77E73A56E8A8934"/>
  </w:style>
  <w:style w:type="paragraph" w:customStyle="1" w:styleId="3BF1BFB951974AA6A0EC674D04DF84D3">
    <w:name w:val="3BF1BFB951974AA6A0EC674D04DF84D3"/>
  </w:style>
  <w:style w:type="paragraph" w:customStyle="1" w:styleId="DB466E63578A494BABD21EB7A91B5EB0">
    <w:name w:val="DB466E63578A494BABD21EB7A91B5EB0"/>
  </w:style>
  <w:style w:type="paragraph" w:customStyle="1" w:styleId="8D24E5BA214E4197B929D8866AAF19E2">
    <w:name w:val="8D24E5BA214E4197B929D8866AAF19E2"/>
  </w:style>
  <w:style w:type="paragraph" w:customStyle="1" w:styleId="50CA097F38C84FAEA8C101DF5ADC146F">
    <w:name w:val="50CA097F38C84FAEA8C101DF5ADC146F"/>
  </w:style>
  <w:style w:type="paragraph" w:customStyle="1" w:styleId="8966E5197600412287C5B2B430B7F0FD">
    <w:name w:val="8966E5197600412287C5B2B430B7F0FD"/>
  </w:style>
  <w:style w:type="paragraph" w:customStyle="1" w:styleId="AAC9C131C7074F658F18D3B21ACE9615">
    <w:name w:val="AAC9C131C7074F658F18D3B21ACE9615"/>
  </w:style>
  <w:style w:type="paragraph" w:customStyle="1" w:styleId="E76E36C7BCFA4EFCBEA3043DEE038D2D">
    <w:name w:val="E76E36C7BCFA4EFCBEA3043DEE038D2D"/>
  </w:style>
  <w:style w:type="character" w:customStyle="1" w:styleId="Heading2Char">
    <w:name w:val="Heading 2 Char"/>
    <w:basedOn w:val="DefaultParagraphFont"/>
    <w:link w:val="Heading2"/>
    <w:uiPriority w:val="9"/>
    <w:rsid w:val="00724AAF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5CB8DBD44989477FB438D793831105AB">
    <w:name w:val="5CB8DBD44989477FB438D793831105AB"/>
  </w:style>
  <w:style w:type="paragraph" w:customStyle="1" w:styleId="1A688838F59146C3B776D6812BB7BB8D">
    <w:name w:val="1A688838F59146C3B776D6812BB7BB8D"/>
    <w:rsid w:val="00E2205F"/>
  </w:style>
  <w:style w:type="paragraph" w:customStyle="1" w:styleId="F43262A5A4C542AE8791705E43A6BEFA">
    <w:name w:val="F43262A5A4C542AE8791705E43A6BEFA"/>
    <w:rsid w:val="00E2205F"/>
  </w:style>
  <w:style w:type="paragraph" w:customStyle="1" w:styleId="4395E498BE4D4CA4A1B6E8261877F142">
    <w:name w:val="4395E498BE4D4CA4A1B6E8261877F142"/>
    <w:rsid w:val="00E2205F"/>
  </w:style>
  <w:style w:type="paragraph" w:customStyle="1" w:styleId="39FB1D444A224CCA9A6214ECD418118A">
    <w:name w:val="39FB1D444A224CCA9A6214ECD418118A"/>
    <w:rsid w:val="00E2205F"/>
  </w:style>
  <w:style w:type="paragraph" w:customStyle="1" w:styleId="AB46D3115441484D93F3AFDEFB2B43E8">
    <w:name w:val="AB46D3115441484D93F3AFDEFB2B43E8"/>
    <w:rsid w:val="00E2205F"/>
  </w:style>
  <w:style w:type="paragraph" w:customStyle="1" w:styleId="7729F14F6CB84866A1C61D5EF5FD0FE2">
    <w:name w:val="7729F14F6CB84866A1C61D5EF5FD0FE2"/>
    <w:rsid w:val="00E2205F"/>
  </w:style>
  <w:style w:type="paragraph" w:customStyle="1" w:styleId="F48913FB331F4376B974274273FDC326">
    <w:name w:val="F48913FB331F4376B974274273FDC326"/>
    <w:rsid w:val="00E2205F"/>
  </w:style>
  <w:style w:type="paragraph" w:customStyle="1" w:styleId="EF74DA986C1042E2947637406F0C7A86">
    <w:name w:val="EF74DA986C1042E2947637406F0C7A86"/>
    <w:rsid w:val="00724AAF"/>
  </w:style>
  <w:style w:type="paragraph" w:customStyle="1" w:styleId="3826B028F9B24C43B0929F4612AD921C">
    <w:name w:val="3826B028F9B24C43B0929F4612AD921C"/>
    <w:rsid w:val="00724AAF"/>
  </w:style>
  <w:style w:type="paragraph" w:customStyle="1" w:styleId="25D957EAF958441FA679E61621A2D23B">
    <w:name w:val="25D957EAF958441FA679E61621A2D23B"/>
    <w:rsid w:val="00724AAF"/>
  </w:style>
  <w:style w:type="paragraph" w:customStyle="1" w:styleId="C6CDBD234043458997BA91955C7D2A1E">
    <w:name w:val="C6CDBD234043458997BA91955C7D2A1E"/>
    <w:rsid w:val="00724AAF"/>
  </w:style>
  <w:style w:type="paragraph" w:customStyle="1" w:styleId="E9620170A8924F4C851080A5C555B004">
    <w:name w:val="E9620170A8924F4C851080A5C555B004"/>
    <w:rsid w:val="00724AAF"/>
  </w:style>
  <w:style w:type="paragraph" w:customStyle="1" w:styleId="EFA58546132047719847C729F85D0FC8">
    <w:name w:val="EFA58546132047719847C729F85D0FC8"/>
    <w:rsid w:val="00724AAF"/>
  </w:style>
  <w:style w:type="paragraph" w:customStyle="1" w:styleId="F5C89D3800D84E57B7995F387698379F">
    <w:name w:val="F5C89D3800D84E57B7995F387698379F"/>
    <w:rsid w:val="00724AAF"/>
  </w:style>
  <w:style w:type="paragraph" w:customStyle="1" w:styleId="840B228A1602448DAE5C6E33C2BA1729">
    <w:name w:val="840B228A1602448DAE5C6E33C2BA1729"/>
    <w:rsid w:val="00724AAF"/>
  </w:style>
  <w:style w:type="paragraph" w:customStyle="1" w:styleId="BE0AE54916B545F6A49BD0BB8C8D27BE">
    <w:name w:val="BE0AE54916B545F6A49BD0BB8C8D27BE"/>
    <w:rsid w:val="00724AAF"/>
  </w:style>
  <w:style w:type="paragraph" w:customStyle="1" w:styleId="3E8EE357099E45EDB53BC650F2C4F2FB">
    <w:name w:val="3E8EE357099E45EDB53BC650F2C4F2FB"/>
    <w:rsid w:val="00724AAF"/>
  </w:style>
  <w:style w:type="paragraph" w:customStyle="1" w:styleId="1CBA84B95ABD46ED8E319DA8049FFEDA">
    <w:name w:val="1CBA84B95ABD46ED8E319DA8049FFEDA"/>
    <w:rsid w:val="00724AAF"/>
  </w:style>
  <w:style w:type="paragraph" w:customStyle="1" w:styleId="2829AC2AC5E84463885B2E3DB7479202">
    <w:name w:val="2829AC2AC5E84463885B2E3DB7479202"/>
    <w:rsid w:val="00724AAF"/>
  </w:style>
  <w:style w:type="paragraph" w:customStyle="1" w:styleId="0593BE3165EC47EEAA2FCCA7FA595929">
    <w:name w:val="0593BE3165EC47EEAA2FCCA7FA595929"/>
    <w:rsid w:val="00791588"/>
    <w:rPr>
      <w:lang w:val="en-IN" w:eastAsia="en-IN"/>
    </w:rPr>
  </w:style>
  <w:style w:type="paragraph" w:customStyle="1" w:styleId="95F1D7EB3E364B649E3769478F331DFE">
    <w:name w:val="95F1D7EB3E364B649E3769478F331DFE"/>
    <w:rsid w:val="00791588"/>
    <w:rPr>
      <w:lang w:val="en-IN" w:eastAsia="en-IN"/>
    </w:rPr>
  </w:style>
  <w:style w:type="paragraph" w:customStyle="1" w:styleId="05307D68F7204D01A4B7C80E2A7CBD3B">
    <w:name w:val="05307D68F7204D01A4B7C80E2A7CBD3B"/>
    <w:rsid w:val="00FC346A"/>
    <w:rPr>
      <w:lang w:val="en-IN" w:eastAsia="en-IN"/>
    </w:rPr>
  </w:style>
  <w:style w:type="paragraph" w:customStyle="1" w:styleId="AC444B4FFB99428394A3884134662C6D">
    <w:name w:val="AC444B4FFB99428394A3884134662C6D"/>
    <w:rsid w:val="00FC346A"/>
    <w:rPr>
      <w:lang w:val="en-IN" w:eastAsia="en-IN"/>
    </w:rPr>
  </w:style>
  <w:style w:type="paragraph" w:customStyle="1" w:styleId="71F46766610247DBAACA771FEE6829DE">
    <w:name w:val="71F46766610247DBAACA771FEE6829DE"/>
    <w:rsid w:val="00FC346A"/>
    <w:rPr>
      <w:lang w:val="en-IN" w:eastAsia="en-IN"/>
    </w:rPr>
  </w:style>
  <w:style w:type="paragraph" w:customStyle="1" w:styleId="AA4EB5CFAB79422EA9C7D0C2EDA93B2C">
    <w:name w:val="AA4EB5CFAB79422EA9C7D0C2EDA93B2C"/>
    <w:rsid w:val="00FC346A"/>
    <w:rPr>
      <w:lang w:val="en-IN" w:eastAsia="en-IN"/>
    </w:rPr>
  </w:style>
  <w:style w:type="paragraph" w:customStyle="1" w:styleId="D5BBC96A951A4960AE6ACEB3AFCEC0E5">
    <w:name w:val="D5BBC96A951A4960AE6ACEB3AFCEC0E5"/>
    <w:rsid w:val="00FC346A"/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1C81B-D793-4B13-80DC-30A1310FE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2020-06-16T08:23:00Z</dcterms:created>
  <dcterms:modified xsi:type="dcterms:W3CDTF">2020-07-21T09:25:00Z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NXPowerLiteLastOptimized">
    <vt:lpwstr>2239553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S9.0.1</vt:lpwstr>
  </property>
</Properties>
</file>