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B20FF7" w14:textId="53E58100" w:rsidR="006455C7" w:rsidRPr="00AF5E87" w:rsidRDefault="00AF5E87" w:rsidP="00AF5E87">
      <w:pPr>
        <w:pStyle w:val="NoSpacing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sunil </w:t>
      </w:r>
      <w:r w:rsidR="00652825">
        <w:rPr>
          <w:rFonts w:ascii="Times New Roman" w:hAnsi="Times New Roman" w:cs="Times New Roman"/>
          <w:b/>
          <w:caps/>
        </w:rPr>
        <w:t>Kumar b</w:t>
      </w:r>
    </w:p>
    <w:p w14:paraId="311B42EF" w14:textId="49DD4C09" w:rsidR="006455C7" w:rsidRPr="00AF5E87" w:rsidRDefault="00505C8C" w:rsidP="00AF5E87">
      <w:pPr>
        <w:pStyle w:val="NoSpacing"/>
        <w:tabs>
          <w:tab w:val="right" w:pos="9923"/>
        </w:tabs>
        <w:ind w:left="851" w:hanging="851"/>
        <w:rPr>
          <w:rFonts w:ascii="Times New Roman" w:hAnsi="Times New Roman" w:cs="Times New Roman"/>
        </w:rPr>
      </w:pPr>
      <w:r w:rsidRPr="00AF5E87">
        <w:rPr>
          <w:rFonts w:ascii="Times New Roman" w:hAnsi="Times New Roman" w:cs="Times New Roman"/>
          <w:b/>
        </w:rPr>
        <w:t>Mobile:</w:t>
      </w:r>
      <w:r w:rsidR="005A7E71">
        <w:rPr>
          <w:rFonts w:ascii="Times New Roman" w:hAnsi="Times New Roman" w:cs="Times New Roman"/>
        </w:rPr>
        <w:t xml:space="preserve"> +91 9</w:t>
      </w:r>
      <w:r w:rsidR="00652825">
        <w:rPr>
          <w:rFonts w:ascii="Times New Roman" w:hAnsi="Times New Roman" w:cs="Times New Roman"/>
        </w:rPr>
        <w:t>994005049</w:t>
      </w:r>
      <w:r w:rsidRPr="00AF5E87">
        <w:rPr>
          <w:rFonts w:ascii="Times New Roman" w:hAnsi="Times New Roman" w:cs="Times New Roman"/>
        </w:rPr>
        <w:tab/>
      </w:r>
    </w:p>
    <w:p w14:paraId="7DE3A5BF" w14:textId="3E77F13C" w:rsidR="006455C7" w:rsidRPr="00C145BF" w:rsidRDefault="00505C8C" w:rsidP="007725D0">
      <w:pPr>
        <w:shd w:val="clear" w:color="auto" w:fill="FFFFFF"/>
        <w:rPr>
          <w:rFonts w:ascii="Arial" w:eastAsia="Times New Roman" w:hAnsi="Arial" w:cs="Arial"/>
          <w:color w:val="666666"/>
          <w:sz w:val="20"/>
          <w:szCs w:val="20"/>
          <w:lang w:val="en-IN" w:eastAsia="en-IN"/>
        </w:rPr>
      </w:pPr>
      <w:r w:rsidRPr="00A32F3A">
        <w:rPr>
          <w:rFonts w:ascii="Times New Roman" w:hAnsi="Times New Roman" w:cs="Times New Roman"/>
          <w:b/>
        </w:rPr>
        <w:t>Email:</w:t>
      </w:r>
      <w:r w:rsidRPr="00A32F3A">
        <w:rPr>
          <w:rFonts w:ascii="Times New Roman" w:hAnsi="Times New Roman" w:cs="Times New Roman"/>
        </w:rPr>
        <w:t xml:space="preserve"> </w:t>
      </w:r>
      <w:r w:rsidR="00C145BF" w:rsidRPr="00C145BF">
        <w:rPr>
          <w:rFonts w:ascii="Arial" w:eastAsia="Times New Roman" w:hAnsi="Arial" w:cs="Arial"/>
          <w:b/>
          <w:sz w:val="20"/>
          <w:szCs w:val="20"/>
          <w:lang w:val="en-IN" w:eastAsia="en-IN"/>
        </w:rPr>
        <w:t>sunil</w:t>
      </w:r>
      <w:r w:rsidR="00652825">
        <w:rPr>
          <w:rFonts w:ascii="Arial" w:eastAsia="Times New Roman" w:hAnsi="Arial" w:cs="Arial"/>
          <w:b/>
          <w:sz w:val="20"/>
          <w:szCs w:val="20"/>
          <w:lang w:val="en-IN" w:eastAsia="en-IN"/>
        </w:rPr>
        <w:t>pkt94</w:t>
      </w:r>
      <w:r w:rsidR="00C145BF" w:rsidRPr="00C145BF">
        <w:rPr>
          <w:rFonts w:ascii="Arial" w:eastAsia="Times New Roman" w:hAnsi="Arial" w:cs="Arial"/>
          <w:b/>
          <w:sz w:val="20"/>
          <w:szCs w:val="20"/>
          <w:lang w:val="en-IN" w:eastAsia="en-IN"/>
        </w:rPr>
        <w:t>@gmail.com</w:t>
      </w:r>
      <w:hyperlink r:id="rId8" w:history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08"/>
      </w:tblGrid>
      <w:tr w:rsidR="005A7C97" w:rsidRPr="00AF5E87" w14:paraId="29F557E1" w14:textId="77777777">
        <w:tc>
          <w:tcPr>
            <w:tcW w:w="10008" w:type="dxa"/>
            <w:shd w:val="clear" w:color="auto" w:fill="BFBFBF"/>
          </w:tcPr>
          <w:p w14:paraId="215A8D8E" w14:textId="77777777" w:rsidR="006455C7" w:rsidRPr="00AF5E87" w:rsidRDefault="00505C8C" w:rsidP="00AF5E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5E87">
              <w:rPr>
                <w:rFonts w:ascii="Times New Roman" w:hAnsi="Times New Roman" w:cs="Times New Roman"/>
                <w:b/>
              </w:rPr>
              <w:t>PROFESSIONAL SUMMARY:</w:t>
            </w:r>
          </w:p>
        </w:tc>
      </w:tr>
    </w:tbl>
    <w:p w14:paraId="273ADAD3" w14:textId="77777777" w:rsidR="004D687C" w:rsidRDefault="004D687C" w:rsidP="004D687C">
      <w:pPr>
        <w:pStyle w:val="NoSpacing"/>
        <w:rPr>
          <w:rFonts w:ascii="Times New Roman" w:hAnsi="Times New Roman" w:cs="Times New Roman"/>
        </w:rPr>
      </w:pPr>
    </w:p>
    <w:p w14:paraId="02E91066" w14:textId="4226C1BE" w:rsidR="004D687C" w:rsidRDefault="004D687C" w:rsidP="00EB04A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Having 3+ </w:t>
      </w:r>
      <w:r w:rsidRPr="00AF5E87">
        <w:rPr>
          <w:rFonts w:ascii="Times New Roman" w:hAnsi="Times New Roman" w:cs="Times New Roman"/>
        </w:rPr>
        <w:t xml:space="preserve">years </w:t>
      </w:r>
      <w:r>
        <w:rPr>
          <w:rFonts w:ascii="Times New Roman" w:hAnsi="Times New Roman" w:cs="Times New Roman"/>
        </w:rPr>
        <w:t xml:space="preserve">of </w:t>
      </w:r>
      <w:r w:rsidRPr="00AF5E87">
        <w:rPr>
          <w:rFonts w:ascii="Times New Roman" w:hAnsi="Times New Roman" w:cs="Times New Roman"/>
        </w:rPr>
        <w:t>experience</w:t>
      </w:r>
      <w:r>
        <w:rPr>
          <w:rFonts w:ascii="Times New Roman" w:hAnsi="Times New Roman" w:cs="Times New Roman"/>
        </w:rPr>
        <w:t xml:space="preserve"> in Health Care Domain working as a Configuration Analyst.</w:t>
      </w:r>
    </w:p>
    <w:p w14:paraId="408E4831" w14:textId="2EEADB3A" w:rsidR="00EB04A4" w:rsidRDefault="00EB04A4" w:rsidP="00EB04A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worked on Business Rules engine like inRule.</w:t>
      </w:r>
    </w:p>
    <w:p w14:paraId="74CE18E6" w14:textId="6C0AA050" w:rsidR="00EB04A4" w:rsidRDefault="00327665" w:rsidP="00EB04A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SQL Server by writing the SQL Queries to be triggered by Business Rules.</w:t>
      </w:r>
    </w:p>
    <w:p w14:paraId="6EB4FD31" w14:textId="521BC7CC" w:rsidR="006F2AA3" w:rsidRPr="006F2AA3" w:rsidRDefault="006F2AA3" w:rsidP="006F2AA3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</w:pPr>
      <w:r w:rsidRPr="006A1E15"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  <w:t>Analytical thought process and problem-solving skills, using configuration, to minimize defect correction activities and enhance the user experience of the product.</w:t>
      </w:r>
    </w:p>
    <w:p w14:paraId="0A5180D7" w14:textId="77777777" w:rsidR="006455C7" w:rsidRPr="00AF5E87" w:rsidRDefault="00505C8C" w:rsidP="00505C8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F5E87">
        <w:rPr>
          <w:rFonts w:ascii="Times New Roman" w:hAnsi="Times New Roman" w:cs="Times New Roman"/>
        </w:rPr>
        <w:t>Proficient communication skills, self-starter, quick learner, highly motivated, easily adaptable and hard worker.</w:t>
      </w:r>
    </w:p>
    <w:p w14:paraId="45F6B9D4" w14:textId="541E652B" w:rsidR="004D687C" w:rsidRPr="004D687C" w:rsidRDefault="00505C8C" w:rsidP="004D687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F5E87">
        <w:rPr>
          <w:rFonts w:ascii="Times New Roman" w:hAnsi="Times New Roman" w:cs="Times New Roman"/>
        </w:rPr>
        <w:t>An excellent team player with ability to learn and adapt new technologies.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7725D0" w:rsidRPr="00AF5E87" w14:paraId="1C20E7A4" w14:textId="77777777" w:rsidTr="001C58D1">
        <w:tc>
          <w:tcPr>
            <w:tcW w:w="10008" w:type="dxa"/>
            <w:shd w:val="clear" w:color="auto" w:fill="BFBFBF"/>
          </w:tcPr>
          <w:p w14:paraId="6969D518" w14:textId="77777777" w:rsidR="007725D0" w:rsidRPr="00AF5E87" w:rsidRDefault="007725D0" w:rsidP="001C5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PROFESSIONAL QUALIFICATION:</w:t>
            </w:r>
          </w:p>
        </w:tc>
      </w:tr>
    </w:tbl>
    <w:p w14:paraId="4737C8D2" w14:textId="77777777" w:rsidR="004D687C" w:rsidRDefault="004D687C" w:rsidP="004D687C">
      <w:pPr>
        <w:suppressAutoHyphens w:val="0"/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        </w:t>
      </w:r>
    </w:p>
    <w:p w14:paraId="54A26B73" w14:textId="08FDEDBC" w:rsidR="004D687C" w:rsidRPr="004D687C" w:rsidRDefault="00B80B67" w:rsidP="00B80B67">
      <w:pPr>
        <w:suppressAutoHyphens w:val="0"/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        </w:t>
      </w:r>
      <w:r w:rsidR="007725D0" w:rsidRPr="00A443C9">
        <w:rPr>
          <w:rFonts w:cs="Arial"/>
          <w:b/>
        </w:rPr>
        <w:t>B</w:t>
      </w:r>
      <w:r w:rsidR="007725D0">
        <w:rPr>
          <w:rFonts w:cs="Arial"/>
          <w:b/>
        </w:rPr>
        <w:t>.</w:t>
      </w:r>
      <w:r w:rsidR="00652825">
        <w:rPr>
          <w:rFonts w:cs="Arial"/>
          <w:b/>
        </w:rPr>
        <w:t>E</w:t>
      </w:r>
      <w:r w:rsidR="007725D0" w:rsidRPr="00A443C9">
        <w:rPr>
          <w:rFonts w:cs="Arial"/>
        </w:rPr>
        <w:t xml:space="preserve"> – </w:t>
      </w:r>
      <w:r w:rsidR="007725D0">
        <w:rPr>
          <w:rFonts w:cs="Arial"/>
        </w:rPr>
        <w:t>Sri Muthukumaran Institute Of Technology, Anna University (Chennai)</w:t>
      </w:r>
      <w:r w:rsidR="00652825">
        <w:rPr>
          <w:rFonts w:cs="Arial"/>
        </w:rPr>
        <w:t>.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5A7C97" w:rsidRPr="00AF5E87" w14:paraId="0EDA0BBD" w14:textId="77777777" w:rsidTr="00B819C4">
        <w:tc>
          <w:tcPr>
            <w:tcW w:w="10008" w:type="dxa"/>
            <w:shd w:val="clear" w:color="auto" w:fill="BFBFBF"/>
          </w:tcPr>
          <w:p w14:paraId="3C3315D9" w14:textId="77777777" w:rsidR="006455C7" w:rsidRPr="00AF5E87" w:rsidRDefault="00505C8C" w:rsidP="00AF5E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5E87">
              <w:rPr>
                <w:rFonts w:ascii="Times New Roman" w:hAnsi="Times New Roman" w:cs="Times New Roman"/>
                <w:b/>
              </w:rPr>
              <w:t>PROFESSIONAL EXPERIENCE:</w:t>
            </w:r>
          </w:p>
        </w:tc>
      </w:tr>
    </w:tbl>
    <w:p w14:paraId="601EF1E8" w14:textId="77777777" w:rsidR="004D687C" w:rsidRDefault="004D687C" w:rsidP="004518F6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E010655" w14:textId="421FFC4D" w:rsidR="006455C7" w:rsidRDefault="00505C8C" w:rsidP="004518F6">
      <w:pPr>
        <w:pStyle w:val="NoSpacing"/>
        <w:ind w:left="360"/>
        <w:rPr>
          <w:rFonts w:ascii="Times New Roman" w:hAnsi="Times New Roman" w:cs="Times New Roman"/>
        </w:rPr>
      </w:pPr>
      <w:r w:rsidRPr="00AF5E87">
        <w:rPr>
          <w:rFonts w:ascii="Times New Roman" w:hAnsi="Times New Roman" w:cs="Times New Roman"/>
        </w:rPr>
        <w:t xml:space="preserve">Working as a </w:t>
      </w:r>
      <w:r w:rsidR="00652825">
        <w:rPr>
          <w:rFonts w:ascii="Times New Roman" w:hAnsi="Times New Roman" w:cs="Times New Roman"/>
          <w:b/>
        </w:rPr>
        <w:t>Configuration</w:t>
      </w:r>
      <w:r w:rsidR="009B180F">
        <w:rPr>
          <w:rFonts w:ascii="Times New Roman" w:hAnsi="Times New Roman" w:cs="Times New Roman"/>
          <w:b/>
        </w:rPr>
        <w:t xml:space="preserve"> Analyst</w:t>
      </w:r>
      <w:r w:rsidRPr="00AF5E87">
        <w:rPr>
          <w:rFonts w:ascii="Times New Roman" w:hAnsi="Times New Roman" w:cs="Times New Roman"/>
        </w:rPr>
        <w:t xml:space="preserve"> </w:t>
      </w:r>
      <w:r w:rsidR="009B180F">
        <w:rPr>
          <w:rFonts w:ascii="Times New Roman" w:hAnsi="Times New Roman" w:cs="Times New Roman"/>
        </w:rPr>
        <w:t>in</w:t>
      </w:r>
      <w:r w:rsidR="00AF5E87" w:rsidRPr="00AF5E87">
        <w:t xml:space="preserve"> </w:t>
      </w:r>
      <w:r w:rsidR="00652825">
        <w:rPr>
          <w:rFonts w:ascii="Times New Roman" w:hAnsi="Times New Roman" w:cs="Times New Roman"/>
          <w:b/>
        </w:rPr>
        <w:t>As</w:t>
      </w:r>
      <w:r w:rsidR="00327665">
        <w:rPr>
          <w:rFonts w:ascii="Times New Roman" w:hAnsi="Times New Roman" w:cs="Times New Roman"/>
          <w:b/>
        </w:rPr>
        <w:t>sureCare HealthTech</w:t>
      </w:r>
      <w:r w:rsidRPr="00AF5E87">
        <w:rPr>
          <w:rFonts w:ascii="Times New Roman" w:hAnsi="Times New Roman" w:cs="Times New Roman"/>
          <w:b/>
        </w:rPr>
        <w:t xml:space="preserve"> </w:t>
      </w:r>
      <w:r w:rsidRPr="00AF5E87">
        <w:rPr>
          <w:rFonts w:ascii="Times New Roman" w:hAnsi="Times New Roman" w:cs="Times New Roman"/>
        </w:rPr>
        <w:t xml:space="preserve">from </w:t>
      </w:r>
      <w:r w:rsidR="00652825">
        <w:rPr>
          <w:rFonts w:ascii="Times New Roman" w:hAnsi="Times New Roman" w:cs="Times New Roman"/>
          <w:b/>
        </w:rPr>
        <w:t>March</w:t>
      </w:r>
      <w:r w:rsidR="004D687C">
        <w:rPr>
          <w:rFonts w:ascii="Times New Roman" w:hAnsi="Times New Roman" w:cs="Times New Roman"/>
          <w:b/>
        </w:rPr>
        <w:t xml:space="preserve"> </w:t>
      </w:r>
      <w:r w:rsidR="007725D0">
        <w:rPr>
          <w:rFonts w:ascii="Times New Roman" w:hAnsi="Times New Roman" w:cs="Times New Roman"/>
          <w:b/>
        </w:rPr>
        <w:t>201</w:t>
      </w:r>
      <w:r w:rsidR="00652825">
        <w:rPr>
          <w:rFonts w:ascii="Times New Roman" w:hAnsi="Times New Roman" w:cs="Times New Roman"/>
          <w:b/>
        </w:rPr>
        <w:t>9</w:t>
      </w:r>
      <w:r w:rsidRPr="00AF5E87">
        <w:rPr>
          <w:rFonts w:ascii="Times New Roman" w:hAnsi="Times New Roman" w:cs="Times New Roman"/>
        </w:rPr>
        <w:t xml:space="preserve"> to </w:t>
      </w:r>
      <w:r w:rsidRPr="00AF5E87">
        <w:rPr>
          <w:rFonts w:ascii="Times New Roman" w:hAnsi="Times New Roman" w:cs="Times New Roman"/>
          <w:b/>
        </w:rPr>
        <w:t>till date</w:t>
      </w:r>
      <w:r w:rsidRPr="00AF5E87">
        <w:rPr>
          <w:rFonts w:ascii="Times New Roman" w:hAnsi="Times New Roman" w:cs="Times New Roman"/>
        </w:rPr>
        <w:t>.</w:t>
      </w:r>
      <w:r w:rsidR="007725D0" w:rsidRPr="00AF5E87">
        <w:rPr>
          <w:rFonts w:ascii="Times New Roman" w:hAnsi="Times New Roman" w:cs="Times New Roman"/>
        </w:rPr>
        <w:t xml:space="preserve"> </w:t>
      </w:r>
    </w:p>
    <w:p w14:paraId="35832526" w14:textId="264960FC" w:rsidR="006F2AA3" w:rsidRPr="00AF5E87" w:rsidRDefault="004D687C" w:rsidP="006F2AA3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7665">
        <w:rPr>
          <w:rFonts w:ascii="Times New Roman" w:hAnsi="Times New Roman" w:cs="Times New Roman"/>
        </w:rPr>
        <w:t xml:space="preserve">Worked as Associate appeals analyst in </w:t>
      </w:r>
      <w:r w:rsidR="00327665" w:rsidRPr="00452805">
        <w:rPr>
          <w:rFonts w:ascii="Times New Roman" w:hAnsi="Times New Roman" w:cs="Times New Roman"/>
          <w:b/>
          <w:bCs/>
        </w:rPr>
        <w:t>UNITED HEALTH CARE</w:t>
      </w:r>
      <w:r w:rsidR="00327665">
        <w:rPr>
          <w:rFonts w:ascii="Times New Roman" w:hAnsi="Times New Roman" w:cs="Times New Roman"/>
        </w:rPr>
        <w:t xml:space="preserve"> from </w:t>
      </w:r>
      <w:r w:rsidR="00327665" w:rsidRPr="004D687C">
        <w:rPr>
          <w:rFonts w:ascii="Times New Roman" w:hAnsi="Times New Roman" w:cs="Times New Roman"/>
          <w:b/>
          <w:bCs/>
        </w:rPr>
        <w:t>February 2017</w:t>
      </w:r>
      <w:r w:rsidR="00327665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       </w:t>
      </w:r>
      <w:r w:rsidR="00327665" w:rsidRPr="004D687C">
        <w:rPr>
          <w:rFonts w:ascii="Times New Roman" w:hAnsi="Times New Roman" w:cs="Times New Roman"/>
          <w:b/>
          <w:bCs/>
        </w:rPr>
        <w:t>February2018</w:t>
      </w:r>
      <w:r w:rsidR="00327665">
        <w:rPr>
          <w:rFonts w:ascii="Times New Roman" w:hAnsi="Times New Roman" w:cs="Times New Roman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08"/>
      </w:tblGrid>
      <w:tr w:rsidR="005A7C97" w:rsidRPr="00AF5E87" w14:paraId="4DF00A9B" w14:textId="77777777">
        <w:tc>
          <w:tcPr>
            <w:tcW w:w="10008" w:type="dxa"/>
            <w:shd w:val="clear" w:color="auto" w:fill="BFBFBF"/>
          </w:tcPr>
          <w:p w14:paraId="685CDF51" w14:textId="184CEF7B" w:rsidR="006455C7" w:rsidRPr="00AF5E87" w:rsidRDefault="009B180F" w:rsidP="00AF5E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TECHNICAL </w:t>
            </w:r>
            <w:r w:rsidR="00505C8C" w:rsidRPr="00AF5E87">
              <w:rPr>
                <w:rFonts w:ascii="Times New Roman" w:hAnsi="Times New Roman" w:cs="Times New Roman"/>
                <w:b/>
              </w:rPr>
              <w:t>SKILL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="00505C8C" w:rsidRPr="00AF5E87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310EFC20" w14:textId="77777777" w:rsidR="004D687C" w:rsidRDefault="004D687C" w:rsidP="004D687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622D3C46" w14:textId="0413D353" w:rsidR="009B180F" w:rsidRPr="009B180F" w:rsidRDefault="004D687C" w:rsidP="004D687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9B180F" w:rsidRPr="009B180F">
        <w:rPr>
          <w:rFonts w:ascii="Times New Roman" w:hAnsi="Times New Roman" w:cs="Times New Roman"/>
          <w:b/>
        </w:rPr>
        <w:t xml:space="preserve">Programming </w:t>
      </w:r>
      <w:r w:rsidR="000E53CD" w:rsidRPr="009B180F">
        <w:rPr>
          <w:rFonts w:ascii="Times New Roman" w:hAnsi="Times New Roman" w:cs="Times New Roman"/>
          <w:b/>
        </w:rPr>
        <w:t>Languages:</w:t>
      </w:r>
      <w:r w:rsidR="009B180F">
        <w:rPr>
          <w:rFonts w:ascii="Times New Roman" w:hAnsi="Times New Roman" w:cs="Times New Roman"/>
          <w:b/>
        </w:rPr>
        <w:t xml:space="preserve"> C# .NET</w:t>
      </w:r>
      <w:r w:rsidR="000E53CD">
        <w:rPr>
          <w:rFonts w:ascii="Times New Roman" w:hAnsi="Times New Roman" w:cs="Times New Roman"/>
          <w:b/>
        </w:rPr>
        <w:t>.</w:t>
      </w:r>
    </w:p>
    <w:p w14:paraId="7C6E333A" w14:textId="0C12819F" w:rsidR="009B180F" w:rsidRPr="009B180F" w:rsidRDefault="004D687C" w:rsidP="004D687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0E53CD" w:rsidRPr="009B180F">
        <w:rPr>
          <w:rFonts w:ascii="Times New Roman" w:hAnsi="Times New Roman" w:cs="Times New Roman"/>
          <w:b/>
        </w:rPr>
        <w:t>Tools:</w:t>
      </w:r>
      <w:r w:rsidR="009B180F" w:rsidRPr="009B180F">
        <w:rPr>
          <w:rFonts w:ascii="Times New Roman" w:hAnsi="Times New Roman" w:cs="Times New Roman"/>
          <w:b/>
        </w:rPr>
        <w:t xml:space="preserve"> </w:t>
      </w:r>
      <w:r w:rsidR="00452805">
        <w:rPr>
          <w:rFonts w:ascii="Times New Roman" w:hAnsi="Times New Roman" w:cs="Times New Roman"/>
          <w:b/>
        </w:rPr>
        <w:t>Inrules, SQL.</w:t>
      </w:r>
    </w:p>
    <w:p w14:paraId="2AB02432" w14:textId="3D035F84" w:rsidR="009B180F" w:rsidRPr="009B180F" w:rsidRDefault="004D687C" w:rsidP="004D687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0E53CD" w:rsidRPr="009B180F">
        <w:rPr>
          <w:rFonts w:ascii="Times New Roman" w:hAnsi="Times New Roman" w:cs="Times New Roman"/>
          <w:b/>
        </w:rPr>
        <w:t>Role:</w:t>
      </w:r>
      <w:r w:rsidR="009B180F" w:rsidRPr="009B180F">
        <w:rPr>
          <w:rFonts w:ascii="Times New Roman" w:hAnsi="Times New Roman" w:cs="Times New Roman"/>
          <w:b/>
        </w:rPr>
        <w:t xml:space="preserve"> </w:t>
      </w:r>
      <w:r w:rsidR="00BE303F">
        <w:rPr>
          <w:rFonts w:ascii="Times New Roman" w:hAnsi="Times New Roman" w:cs="Times New Roman"/>
          <w:b/>
        </w:rPr>
        <w:t>Application configuration.</w:t>
      </w:r>
    </w:p>
    <w:p w14:paraId="426949D6" w14:textId="14C26779" w:rsidR="009B180F" w:rsidRPr="009B180F" w:rsidRDefault="004D687C" w:rsidP="004D687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9B180F" w:rsidRPr="009B180F">
        <w:rPr>
          <w:rFonts w:ascii="Times New Roman" w:hAnsi="Times New Roman" w:cs="Times New Roman"/>
          <w:b/>
        </w:rPr>
        <w:t>Domain Skills : Healthcare Basics.</w:t>
      </w:r>
    </w:p>
    <w:p w14:paraId="74FDE433" w14:textId="4F4C1A5D" w:rsidR="006455C7" w:rsidRPr="00AF5E87" w:rsidRDefault="004D687C" w:rsidP="00AF5E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="009B180F" w:rsidRPr="009B180F">
        <w:rPr>
          <w:rFonts w:ascii="Times New Roman" w:hAnsi="Times New Roman" w:cs="Times New Roman"/>
          <w:b/>
        </w:rPr>
        <w:t xml:space="preserve">Language : </w:t>
      </w:r>
      <w:r w:rsidR="00BE303F">
        <w:rPr>
          <w:rFonts w:ascii="Times New Roman" w:hAnsi="Times New Roman" w:cs="Times New Roman"/>
          <w:b/>
        </w:rPr>
        <w:t>C# .NET.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5A7C97" w:rsidRPr="00AF5E87" w14:paraId="67EC2F70" w14:textId="77777777" w:rsidTr="00757BA6">
        <w:tc>
          <w:tcPr>
            <w:tcW w:w="10008" w:type="dxa"/>
            <w:shd w:val="clear" w:color="auto" w:fill="BFBFBF"/>
          </w:tcPr>
          <w:p w14:paraId="4B28665F" w14:textId="77777777" w:rsidR="006455C7" w:rsidRPr="00AF5E87" w:rsidRDefault="00505C8C" w:rsidP="00AF5E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5E87">
              <w:rPr>
                <w:rFonts w:ascii="Times New Roman" w:hAnsi="Times New Roman" w:cs="Times New Roman"/>
                <w:b/>
              </w:rPr>
              <w:t>WORK HISTORY:</w:t>
            </w:r>
          </w:p>
        </w:tc>
      </w:tr>
    </w:tbl>
    <w:p w14:paraId="5682C2E0" w14:textId="4DE23ACB" w:rsidR="00C2410F" w:rsidRPr="002C7ED4" w:rsidRDefault="004D687C" w:rsidP="004D687C">
      <w:pPr>
        <w:spacing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2C7ED4" w:rsidRPr="002C7ED4">
        <w:rPr>
          <w:rFonts w:ascii="Times New Roman" w:hAnsi="Times New Roman" w:cs="Times New Roman"/>
          <w:b/>
          <w:bCs/>
        </w:rPr>
        <w:t>Project #1:</w:t>
      </w:r>
    </w:p>
    <w:p w14:paraId="7C193767" w14:textId="70FDCC14" w:rsidR="00C2410F" w:rsidRDefault="00757BA6" w:rsidP="00C2410F">
      <w:pPr>
        <w:spacing w:line="240" w:lineRule="auto"/>
        <w:ind w:firstLine="720"/>
        <w:rPr>
          <w:rFonts w:ascii="Times New Roman" w:hAnsi="Times New Roman" w:cs="Times New Roman"/>
        </w:rPr>
      </w:pPr>
      <w:r w:rsidRPr="00757BA6">
        <w:rPr>
          <w:rFonts w:ascii="Times New Roman" w:hAnsi="Times New Roman" w:cs="Times New Roman"/>
          <w:b/>
          <w:bCs/>
        </w:rPr>
        <w:t>Project Title</w:t>
      </w:r>
      <w:r w:rsidRPr="00DA11F8">
        <w:rPr>
          <w:rFonts w:ascii="Times New Roman" w:hAnsi="Times New Roman" w:cs="Times New Roman"/>
        </w:rPr>
        <w:t>:</w:t>
      </w:r>
      <w:r w:rsidR="00C2410F">
        <w:rPr>
          <w:rFonts w:ascii="Times New Roman" w:hAnsi="Times New Roman" w:cs="Times New Roman"/>
        </w:rPr>
        <w:t xml:space="preserve"> </w:t>
      </w:r>
      <w:r w:rsidRPr="00DA11F8">
        <w:rPr>
          <w:rFonts w:ascii="Times New Roman" w:hAnsi="Times New Roman" w:cs="Times New Roman"/>
        </w:rPr>
        <w:t>Medcompass</w:t>
      </w:r>
      <w:r w:rsidR="00C2410F">
        <w:rPr>
          <w:rFonts w:ascii="Times New Roman" w:hAnsi="Times New Roman" w:cs="Times New Roman"/>
        </w:rPr>
        <w:t xml:space="preserve"> Configuration.</w:t>
      </w:r>
    </w:p>
    <w:p w14:paraId="538B170C" w14:textId="28CD0DC7" w:rsidR="00C2410F" w:rsidRDefault="00C2410F" w:rsidP="00C2410F">
      <w:pPr>
        <w:spacing w:line="240" w:lineRule="auto"/>
        <w:ind w:firstLine="720"/>
        <w:rPr>
          <w:rFonts w:ascii="Times New Roman" w:hAnsi="Times New Roman" w:cs="Times New Roman"/>
        </w:rPr>
      </w:pPr>
      <w:r w:rsidRPr="00C2410F">
        <w:rPr>
          <w:rFonts w:ascii="Times New Roman" w:hAnsi="Times New Roman" w:cs="Times New Roman"/>
          <w:b/>
          <w:bCs/>
        </w:rPr>
        <w:t>Client</w:t>
      </w:r>
      <w:r>
        <w:rPr>
          <w:rFonts w:ascii="Times New Roman" w:hAnsi="Times New Roman" w:cs="Times New Roman"/>
        </w:rPr>
        <w:t>: Medical Mutual of Ohio(MMO).</w:t>
      </w:r>
    </w:p>
    <w:p w14:paraId="7FC019E9" w14:textId="07BE7686" w:rsidR="00757BA6" w:rsidRPr="00DA11F8" w:rsidRDefault="00D60D85" w:rsidP="00C2410F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Role</w:t>
      </w:r>
      <w:r w:rsidR="00757BA6" w:rsidRPr="00DA11F8">
        <w:rPr>
          <w:rFonts w:ascii="Times New Roman" w:hAnsi="Times New Roman" w:cs="Times New Roman"/>
        </w:rPr>
        <w:t>:</w:t>
      </w:r>
      <w:r w:rsidR="00C2410F">
        <w:rPr>
          <w:rFonts w:ascii="Times New Roman" w:hAnsi="Times New Roman" w:cs="Times New Roman"/>
        </w:rPr>
        <w:t xml:space="preserve"> </w:t>
      </w:r>
      <w:r w:rsidR="00757BA6" w:rsidRPr="00DA11F8">
        <w:rPr>
          <w:rFonts w:ascii="Times New Roman" w:hAnsi="Times New Roman" w:cs="Times New Roman"/>
        </w:rPr>
        <w:t>Configuration Technician.</w:t>
      </w:r>
    </w:p>
    <w:p w14:paraId="07AF04DF" w14:textId="1DFD18D4" w:rsidR="00757BA6" w:rsidRDefault="00757BA6" w:rsidP="00757BA6">
      <w:pPr>
        <w:spacing w:line="240" w:lineRule="auto"/>
        <w:ind w:firstLine="720"/>
        <w:rPr>
          <w:rFonts w:ascii="Times New Roman" w:hAnsi="Times New Roman" w:cs="Times New Roman"/>
        </w:rPr>
      </w:pPr>
      <w:r w:rsidRPr="00757BA6">
        <w:rPr>
          <w:rFonts w:ascii="Times New Roman" w:hAnsi="Times New Roman" w:cs="Times New Roman"/>
          <w:b/>
          <w:bCs/>
        </w:rPr>
        <w:t>Technologies Used</w:t>
      </w:r>
      <w:r w:rsidRPr="00DA11F8">
        <w:rPr>
          <w:rFonts w:ascii="Times New Roman" w:hAnsi="Times New Roman" w:cs="Times New Roman"/>
        </w:rPr>
        <w:t>: C# .Net. (Inrules)</w:t>
      </w:r>
    </w:p>
    <w:p w14:paraId="11AE4866" w14:textId="3002E2DF" w:rsidR="002C7ED4" w:rsidRPr="00DA11F8" w:rsidRDefault="002C7ED4" w:rsidP="00757BA6">
      <w:pPr>
        <w:spacing w:line="240" w:lineRule="auto"/>
        <w:ind w:firstLine="720"/>
        <w:rPr>
          <w:rFonts w:ascii="Times New Roman" w:hAnsi="Times New Roman" w:cs="Times New Roman"/>
        </w:rPr>
      </w:pPr>
      <w:r w:rsidRPr="002C7ED4">
        <w:rPr>
          <w:rFonts w:ascii="Times New Roman" w:hAnsi="Times New Roman" w:cs="Times New Roman"/>
          <w:b/>
          <w:bCs/>
        </w:rPr>
        <w:t>Duration</w:t>
      </w:r>
      <w:r>
        <w:rPr>
          <w:rFonts w:ascii="Times New Roman" w:hAnsi="Times New Roman" w:cs="Times New Roman"/>
        </w:rPr>
        <w:t>: March 2019 to till date</w:t>
      </w:r>
    </w:p>
    <w:p w14:paraId="18227B4E" w14:textId="3343CBBF" w:rsidR="00EB768A" w:rsidRPr="00EB768A" w:rsidRDefault="00757BA6" w:rsidP="00EB768A">
      <w:pPr>
        <w:spacing w:line="240" w:lineRule="auto"/>
        <w:rPr>
          <w:rFonts w:ascii="Times New Roman" w:hAnsi="Times New Roman" w:cs="Times New Roman"/>
          <w:b/>
        </w:rPr>
      </w:pPr>
      <w:r w:rsidRPr="00AF5E87">
        <w:rPr>
          <w:rFonts w:ascii="Times New Roman" w:hAnsi="Times New Roman" w:cs="Times New Roman"/>
          <w:b/>
        </w:rPr>
        <w:t>Description:</w:t>
      </w:r>
    </w:p>
    <w:p w14:paraId="7DE112A9" w14:textId="77777777" w:rsidR="00EB768A" w:rsidRPr="00EB768A" w:rsidRDefault="00EB768A" w:rsidP="00EB768A">
      <w:pPr>
        <w:spacing w:after="0" w:line="240" w:lineRule="auto"/>
        <w:rPr>
          <w:rFonts w:ascii="Times New Roman" w:eastAsia="Arial Unicode MS" w:hAnsi="Times New Roman" w:cs="Times New Roman"/>
          <w:spacing w:val="5"/>
          <w:kern w:val="1"/>
          <w:lang w:eastAsia="zh-CN"/>
        </w:rPr>
      </w:pPr>
      <w:r w:rsidRPr="00EB768A">
        <w:rPr>
          <w:rFonts w:ascii="Times New Roman" w:eastAsia="Arial Unicode MS" w:hAnsi="Times New Roman" w:cs="Times New Roman"/>
          <w:spacing w:val="5"/>
          <w:kern w:val="1"/>
          <w:lang w:eastAsia="zh-CN"/>
        </w:rPr>
        <w:t xml:space="preserve">MedCompass is a health care management software platform. It facilitates a proactive, real time care </w:t>
      </w:r>
    </w:p>
    <w:p w14:paraId="3E95C77E" w14:textId="77777777" w:rsidR="00EB768A" w:rsidRPr="00EB768A" w:rsidRDefault="00EB768A" w:rsidP="00EB768A">
      <w:pPr>
        <w:spacing w:after="0" w:line="240" w:lineRule="auto"/>
        <w:rPr>
          <w:rFonts w:ascii="Times New Roman" w:eastAsia="Arial Unicode MS" w:hAnsi="Times New Roman" w:cs="Times New Roman"/>
          <w:spacing w:val="5"/>
          <w:kern w:val="1"/>
          <w:lang w:eastAsia="zh-CN"/>
        </w:rPr>
      </w:pPr>
      <w:r w:rsidRPr="00EB768A">
        <w:rPr>
          <w:rFonts w:ascii="Times New Roman" w:eastAsia="Arial Unicode MS" w:hAnsi="Times New Roman" w:cs="Times New Roman"/>
          <w:spacing w:val="5"/>
          <w:kern w:val="1"/>
          <w:lang w:eastAsia="zh-CN"/>
        </w:rPr>
        <w:t xml:space="preserve">management through a fully integrated database of member and provider information and coordinating all </w:t>
      </w:r>
    </w:p>
    <w:p w14:paraId="536E7D71" w14:textId="77777777" w:rsidR="00EB768A" w:rsidRDefault="00EB768A" w:rsidP="00EB768A">
      <w:pPr>
        <w:spacing w:after="0" w:line="240" w:lineRule="auto"/>
        <w:rPr>
          <w:rFonts w:ascii="Times New Roman" w:eastAsia="Arial Unicode MS" w:hAnsi="Times New Roman" w:cs="Times New Roman"/>
          <w:spacing w:val="5"/>
          <w:kern w:val="1"/>
          <w:lang w:eastAsia="zh-CN"/>
        </w:rPr>
      </w:pPr>
      <w:r w:rsidRPr="00EB768A">
        <w:rPr>
          <w:rFonts w:ascii="Times New Roman" w:eastAsia="Arial Unicode MS" w:hAnsi="Times New Roman" w:cs="Times New Roman"/>
          <w:spacing w:val="5"/>
          <w:kern w:val="1"/>
          <w:lang w:eastAsia="zh-CN"/>
        </w:rPr>
        <w:t>interactions using workflow management. It helps care teams to communicate and work together inside and outside the four walls of traditional health care settings.</w:t>
      </w:r>
    </w:p>
    <w:p w14:paraId="3926D914" w14:textId="77777777" w:rsidR="00EB768A" w:rsidRDefault="00EB768A" w:rsidP="00EB768A">
      <w:pPr>
        <w:spacing w:after="0" w:line="240" w:lineRule="auto"/>
        <w:rPr>
          <w:rFonts w:ascii="Times New Roman" w:eastAsia="Arial Unicode MS" w:hAnsi="Times New Roman" w:cs="Times New Roman"/>
          <w:spacing w:val="5"/>
          <w:kern w:val="1"/>
          <w:lang w:eastAsia="zh-CN"/>
        </w:rPr>
      </w:pPr>
    </w:p>
    <w:p w14:paraId="22C3F492" w14:textId="528A3F1C" w:rsidR="003F57CF" w:rsidRPr="003F57CF" w:rsidRDefault="00757BA6" w:rsidP="00D37F20">
      <w:pPr>
        <w:spacing w:after="0" w:line="240" w:lineRule="auto"/>
        <w:rPr>
          <w:rFonts w:ascii="Times New Roman" w:hAnsi="Times New Roman" w:cs="Times New Roman"/>
        </w:rPr>
      </w:pPr>
      <w:r w:rsidRPr="007725D0">
        <w:rPr>
          <w:rFonts w:ascii="Times New Roman" w:hAnsi="Times New Roman" w:cs="Times New Roman"/>
          <w:b/>
        </w:rPr>
        <w:t>Responsibilities</w:t>
      </w:r>
      <w:r w:rsidRPr="007725D0">
        <w:rPr>
          <w:rFonts w:ascii="Times New Roman" w:hAnsi="Times New Roman" w:cs="Times New Roman"/>
        </w:rPr>
        <w:t>:</w:t>
      </w:r>
    </w:p>
    <w:p w14:paraId="1564970B" w14:textId="5369E5DC" w:rsidR="003F57CF" w:rsidRDefault="003F57CF" w:rsidP="003F57CF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</w:pPr>
      <w:r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  <w:t>Configure the different modules in the UI through Admin.</w:t>
      </w:r>
    </w:p>
    <w:p w14:paraId="20A40DC7" w14:textId="33AC13F1" w:rsidR="003F57CF" w:rsidRDefault="003F57CF" w:rsidP="003F57CF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</w:pPr>
      <w:r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  <w:t>Customisation of Letters for the various Business needs using SQL tags.</w:t>
      </w:r>
    </w:p>
    <w:p w14:paraId="6B85CCB4" w14:textId="064DF4D0" w:rsidR="003F57CF" w:rsidRDefault="003F57CF" w:rsidP="003F57CF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</w:pPr>
      <w:r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  <w:t>Configuring the security profiles for different roles for different Users.</w:t>
      </w:r>
    </w:p>
    <w:p w14:paraId="7CC55E5E" w14:textId="5059BE0F" w:rsidR="00757BA6" w:rsidRPr="003F57CF" w:rsidRDefault="00757BA6" w:rsidP="003F57CF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</w:pPr>
      <w:r w:rsidRPr="003F57CF"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  <w:t>Become an SME for the product and the configuration capabilities of the product. </w:t>
      </w:r>
    </w:p>
    <w:p w14:paraId="4502E383" w14:textId="77777777" w:rsidR="00757BA6" w:rsidRPr="006A1E15" w:rsidRDefault="00757BA6" w:rsidP="00757BA6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</w:pPr>
      <w:r w:rsidRPr="006A1E15"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  <w:t>Coordinate with Business Analysts to document and capture configuration requirements. </w:t>
      </w:r>
    </w:p>
    <w:p w14:paraId="1ADF01F1" w14:textId="77777777" w:rsidR="00757BA6" w:rsidRPr="006A1E15" w:rsidRDefault="00757BA6" w:rsidP="00757BA6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</w:pPr>
      <w:r w:rsidRPr="006A1E15"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  <w:t>Collaborate on user experience with Implementation and Product teams. </w:t>
      </w:r>
    </w:p>
    <w:p w14:paraId="4925ADDD" w14:textId="77777777" w:rsidR="008C1E74" w:rsidRDefault="00757BA6" w:rsidP="008C1E74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</w:pPr>
      <w:r w:rsidRPr="006A1E15"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  <w:t>Identify and implement user needs that meet implementation goals for the product.</w:t>
      </w:r>
    </w:p>
    <w:p w14:paraId="4CDC2824" w14:textId="783FF84E" w:rsidR="009A1F53" w:rsidRPr="008C1E74" w:rsidRDefault="00DB2252" w:rsidP="008C1E74">
      <w:pPr>
        <w:shd w:val="clear" w:color="auto" w:fill="FFFFFF"/>
        <w:suppressAutoHyphens w:val="0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3D464D"/>
          <w:sz w:val="20"/>
          <w:szCs w:val="20"/>
          <w:lang w:val="en-IN" w:eastAsia="en-IN"/>
        </w:rPr>
      </w:pPr>
      <w:r w:rsidRPr="008C1E74">
        <w:rPr>
          <w:rFonts w:ascii="Times New Roman" w:hAnsi="Times New Roman" w:cs="Times New Roman"/>
          <w:b/>
        </w:rPr>
        <w:lastRenderedPageBreak/>
        <w:t>Project</w:t>
      </w:r>
      <w:r w:rsidR="009A1F53" w:rsidRPr="008C1E74">
        <w:rPr>
          <w:rFonts w:ascii="Times New Roman" w:hAnsi="Times New Roman" w:cs="Times New Roman"/>
          <w:b/>
        </w:rPr>
        <w:t xml:space="preserve"> #2:</w:t>
      </w:r>
    </w:p>
    <w:p w14:paraId="620E8408" w14:textId="77777777" w:rsidR="009A1F53" w:rsidRDefault="009A1F53" w:rsidP="002C7ED4">
      <w:pPr>
        <w:pStyle w:val="NoSpacing"/>
        <w:ind w:left="1080"/>
        <w:rPr>
          <w:rFonts w:ascii="Times New Roman" w:hAnsi="Times New Roman" w:cs="Times New Roman"/>
          <w:b/>
        </w:rPr>
      </w:pPr>
    </w:p>
    <w:p w14:paraId="61EC0850" w14:textId="1DAC472C" w:rsidR="009A1F53" w:rsidRDefault="009A1F53" w:rsidP="009A1F53">
      <w:pPr>
        <w:spacing w:line="240" w:lineRule="auto"/>
        <w:ind w:firstLine="720"/>
        <w:rPr>
          <w:rFonts w:ascii="Times New Roman" w:hAnsi="Times New Roman" w:cs="Times New Roman"/>
        </w:rPr>
      </w:pPr>
      <w:r w:rsidRPr="00757BA6">
        <w:rPr>
          <w:rFonts w:ascii="Times New Roman" w:hAnsi="Times New Roman" w:cs="Times New Roman"/>
          <w:b/>
          <w:bCs/>
        </w:rPr>
        <w:t>Project Title</w:t>
      </w:r>
      <w:r w:rsidRPr="00DA11F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255157" w:rsidRPr="00255157">
        <w:rPr>
          <w:rFonts w:ascii="Times New Roman" w:hAnsi="Times New Roman" w:cs="Times New Roman"/>
        </w:rPr>
        <w:t>Policy Administration Automation</w:t>
      </w:r>
      <w:r>
        <w:rPr>
          <w:rFonts w:ascii="Times New Roman" w:hAnsi="Times New Roman" w:cs="Times New Roman"/>
        </w:rPr>
        <w:t>.</w:t>
      </w:r>
    </w:p>
    <w:p w14:paraId="3707C3FF" w14:textId="474064FE" w:rsidR="009A1F53" w:rsidRDefault="009A1F53" w:rsidP="009A1F53">
      <w:pPr>
        <w:spacing w:line="240" w:lineRule="auto"/>
        <w:ind w:firstLine="720"/>
        <w:rPr>
          <w:rFonts w:ascii="Times New Roman" w:hAnsi="Times New Roman" w:cs="Times New Roman"/>
        </w:rPr>
      </w:pPr>
      <w:r w:rsidRPr="00C2410F">
        <w:rPr>
          <w:rFonts w:ascii="Times New Roman" w:hAnsi="Times New Roman" w:cs="Times New Roman"/>
          <w:b/>
          <w:bCs/>
        </w:rPr>
        <w:t>Client</w:t>
      </w:r>
      <w:r>
        <w:rPr>
          <w:rFonts w:ascii="Times New Roman" w:hAnsi="Times New Roman" w:cs="Times New Roman"/>
        </w:rPr>
        <w:t xml:space="preserve">: </w:t>
      </w:r>
      <w:r w:rsidR="00255157">
        <w:rPr>
          <w:rFonts w:ascii="Times New Roman" w:hAnsi="Times New Roman" w:cs="Times New Roman"/>
        </w:rPr>
        <w:t>XL Health.</w:t>
      </w:r>
    </w:p>
    <w:p w14:paraId="3FF6ECCC" w14:textId="56C5E74C" w:rsidR="009A1F53" w:rsidRPr="00DA11F8" w:rsidRDefault="009A1F53" w:rsidP="009A1F53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Role</w:t>
      </w:r>
      <w:r w:rsidRPr="00DA11F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255157" w:rsidRPr="00255157">
        <w:rPr>
          <w:rFonts w:ascii="Times New Roman" w:hAnsi="Times New Roman" w:cs="Times New Roman"/>
        </w:rPr>
        <w:t>Associate Appeals Analyst.</w:t>
      </w:r>
    </w:p>
    <w:p w14:paraId="7EE71BCE" w14:textId="17BBC74C" w:rsidR="009A1F53" w:rsidRDefault="009A1F53" w:rsidP="009A1F53">
      <w:pPr>
        <w:spacing w:line="240" w:lineRule="auto"/>
        <w:ind w:firstLine="720"/>
        <w:rPr>
          <w:rFonts w:ascii="Times New Roman" w:hAnsi="Times New Roman" w:cs="Times New Roman"/>
        </w:rPr>
      </w:pPr>
      <w:r w:rsidRPr="00757BA6">
        <w:rPr>
          <w:rFonts w:ascii="Times New Roman" w:hAnsi="Times New Roman" w:cs="Times New Roman"/>
          <w:b/>
          <w:bCs/>
        </w:rPr>
        <w:t>Technologies Used</w:t>
      </w:r>
      <w:r w:rsidRPr="00DA11F8">
        <w:rPr>
          <w:rFonts w:ascii="Times New Roman" w:hAnsi="Times New Roman" w:cs="Times New Roman"/>
        </w:rPr>
        <w:t xml:space="preserve">: </w:t>
      </w:r>
      <w:r w:rsidR="00255157">
        <w:rPr>
          <w:rFonts w:ascii="Times New Roman" w:hAnsi="Times New Roman" w:cs="Times New Roman"/>
        </w:rPr>
        <w:t>Macros.</w:t>
      </w:r>
    </w:p>
    <w:p w14:paraId="0322BBE7" w14:textId="7C576C32" w:rsidR="009A1F53" w:rsidRPr="00DA11F8" w:rsidRDefault="009A1F53" w:rsidP="009A1F53">
      <w:pPr>
        <w:spacing w:line="240" w:lineRule="auto"/>
        <w:ind w:firstLine="720"/>
        <w:rPr>
          <w:rFonts w:ascii="Times New Roman" w:hAnsi="Times New Roman" w:cs="Times New Roman"/>
        </w:rPr>
      </w:pPr>
      <w:r w:rsidRPr="002C7ED4">
        <w:rPr>
          <w:rFonts w:ascii="Times New Roman" w:hAnsi="Times New Roman" w:cs="Times New Roman"/>
          <w:b/>
          <w:bCs/>
        </w:rPr>
        <w:t>Duration</w:t>
      </w:r>
      <w:r>
        <w:rPr>
          <w:rFonts w:ascii="Times New Roman" w:hAnsi="Times New Roman" w:cs="Times New Roman"/>
        </w:rPr>
        <w:t xml:space="preserve">: March </w:t>
      </w:r>
      <w:r w:rsidR="00255157">
        <w:rPr>
          <w:rFonts w:ascii="Times New Roman" w:hAnsi="Times New Roman" w:cs="Times New Roman"/>
        </w:rPr>
        <w:t xml:space="preserve">2017 </w:t>
      </w:r>
      <w:r>
        <w:rPr>
          <w:rFonts w:ascii="Times New Roman" w:hAnsi="Times New Roman" w:cs="Times New Roman"/>
        </w:rPr>
        <w:t xml:space="preserve">to </w:t>
      </w:r>
      <w:r w:rsidR="00255157">
        <w:rPr>
          <w:rFonts w:ascii="Times New Roman" w:hAnsi="Times New Roman" w:cs="Times New Roman"/>
        </w:rPr>
        <w:t>March 2018.</w:t>
      </w:r>
    </w:p>
    <w:p w14:paraId="086EB9A4" w14:textId="34FCD1EF" w:rsidR="002C7ED4" w:rsidRPr="002C7ED4" w:rsidRDefault="00CD5026" w:rsidP="002C7ED4">
      <w:pPr>
        <w:pStyle w:val="NoSpacing"/>
        <w:ind w:left="1080"/>
        <w:rPr>
          <w:rFonts w:ascii="Times New Roman" w:hAnsi="Times New Roman" w:cs="Times New Roman"/>
          <w:b/>
          <w:bCs/>
        </w:rPr>
      </w:pPr>
      <w:r w:rsidRPr="00BA6B97">
        <w:rPr>
          <w:rFonts w:ascii="Times New Roman" w:hAnsi="Times New Roman" w:cs="Times New Roman"/>
          <w:b/>
        </w:rPr>
        <w:t xml:space="preserve">      </w:t>
      </w:r>
    </w:p>
    <w:p w14:paraId="77FD94A7" w14:textId="6DBD0B7D" w:rsidR="00CD5026" w:rsidRPr="00AF5E87" w:rsidRDefault="00CD5026" w:rsidP="00AF5E87">
      <w:pPr>
        <w:pStyle w:val="Heading1"/>
        <w:tabs>
          <w:tab w:val="left" w:pos="1830"/>
        </w:tabs>
        <w:rPr>
          <w:sz w:val="22"/>
          <w:szCs w:val="22"/>
        </w:rPr>
      </w:pPr>
      <w:r w:rsidRPr="00AF5E87">
        <w:rPr>
          <w:b/>
          <w:sz w:val="22"/>
          <w:szCs w:val="22"/>
        </w:rPr>
        <w:t>Description:</w:t>
      </w:r>
      <w:r w:rsidRPr="00AF5E87">
        <w:rPr>
          <w:b/>
          <w:sz w:val="22"/>
          <w:szCs w:val="22"/>
        </w:rPr>
        <w:tab/>
      </w:r>
      <w:r w:rsidRPr="00AF5E87">
        <w:rPr>
          <w:sz w:val="22"/>
          <w:szCs w:val="22"/>
        </w:rPr>
        <w:t xml:space="preserve">       </w:t>
      </w:r>
    </w:p>
    <w:p w14:paraId="123DAB1E" w14:textId="77777777" w:rsidR="00255157" w:rsidRPr="00255157" w:rsidRDefault="00505C8C" w:rsidP="00255157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AF5E87">
        <w:rPr>
          <w:rFonts w:ascii="Times New Roman" w:hAnsi="Times New Roman" w:cs="Times New Roman"/>
        </w:rPr>
        <w:t xml:space="preserve"> </w:t>
      </w:r>
      <w:r w:rsidR="00255157" w:rsidRPr="00255157">
        <w:rPr>
          <w:rFonts w:ascii="Times New Roman" w:hAnsi="Times New Roman" w:cs="Times New Roman"/>
        </w:rPr>
        <w:t>To read the entire document, the issue of the person can be determined. According to that the patient’s</w:t>
      </w:r>
    </w:p>
    <w:p w14:paraId="563CCC5E" w14:textId="3B052325" w:rsidR="00817951" w:rsidRPr="00255157" w:rsidRDefault="00255157" w:rsidP="00255157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255157">
        <w:rPr>
          <w:rFonts w:ascii="Times New Roman" w:hAnsi="Times New Roman" w:cs="Times New Roman"/>
        </w:rPr>
        <w:t>details are filled in AGILE. After filled member details the creating of STARS. If we do manually means it will</w:t>
      </w:r>
      <w:r>
        <w:rPr>
          <w:rFonts w:ascii="Times New Roman" w:hAnsi="Times New Roman" w:cs="Times New Roman"/>
        </w:rPr>
        <w:t xml:space="preserve"> </w:t>
      </w:r>
      <w:r w:rsidRPr="00255157">
        <w:rPr>
          <w:rFonts w:ascii="Times New Roman" w:hAnsi="Times New Roman" w:cs="Times New Roman"/>
        </w:rPr>
        <w:t>take more than half an hour to create STARS. So the process will be done by using MACROS. MACROS are the</w:t>
      </w:r>
      <w:r>
        <w:rPr>
          <w:rFonts w:ascii="Times New Roman" w:hAnsi="Times New Roman" w:cs="Times New Roman"/>
        </w:rPr>
        <w:t xml:space="preserve"> </w:t>
      </w:r>
      <w:r w:rsidRPr="00255157">
        <w:rPr>
          <w:rFonts w:ascii="Times New Roman" w:hAnsi="Times New Roman" w:cs="Times New Roman"/>
        </w:rPr>
        <w:t>application where it will do each and every process automatically. It will fill all the details, merge the</w:t>
      </w:r>
      <w:r>
        <w:rPr>
          <w:rFonts w:ascii="Times New Roman" w:hAnsi="Times New Roman" w:cs="Times New Roman"/>
        </w:rPr>
        <w:t xml:space="preserve"> </w:t>
      </w:r>
      <w:r w:rsidRPr="00255157">
        <w:rPr>
          <w:rFonts w:ascii="Times New Roman" w:hAnsi="Times New Roman" w:cs="Times New Roman"/>
        </w:rPr>
        <w:t>documents, taking the screenshots and saving the documents. If the document belongs to the GRIEVANCE</w:t>
      </w:r>
      <w:r>
        <w:rPr>
          <w:rFonts w:ascii="Times New Roman" w:hAnsi="Times New Roman" w:cs="Times New Roman"/>
        </w:rPr>
        <w:t xml:space="preserve"> </w:t>
      </w:r>
      <w:r w:rsidRPr="00255157">
        <w:rPr>
          <w:rFonts w:ascii="Times New Roman" w:hAnsi="Times New Roman" w:cs="Times New Roman"/>
        </w:rPr>
        <w:t>issue, then we have to create NAVIGATOR.</w:t>
      </w:r>
    </w:p>
    <w:p w14:paraId="75791C2B" w14:textId="77777777" w:rsidR="00F3734C" w:rsidRPr="00AF5E87" w:rsidRDefault="00657008" w:rsidP="00AF5E8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423A9EA6" w14:textId="6AA4571E" w:rsidR="00817951" w:rsidRPr="00AF5E87" w:rsidRDefault="00657008" w:rsidP="00AF5E87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DE5180D" w14:textId="77777777" w:rsidR="00DB2252" w:rsidRPr="00AF5E87" w:rsidRDefault="00DB2252" w:rsidP="00AF5E8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CF07034" w14:textId="2EF6C85E" w:rsidR="00892D46" w:rsidRPr="00892D46" w:rsidRDefault="00DB2252" w:rsidP="00892D46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AF5E87">
        <w:rPr>
          <w:rFonts w:ascii="Times New Roman" w:hAnsi="Times New Roman" w:cs="Times New Roman"/>
          <w:b/>
        </w:rPr>
        <w:t>Responsibilities</w:t>
      </w:r>
      <w:r w:rsidRPr="00AF5E87">
        <w:rPr>
          <w:rFonts w:ascii="Times New Roman" w:hAnsi="Times New Roman" w:cs="Times New Roman"/>
        </w:rPr>
        <w:t xml:space="preserve">: </w:t>
      </w:r>
    </w:p>
    <w:p w14:paraId="451C4F30" w14:textId="6A01987C" w:rsidR="004D0FD0" w:rsidRDefault="004D0FD0" w:rsidP="00892D46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</w:p>
    <w:p w14:paraId="3BB883E7" w14:textId="48A1883E" w:rsidR="00892D46" w:rsidRDefault="00892D46" w:rsidP="00505C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92D46">
        <w:rPr>
          <w:rFonts w:ascii="Times New Roman" w:hAnsi="Times New Roman" w:cs="Times New Roman"/>
        </w:rPr>
        <w:t>Designed automation solutions using Blue Prism Macros platform.</w:t>
      </w:r>
    </w:p>
    <w:p w14:paraId="2ABE3A29" w14:textId="62AAB331" w:rsidR="00892D46" w:rsidRPr="00892D46" w:rsidRDefault="00892D46" w:rsidP="00892D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4D0FD0">
        <w:rPr>
          <w:rFonts w:ascii="Times New Roman" w:hAnsi="Times New Roman" w:cs="Times New Roman"/>
          <w:bCs/>
        </w:rPr>
        <w:t>Coordination with Onsite Project Team.</w:t>
      </w:r>
    </w:p>
    <w:p w14:paraId="7B80200A" w14:textId="49A95D0E" w:rsidR="00892D46" w:rsidRDefault="00892D46" w:rsidP="00505C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92D46">
        <w:rPr>
          <w:rFonts w:ascii="Times New Roman" w:hAnsi="Times New Roman" w:cs="Times New Roman"/>
        </w:rPr>
        <w:t>To understand the process</w:t>
      </w:r>
      <w:r>
        <w:rPr>
          <w:rFonts w:ascii="Times New Roman" w:hAnsi="Times New Roman" w:cs="Times New Roman"/>
        </w:rPr>
        <w:t>,</w:t>
      </w:r>
      <w:r w:rsidRPr="00892D46">
        <w:rPr>
          <w:rFonts w:ascii="Times New Roman" w:hAnsi="Times New Roman" w:cs="Times New Roman"/>
        </w:rPr>
        <w:t xml:space="preserve"> need to interact with Clients.</w:t>
      </w:r>
    </w:p>
    <w:p w14:paraId="7E46B311" w14:textId="030B7990" w:rsidR="00892D46" w:rsidRDefault="00892D46" w:rsidP="00505C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92D46">
        <w:rPr>
          <w:rFonts w:ascii="Times New Roman" w:hAnsi="Times New Roman" w:cs="Times New Roman"/>
        </w:rPr>
        <w:t>Requirement gathering with clients and prepare the business requirement document.</w:t>
      </w:r>
    </w:p>
    <w:p w14:paraId="323D6F03" w14:textId="1EC19864" w:rsidR="00892D46" w:rsidRDefault="00892D46" w:rsidP="00505C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92D46">
        <w:rPr>
          <w:rFonts w:ascii="Times New Roman" w:hAnsi="Times New Roman" w:cs="Times New Roman"/>
        </w:rPr>
        <w:t>Develop the object and workflow for client Requirement.</w:t>
      </w:r>
    </w:p>
    <w:p w14:paraId="2C82F009" w14:textId="77777777" w:rsidR="00892D46" w:rsidRPr="00892D46" w:rsidRDefault="00892D46" w:rsidP="00892D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92D46">
        <w:rPr>
          <w:rFonts w:ascii="Times New Roman" w:hAnsi="Times New Roman" w:cs="Times New Roman"/>
        </w:rPr>
        <w:t>Developed and documented configuration best practices, create and maintain solution</w:t>
      </w:r>
    </w:p>
    <w:p w14:paraId="0FB989FB" w14:textId="7873BD48" w:rsidR="00892D46" w:rsidRDefault="00892D46" w:rsidP="00892D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92D46">
        <w:rPr>
          <w:rFonts w:ascii="Times New Roman" w:hAnsi="Times New Roman" w:cs="Times New Roman"/>
        </w:rPr>
        <w:t>Documentation</w:t>
      </w:r>
      <w:r>
        <w:rPr>
          <w:rFonts w:ascii="Times New Roman" w:hAnsi="Times New Roman" w:cs="Times New Roman"/>
        </w:rPr>
        <w:t>.</w:t>
      </w:r>
    </w:p>
    <w:p w14:paraId="24721010" w14:textId="77777777" w:rsidR="00892D46" w:rsidRPr="004D0FD0" w:rsidRDefault="00892D46" w:rsidP="00892D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4D0FD0">
        <w:rPr>
          <w:rFonts w:ascii="Times New Roman" w:hAnsi="Times New Roman" w:cs="Times New Roman"/>
          <w:bCs/>
        </w:rPr>
        <w:t>Performing root cause analysis and resolving the incidents related to the supported</w:t>
      </w:r>
    </w:p>
    <w:p w14:paraId="46DEF6A0" w14:textId="77777777" w:rsidR="00892D46" w:rsidRDefault="00892D46" w:rsidP="00892D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4D0FD0">
        <w:rPr>
          <w:rFonts w:ascii="Times New Roman" w:hAnsi="Times New Roman" w:cs="Times New Roman"/>
          <w:bCs/>
        </w:rPr>
        <w:t>Application</w:t>
      </w:r>
    </w:p>
    <w:p w14:paraId="69D75E36" w14:textId="77777777" w:rsidR="00892D46" w:rsidRPr="004D0FD0" w:rsidRDefault="00892D46" w:rsidP="00892D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4D0FD0">
        <w:rPr>
          <w:rFonts w:ascii="Times New Roman" w:hAnsi="Times New Roman" w:cs="Times New Roman"/>
          <w:bCs/>
        </w:rPr>
        <w:t>Understanding business requirements and creating functional / technical specifications for</w:t>
      </w:r>
    </w:p>
    <w:p w14:paraId="75BE6693" w14:textId="03A2287C" w:rsidR="00892D46" w:rsidRPr="00892D46" w:rsidRDefault="00892D46" w:rsidP="00892D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4D0FD0">
        <w:rPr>
          <w:rFonts w:ascii="Times New Roman" w:hAnsi="Times New Roman" w:cs="Times New Roman"/>
          <w:bCs/>
        </w:rPr>
        <w:t>development work</w:t>
      </w:r>
      <w:r>
        <w:rPr>
          <w:rFonts w:ascii="Times New Roman" w:hAnsi="Times New Roman" w:cs="Times New Roman"/>
          <w:bCs/>
        </w:rPr>
        <w:t>.</w:t>
      </w:r>
    </w:p>
    <w:p w14:paraId="49B05304" w14:textId="1EC6684A" w:rsidR="0095606E" w:rsidRPr="00892D46" w:rsidRDefault="00892D46" w:rsidP="00892D4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92D46">
        <w:rPr>
          <w:rFonts w:ascii="Times New Roman" w:hAnsi="Times New Roman" w:cs="Times New Roman"/>
        </w:rPr>
        <w:t>Analyzing the problems and implement the processes to improve.</w:t>
      </w:r>
    </w:p>
    <w:p w14:paraId="0C6D97D3" w14:textId="77777777" w:rsidR="0095606E" w:rsidRPr="00AF5E87" w:rsidRDefault="0095606E" w:rsidP="00AF5E87">
      <w:pPr>
        <w:pStyle w:val="NoSpacing"/>
        <w:suppressAutoHyphens w:val="0"/>
        <w:ind w:left="1440"/>
        <w:rPr>
          <w:rFonts w:ascii="Times New Roman" w:hAnsi="Times New Roman" w:cs="Times New Roman"/>
        </w:rPr>
      </w:pPr>
    </w:p>
    <w:p w14:paraId="6366252F" w14:textId="77777777" w:rsidR="0095606E" w:rsidRPr="00AF5E87" w:rsidRDefault="0095606E" w:rsidP="00AF5E87">
      <w:pPr>
        <w:pStyle w:val="NoSpacing"/>
        <w:suppressAutoHyphens w:val="0"/>
        <w:rPr>
          <w:rFonts w:ascii="Times New Roman" w:hAnsi="Times New Roman" w:cs="Times New Roman"/>
        </w:rPr>
      </w:pPr>
    </w:p>
    <w:p w14:paraId="60AD6A5E" w14:textId="77777777" w:rsidR="00DB2252" w:rsidRPr="00AF5E87" w:rsidRDefault="00DB2252" w:rsidP="00AF5E87">
      <w:pPr>
        <w:spacing w:after="0" w:line="240" w:lineRule="auto"/>
        <w:rPr>
          <w:rFonts w:ascii="Times New Roman" w:hAnsi="Times New Roman" w:cs="Times New Roman"/>
        </w:rPr>
      </w:pPr>
    </w:p>
    <w:sectPr w:rsidR="00DB2252" w:rsidRPr="00AF5E87" w:rsidSect="006E52E5">
      <w:headerReference w:type="default" r:id="rId9"/>
      <w:pgSz w:w="11906" w:h="16838"/>
      <w:pgMar w:top="1134" w:right="849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C033" w14:textId="77777777" w:rsidR="00657008" w:rsidRDefault="00657008">
      <w:pPr>
        <w:spacing w:after="0" w:line="240" w:lineRule="auto"/>
      </w:pPr>
      <w:r>
        <w:separator/>
      </w:r>
    </w:p>
  </w:endnote>
  <w:endnote w:type="continuationSeparator" w:id="0">
    <w:p w14:paraId="07F3107C" w14:textId="77777777" w:rsidR="00657008" w:rsidRDefault="0065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PGothic"/>
    <w:charset w:val="80"/>
    <w:family w:val="swiss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2FD6" w14:textId="77777777" w:rsidR="00657008" w:rsidRDefault="00657008">
      <w:pPr>
        <w:spacing w:after="0" w:line="240" w:lineRule="auto"/>
      </w:pPr>
      <w:r>
        <w:separator/>
      </w:r>
    </w:p>
  </w:footnote>
  <w:footnote w:type="continuationSeparator" w:id="0">
    <w:p w14:paraId="35AF550A" w14:textId="77777777" w:rsidR="00657008" w:rsidRDefault="00657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3083" w14:textId="77777777" w:rsidR="00AF08CA" w:rsidRDefault="0065700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5B94C20A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5" w15:restartNumberingAfterBreak="0">
    <w:nsid w:val="00000006"/>
    <w:multiLevelType w:val="singleLevel"/>
    <w:tmpl w:val="0ABAC9BC"/>
    <w:lvl w:ilvl="0">
      <w:start w:val="1"/>
      <w:numFmt w:val="bullet"/>
      <w:lvlText w:val=""/>
      <w:lvlJc w:val="left"/>
      <w:pPr>
        <w:tabs>
          <w:tab w:val="num" w:pos="0"/>
        </w:tabs>
        <w:ind w:left="540" w:hanging="360"/>
      </w:pPr>
      <w:rPr>
        <w:rFonts w:ascii="Symbol" w:hAnsi="Symbol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sz w:val="22"/>
        <w:szCs w:val="22"/>
      </w:rPr>
    </w:lvl>
  </w:abstractNum>
  <w:abstractNum w:abstractNumId="10" w15:restartNumberingAfterBreak="0">
    <w:nsid w:val="08BC3C91"/>
    <w:multiLevelType w:val="hybridMultilevel"/>
    <w:tmpl w:val="8A52F83A"/>
    <w:lvl w:ilvl="0" w:tplc="0052A90E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  <w:szCs w:val="22"/>
      </w:rPr>
    </w:lvl>
    <w:lvl w:ilvl="1" w:tplc="F378EF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C146E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2EF8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2EAE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D424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84EB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F036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DED4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ED4375"/>
    <w:multiLevelType w:val="hybridMultilevel"/>
    <w:tmpl w:val="C7FCAC7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E8018B"/>
    <w:multiLevelType w:val="hybridMultilevel"/>
    <w:tmpl w:val="DE82DDFC"/>
    <w:lvl w:ilvl="0" w:tplc="F8BA8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B40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CAD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44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DE6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A28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2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49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9C6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8679E"/>
    <w:multiLevelType w:val="hybridMultilevel"/>
    <w:tmpl w:val="4822C9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35AFE"/>
    <w:multiLevelType w:val="hybridMultilevel"/>
    <w:tmpl w:val="FEBE7AC8"/>
    <w:lvl w:ilvl="0" w:tplc="AA5C3F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04B33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DEB2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5E96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C0E0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67E76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C6FF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EEB6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4CC43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7A7C84"/>
    <w:multiLevelType w:val="hybridMultilevel"/>
    <w:tmpl w:val="376CB71C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EA44A4E"/>
    <w:multiLevelType w:val="multilevel"/>
    <w:tmpl w:val="9352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13"/>
  </w:num>
  <w:num w:numId="8">
    <w:abstractNumId w:val="12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97"/>
    <w:rsid w:val="000B010F"/>
    <w:rsid w:val="000E277F"/>
    <w:rsid w:val="000E53CD"/>
    <w:rsid w:val="001E0678"/>
    <w:rsid w:val="0020457F"/>
    <w:rsid w:val="00211F26"/>
    <w:rsid w:val="00234A31"/>
    <w:rsid w:val="00255157"/>
    <w:rsid w:val="002C7ED4"/>
    <w:rsid w:val="00327665"/>
    <w:rsid w:val="00357F7B"/>
    <w:rsid w:val="003F57CF"/>
    <w:rsid w:val="004518F6"/>
    <w:rsid w:val="00452805"/>
    <w:rsid w:val="00485BDE"/>
    <w:rsid w:val="004D0FD0"/>
    <w:rsid w:val="004D20F9"/>
    <w:rsid w:val="004D687C"/>
    <w:rsid w:val="00505C8C"/>
    <w:rsid w:val="005A1093"/>
    <w:rsid w:val="005A7C97"/>
    <w:rsid w:val="005A7E71"/>
    <w:rsid w:val="00652825"/>
    <w:rsid w:val="00657008"/>
    <w:rsid w:val="006A1E15"/>
    <w:rsid w:val="006F2AA3"/>
    <w:rsid w:val="00736E81"/>
    <w:rsid w:val="00757BA6"/>
    <w:rsid w:val="007725D0"/>
    <w:rsid w:val="00792465"/>
    <w:rsid w:val="0079510F"/>
    <w:rsid w:val="00892D46"/>
    <w:rsid w:val="008C1E74"/>
    <w:rsid w:val="0095606E"/>
    <w:rsid w:val="00964E7A"/>
    <w:rsid w:val="009A1F53"/>
    <w:rsid w:val="009B180F"/>
    <w:rsid w:val="009E3564"/>
    <w:rsid w:val="009E50AF"/>
    <w:rsid w:val="00A32F3A"/>
    <w:rsid w:val="00A821A5"/>
    <w:rsid w:val="00AF5E87"/>
    <w:rsid w:val="00B80B67"/>
    <w:rsid w:val="00B87018"/>
    <w:rsid w:val="00BA6B97"/>
    <w:rsid w:val="00BE303F"/>
    <w:rsid w:val="00C145BF"/>
    <w:rsid w:val="00C2410F"/>
    <w:rsid w:val="00C40775"/>
    <w:rsid w:val="00CD5026"/>
    <w:rsid w:val="00D37F20"/>
    <w:rsid w:val="00D40813"/>
    <w:rsid w:val="00D60D85"/>
    <w:rsid w:val="00DA11F8"/>
    <w:rsid w:val="00DB2252"/>
    <w:rsid w:val="00DE44FA"/>
    <w:rsid w:val="00E90333"/>
    <w:rsid w:val="00EB04A4"/>
    <w:rsid w:val="00EB768A"/>
    <w:rsid w:val="00EC53E9"/>
    <w:rsid w:val="00E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013321"/>
  <w15:docId w15:val="{82A0A650-DA38-4536-A07C-4D8218DC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D5026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Calibri" w:hAnsi="Calibri" w:cs="Times New Roman"/>
      <w:b w:val="0"/>
      <w:sz w:val="22"/>
      <w:szCs w:val="22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b w:val="0"/>
      <w:sz w:val="22"/>
      <w:szCs w:val="22"/>
    </w:rPr>
  </w:style>
  <w:style w:type="character" w:customStyle="1" w:styleId="WW8Num12z2">
    <w:name w:val="WW8Num12z2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Calibri" w:hAnsi="Calibri" w:cs="Times New Roman"/>
      <w:b w:val="0"/>
      <w:sz w:val="22"/>
      <w:szCs w:val="22"/>
    </w:rPr>
  </w:style>
  <w:style w:type="character" w:customStyle="1" w:styleId="WW8Num16z1">
    <w:name w:val="WW8Num16z1"/>
    <w:rPr>
      <w:sz w:val="22"/>
      <w:szCs w:val="22"/>
    </w:rPr>
  </w:style>
  <w:style w:type="character" w:customStyle="1" w:styleId="WW8Num20z1">
    <w:name w:val="WW8Num20z1"/>
    <w:rPr>
      <w:sz w:val="20"/>
      <w:szCs w:val="20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/>
      <w:sz w:val="24"/>
      <w:szCs w:val="24"/>
    </w:rPr>
  </w:style>
  <w:style w:type="character" w:customStyle="1" w:styleId="WW8Num34z0">
    <w:name w:val="WW8Num34z0"/>
    <w:rPr>
      <w:b w:val="0"/>
      <w:sz w:val="22"/>
      <w:szCs w:val="22"/>
    </w:rPr>
  </w:style>
  <w:style w:type="character" w:customStyle="1" w:styleId="TitleChar">
    <w:name w:val="Title Char"/>
    <w:qFormat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3Char">
    <w:name w:val="Body Text 3 Char"/>
    <w:rPr>
      <w:rFonts w:ascii="Times New Roman" w:eastAsia="Times New Roman" w:hAnsi="Times New Roman"/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Title">
    <w:name w:val="Title"/>
    <w:basedOn w:val="Normal"/>
    <w:next w:val="Normal"/>
    <w:qFormat/>
    <w:pP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NoSpacing">
    <w:name w:val="No Spacing"/>
    <w:link w:val="NoSpacingChar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  <w:basedOn w:val="DefaultParagraphFont"/>
    <w:rsid w:val="00757C31"/>
  </w:style>
  <w:style w:type="character" w:customStyle="1" w:styleId="wrapl">
    <w:name w:val="wrapl"/>
    <w:basedOn w:val="DefaultParagraphFont"/>
    <w:rsid w:val="00757C31"/>
  </w:style>
  <w:style w:type="character" w:styleId="Strong">
    <w:name w:val="Strong"/>
    <w:basedOn w:val="DefaultParagraphFont"/>
    <w:uiPriority w:val="22"/>
    <w:qFormat/>
    <w:rsid w:val="00EA360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D5026"/>
    <w:rPr>
      <w:sz w:val="52"/>
      <w:szCs w:val="24"/>
    </w:rPr>
  </w:style>
  <w:style w:type="paragraph" w:customStyle="1" w:styleId="ListParagraph1">
    <w:name w:val="List Paragraph1"/>
    <w:basedOn w:val="Normal"/>
    <w:qFormat/>
    <w:rsid w:val="0095606E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Attribute7">
    <w:name w:val="CharAttribute7"/>
    <w:rsid w:val="0095606E"/>
    <w:rPr>
      <w:rFonts w:ascii="Calibri" w:eastAsia="Calibri" w:hAnsi="Calibri" w:hint="default"/>
      <w:sz w:val="22"/>
    </w:rPr>
  </w:style>
  <w:style w:type="paragraph" w:customStyle="1" w:styleId="Standard">
    <w:name w:val="Standard"/>
    <w:rsid w:val="0095606E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5606E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tosh.bhatt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20F2-3EEA-4A29-864D-000C9AFA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25802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magus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Yashwant Garad</dc:creator>
  <cp:lastModifiedBy>SunilKumar Baskar</cp:lastModifiedBy>
  <cp:revision>194</cp:revision>
  <cp:lastPrinted>2010-08-11T08:51:00Z</cp:lastPrinted>
  <dcterms:created xsi:type="dcterms:W3CDTF">2021-03-15T09:45:00Z</dcterms:created>
  <dcterms:modified xsi:type="dcterms:W3CDTF">2021-06-15T08:38:00Z</dcterms:modified>
</cp:coreProperties>
</file>