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C940" w14:textId="1783FFF9" w:rsidR="005A2981" w:rsidRPr="005A2981" w:rsidRDefault="007D2B02" w:rsidP="00D96F9A">
      <w:pPr>
        <w:spacing w:after="0" w:line="276" w:lineRule="auto"/>
        <w:ind w:right="-180"/>
        <w:jc w:val="center"/>
        <w:rPr>
          <w:rFonts w:ascii="Times New Roman" w:eastAsiaTheme="minorEastAsia" w:hAnsi="Times New Roman" w:cs="Times New Roman"/>
          <w:b/>
          <w:sz w:val="24"/>
          <w:szCs w:val="24"/>
          <w14:textOutline w14:w="9525" w14:cap="flat" w14:cmpd="sng" w14:algn="ctr">
            <w14:noFill/>
            <w14:prstDash w14:val="solid"/>
            <w14:round/>
          </w14:textOutline>
        </w:rPr>
      </w:pPr>
      <w:r>
        <w:rPr>
          <w:noProof/>
        </w:rPr>
        <w:drawing>
          <wp:anchor distT="0" distB="0" distL="114300" distR="114300" simplePos="0" relativeHeight="251687936" behindDoc="0" locked="0" layoutInCell="1" allowOverlap="1" wp14:anchorId="49B27205" wp14:editId="4E096435">
            <wp:simplePos x="0" y="0"/>
            <wp:positionH relativeFrom="column">
              <wp:posOffset>5568950</wp:posOffset>
            </wp:positionH>
            <wp:positionV relativeFrom="paragraph">
              <wp:posOffset>-522605</wp:posOffset>
            </wp:positionV>
            <wp:extent cx="894444" cy="860201"/>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444" cy="860201"/>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18">
        <w:rPr>
          <w:rFonts w:ascii="Times New Roman" w:eastAsiaTheme="minorEastAsia" w:hAnsi="Times New Roman" w:cs="Times New Roman"/>
          <w:b/>
          <w:sz w:val="24"/>
          <w:szCs w:val="24"/>
          <w14:textOutline w14:w="9525" w14:cap="flat" w14:cmpd="sng" w14:algn="ctr">
            <w14:noFill/>
            <w14:prstDash w14:val="solid"/>
            <w14:round/>
          </w14:textOutline>
        </w:rPr>
        <w:t>Manikanta Raju Janapareddy</w:t>
      </w:r>
    </w:p>
    <w:p w14:paraId="6D309B2D" w14:textId="07DCB56F" w:rsidR="005A2981" w:rsidRPr="00AE031D" w:rsidRDefault="000A63BE" w:rsidP="000A63BE">
      <w:pPr>
        <w:spacing w:after="0" w:line="276" w:lineRule="auto"/>
        <w:ind w:left="3600" w:right="-450"/>
        <w:contextualSpacing/>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       </w:t>
      </w:r>
      <w:r w:rsidR="007D2B02" w:rsidRPr="00AE031D">
        <w:rPr>
          <w:rFonts w:ascii="Times New Roman" w:eastAsiaTheme="minorEastAsia" w:hAnsi="Times New Roman" w:cs="Times New Roman"/>
          <w:b/>
          <w:sz w:val="26"/>
          <w:szCs w:val="26"/>
        </w:rPr>
        <w:t>Consultant</w:t>
      </w:r>
    </w:p>
    <w:p w14:paraId="7224FB56" w14:textId="187BEE77" w:rsidR="00E04811" w:rsidRPr="004D1BBD" w:rsidRDefault="000F0786" w:rsidP="000F0786">
      <w:pPr>
        <w:spacing w:after="0" w:line="276" w:lineRule="auto"/>
        <w:ind w:left="2970" w:right="-450"/>
        <w:contextualSpacing/>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 xml:space="preserve">   </w:t>
      </w:r>
      <w:r w:rsidR="00E04811" w:rsidRPr="004D1BBD">
        <w:rPr>
          <w:rFonts w:ascii="Times New Roman" w:eastAsiaTheme="minorEastAsia" w:hAnsi="Times New Roman" w:cs="Times New Roman"/>
          <w:b/>
          <w:sz w:val="32"/>
          <w:szCs w:val="32"/>
        </w:rPr>
        <w:t xml:space="preserve">Infor </w:t>
      </w:r>
      <w:r w:rsidR="001F4406">
        <w:rPr>
          <w:rFonts w:ascii="Times New Roman" w:eastAsiaTheme="minorEastAsia" w:hAnsi="Times New Roman" w:cs="Times New Roman"/>
          <w:b/>
          <w:sz w:val="32"/>
          <w:szCs w:val="32"/>
        </w:rPr>
        <w:t>India</w:t>
      </w:r>
      <w:r w:rsidR="003553CE">
        <w:rPr>
          <w:rFonts w:ascii="Times New Roman" w:eastAsiaTheme="minorEastAsia" w:hAnsi="Times New Roman" w:cs="Times New Roman"/>
          <w:b/>
          <w:sz w:val="32"/>
          <w:szCs w:val="32"/>
        </w:rPr>
        <w:t xml:space="preserve"> </w:t>
      </w:r>
      <w:r w:rsidR="00E04811" w:rsidRPr="004D1BBD">
        <w:rPr>
          <w:rFonts w:ascii="Times New Roman" w:eastAsiaTheme="minorEastAsia" w:hAnsi="Times New Roman" w:cs="Times New Roman"/>
          <w:b/>
          <w:sz w:val="32"/>
          <w:szCs w:val="32"/>
        </w:rPr>
        <w:t>Pvt Ltd.</w:t>
      </w:r>
    </w:p>
    <w:p w14:paraId="7CBE0228" w14:textId="5DE1F123" w:rsidR="005A2981" w:rsidRPr="005A2981" w:rsidRDefault="007D2B02" w:rsidP="004926F2">
      <w:pPr>
        <w:spacing w:after="0" w:line="276" w:lineRule="auto"/>
        <w:ind w:left="90" w:right="-450" w:hanging="90"/>
        <w:contextualSpacing/>
        <w:rPr>
          <w:rFonts w:ascii="Times New Roman" w:eastAsiaTheme="minorEastAsia" w:hAnsi="Times New Roman" w:cs="Times New Roman"/>
          <w:b/>
          <w:sz w:val="24"/>
          <w:szCs w:val="24"/>
          <w14:textOutline w14:w="9525" w14:cap="flat" w14:cmpd="sng" w14:algn="ctr">
            <w14:noFill/>
            <w14:prstDash w14:val="solid"/>
            <w14:round/>
          </w14:textOutline>
        </w:rPr>
      </w:pPr>
      <w:r>
        <w:rPr>
          <w:rFonts w:ascii="Times New Roman" w:eastAsiaTheme="minorEastAsia" w:hAnsi="Times New Roman" w:cs="Times New Roman"/>
          <w:b/>
          <w:sz w:val="24"/>
          <w:szCs w:val="24"/>
          <w14:textOutline w14:w="9525" w14:cap="flat" w14:cmpd="sng" w14:algn="ctr">
            <w14:noFill/>
            <w14:prstDash w14:val="solid"/>
            <w14:round/>
          </w14:textOutline>
        </w:rPr>
        <w:t>Jmkraju1993</w:t>
      </w:r>
      <w:r w:rsidR="005A2981" w:rsidRPr="005A2981">
        <w:rPr>
          <w:rFonts w:ascii="Times New Roman" w:eastAsiaTheme="minorEastAsia" w:hAnsi="Times New Roman" w:cs="Times New Roman"/>
          <w:b/>
          <w:sz w:val="24"/>
          <w:szCs w:val="24"/>
          <w14:textOutline w14:w="9525" w14:cap="flat" w14:cmpd="sng" w14:algn="ctr">
            <w14:noFill/>
            <w14:prstDash w14:val="solid"/>
            <w14:round/>
          </w14:textOutline>
        </w:rPr>
        <w:t>@gmail.com</w:t>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F54C4C">
        <w:rPr>
          <w:rFonts w:ascii="Times New Roman" w:eastAsiaTheme="minorEastAsia" w:hAnsi="Times New Roman" w:cs="Times New Roman"/>
          <w:b/>
          <w:sz w:val="24"/>
          <w:szCs w:val="24"/>
          <w14:textOutline w14:w="9525" w14:cap="flat" w14:cmpd="sng" w14:algn="ctr">
            <w14:noFill/>
            <w14:prstDash w14:val="solid"/>
            <w14:round/>
          </w14:textOutline>
        </w:rPr>
        <w:t>+91-</w:t>
      </w:r>
      <w:r>
        <w:rPr>
          <w:rFonts w:ascii="Times New Roman" w:eastAsiaTheme="minorEastAsia" w:hAnsi="Times New Roman" w:cs="Times New Roman"/>
          <w:b/>
          <w:sz w:val="24"/>
          <w:szCs w:val="24"/>
          <w14:textOutline w14:w="9525" w14:cap="flat" w14:cmpd="sng" w14:algn="ctr">
            <w14:noFill/>
            <w14:prstDash w14:val="solid"/>
            <w14:round/>
          </w14:textOutline>
        </w:rPr>
        <w:t>9391943142</w:t>
      </w:r>
    </w:p>
    <w:p w14:paraId="2065BFA1" w14:textId="77777777" w:rsidR="00E863EC" w:rsidRDefault="005779FF" w:rsidP="001A76E0">
      <w:pPr>
        <w:tabs>
          <w:tab w:val="left" w:pos="4567"/>
          <w:tab w:val="left" w:pos="8150"/>
        </w:tabs>
        <w:spacing w:line="276" w:lineRule="auto"/>
      </w:pPr>
      <w:r>
        <w:rPr>
          <w:noProof/>
        </w:rPr>
        <mc:AlternateContent>
          <mc:Choice Requires="wps">
            <w:drawing>
              <wp:anchor distT="0" distB="0" distL="114300" distR="114300" simplePos="0" relativeHeight="251685888" behindDoc="0" locked="0" layoutInCell="1" allowOverlap="1" wp14:anchorId="3810DEF4" wp14:editId="7A45F6B3">
                <wp:simplePos x="0" y="0"/>
                <wp:positionH relativeFrom="column">
                  <wp:posOffset>-19050</wp:posOffset>
                </wp:positionH>
                <wp:positionV relativeFrom="paragraph">
                  <wp:posOffset>33654</wp:posOffset>
                </wp:positionV>
                <wp:extent cx="6238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2388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4CB6434"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5pt" to="48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" strokecolor="black [3200]" strokeweight="1.5pt">
                <v:stroke joinstyle="miter"/>
              </v:line>
            </w:pict>
          </mc:Fallback>
        </mc:AlternateContent>
      </w:r>
    </w:p>
    <w:p w14:paraId="7A754A24" w14:textId="77777777" w:rsidR="00AC6624" w:rsidRPr="00AC6624" w:rsidRDefault="00AC6624" w:rsidP="00AC6624">
      <w:pPr>
        <w:tabs>
          <w:tab w:val="left" w:pos="90"/>
          <w:tab w:val="left" w:pos="4567"/>
          <w:tab w:val="left" w:pos="8150"/>
        </w:tabs>
        <w:spacing w:after="120" w:line="276" w:lineRule="auto"/>
        <w:ind w:left="90"/>
        <w:rPr>
          <w:rFonts w:ascii="Times New Roman" w:hAnsi="Times New Roman" w:cs="Times New Roman"/>
          <w:b/>
          <w:sz w:val="24"/>
          <w:szCs w:val="24"/>
          <w:u w:val="single"/>
        </w:rPr>
      </w:pPr>
      <w:r w:rsidRPr="00AC6624">
        <w:rPr>
          <w:rFonts w:ascii="Times New Roman" w:hAnsi="Times New Roman" w:cs="Times New Roman"/>
          <w:b/>
          <w:sz w:val="24"/>
          <w:szCs w:val="24"/>
          <w:u w:val="single"/>
        </w:rPr>
        <w:t>PROFILE</w:t>
      </w:r>
      <w:r>
        <w:rPr>
          <w:rFonts w:ascii="Times New Roman" w:hAnsi="Times New Roman" w:cs="Times New Roman"/>
          <w:b/>
          <w:sz w:val="24"/>
          <w:szCs w:val="24"/>
          <w:u w:val="single"/>
        </w:rPr>
        <w:t>:</w:t>
      </w:r>
    </w:p>
    <w:p w14:paraId="70D601AE" w14:textId="64B458B2" w:rsidR="00EA73E5" w:rsidRDefault="00EA73E5" w:rsidP="00EA73E5">
      <w:pPr>
        <w:tabs>
          <w:tab w:val="left" w:pos="90"/>
          <w:tab w:val="left" w:pos="4567"/>
          <w:tab w:val="left" w:pos="8150"/>
        </w:tabs>
        <w:spacing w:after="120" w:line="276" w:lineRule="auto"/>
        <w:ind w:left="9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EA73E5">
        <w:rPr>
          <w:rFonts w:ascii="Times New Roman" w:eastAsiaTheme="minorEastAsia" w:hAnsi="Times New Roman" w:cs="Times New Roman"/>
          <w:sz w:val="24"/>
          <w:szCs w:val="24"/>
          <w14:textOutline w14:w="9525" w14:cap="flat" w14:cmpd="sng" w14:algn="ctr">
            <w14:noFill/>
            <w14:prstDash w14:val="solid"/>
            <w14:round/>
          </w14:textOutline>
        </w:rPr>
        <w:t xml:space="preserve">Strategically minded Salesforce Developer expert capable of working independently and as part of a diverse team to customize Salesforce.com environments. Organized and logical </w:t>
      </w:r>
      <w:r>
        <w:rPr>
          <w:rFonts w:ascii="Times New Roman" w:eastAsiaTheme="minorEastAsia" w:hAnsi="Times New Roman" w:cs="Times New Roman"/>
          <w:sz w:val="24"/>
          <w:szCs w:val="24"/>
          <w14:textOutline w14:w="9525" w14:cap="flat" w14:cmpd="sng" w14:algn="ctr">
            <w14:noFill/>
            <w14:prstDash w14:val="solid"/>
            <w14:round/>
          </w14:textOutline>
        </w:rPr>
        <w:t>P</w:t>
      </w:r>
      <w:r w:rsidRPr="00EA73E5">
        <w:rPr>
          <w:rFonts w:ascii="Times New Roman" w:eastAsiaTheme="minorEastAsia" w:hAnsi="Times New Roman" w:cs="Times New Roman"/>
          <w:sz w:val="24"/>
          <w:szCs w:val="24"/>
          <w14:textOutline w14:w="9525" w14:cap="flat" w14:cmpd="sng" w14:algn="ctr">
            <w14:noFill/>
            <w14:prstDash w14:val="solid"/>
            <w14:round/>
          </w14:textOutline>
        </w:rPr>
        <w:t>rofessional able to quickly yet concisely understand departmental and organizational objectives toward development of date provision solutions.</w:t>
      </w:r>
    </w:p>
    <w:p w14:paraId="35F960A3" w14:textId="77777777" w:rsidR="00EA73E5" w:rsidRDefault="00EA73E5" w:rsidP="00AC6624">
      <w:pPr>
        <w:tabs>
          <w:tab w:val="left" w:pos="90"/>
          <w:tab w:val="left" w:pos="4567"/>
          <w:tab w:val="left" w:pos="8150"/>
        </w:tabs>
        <w:spacing w:after="120" w:line="276" w:lineRule="auto"/>
        <w:ind w:left="90"/>
        <w:rPr>
          <w:rFonts w:ascii="Times New Roman" w:hAnsi="Times New Roman" w:cs="Times New Roman"/>
          <w:b/>
          <w:sz w:val="24"/>
          <w:szCs w:val="24"/>
          <w:u w:val="single"/>
        </w:rPr>
      </w:pPr>
    </w:p>
    <w:p w14:paraId="51B40063" w14:textId="75BB8565" w:rsidR="00AC6624" w:rsidRDefault="00AC6624" w:rsidP="00AC6624">
      <w:pPr>
        <w:tabs>
          <w:tab w:val="left" w:pos="90"/>
          <w:tab w:val="left" w:pos="4567"/>
          <w:tab w:val="left" w:pos="8150"/>
        </w:tabs>
        <w:spacing w:after="120" w:line="276" w:lineRule="auto"/>
        <w:ind w:left="90"/>
        <w:rPr>
          <w:rFonts w:ascii="Times New Roman" w:hAnsi="Times New Roman" w:cs="Times New Roman"/>
          <w:b/>
          <w:sz w:val="24"/>
          <w:szCs w:val="24"/>
          <w:u w:val="single"/>
        </w:rPr>
      </w:pPr>
      <w:r w:rsidRPr="009C32B5">
        <w:rPr>
          <w:rFonts w:ascii="Times New Roman" w:hAnsi="Times New Roman" w:cs="Times New Roman"/>
          <w:b/>
          <w:sz w:val="24"/>
          <w:szCs w:val="24"/>
          <w:u w:val="single"/>
        </w:rPr>
        <w:t>PROFESSIONAL SUMMARY:</w:t>
      </w:r>
    </w:p>
    <w:p w14:paraId="29AB976F" w14:textId="4432DF6D" w:rsidR="007D2B02" w:rsidRPr="007D2B02" w:rsidRDefault="006E68A8" w:rsidP="00987C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Pr>
          <w:rFonts w:ascii="Times New Roman" w:eastAsiaTheme="minorEastAsia" w:hAnsi="Times New Roman" w:cs="Times New Roman"/>
          <w:sz w:val="24"/>
          <w:szCs w:val="24"/>
          <w14:textOutline w14:w="9525" w14:cap="flat" w14:cmpd="sng" w14:algn="ctr">
            <w14:noFill/>
            <w14:prstDash w14:val="solid"/>
            <w14:round/>
          </w14:textOutline>
        </w:rPr>
        <w:t xml:space="preserve">Currently working as </w:t>
      </w:r>
      <w:r w:rsidR="00AE031D">
        <w:rPr>
          <w:rFonts w:ascii="Times New Roman" w:eastAsiaTheme="minorEastAsia" w:hAnsi="Times New Roman" w:cs="Times New Roman"/>
          <w:sz w:val="24"/>
          <w:szCs w:val="24"/>
          <w14:textOutline w14:w="9525" w14:cap="flat" w14:cmpd="sng" w14:algn="ctr">
            <w14:noFill/>
            <w14:prstDash w14:val="solid"/>
            <w14:round/>
          </w14:textOutline>
        </w:rPr>
        <w:t>a</w:t>
      </w:r>
      <w:r>
        <w:rPr>
          <w:rFonts w:ascii="Times New Roman" w:eastAsiaTheme="minorEastAsia" w:hAnsi="Times New Roman" w:cs="Times New Roman"/>
          <w:sz w:val="24"/>
          <w:szCs w:val="24"/>
          <w14:textOutline w14:w="9525" w14:cap="flat" w14:cmpd="sng" w14:algn="ctr">
            <w14:noFill/>
            <w14:prstDash w14:val="solid"/>
            <w14:round/>
          </w14:textOutline>
        </w:rPr>
        <w:t xml:space="preserve"> </w:t>
      </w:r>
      <w:r w:rsidR="00030A0D">
        <w:rPr>
          <w:rFonts w:ascii="Times New Roman" w:eastAsiaTheme="minorEastAsia" w:hAnsi="Times New Roman" w:cs="Times New Roman"/>
          <w:sz w:val="24"/>
          <w:szCs w:val="24"/>
          <w14:textOutline w14:w="9525" w14:cap="flat" w14:cmpd="sng" w14:algn="ctr">
            <w14:noFill/>
            <w14:prstDash w14:val="solid"/>
            <w14:round/>
          </w14:textOutline>
        </w:rPr>
        <w:t>Consultant</w:t>
      </w:r>
      <w:r>
        <w:rPr>
          <w:rFonts w:ascii="Times New Roman" w:eastAsiaTheme="minorEastAsia" w:hAnsi="Times New Roman" w:cs="Times New Roman"/>
          <w:sz w:val="24"/>
          <w:szCs w:val="24"/>
          <w14:textOutline w14:w="9525" w14:cap="flat" w14:cmpd="sng" w14:algn="ctr">
            <w14:noFill/>
            <w14:prstDash w14:val="solid"/>
            <w14:round/>
          </w14:textOutline>
        </w:rPr>
        <w:t xml:space="preserve"> </w:t>
      </w:r>
      <w:r w:rsidR="0035668D" w:rsidRPr="0035668D">
        <w:rPr>
          <w:rFonts w:ascii="Times New Roman" w:eastAsiaTheme="minorEastAsia" w:hAnsi="Times New Roman" w:cs="Times New Roman"/>
          <w:sz w:val="24"/>
          <w:szCs w:val="24"/>
          <w14:textOutline w14:w="9525" w14:cap="flat" w14:cmpd="sng" w14:algn="ctr">
            <w14:noFill/>
            <w14:prstDash w14:val="solid"/>
            <w14:round/>
          </w14:textOutline>
        </w:rPr>
        <w:t xml:space="preserve">with </w:t>
      </w:r>
      <w:r w:rsidR="007D2B02"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over 4+ Years of professional IT experience out of which </w:t>
      </w:r>
      <w:r w:rsidR="004902B6">
        <w:rPr>
          <w:rFonts w:ascii="Times New Roman" w:eastAsiaTheme="minorEastAsia" w:hAnsi="Times New Roman" w:cs="Times New Roman"/>
          <w:sz w:val="24"/>
          <w:szCs w:val="24"/>
          <w14:textOutline w14:w="9525" w14:cap="flat" w14:cmpd="sng" w14:algn="ctr">
            <w14:noFill/>
            <w14:prstDash w14:val="solid"/>
            <w14:round/>
          </w14:textOutline>
        </w:rPr>
        <w:t>3</w:t>
      </w:r>
      <w:r w:rsidR="007D2B02"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 years in developing Salesforce.com </w:t>
      </w:r>
      <w:r w:rsidR="004902B6" w:rsidRPr="007D2B02">
        <w:rPr>
          <w:rFonts w:ascii="Times New Roman" w:eastAsiaTheme="minorEastAsia" w:hAnsi="Times New Roman" w:cs="Times New Roman"/>
          <w:sz w:val="24"/>
          <w:szCs w:val="24"/>
          <w14:textOutline w14:w="9525" w14:cap="flat" w14:cmpd="sng" w14:algn="ctr">
            <w14:noFill/>
            <w14:prstDash w14:val="solid"/>
            <w14:round/>
          </w14:textOutline>
        </w:rPr>
        <w:t>applications.</w:t>
      </w:r>
    </w:p>
    <w:p w14:paraId="36DD48A1" w14:textId="42A7601A"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Experience and Knowledge in Salesforce.com, Force.com, Apex Classes, Lighting Components, Process Builder, Flows, Apex triggers, Designing </w:t>
      </w:r>
      <w:r w:rsidR="00BF2BA0">
        <w:rPr>
          <w:rFonts w:ascii="Times New Roman" w:eastAsiaTheme="minorEastAsia" w:hAnsi="Times New Roman" w:cs="Times New Roman"/>
          <w:sz w:val="24"/>
          <w:szCs w:val="24"/>
          <w14:textOutline w14:w="9525" w14:cap="flat" w14:cmpd="sng" w14:algn="ctr">
            <w14:noFill/>
            <w14:prstDash w14:val="solid"/>
            <w14:round/>
          </w14:textOutline>
        </w:rPr>
        <w:t>L</w:t>
      </w:r>
      <w:r w:rsidR="000B165D">
        <w:rPr>
          <w:rFonts w:ascii="Times New Roman" w:eastAsiaTheme="minorEastAsia" w:hAnsi="Times New Roman" w:cs="Times New Roman"/>
          <w:sz w:val="24"/>
          <w:szCs w:val="24"/>
          <w14:textOutline w14:w="9525" w14:cap="flat" w14:cmpd="sng" w14:algn="ctr">
            <w14:noFill/>
            <w14:prstDash w14:val="solid"/>
            <w14:round/>
          </w14:textOutline>
        </w:rPr>
        <w:t>ightning</w:t>
      </w: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 Pages, Components and Controllers considering the Governor Limits.</w:t>
      </w:r>
    </w:p>
    <w:p w14:paraId="62381104"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Ability to work independently with distributed teams and onsite team setting to deliver results.</w:t>
      </w:r>
    </w:p>
    <w:p w14:paraId="1BF1C010"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Experience in implementing the Custom Objects, Master-Detail, Look-up, Many-to-many relationships.</w:t>
      </w:r>
    </w:p>
    <w:p w14:paraId="2461F816"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Expertise in SFDC Development using Lightning Application, Apex Language, SOSL and SOQL, Classes, Controllers, Triggers, Batch Apex, Schedule Apex, Components, Tabs, Reports, Dashboards, Profiles, Creating Roles, Page Layouts, Org - Wide default, Sharing rules, Workflows. </w:t>
      </w:r>
    </w:p>
    <w:p w14:paraId="5D772866"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Developed Test Classes to ensure the code coverage of the Apex Classes and Triggers.</w:t>
      </w:r>
    </w:p>
    <w:p w14:paraId="3F55CB0A"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Creating different types of Reports and Dashboards based on requirement.</w:t>
      </w:r>
    </w:p>
    <w:p w14:paraId="595B0D62"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Skilled in customizing standard objects and develop Custom objects, Page-Layouts and Record-types to distinguish between various requirements </w:t>
      </w:r>
    </w:p>
    <w:p w14:paraId="151D3EC6" w14:textId="18E4D5C0"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Experience with HTML, JavaScript, XML, </w:t>
      </w:r>
      <w:r w:rsidR="00934109">
        <w:rPr>
          <w:rFonts w:ascii="Times New Roman" w:eastAsiaTheme="minorEastAsia" w:hAnsi="Times New Roman" w:cs="Times New Roman"/>
          <w:sz w:val="24"/>
          <w:szCs w:val="24"/>
          <w14:textOutline w14:w="9525" w14:cap="flat" w14:cmpd="sng" w14:algn="ctr">
            <w14:noFill/>
            <w14:prstDash w14:val="solid"/>
            <w14:round/>
          </w14:textOutline>
        </w:rPr>
        <w:t xml:space="preserve">CSS, </w:t>
      </w:r>
      <w:r w:rsidRPr="007D2B02">
        <w:rPr>
          <w:rFonts w:ascii="Times New Roman" w:eastAsiaTheme="minorEastAsia" w:hAnsi="Times New Roman" w:cs="Times New Roman"/>
          <w:sz w:val="24"/>
          <w:szCs w:val="24"/>
          <w14:textOutline w14:w="9525" w14:cap="flat" w14:cmpd="sng" w14:algn="ctr">
            <w14:noFill/>
            <w14:prstDash w14:val="solid"/>
            <w14:round/>
          </w14:textOutline>
        </w:rPr>
        <w:t>C# .Net, SQL server</w:t>
      </w:r>
      <w:r w:rsidR="003D726C">
        <w:rPr>
          <w:rFonts w:ascii="Times New Roman" w:eastAsiaTheme="minorEastAsia" w:hAnsi="Times New Roman" w:cs="Times New Roman"/>
          <w:sz w:val="24"/>
          <w:szCs w:val="24"/>
          <w14:textOutline w14:w="9525" w14:cap="flat" w14:cmpd="sng" w14:algn="ctr">
            <w14:noFill/>
            <w14:prstDash w14:val="solid"/>
            <w14:round/>
          </w14:textOutline>
        </w:rPr>
        <w:t>, Hansen tools.</w:t>
      </w: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 </w:t>
      </w:r>
    </w:p>
    <w:p w14:paraId="67151DAD" w14:textId="1DFDE110" w:rsidR="001A4B68" w:rsidRDefault="001A4B68" w:rsidP="004902B6">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4A7FFEBE" w14:textId="2B5C9AE3" w:rsid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1AAEC478" w14:textId="3DB3E671" w:rsid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399C5564" w14:textId="285E6CC8" w:rsid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497FEBF4" w14:textId="4DBA6F29" w:rsidR="004902B6" w:rsidRDefault="004902B6"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0447588E" w14:textId="401CFF33" w:rsidR="00987C02" w:rsidRDefault="00987C02"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33772989" w14:textId="77777777" w:rsidR="00987C02" w:rsidRDefault="00987C02"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2856D414" w14:textId="77777777" w:rsidR="002A091A" w:rsidRP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5184722D" w14:textId="7AFD6B95" w:rsidR="009C32B5" w:rsidRPr="009C32B5" w:rsidRDefault="004403CC" w:rsidP="004926F2">
      <w:pPr>
        <w:spacing w:line="276" w:lineRule="auto"/>
        <w:jc w:val="both"/>
        <w:rPr>
          <w:rFonts w:ascii="Times New Roman" w:hAnsi="Times New Roman" w:cs="Times New Roman"/>
          <w:b/>
          <w:sz w:val="24"/>
          <w:szCs w:val="24"/>
          <w14:textOutline w14:w="9525" w14:cap="flat" w14:cmpd="sng" w14:algn="ctr">
            <w14:noFill/>
            <w14:prstDash w14:val="solid"/>
            <w14:round/>
          </w14:textOutline>
        </w:rPr>
      </w:pPr>
      <w:r w:rsidRPr="009C32B5">
        <w:rPr>
          <w:rFonts w:ascii="Times New Roman" w:hAnsi="Times New Roman" w:cs="Times New Roman"/>
          <w:b/>
          <w:sz w:val="24"/>
          <w:szCs w:val="24"/>
          <w:u w:val="single"/>
          <w14:textOutline w14:w="9525" w14:cap="flat" w14:cmpd="sng" w14:algn="ctr">
            <w14:noFill/>
            <w14:prstDash w14:val="solid"/>
            <w14:round/>
          </w14:textOutline>
        </w:rPr>
        <w:lastRenderedPageBreak/>
        <w:t>SKILLS</w:t>
      </w:r>
      <w:r w:rsidR="00426843">
        <w:rPr>
          <w:rFonts w:ascii="Times New Roman" w:hAnsi="Times New Roman" w:cs="Times New Roman"/>
          <w:b/>
          <w:sz w:val="24"/>
          <w:szCs w:val="24"/>
          <w:u w:val="single"/>
          <w14:textOutline w14:w="9525" w14:cap="flat" w14:cmpd="sng" w14:algn="ctr">
            <w14:noFill/>
            <w14:prstDash w14:val="solid"/>
            <w14:round/>
          </w14:textOutline>
        </w:rPr>
        <w:t xml:space="preserve"> SET</w:t>
      </w:r>
      <w:r w:rsidRPr="009C32B5">
        <w:rPr>
          <w:rFonts w:ascii="Times New Roman" w:hAnsi="Times New Roman" w:cs="Times New Roman"/>
          <w:b/>
          <w:sz w:val="24"/>
          <w:szCs w:val="24"/>
          <w:u w:val="single"/>
          <w14:textOutline w14:w="9525" w14:cap="flat" w14:cmpd="sng" w14:algn="ctr">
            <w14:noFill/>
            <w14:prstDash w14:val="solid"/>
            <w14:round/>
          </w14:textOutline>
        </w:rPr>
        <w:t>:</w:t>
      </w:r>
    </w:p>
    <w:tbl>
      <w:tblPr>
        <w:tblStyle w:val="GridTable1Light-Accent41"/>
        <w:tblW w:w="5222" w:type="pct"/>
        <w:tblLook w:val="0000" w:firstRow="0" w:lastRow="0" w:firstColumn="0" w:lastColumn="0" w:noHBand="0" w:noVBand="0"/>
      </w:tblPr>
      <w:tblGrid>
        <w:gridCol w:w="3066"/>
        <w:gridCol w:w="6699"/>
      </w:tblGrid>
      <w:tr w:rsidR="003329A5" w:rsidRPr="003329A5" w14:paraId="4AE421E9" w14:textId="77777777" w:rsidTr="00C6756A">
        <w:trPr>
          <w:trHeight w:val="317"/>
        </w:trPr>
        <w:tc>
          <w:tcPr>
            <w:tcW w:w="1570" w:type="pct"/>
          </w:tcPr>
          <w:p w14:paraId="611D0C3A" w14:textId="64FFC711" w:rsidR="003329A5" w:rsidRPr="00C6756A" w:rsidRDefault="00C774F7" w:rsidP="004926F2">
            <w:pPr>
              <w:suppressAutoHyphens/>
              <w:spacing w:after="200" w:line="276" w:lineRule="auto"/>
              <w:ind w:right="-720"/>
              <w:rPr>
                <w:rFonts w:ascii="Times New Roman" w:eastAsia="Times New Roman" w:hAnsi="Times New Roman" w:cs="Times New Roman"/>
                <w:b/>
                <w:sz w:val="24"/>
                <w:szCs w:val="24"/>
              </w:rPr>
            </w:pPr>
            <w:r w:rsidRPr="00C774F7">
              <w:rPr>
                <w:rFonts w:ascii="Times New Roman" w:eastAsia="Times New Roman" w:hAnsi="Times New Roman" w:cs="Times New Roman"/>
                <w:b/>
                <w:bCs/>
                <w:sz w:val="24"/>
                <w:szCs w:val="24"/>
              </w:rPr>
              <w:t>CRM Technologies</w:t>
            </w:r>
          </w:p>
        </w:tc>
        <w:tc>
          <w:tcPr>
            <w:tcW w:w="3430" w:type="pct"/>
          </w:tcPr>
          <w:p w14:paraId="326AEBC8" w14:textId="10A2E4A7" w:rsidR="003329A5" w:rsidRPr="00C6756A" w:rsidRDefault="000D51B1" w:rsidP="00AC6624">
            <w:pPr>
              <w:spacing w:after="200" w:line="276" w:lineRule="auto"/>
              <w:rPr>
                <w:rFonts w:ascii="Times New Roman" w:eastAsia="Times New Roman" w:hAnsi="Times New Roman" w:cs="Times New Roman"/>
                <w:sz w:val="24"/>
                <w:szCs w:val="24"/>
              </w:rPr>
            </w:pPr>
            <w:r w:rsidRPr="00C6756A">
              <w:rPr>
                <w:rFonts w:ascii="Times New Roman" w:eastAsia="Times New Roman" w:hAnsi="Times New Roman" w:cs="Times New Roman"/>
                <w:sz w:val="24"/>
                <w:szCs w:val="24"/>
              </w:rPr>
              <w:t xml:space="preserve"> </w:t>
            </w:r>
            <w:r w:rsidR="00C774F7">
              <w:rPr>
                <w:rFonts w:ascii="Times New Roman" w:eastAsia="Times New Roman" w:hAnsi="Times New Roman" w:cs="Times New Roman"/>
                <w:sz w:val="24"/>
                <w:szCs w:val="24"/>
              </w:rPr>
              <w:t>Infor CRM, Salesforce CRM</w:t>
            </w:r>
          </w:p>
        </w:tc>
      </w:tr>
      <w:tr w:rsidR="003329A5" w:rsidRPr="003329A5" w14:paraId="24F940E8" w14:textId="77777777" w:rsidTr="00C6756A">
        <w:trPr>
          <w:trHeight w:val="444"/>
        </w:trPr>
        <w:tc>
          <w:tcPr>
            <w:tcW w:w="1570" w:type="pct"/>
          </w:tcPr>
          <w:p w14:paraId="2CF5C1B6" w14:textId="4D5586AA" w:rsidR="003329A5"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SFDC Technologies</w:t>
            </w:r>
          </w:p>
        </w:tc>
        <w:tc>
          <w:tcPr>
            <w:tcW w:w="3430" w:type="pct"/>
          </w:tcPr>
          <w:p w14:paraId="6B152354" w14:textId="4910FFD1" w:rsidR="003329A5" w:rsidRPr="00C6756A" w:rsidRDefault="00C774F7" w:rsidP="00C774F7">
            <w:pPr>
              <w:pStyle w:val="DefaultStyle"/>
              <w:spacing w:after="0" w:line="240" w:lineRule="auto"/>
              <w:jc w:val="left"/>
              <w:rPr>
                <w:rFonts w:ascii="Times New Roman" w:hAnsi="Times New Roman" w:cs="Times New Roman"/>
                <w:sz w:val="24"/>
                <w:szCs w:val="24"/>
              </w:rPr>
            </w:pPr>
            <w:r w:rsidRPr="00C774F7">
              <w:rPr>
                <w:rFonts w:ascii="Times New Roman" w:hAnsi="Times New Roman" w:cs="Times New Roman"/>
                <w:color w:val="auto"/>
                <w:sz w:val="24"/>
                <w:szCs w:val="24"/>
                <w:lang w:val="en-US" w:eastAsia="en-US"/>
              </w:rPr>
              <w:t>Apex, SOQL, SOSL, Apex Triggers, Workflow, Process builder, Apex Data loader, Data Import Wizard, Relationships, Reports, Batch Job, Roles &amp; Profiles, Dashboards, SOAP and RESTful API, Visual Force and Lightning Frameworks</w:t>
            </w:r>
          </w:p>
        </w:tc>
      </w:tr>
      <w:tr w:rsidR="00B461F9" w:rsidRPr="003329A5" w14:paraId="4E71ED85" w14:textId="77777777" w:rsidTr="00C6756A">
        <w:trPr>
          <w:trHeight w:val="444"/>
        </w:trPr>
        <w:tc>
          <w:tcPr>
            <w:tcW w:w="1570" w:type="pct"/>
          </w:tcPr>
          <w:p w14:paraId="093BD3A2" w14:textId="259D0ED0" w:rsidR="00B461F9"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Web Technologies</w:t>
            </w:r>
          </w:p>
        </w:tc>
        <w:tc>
          <w:tcPr>
            <w:tcW w:w="3430" w:type="pct"/>
          </w:tcPr>
          <w:p w14:paraId="5732AF0A" w14:textId="0ECB69B7" w:rsidR="00B461F9" w:rsidRPr="00C6756A" w:rsidRDefault="00C774F7" w:rsidP="004926F2">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HTML, CSS.</w:t>
            </w:r>
          </w:p>
        </w:tc>
      </w:tr>
      <w:tr w:rsidR="00C6756A" w:rsidRPr="003329A5" w14:paraId="6B464388" w14:textId="77777777" w:rsidTr="00C6756A">
        <w:trPr>
          <w:trHeight w:val="444"/>
        </w:trPr>
        <w:tc>
          <w:tcPr>
            <w:tcW w:w="1570" w:type="pct"/>
          </w:tcPr>
          <w:p w14:paraId="49E9F439" w14:textId="2B1B94CB" w:rsidR="00C6756A"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Programming Technologies</w:t>
            </w:r>
          </w:p>
        </w:tc>
        <w:tc>
          <w:tcPr>
            <w:tcW w:w="3430" w:type="pct"/>
          </w:tcPr>
          <w:p w14:paraId="2F4AFFDB" w14:textId="6970B7D0" w:rsidR="00C6756A" w:rsidRPr="00C6756A" w:rsidRDefault="00C774F7" w:rsidP="00C774F7">
            <w:pPr>
              <w:pStyle w:val="DefaultStyle"/>
              <w:spacing w:after="0" w:line="240" w:lineRule="auto"/>
              <w:rPr>
                <w:rFonts w:ascii="Times New Roman" w:hAnsi="Times New Roman" w:cs="Times New Roman"/>
                <w:sz w:val="24"/>
                <w:szCs w:val="24"/>
              </w:rPr>
            </w:pPr>
            <w:r w:rsidRPr="00C774F7">
              <w:rPr>
                <w:rFonts w:ascii="Times New Roman" w:hAnsi="Times New Roman" w:cs="Times New Roman"/>
                <w:color w:val="auto"/>
                <w:sz w:val="24"/>
                <w:szCs w:val="24"/>
                <w:lang w:val="en-US" w:eastAsia="en-US"/>
              </w:rPr>
              <w:t>JavaScript, C#</w:t>
            </w:r>
          </w:p>
        </w:tc>
      </w:tr>
      <w:tr w:rsidR="005162B3" w:rsidRPr="003329A5" w14:paraId="0B8D7DF5" w14:textId="77777777" w:rsidTr="00C6756A">
        <w:trPr>
          <w:trHeight w:val="444"/>
        </w:trPr>
        <w:tc>
          <w:tcPr>
            <w:tcW w:w="1570" w:type="pct"/>
          </w:tcPr>
          <w:p w14:paraId="59057C7A" w14:textId="2B933201" w:rsidR="005162B3"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Databases</w:t>
            </w:r>
          </w:p>
        </w:tc>
        <w:tc>
          <w:tcPr>
            <w:tcW w:w="3430" w:type="pct"/>
          </w:tcPr>
          <w:p w14:paraId="428536A0" w14:textId="65139B06" w:rsidR="005162B3" w:rsidRPr="00C6756A" w:rsidRDefault="00C774F7" w:rsidP="004926F2">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SQL Server</w:t>
            </w:r>
          </w:p>
        </w:tc>
      </w:tr>
      <w:tr w:rsidR="00C6756A" w:rsidRPr="003329A5" w14:paraId="66FD29E1" w14:textId="77777777" w:rsidTr="00C6756A">
        <w:trPr>
          <w:trHeight w:val="444"/>
        </w:trPr>
        <w:tc>
          <w:tcPr>
            <w:tcW w:w="1570" w:type="pct"/>
          </w:tcPr>
          <w:p w14:paraId="1E4F23D3" w14:textId="04AE5A07" w:rsidR="00C6756A"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Tools            </w:t>
            </w:r>
          </w:p>
        </w:tc>
        <w:tc>
          <w:tcPr>
            <w:tcW w:w="3430" w:type="pct"/>
          </w:tcPr>
          <w:p w14:paraId="5D1E1AF6" w14:textId="09358E57" w:rsidR="00C6756A" w:rsidRPr="00C6756A" w:rsidRDefault="00C774F7" w:rsidP="004926F2">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 xml:space="preserve">V S Code, Jira, </w:t>
            </w:r>
            <w:proofErr w:type="spellStart"/>
            <w:r w:rsidRPr="00C774F7">
              <w:rPr>
                <w:rFonts w:ascii="Times New Roman" w:eastAsia="Times New Roman" w:hAnsi="Times New Roman" w:cs="Times New Roman"/>
                <w:sz w:val="24"/>
                <w:szCs w:val="24"/>
              </w:rPr>
              <w:t>TortoiseGit</w:t>
            </w:r>
            <w:proofErr w:type="spellEnd"/>
            <w:r w:rsidRPr="00C774F7">
              <w:rPr>
                <w:rFonts w:ascii="Times New Roman" w:eastAsia="Times New Roman" w:hAnsi="Times New Roman" w:cs="Times New Roman"/>
                <w:sz w:val="24"/>
                <w:szCs w:val="24"/>
              </w:rPr>
              <w:t xml:space="preserve"> </w:t>
            </w:r>
          </w:p>
        </w:tc>
      </w:tr>
      <w:tr w:rsidR="00C6756A" w:rsidRPr="003329A5" w14:paraId="210CC4CE" w14:textId="77777777" w:rsidTr="00C6756A">
        <w:trPr>
          <w:trHeight w:val="444"/>
        </w:trPr>
        <w:tc>
          <w:tcPr>
            <w:tcW w:w="1570" w:type="pct"/>
          </w:tcPr>
          <w:p w14:paraId="03B1EDD3" w14:textId="4B8458AC" w:rsidR="00C6756A" w:rsidRPr="00C6756A" w:rsidRDefault="00C774F7" w:rsidP="00C6756A">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IDE</w:t>
            </w:r>
          </w:p>
        </w:tc>
        <w:tc>
          <w:tcPr>
            <w:tcW w:w="3430" w:type="pct"/>
          </w:tcPr>
          <w:p w14:paraId="5BFD5758" w14:textId="53A72FD5" w:rsidR="00C6756A" w:rsidRPr="00C6756A" w:rsidRDefault="00C774F7" w:rsidP="00C6756A">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Force.com IDE.</w:t>
            </w:r>
          </w:p>
        </w:tc>
      </w:tr>
    </w:tbl>
    <w:p w14:paraId="6452D0F3" w14:textId="77777777" w:rsidR="001A4B68" w:rsidRDefault="001A4B68" w:rsidP="006D3F13">
      <w:pPr>
        <w:spacing w:line="276" w:lineRule="auto"/>
        <w:jc w:val="both"/>
        <w:rPr>
          <w:rFonts w:ascii="Times New Roman" w:eastAsiaTheme="minorEastAsia" w:hAnsi="Times New Roman" w:cs="Times New Roman"/>
          <w:b/>
          <w:sz w:val="24"/>
          <w:szCs w:val="24"/>
          <w:u w:val="single"/>
          <w14:textOutline w14:w="9525" w14:cap="flat" w14:cmpd="sng" w14:algn="ctr">
            <w14:noFill/>
            <w14:prstDash w14:val="solid"/>
            <w14:round/>
          </w14:textOutline>
        </w:rPr>
      </w:pPr>
    </w:p>
    <w:p w14:paraId="073F0B53" w14:textId="77777777" w:rsidR="00285E55" w:rsidRDefault="00D7575C" w:rsidP="004C1685">
      <w:pPr>
        <w:spacing w:line="240" w:lineRule="auto"/>
        <w:jc w:val="both"/>
        <w:rPr>
          <w:rFonts w:ascii="Times New Roman" w:eastAsiaTheme="minorEastAsia" w:hAnsi="Times New Roman" w:cs="Times New Roman"/>
          <w:b/>
          <w:color w:val="000000" w:themeColor="text1"/>
          <w:sz w:val="28"/>
          <w:szCs w:val="24"/>
          <w:shd w:val="clear" w:color="auto" w:fill="FFFFFF"/>
          <w14:textOutline w14:w="9525" w14:cap="flat" w14:cmpd="sng" w14:algn="ctr">
            <w14:noFill/>
            <w14:prstDash w14:val="solid"/>
            <w14:round/>
          </w14:textOutline>
        </w:rPr>
      </w:pPr>
      <w:r w:rsidRPr="00285E55">
        <w:rPr>
          <w:rFonts w:ascii="Times New Roman" w:eastAsiaTheme="minorEastAsia" w:hAnsi="Times New Roman" w:cs="Times New Roman"/>
          <w:b/>
          <w:color w:val="000000" w:themeColor="text1"/>
          <w:sz w:val="28"/>
          <w:szCs w:val="24"/>
          <w:shd w:val="clear" w:color="auto" w:fill="FFFFFF"/>
          <w14:textOutline w14:w="9525" w14:cap="flat" w14:cmpd="sng" w14:algn="ctr">
            <w14:noFill/>
            <w14:prstDash w14:val="solid"/>
            <w14:round/>
          </w14:textOutline>
        </w:rPr>
        <w:t>Project</w:t>
      </w:r>
      <w:r w:rsidR="00285E55" w:rsidRPr="00285E55">
        <w:rPr>
          <w:rFonts w:ascii="Times New Roman" w:eastAsiaTheme="minorEastAsia" w:hAnsi="Times New Roman" w:cs="Times New Roman"/>
          <w:b/>
          <w:color w:val="000000" w:themeColor="text1"/>
          <w:sz w:val="28"/>
          <w:szCs w:val="24"/>
          <w:shd w:val="clear" w:color="auto" w:fill="FFFFFF"/>
          <w14:textOutline w14:w="9525" w14:cap="flat" w14:cmpd="sng" w14:algn="ctr">
            <w14:noFill/>
            <w14:prstDash w14:val="solid"/>
            <w14:round/>
          </w14:textOutline>
        </w:rPr>
        <w:t>s</w:t>
      </w:r>
    </w:p>
    <w:p w14:paraId="4DE0265B" w14:textId="7E802123" w:rsidR="00824856" w:rsidRDefault="00824856" w:rsidP="00824856">
      <w:pPr>
        <w:spacing w:after="0" w:line="276" w:lineRule="auto"/>
        <w:rPr>
          <w:rFonts w:ascii="Times New Roman" w:eastAsiaTheme="minorEastAsia" w:hAnsi="Times New Roman" w:cs="Times New Roman"/>
          <w:b/>
          <w:sz w:val="28"/>
          <w:szCs w:val="28"/>
          <w:highlight w:val="white"/>
          <w:u w:val="single"/>
        </w:rPr>
      </w:pPr>
      <w:proofErr w:type="spellStart"/>
      <w:r>
        <w:rPr>
          <w:rFonts w:ascii="Times New Roman" w:eastAsiaTheme="minorEastAsia" w:hAnsi="Times New Roman" w:cs="Times New Roman"/>
          <w:b/>
          <w:sz w:val="28"/>
          <w:szCs w:val="28"/>
          <w:highlight w:val="white"/>
          <w:u w:val="single"/>
        </w:rPr>
        <w:t>Infor</w:t>
      </w:r>
      <w:r w:rsidR="008A5AF5">
        <w:rPr>
          <w:rFonts w:ascii="Times New Roman" w:eastAsiaTheme="minorEastAsia" w:hAnsi="Times New Roman" w:cs="Times New Roman"/>
          <w:b/>
          <w:sz w:val="28"/>
          <w:szCs w:val="28"/>
          <w:highlight w:val="white"/>
          <w:u w:val="single"/>
        </w:rPr>
        <w:t>ce</w:t>
      </w:r>
      <w:proofErr w:type="spellEnd"/>
      <w:r w:rsidR="008A5AF5">
        <w:rPr>
          <w:rFonts w:ascii="Times New Roman" w:eastAsiaTheme="minorEastAsia" w:hAnsi="Times New Roman" w:cs="Times New Roman"/>
          <w:b/>
          <w:sz w:val="28"/>
          <w:szCs w:val="28"/>
          <w:highlight w:val="white"/>
          <w:u w:val="single"/>
        </w:rPr>
        <w:t xml:space="preserve"> </w:t>
      </w:r>
      <w:r w:rsidR="00FC1537" w:rsidRPr="00FC1537">
        <w:rPr>
          <w:rFonts w:ascii="Times New Roman" w:eastAsiaTheme="minorEastAsia" w:hAnsi="Times New Roman" w:cs="Times New Roman"/>
          <w:b/>
          <w:sz w:val="28"/>
          <w:szCs w:val="28"/>
          <w:highlight w:val="white"/>
          <w:u w:val="single"/>
        </w:rPr>
        <w:t>Everywhere</w:t>
      </w:r>
    </w:p>
    <w:p w14:paraId="2B2C625A" w14:textId="0EE5E8E8" w:rsidR="00824856" w:rsidRDefault="00824856" w:rsidP="00824856">
      <w:pPr>
        <w:spacing w:after="0" w:line="276" w:lineRule="auto"/>
        <w:rPr>
          <w:rFonts w:ascii="Times New Roman" w:eastAsiaTheme="minorEastAsia" w:hAnsi="Times New Roman" w:cs="Times New Roman"/>
          <w:bCs/>
          <w:sz w:val="24"/>
          <w:szCs w:val="24"/>
          <w:highlight w:val="white"/>
        </w:rPr>
      </w:pPr>
    </w:p>
    <w:p w14:paraId="0CE05288" w14:textId="2C3C47E5" w:rsidR="008A5AF5" w:rsidRPr="008A5AF5" w:rsidRDefault="008A5AF5" w:rsidP="008A5AF5">
      <w:pPr>
        <w:autoSpaceDE w:val="0"/>
        <w:autoSpaceDN w:val="0"/>
        <w:spacing w:after="0" w:line="240" w:lineRule="auto"/>
        <w:rPr>
          <w:rFonts w:ascii="Times New Roman" w:eastAsiaTheme="minorEastAsia" w:hAnsi="Times New Roman" w:cs="Times New Roman"/>
          <w:bCs/>
          <w:sz w:val="24"/>
          <w:szCs w:val="24"/>
          <w:highlight w:val="white"/>
        </w:rPr>
      </w:pPr>
      <w:proofErr w:type="spellStart"/>
      <w:r w:rsidRPr="008A5AF5">
        <w:rPr>
          <w:rFonts w:ascii="Times New Roman" w:eastAsiaTheme="minorEastAsia" w:hAnsi="Times New Roman" w:cs="Times New Roman"/>
          <w:bCs/>
          <w:sz w:val="24"/>
          <w:szCs w:val="24"/>
          <w:highlight w:val="white"/>
        </w:rPr>
        <w:t>Inforce</w:t>
      </w:r>
      <w:proofErr w:type="spellEnd"/>
      <w:r w:rsidRPr="008A5AF5">
        <w:rPr>
          <w:rFonts w:ascii="Times New Roman" w:eastAsiaTheme="minorEastAsia" w:hAnsi="Times New Roman" w:cs="Times New Roman"/>
          <w:bCs/>
          <w:sz w:val="24"/>
          <w:szCs w:val="24"/>
          <w:highlight w:val="white"/>
        </w:rPr>
        <w:t xml:space="preserve"> </w:t>
      </w:r>
      <w:r w:rsidR="00FC1537">
        <w:rPr>
          <w:rFonts w:ascii="Times New Roman" w:eastAsiaTheme="minorEastAsia" w:hAnsi="Times New Roman" w:cs="Times New Roman"/>
          <w:bCs/>
          <w:sz w:val="24"/>
          <w:szCs w:val="24"/>
          <w:highlight w:val="white"/>
        </w:rPr>
        <w:t xml:space="preserve">Everywhere </w:t>
      </w:r>
      <w:r w:rsidRPr="008A5AF5">
        <w:rPr>
          <w:rFonts w:ascii="Times New Roman" w:eastAsiaTheme="minorEastAsia" w:hAnsi="Times New Roman" w:cs="Times New Roman"/>
          <w:bCs/>
          <w:sz w:val="24"/>
          <w:szCs w:val="24"/>
          <w:highlight w:val="white"/>
        </w:rPr>
        <w:t xml:space="preserve">is an Infor-developed solution built entirely on the Salesforce Platform that connects Salesforce with Infor ERP and financial solutions. The new </w:t>
      </w:r>
      <w:proofErr w:type="spellStart"/>
      <w:r w:rsidRPr="008A5AF5">
        <w:rPr>
          <w:rFonts w:ascii="Times New Roman" w:eastAsiaTheme="minorEastAsia" w:hAnsi="Times New Roman" w:cs="Times New Roman"/>
          <w:bCs/>
          <w:sz w:val="24"/>
          <w:szCs w:val="24"/>
          <w:highlight w:val="white"/>
        </w:rPr>
        <w:t>Inforce</w:t>
      </w:r>
      <w:proofErr w:type="spellEnd"/>
      <w:r w:rsidRPr="008A5AF5">
        <w:rPr>
          <w:rFonts w:ascii="Times New Roman" w:eastAsiaTheme="minorEastAsia" w:hAnsi="Times New Roman" w:cs="Times New Roman"/>
          <w:bCs/>
          <w:sz w:val="24"/>
          <w:szCs w:val="24"/>
          <w:highlight w:val="white"/>
        </w:rPr>
        <w:t xml:space="preserve"> functionality reveals critical customer information while supporting shared business processes between the front and back-office. Infor ION technology facilitates two-way communication between the back-office and </w:t>
      </w:r>
      <w:proofErr w:type="spellStart"/>
      <w:r w:rsidRPr="008A5AF5">
        <w:rPr>
          <w:rFonts w:ascii="Times New Roman" w:eastAsiaTheme="minorEastAsia" w:hAnsi="Times New Roman" w:cs="Times New Roman"/>
          <w:bCs/>
          <w:sz w:val="24"/>
          <w:szCs w:val="24"/>
          <w:highlight w:val="white"/>
        </w:rPr>
        <w:t>Inforce</w:t>
      </w:r>
      <w:proofErr w:type="spellEnd"/>
      <w:r w:rsidRPr="008A5AF5">
        <w:rPr>
          <w:rFonts w:ascii="Times New Roman" w:eastAsiaTheme="minorEastAsia" w:hAnsi="Times New Roman" w:cs="Times New Roman"/>
          <w:bCs/>
          <w:sz w:val="24"/>
          <w:szCs w:val="24"/>
          <w:highlight w:val="white"/>
        </w:rPr>
        <w:t xml:space="preserve">, so that relevant customer data entered into ERP automatically updates in Salesforce, and vice versa. </w:t>
      </w:r>
      <w:proofErr w:type="spellStart"/>
      <w:r w:rsidRPr="008A5AF5">
        <w:rPr>
          <w:rFonts w:ascii="Times New Roman" w:eastAsiaTheme="minorEastAsia" w:hAnsi="Times New Roman" w:cs="Times New Roman"/>
          <w:bCs/>
          <w:sz w:val="24"/>
          <w:szCs w:val="24"/>
          <w:highlight w:val="white"/>
        </w:rPr>
        <w:t>Inforce</w:t>
      </w:r>
      <w:proofErr w:type="spellEnd"/>
      <w:r w:rsidRPr="008A5AF5">
        <w:rPr>
          <w:rFonts w:ascii="Times New Roman" w:eastAsiaTheme="minorEastAsia" w:hAnsi="Times New Roman" w:cs="Times New Roman"/>
          <w:bCs/>
          <w:sz w:val="24"/>
          <w:szCs w:val="24"/>
          <w:highlight w:val="white"/>
        </w:rPr>
        <w:t xml:space="preserve"> also adds functionality designed specifically for Infor-customer business requirements.</w:t>
      </w:r>
    </w:p>
    <w:p w14:paraId="2298A13D" w14:textId="77777777" w:rsidR="00824856" w:rsidRDefault="00824856" w:rsidP="00824856">
      <w:pPr>
        <w:spacing w:after="0" w:line="276" w:lineRule="auto"/>
        <w:rPr>
          <w:rFonts w:ascii="Times New Roman" w:eastAsiaTheme="minorEastAsia" w:hAnsi="Times New Roman" w:cs="Times New Roman"/>
          <w:bCs/>
          <w:sz w:val="24"/>
          <w:szCs w:val="24"/>
          <w:highlight w:val="white"/>
        </w:rPr>
      </w:pPr>
    </w:p>
    <w:p w14:paraId="34384133" w14:textId="4FF06B4B" w:rsidR="008A5AF5" w:rsidRDefault="00824856" w:rsidP="008A5AF5">
      <w:pPr>
        <w:spacing w:after="0" w:line="276" w:lineRule="auto"/>
        <w:rPr>
          <w:rFonts w:ascii="Times New Roman" w:eastAsiaTheme="minorEastAsia" w:hAnsi="Times New Roman" w:cs="Times New Roman"/>
          <w:bCs/>
          <w:sz w:val="24"/>
          <w:szCs w:val="24"/>
        </w:rPr>
      </w:pPr>
      <w:r>
        <w:rPr>
          <w:rFonts w:ascii="Times New Roman" w:eastAsiaTheme="minorEastAsia" w:hAnsi="Times New Roman" w:cs="Times New Roman"/>
          <w:b/>
          <w:sz w:val="24"/>
          <w:szCs w:val="24"/>
          <w:highlight w:val="white"/>
          <w:u w:val="single"/>
        </w:rPr>
        <w:t>Responsibilities</w:t>
      </w:r>
      <w:r>
        <w:rPr>
          <w:rFonts w:ascii="Times New Roman" w:eastAsiaTheme="minorEastAsia" w:hAnsi="Times New Roman" w:cs="Times New Roman"/>
          <w:bCs/>
          <w:sz w:val="24"/>
          <w:szCs w:val="24"/>
          <w:highlight w:val="white"/>
        </w:rPr>
        <w:t>:</w:t>
      </w:r>
    </w:p>
    <w:p w14:paraId="5550F509" w14:textId="77777777" w:rsidR="008A5AF5" w:rsidRDefault="008A5AF5" w:rsidP="008A5AF5">
      <w:pPr>
        <w:spacing w:after="0" w:line="276" w:lineRule="auto"/>
        <w:rPr>
          <w:rFonts w:ascii="Book Antiqua" w:hAnsi="Book Antiqua"/>
          <w:b/>
          <w:bCs/>
          <w:sz w:val="20"/>
          <w:szCs w:val="18"/>
        </w:rPr>
      </w:pPr>
    </w:p>
    <w:p w14:paraId="2C45E665"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Designed and deployed Apex Triggers for various functional needs in the application.</w:t>
      </w:r>
    </w:p>
    <w:p w14:paraId="10A48092"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 xml:space="preserve">Involved in creation of multiple Lightning Components, added CSS that makes the Lightning component look and feel better.  </w:t>
      </w:r>
    </w:p>
    <w:p w14:paraId="11E51D49"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 xml:space="preserve">Minimized code in JavaScript Controllers by adding reusable functions in Helper Component. </w:t>
      </w:r>
    </w:p>
    <w:p w14:paraId="1DA12E7F"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Worked on various Salesforce.com standard objects and custom objects.</w:t>
      </w:r>
    </w:p>
    <w:p w14:paraId="4B8181B9"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 xml:space="preserve">Used SOQL and SOSL statements within Governor Limits for data manipulation needs of the application using platform database objects. </w:t>
      </w:r>
    </w:p>
    <w:p w14:paraId="425A69E7"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Worked with integration team to integrate Infor ERPs with salesforce.</w:t>
      </w:r>
    </w:p>
    <w:p w14:paraId="219D98A3"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Involved in daily stand-up meetings, Scrum. This resulted to bring good solution to the business requirement</w:t>
      </w:r>
    </w:p>
    <w:p w14:paraId="48BFA28B" w14:textId="77777777" w:rsidR="006750DE" w:rsidRPr="000276C8" w:rsidRDefault="006750DE" w:rsidP="006750DE">
      <w:pPr>
        <w:spacing w:after="0" w:line="276"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color w:val="000000" w:themeColor="text1"/>
          <w:sz w:val="24"/>
          <w:szCs w:val="24"/>
          <w:u w:val="single"/>
          <w:shd w:val="clear" w:color="auto" w:fill="FFFFFF"/>
          <w14:textOutline w14:w="9525" w14:cap="flat" w14:cmpd="sng" w14:algn="ctr">
            <w14:noFill/>
            <w14:prstDash w14:val="solid"/>
            <w14:round/>
          </w14:textOutline>
        </w:rPr>
        <w:lastRenderedPageBreak/>
        <w:t>Infor CRM</w:t>
      </w:r>
    </w:p>
    <w:p w14:paraId="7ACB97C4" w14:textId="77777777" w:rsidR="006750DE" w:rsidRDefault="006750DE" w:rsidP="006750DE">
      <w:pPr>
        <w:spacing w:after="0" w:line="276" w:lineRule="auto"/>
        <w:rPr>
          <w:rFonts w:ascii="Times New Roman" w:eastAsiaTheme="minorEastAsia" w:hAnsi="Times New Roman" w:cs="Times New Roman"/>
          <w:b/>
          <w:color w:val="000000" w:themeColor="text1"/>
          <w:sz w:val="24"/>
          <w:szCs w:val="24"/>
          <w:shd w:val="clear" w:color="auto" w:fill="FFFFFF"/>
          <w14:textOutline w14:w="9525" w14:cap="flat" w14:cmpd="sng" w14:algn="ctr">
            <w14:noFill/>
            <w14:prstDash w14:val="solid"/>
            <w14:round/>
          </w14:textOutline>
        </w:rPr>
      </w:pPr>
    </w:p>
    <w:p w14:paraId="6F8A4245" w14:textId="77777777" w:rsidR="006750DE" w:rsidRDefault="006750DE" w:rsidP="006750DE">
      <w:pPr>
        <w:spacing w:after="0" w:line="276" w:lineRule="auto"/>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Infor CRM extends rich CRM functionality to desktop, smart phones and tablets, giving your mobile workforce a strong competitive advantage that helps drive productivity and increase revenue. Customizable, secure, and easy to use, task-oriented user interface designed to put the most relevant customer information at users’ fingertips and enable them to perform key actions quickly. The best part about Infor CRM is that it’s built for customer business. Industry-specific capabilities, deep integration.</w:t>
      </w:r>
    </w:p>
    <w:p w14:paraId="261D4BE0" w14:textId="77777777" w:rsidR="006750DE" w:rsidRDefault="006750DE" w:rsidP="006750DE">
      <w:pPr>
        <w:spacing w:after="0" w:line="276" w:lineRule="auto"/>
        <w:rPr>
          <w:rFonts w:ascii="Times New Roman" w:eastAsiaTheme="minorEastAsia" w:hAnsi="Times New Roman" w:cs="Times New Roman"/>
          <w:b/>
          <w:bCs/>
          <w:sz w:val="24"/>
          <w:szCs w:val="24"/>
          <w:highlight w:val="white"/>
          <w:u w:val="single"/>
        </w:rPr>
      </w:pPr>
    </w:p>
    <w:p w14:paraId="4CF49F20" w14:textId="77777777" w:rsidR="006750DE" w:rsidRDefault="006750DE" w:rsidP="006750DE">
      <w:pPr>
        <w:spacing w:after="0" w:line="276" w:lineRule="auto"/>
        <w:rPr>
          <w:rFonts w:ascii="Times New Roman" w:eastAsiaTheme="minorEastAsia" w:hAnsi="Times New Roman" w:cs="Times New Roman"/>
          <w:b/>
          <w:bCs/>
          <w:sz w:val="24"/>
          <w:szCs w:val="24"/>
          <w:u w:val="single"/>
        </w:rPr>
      </w:pPr>
      <w:r w:rsidRPr="009C32B5">
        <w:rPr>
          <w:rFonts w:ascii="Times New Roman" w:eastAsiaTheme="minorEastAsia" w:hAnsi="Times New Roman" w:cs="Times New Roman"/>
          <w:b/>
          <w:bCs/>
          <w:sz w:val="24"/>
          <w:szCs w:val="24"/>
          <w:highlight w:val="white"/>
          <w:u w:val="single"/>
        </w:rPr>
        <w:t>Responsibilities:</w:t>
      </w:r>
    </w:p>
    <w:p w14:paraId="5F8964CA"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Involved in Designing and Development of all the modules. Worked on Product integrations and Maintenance. </w:t>
      </w:r>
    </w:p>
    <w:p w14:paraId="34EC953E"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Worked on SQL Server database, creating tables, Indexes. </w:t>
      </w:r>
    </w:p>
    <w:p w14:paraId="732628AA"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Has good knowledge in Inbound and Outbound processing of BOD’s, Creating BOD packs and Action Bundles. </w:t>
      </w:r>
    </w:p>
    <w:p w14:paraId="19F2E3FE"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Responsible for the functionalities or the tasks assigned and managed the timelines effectively in delivering the high-quality output.</w:t>
      </w:r>
    </w:p>
    <w:p w14:paraId="16213FD9"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Involved in fixing Customer issues.</w:t>
      </w:r>
    </w:p>
    <w:p w14:paraId="149B20A1" w14:textId="77777777" w:rsidR="006750DE" w:rsidRDefault="006750DE" w:rsidP="006750DE">
      <w:pPr>
        <w:pStyle w:val="ListParagraph"/>
        <w:spacing w:after="0" w:line="276" w:lineRule="auto"/>
        <w:rPr>
          <w:rFonts w:ascii="Times New Roman" w:eastAsiaTheme="minorEastAsia" w:hAnsi="Times New Roman" w:cs="Times New Roman"/>
          <w:bCs/>
          <w:sz w:val="24"/>
          <w:szCs w:val="24"/>
          <w:highlight w:val="white"/>
        </w:rPr>
      </w:pPr>
    </w:p>
    <w:p w14:paraId="1E3F8E31" w14:textId="77777777" w:rsidR="006750DE" w:rsidRDefault="006750DE" w:rsidP="006750DE">
      <w:pPr>
        <w:spacing w:after="0" w:line="276" w:lineRule="auto"/>
        <w:rPr>
          <w:rFonts w:ascii="Times New Roman" w:eastAsiaTheme="minorEastAsia" w:hAnsi="Times New Roman" w:cs="Times New Roman"/>
          <w:bCs/>
          <w:sz w:val="24"/>
          <w:szCs w:val="24"/>
          <w:highlight w:val="white"/>
        </w:rPr>
      </w:pPr>
    </w:p>
    <w:p w14:paraId="65BC8F6E" w14:textId="77777777" w:rsidR="006750DE" w:rsidRDefault="006750DE" w:rsidP="008A5AF5">
      <w:pPr>
        <w:spacing w:after="0" w:line="276" w:lineRule="auto"/>
        <w:rPr>
          <w:rFonts w:ascii="Times New Roman" w:eastAsiaTheme="minorEastAsia" w:hAnsi="Times New Roman" w:cs="Times New Roman"/>
          <w:b/>
          <w:sz w:val="28"/>
          <w:szCs w:val="28"/>
          <w:highlight w:val="white"/>
          <w:u w:val="single"/>
        </w:rPr>
      </w:pPr>
    </w:p>
    <w:p w14:paraId="32CB1C07" w14:textId="3DE06CD9" w:rsidR="008A5AF5" w:rsidRDefault="008A5AF5" w:rsidP="008A5AF5">
      <w:pPr>
        <w:spacing w:after="0" w:line="276" w:lineRule="auto"/>
        <w:rPr>
          <w:rFonts w:ascii="Times New Roman" w:eastAsiaTheme="minorEastAsia" w:hAnsi="Times New Roman" w:cs="Times New Roman"/>
          <w:b/>
          <w:sz w:val="28"/>
          <w:szCs w:val="28"/>
          <w:highlight w:val="white"/>
          <w:u w:val="single"/>
        </w:rPr>
      </w:pPr>
      <w:r>
        <w:rPr>
          <w:rFonts w:ascii="Times New Roman" w:eastAsiaTheme="minorEastAsia" w:hAnsi="Times New Roman" w:cs="Times New Roman"/>
          <w:b/>
          <w:sz w:val="28"/>
          <w:szCs w:val="28"/>
          <w:highlight w:val="white"/>
          <w:u w:val="single"/>
        </w:rPr>
        <w:t xml:space="preserve">Infor Public Sector (Hansen) </w:t>
      </w:r>
    </w:p>
    <w:p w14:paraId="34FEF802"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p>
    <w:p w14:paraId="347D38CC"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Cs/>
          <w:sz w:val="24"/>
          <w:szCs w:val="24"/>
          <w:highlight w:val="white"/>
        </w:rPr>
        <w:t>Infor Public Sector (IPS) is inhouse product of Infor and the government agencies belong to US, AUS, NZ regions use this product for Building permits, Asset management, License applications, Code enforcement issues, and for planning different constructions. This is also previously known as Hansen product and the latest version is IPS v11.1.</w:t>
      </w:r>
    </w:p>
    <w:p w14:paraId="42F8BC4E"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p>
    <w:p w14:paraId="5B5CE024"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
          <w:sz w:val="24"/>
          <w:szCs w:val="24"/>
          <w:highlight w:val="white"/>
          <w:u w:val="single"/>
        </w:rPr>
        <w:t>Responsibilities</w:t>
      </w:r>
      <w:r>
        <w:rPr>
          <w:rFonts w:ascii="Times New Roman" w:eastAsiaTheme="minorEastAsia" w:hAnsi="Times New Roman" w:cs="Times New Roman"/>
          <w:bCs/>
          <w:sz w:val="24"/>
          <w:szCs w:val="24"/>
          <w:highlight w:val="white"/>
        </w:rPr>
        <w:t>:</w:t>
      </w:r>
    </w:p>
    <w:p w14:paraId="12FFF2AB" w14:textId="77777777" w:rsidR="008A5AF5" w:rsidRDefault="008A5AF5" w:rsidP="008A5AF5">
      <w:pPr>
        <w:pStyle w:val="ListParagraph"/>
        <w:numPr>
          <w:ilvl w:val="0"/>
          <w:numId w:val="48"/>
        </w:num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Cs/>
          <w:sz w:val="24"/>
          <w:szCs w:val="24"/>
          <w:highlight w:val="white"/>
        </w:rPr>
        <w:t>Creating various workflows which will add new functionalities on button clicks or when moving to different milestones.</w:t>
      </w:r>
    </w:p>
    <w:p w14:paraId="000D3D74" w14:textId="77777777" w:rsidR="008A5AF5" w:rsidRDefault="008A5AF5" w:rsidP="008A5AF5">
      <w:pPr>
        <w:pStyle w:val="ListParagraph"/>
        <w:numPr>
          <w:ilvl w:val="0"/>
          <w:numId w:val="48"/>
        </w:num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Cs/>
          <w:sz w:val="24"/>
          <w:szCs w:val="24"/>
          <w:highlight w:val="white"/>
        </w:rPr>
        <w:t>Have been part of creating a separate Interface code for processing the data in to IPS product tables.</w:t>
      </w:r>
    </w:p>
    <w:p w14:paraId="0593DC2D" w14:textId="77777777" w:rsidR="003D726C" w:rsidRPr="003D726C" w:rsidRDefault="008A5AF5" w:rsidP="00285135">
      <w:pPr>
        <w:pStyle w:val="ListParagraph"/>
        <w:numPr>
          <w:ilvl w:val="0"/>
          <w:numId w:val="48"/>
        </w:numPr>
        <w:spacing w:after="0" w:line="240"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3D726C">
        <w:rPr>
          <w:rFonts w:ascii="Times New Roman" w:eastAsiaTheme="minorEastAsia" w:hAnsi="Times New Roman" w:cs="Times New Roman"/>
          <w:bCs/>
          <w:sz w:val="24"/>
          <w:szCs w:val="24"/>
          <w:highlight w:val="white"/>
        </w:rPr>
        <w:t xml:space="preserve">Deploying the product enhancements to production environment using an inhouse tool Infor CTT. </w:t>
      </w:r>
    </w:p>
    <w:p w14:paraId="32BC225C" w14:textId="336ED4A4" w:rsidR="003D726C" w:rsidRDefault="008A5AF5" w:rsidP="006750DE">
      <w:pPr>
        <w:pStyle w:val="ListParagraph"/>
        <w:numPr>
          <w:ilvl w:val="0"/>
          <w:numId w:val="48"/>
        </w:numPr>
        <w:spacing w:after="0" w:line="240" w:lineRule="auto"/>
        <w:jc w:val="both"/>
        <w:rPr>
          <w:rFonts w:ascii="Times New Roman" w:eastAsiaTheme="minorEastAsia" w:hAnsi="Times New Roman" w:cs="Times New Roman"/>
          <w:bCs/>
          <w:sz w:val="24"/>
          <w:szCs w:val="24"/>
          <w:highlight w:val="white"/>
        </w:rPr>
      </w:pPr>
      <w:r w:rsidRPr="003D726C">
        <w:rPr>
          <w:rFonts w:ascii="Times New Roman" w:eastAsiaTheme="minorEastAsia" w:hAnsi="Times New Roman" w:cs="Times New Roman"/>
          <w:bCs/>
          <w:sz w:val="24"/>
          <w:szCs w:val="24"/>
          <w:highlight w:val="white"/>
        </w:rPr>
        <w:t>Product Regression, progression testing post enhancements.</w:t>
      </w:r>
      <w:r w:rsidR="003D726C" w:rsidRPr="003D726C">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 </w:t>
      </w:r>
    </w:p>
    <w:p w14:paraId="7C4BEF9D" w14:textId="08344B8E" w:rsidR="003D726C" w:rsidRDefault="003D726C" w:rsidP="003D726C">
      <w:pPr>
        <w:spacing w:after="0" w:line="276" w:lineRule="auto"/>
        <w:rPr>
          <w:rFonts w:ascii="Times New Roman" w:eastAsiaTheme="minorEastAsia" w:hAnsi="Times New Roman" w:cs="Times New Roman"/>
          <w:bCs/>
          <w:sz w:val="24"/>
          <w:szCs w:val="24"/>
          <w:highlight w:val="white"/>
        </w:rPr>
      </w:pPr>
    </w:p>
    <w:p w14:paraId="59434141" w14:textId="4ED15C78" w:rsidR="003D726C" w:rsidRDefault="003D726C" w:rsidP="003D726C">
      <w:pPr>
        <w:spacing w:after="0" w:line="276" w:lineRule="auto"/>
        <w:rPr>
          <w:rFonts w:ascii="Times New Roman" w:eastAsiaTheme="minorEastAsia" w:hAnsi="Times New Roman" w:cs="Times New Roman"/>
          <w:bCs/>
          <w:sz w:val="24"/>
          <w:szCs w:val="24"/>
          <w:highlight w:val="white"/>
        </w:rPr>
      </w:pPr>
    </w:p>
    <w:p w14:paraId="50D550CB" w14:textId="77777777" w:rsidR="006750DE" w:rsidRDefault="006750DE" w:rsidP="003D726C">
      <w:pPr>
        <w:spacing w:after="0" w:line="276" w:lineRule="auto"/>
        <w:rPr>
          <w:rFonts w:ascii="Times New Roman" w:eastAsiaTheme="minorEastAsia" w:hAnsi="Times New Roman" w:cs="Times New Roman"/>
          <w:bCs/>
          <w:sz w:val="24"/>
          <w:szCs w:val="24"/>
          <w:highlight w:val="white"/>
        </w:rPr>
      </w:pPr>
    </w:p>
    <w:p w14:paraId="33F14B81" w14:textId="77777777" w:rsidR="003D726C" w:rsidRPr="003D726C" w:rsidRDefault="003D726C" w:rsidP="003D726C">
      <w:pPr>
        <w:spacing w:after="0" w:line="276" w:lineRule="auto"/>
        <w:rPr>
          <w:rFonts w:ascii="Times New Roman" w:eastAsiaTheme="minorEastAsia" w:hAnsi="Times New Roman" w:cs="Times New Roman"/>
          <w:bCs/>
          <w:sz w:val="24"/>
          <w:szCs w:val="24"/>
          <w:highlight w:val="white"/>
        </w:rPr>
      </w:pPr>
    </w:p>
    <w:p w14:paraId="31D5ED02" w14:textId="22CC6581" w:rsidR="00B42526" w:rsidRPr="00B42526" w:rsidRDefault="00B42526"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r w:rsidRPr="00B42526">
        <w:rPr>
          <w:rFonts w:ascii="Times New Roman" w:eastAsiaTheme="minorEastAsia" w:hAnsi="Times New Roman" w:cs="Times New Roman"/>
          <w:b/>
          <w:bCs/>
          <w:iCs/>
          <w:color w:val="000000" w:themeColor="text1"/>
          <w:sz w:val="24"/>
          <w:szCs w:val="24"/>
          <w:u w:val="single"/>
        </w:rPr>
        <w:lastRenderedPageBreak/>
        <w:t>IT Experience in detail</w:t>
      </w:r>
    </w:p>
    <w:p w14:paraId="165ECE9F" w14:textId="77777777" w:rsidR="00B42526" w:rsidRDefault="00B42526" w:rsidP="009669F1">
      <w:pPr>
        <w:widowControl w:val="0"/>
        <w:suppressAutoHyphens/>
        <w:overflowPunct w:val="0"/>
        <w:spacing w:after="0" w:line="276" w:lineRule="auto"/>
        <w:jc w:val="both"/>
        <w:rPr>
          <w:rFonts w:ascii="Times New Roman" w:eastAsiaTheme="minorEastAsia" w:hAnsi="Times New Roman" w:cs="Times New Roman"/>
          <w:iCs/>
          <w:color w:val="000000" w:themeColor="text1"/>
          <w:sz w:val="24"/>
          <w:szCs w:val="24"/>
        </w:rPr>
      </w:pPr>
    </w:p>
    <w:tbl>
      <w:tblPr>
        <w:tblStyle w:val="TableGrid"/>
        <w:tblW w:w="0" w:type="auto"/>
        <w:tblLayout w:type="fixed"/>
        <w:tblLook w:val="04A0" w:firstRow="1" w:lastRow="0" w:firstColumn="1" w:lastColumn="0" w:noHBand="0" w:noVBand="1"/>
      </w:tblPr>
      <w:tblGrid>
        <w:gridCol w:w="1345"/>
        <w:gridCol w:w="1530"/>
        <w:gridCol w:w="1710"/>
        <w:gridCol w:w="1440"/>
        <w:gridCol w:w="3325"/>
      </w:tblGrid>
      <w:tr w:rsidR="00CC523C" w14:paraId="53DF1652" w14:textId="77777777" w:rsidTr="008A5AF5">
        <w:tc>
          <w:tcPr>
            <w:tcW w:w="1345" w:type="dxa"/>
          </w:tcPr>
          <w:p w14:paraId="09DBBE17" w14:textId="3A53BB87"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A11113">
              <w:rPr>
                <w:rFonts w:ascii="Times New Roman" w:eastAsiaTheme="minorEastAsia" w:hAnsi="Times New Roman" w:cs="Times New Roman"/>
                <w:b/>
                <w:bCs/>
                <w:iCs/>
                <w:color w:val="000000" w:themeColor="text1"/>
                <w:sz w:val="24"/>
                <w:szCs w:val="24"/>
              </w:rPr>
              <w:t>Company Name</w:t>
            </w:r>
          </w:p>
        </w:tc>
        <w:tc>
          <w:tcPr>
            <w:tcW w:w="1530" w:type="dxa"/>
          </w:tcPr>
          <w:p w14:paraId="607E61A3" w14:textId="4FD075D2"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Pr>
                <w:rFonts w:ascii="Times New Roman" w:eastAsiaTheme="minorEastAsia" w:hAnsi="Times New Roman" w:cs="Times New Roman"/>
                <w:b/>
                <w:bCs/>
                <w:iCs/>
                <w:color w:val="000000" w:themeColor="text1"/>
                <w:sz w:val="24"/>
                <w:szCs w:val="24"/>
              </w:rPr>
              <w:t>Start Date</w:t>
            </w:r>
          </w:p>
        </w:tc>
        <w:tc>
          <w:tcPr>
            <w:tcW w:w="1710" w:type="dxa"/>
          </w:tcPr>
          <w:p w14:paraId="6D5EA673" w14:textId="30F205AC"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Pr>
                <w:rFonts w:ascii="Times New Roman" w:eastAsiaTheme="minorEastAsia" w:hAnsi="Times New Roman" w:cs="Times New Roman"/>
                <w:b/>
                <w:bCs/>
                <w:iCs/>
                <w:color w:val="000000" w:themeColor="text1"/>
                <w:sz w:val="24"/>
                <w:szCs w:val="24"/>
              </w:rPr>
              <w:t>End Date</w:t>
            </w:r>
          </w:p>
        </w:tc>
        <w:tc>
          <w:tcPr>
            <w:tcW w:w="1440" w:type="dxa"/>
          </w:tcPr>
          <w:p w14:paraId="4E183965" w14:textId="7E35B49B"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A11113">
              <w:rPr>
                <w:rFonts w:ascii="Times New Roman" w:eastAsiaTheme="minorEastAsia" w:hAnsi="Times New Roman" w:cs="Times New Roman"/>
                <w:b/>
                <w:bCs/>
                <w:iCs/>
                <w:color w:val="000000" w:themeColor="text1"/>
                <w:sz w:val="24"/>
                <w:szCs w:val="24"/>
              </w:rPr>
              <w:t>Years of Experience</w:t>
            </w:r>
          </w:p>
        </w:tc>
        <w:tc>
          <w:tcPr>
            <w:tcW w:w="3325" w:type="dxa"/>
          </w:tcPr>
          <w:p w14:paraId="125EA4A5" w14:textId="14F39224"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A11113">
              <w:rPr>
                <w:rFonts w:ascii="Times New Roman" w:eastAsiaTheme="minorEastAsia" w:hAnsi="Times New Roman" w:cs="Times New Roman"/>
                <w:b/>
                <w:bCs/>
                <w:iCs/>
                <w:color w:val="000000" w:themeColor="text1"/>
                <w:sz w:val="24"/>
                <w:szCs w:val="24"/>
              </w:rPr>
              <w:t>Technology Stack</w:t>
            </w:r>
          </w:p>
        </w:tc>
      </w:tr>
      <w:tr w:rsidR="00CC523C" w14:paraId="4BCD6C9B" w14:textId="77777777" w:rsidTr="008A5AF5">
        <w:tc>
          <w:tcPr>
            <w:tcW w:w="1345" w:type="dxa"/>
          </w:tcPr>
          <w:p w14:paraId="5107C41C" w14:textId="01B03E28" w:rsidR="00B73D53" w:rsidRDefault="00B73D53"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INFOR INDIA PVT LTD</w:t>
            </w:r>
          </w:p>
        </w:tc>
        <w:tc>
          <w:tcPr>
            <w:tcW w:w="1530" w:type="dxa"/>
          </w:tcPr>
          <w:p w14:paraId="43B963AC" w14:textId="00D7CD14" w:rsidR="00B73D53" w:rsidRDefault="008A5AF5"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August</w:t>
            </w:r>
            <w:r w:rsidR="00CC523C">
              <w:rPr>
                <w:rFonts w:ascii="Times New Roman" w:eastAsiaTheme="minorEastAsia" w:hAnsi="Times New Roman" w:cs="Times New Roman"/>
                <w:iCs/>
                <w:color w:val="000000" w:themeColor="text1"/>
                <w:sz w:val="24"/>
                <w:szCs w:val="24"/>
              </w:rPr>
              <w:t xml:space="preserve"> 4th,</w:t>
            </w:r>
            <w:r>
              <w:rPr>
                <w:rFonts w:ascii="Times New Roman" w:eastAsiaTheme="minorEastAsia" w:hAnsi="Times New Roman" w:cs="Times New Roman"/>
                <w:iCs/>
                <w:color w:val="000000" w:themeColor="text1"/>
                <w:sz w:val="24"/>
                <w:szCs w:val="24"/>
              </w:rPr>
              <w:t>2016</w:t>
            </w:r>
          </w:p>
        </w:tc>
        <w:tc>
          <w:tcPr>
            <w:tcW w:w="1710" w:type="dxa"/>
          </w:tcPr>
          <w:p w14:paraId="066653DC" w14:textId="0E594C3E" w:rsidR="00B73D53" w:rsidRDefault="00CC523C"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Till Now</w:t>
            </w:r>
          </w:p>
        </w:tc>
        <w:tc>
          <w:tcPr>
            <w:tcW w:w="1440" w:type="dxa"/>
          </w:tcPr>
          <w:p w14:paraId="31FB469B" w14:textId="4501DB7E" w:rsidR="00B73D53" w:rsidRDefault="008A5AF5"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4</w:t>
            </w:r>
            <w:r w:rsidR="00B73D53">
              <w:rPr>
                <w:rFonts w:ascii="Times New Roman" w:eastAsiaTheme="minorEastAsia" w:hAnsi="Times New Roman" w:cs="Times New Roman"/>
                <w:iCs/>
                <w:color w:val="000000" w:themeColor="text1"/>
                <w:sz w:val="24"/>
                <w:szCs w:val="24"/>
              </w:rPr>
              <w:t>year</w:t>
            </w:r>
            <w:r w:rsidR="00C160DD">
              <w:rPr>
                <w:rFonts w:ascii="Times New Roman" w:eastAsiaTheme="minorEastAsia" w:hAnsi="Times New Roman" w:cs="Times New Roman"/>
                <w:iCs/>
                <w:color w:val="000000" w:themeColor="text1"/>
                <w:sz w:val="24"/>
                <w:szCs w:val="24"/>
              </w:rPr>
              <w:t>2</w:t>
            </w:r>
            <w:r w:rsidR="00B73D53">
              <w:rPr>
                <w:rFonts w:ascii="Times New Roman" w:eastAsiaTheme="minorEastAsia" w:hAnsi="Times New Roman" w:cs="Times New Roman"/>
                <w:iCs/>
                <w:color w:val="000000" w:themeColor="text1"/>
                <w:sz w:val="24"/>
                <w:szCs w:val="24"/>
              </w:rPr>
              <w:t xml:space="preserve"> month</w:t>
            </w:r>
          </w:p>
        </w:tc>
        <w:tc>
          <w:tcPr>
            <w:tcW w:w="3325" w:type="dxa"/>
          </w:tcPr>
          <w:p w14:paraId="0FD07962" w14:textId="0635A45E" w:rsidR="00B73D53" w:rsidRDefault="003D726C" w:rsidP="00934109">
            <w:pPr>
              <w:widowControl w:val="0"/>
              <w:suppressAutoHyphens/>
              <w:overflowPunct w:val="0"/>
              <w:spacing w:line="276" w:lineRule="auto"/>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Dotnet(</w:t>
            </w:r>
            <w:r w:rsidR="00B73D53">
              <w:rPr>
                <w:rFonts w:ascii="Times New Roman" w:eastAsiaTheme="minorEastAsia" w:hAnsi="Times New Roman" w:cs="Times New Roman"/>
                <w:iCs/>
                <w:color w:val="000000" w:themeColor="text1"/>
                <w:sz w:val="24"/>
                <w:szCs w:val="24"/>
              </w:rPr>
              <w:t>VB,C#), Oracle,</w:t>
            </w:r>
            <w:r w:rsidR="00934109">
              <w:rPr>
                <w:rFonts w:ascii="Times New Roman" w:eastAsiaTheme="minorEastAsia" w:hAnsi="Times New Roman" w:cs="Times New Roman"/>
                <w:iCs/>
                <w:color w:val="000000" w:themeColor="text1"/>
                <w:sz w:val="24"/>
                <w:szCs w:val="24"/>
              </w:rPr>
              <w:t xml:space="preserve"> </w:t>
            </w:r>
            <w:proofErr w:type="spellStart"/>
            <w:r w:rsidR="00B73D53">
              <w:rPr>
                <w:rFonts w:ascii="Times New Roman" w:eastAsiaTheme="minorEastAsia" w:hAnsi="Times New Roman" w:cs="Times New Roman"/>
                <w:iCs/>
                <w:color w:val="000000" w:themeColor="text1"/>
                <w:sz w:val="24"/>
                <w:szCs w:val="24"/>
              </w:rPr>
              <w:t>S</w:t>
            </w:r>
            <w:r w:rsidR="00934109">
              <w:rPr>
                <w:rFonts w:ascii="Times New Roman" w:eastAsiaTheme="minorEastAsia" w:hAnsi="Times New Roman" w:cs="Times New Roman"/>
                <w:iCs/>
                <w:color w:val="000000" w:themeColor="text1"/>
                <w:sz w:val="24"/>
                <w:szCs w:val="24"/>
              </w:rPr>
              <w:t>QL</w:t>
            </w:r>
            <w:r w:rsidR="00B73D53">
              <w:rPr>
                <w:rFonts w:ascii="Times New Roman" w:eastAsiaTheme="minorEastAsia" w:hAnsi="Times New Roman" w:cs="Times New Roman"/>
                <w:iCs/>
                <w:color w:val="000000" w:themeColor="text1"/>
                <w:sz w:val="24"/>
                <w:szCs w:val="24"/>
              </w:rPr>
              <w:t>Server</w:t>
            </w:r>
            <w:proofErr w:type="spellEnd"/>
            <w:r w:rsidR="00B73D53">
              <w:rPr>
                <w:rFonts w:ascii="Times New Roman" w:eastAsiaTheme="minorEastAsia" w:hAnsi="Times New Roman" w:cs="Times New Roman"/>
                <w:iCs/>
                <w:color w:val="000000" w:themeColor="text1"/>
                <w:sz w:val="24"/>
                <w:szCs w:val="24"/>
              </w:rPr>
              <w:t>,</w:t>
            </w:r>
            <w:r w:rsidR="00934109">
              <w:rPr>
                <w:rFonts w:ascii="Times New Roman" w:eastAsiaTheme="minorEastAsia" w:hAnsi="Times New Roman" w:cs="Times New Roman"/>
                <w:iCs/>
                <w:color w:val="000000" w:themeColor="text1"/>
                <w:sz w:val="24"/>
                <w:szCs w:val="24"/>
              </w:rPr>
              <w:t xml:space="preserve"> Java Script, </w:t>
            </w:r>
            <w:r w:rsidR="00B2093B">
              <w:rPr>
                <w:rFonts w:ascii="Times New Roman" w:eastAsiaTheme="minorEastAsia" w:hAnsi="Times New Roman" w:cs="Times New Roman"/>
                <w:iCs/>
                <w:color w:val="000000" w:themeColor="text1"/>
                <w:sz w:val="24"/>
                <w:szCs w:val="24"/>
              </w:rPr>
              <w:t xml:space="preserve">HTML, </w:t>
            </w:r>
            <w:bookmarkStart w:id="0" w:name="_GoBack"/>
            <w:bookmarkEnd w:id="0"/>
            <w:proofErr w:type="spellStart"/>
            <w:r w:rsidR="00B73D53">
              <w:rPr>
                <w:rFonts w:ascii="Times New Roman" w:eastAsiaTheme="minorEastAsia" w:hAnsi="Times New Roman" w:cs="Times New Roman"/>
                <w:iCs/>
                <w:color w:val="000000" w:themeColor="text1"/>
                <w:sz w:val="24"/>
                <w:szCs w:val="24"/>
              </w:rPr>
              <w:t>InforPublicSector</w:t>
            </w:r>
            <w:proofErr w:type="spellEnd"/>
            <w:r w:rsidR="00B73D53">
              <w:rPr>
                <w:rFonts w:ascii="Times New Roman" w:eastAsiaTheme="minorEastAsia" w:hAnsi="Times New Roman" w:cs="Times New Roman"/>
                <w:iCs/>
                <w:color w:val="000000" w:themeColor="text1"/>
                <w:sz w:val="24"/>
                <w:szCs w:val="24"/>
              </w:rPr>
              <w:t xml:space="preserve"> product</w:t>
            </w:r>
            <w:r w:rsidR="00934109">
              <w:rPr>
                <w:rFonts w:ascii="Times New Roman" w:eastAsiaTheme="minorEastAsia" w:hAnsi="Times New Roman" w:cs="Times New Roman"/>
                <w:iCs/>
                <w:color w:val="000000" w:themeColor="text1"/>
                <w:sz w:val="24"/>
                <w:szCs w:val="24"/>
              </w:rPr>
              <w:t>, SFDC Technologies</w:t>
            </w:r>
          </w:p>
        </w:tc>
      </w:tr>
    </w:tbl>
    <w:p w14:paraId="4FD2F19A" w14:textId="3B2D773B" w:rsidR="00B42526" w:rsidRDefault="00B42526" w:rsidP="009669F1">
      <w:pPr>
        <w:widowControl w:val="0"/>
        <w:suppressAutoHyphens/>
        <w:overflowPunct w:val="0"/>
        <w:spacing w:after="0"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 xml:space="preserve"> </w:t>
      </w:r>
    </w:p>
    <w:p w14:paraId="5A43E155" w14:textId="41D9587C" w:rsidR="00EB5562" w:rsidRDefault="00EB5562"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r w:rsidRPr="00EB5562">
        <w:rPr>
          <w:rFonts w:ascii="Times New Roman" w:eastAsiaTheme="minorEastAsia" w:hAnsi="Times New Roman" w:cs="Times New Roman"/>
          <w:b/>
          <w:bCs/>
          <w:iCs/>
          <w:color w:val="000000" w:themeColor="text1"/>
          <w:sz w:val="24"/>
          <w:szCs w:val="24"/>
          <w:u w:val="single"/>
        </w:rPr>
        <w:t>Educational Qualification</w:t>
      </w:r>
    </w:p>
    <w:p w14:paraId="1EF52F96" w14:textId="77777777" w:rsidR="00EB5562" w:rsidRDefault="00EB5562"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tbl>
      <w:tblPr>
        <w:tblStyle w:val="TableGrid"/>
        <w:tblW w:w="0" w:type="auto"/>
        <w:tblLook w:val="04A0" w:firstRow="1" w:lastRow="0" w:firstColumn="1" w:lastColumn="0" w:noHBand="0" w:noVBand="1"/>
      </w:tblPr>
      <w:tblGrid>
        <w:gridCol w:w="2021"/>
        <w:gridCol w:w="3014"/>
        <w:gridCol w:w="4315"/>
      </w:tblGrid>
      <w:tr w:rsidR="00B73D53" w14:paraId="4DED7276" w14:textId="77777777" w:rsidTr="00934109">
        <w:tc>
          <w:tcPr>
            <w:tcW w:w="2021" w:type="dxa"/>
          </w:tcPr>
          <w:p w14:paraId="64CCBCA3" w14:textId="1F18883A" w:rsidR="00B73D53" w:rsidRPr="00B73D5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B73D53">
              <w:rPr>
                <w:rFonts w:ascii="Times New Roman" w:eastAsiaTheme="minorEastAsia" w:hAnsi="Times New Roman" w:cs="Times New Roman"/>
                <w:b/>
                <w:bCs/>
                <w:iCs/>
                <w:color w:val="000000" w:themeColor="text1"/>
                <w:sz w:val="24"/>
                <w:szCs w:val="24"/>
              </w:rPr>
              <w:t>Course</w:t>
            </w:r>
          </w:p>
        </w:tc>
        <w:tc>
          <w:tcPr>
            <w:tcW w:w="3014" w:type="dxa"/>
          </w:tcPr>
          <w:p w14:paraId="1D6D94B4" w14:textId="6D6ADAD4" w:rsidR="00B73D53" w:rsidRPr="00B73D5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B73D53">
              <w:rPr>
                <w:rFonts w:ascii="Times New Roman" w:eastAsiaTheme="minorEastAsia" w:hAnsi="Times New Roman" w:cs="Times New Roman"/>
                <w:b/>
                <w:bCs/>
                <w:iCs/>
                <w:color w:val="000000" w:themeColor="text1"/>
                <w:sz w:val="24"/>
                <w:szCs w:val="24"/>
              </w:rPr>
              <w:t>Educational Institution</w:t>
            </w:r>
          </w:p>
        </w:tc>
        <w:tc>
          <w:tcPr>
            <w:tcW w:w="4315" w:type="dxa"/>
          </w:tcPr>
          <w:p w14:paraId="0FEE8EEA" w14:textId="47BC2911" w:rsidR="00B73D53" w:rsidRPr="00B73D5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B73D53">
              <w:rPr>
                <w:rFonts w:ascii="Times New Roman" w:eastAsiaTheme="minorEastAsia" w:hAnsi="Times New Roman" w:cs="Times New Roman"/>
                <w:b/>
                <w:bCs/>
                <w:iCs/>
                <w:color w:val="000000" w:themeColor="text1"/>
                <w:sz w:val="24"/>
                <w:szCs w:val="24"/>
              </w:rPr>
              <w:t>Year of Passing</w:t>
            </w:r>
          </w:p>
        </w:tc>
      </w:tr>
      <w:tr w:rsidR="007D2B02" w14:paraId="58DBFAE6" w14:textId="77777777" w:rsidTr="00934109">
        <w:tc>
          <w:tcPr>
            <w:tcW w:w="2021" w:type="dxa"/>
          </w:tcPr>
          <w:p w14:paraId="6D1C40D8" w14:textId="1D8916BD" w:rsidR="007D2B02" w:rsidRPr="00A11113" w:rsidRDefault="007D2B02"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MCA</w:t>
            </w:r>
          </w:p>
        </w:tc>
        <w:tc>
          <w:tcPr>
            <w:tcW w:w="3014" w:type="dxa"/>
          </w:tcPr>
          <w:p w14:paraId="141ACD57" w14:textId="1A7FB2BA" w:rsidR="007D2B02" w:rsidRPr="007D2B02" w:rsidRDefault="00934109" w:rsidP="007D2B02">
            <w:pPr>
              <w:widowControl w:val="0"/>
              <w:suppressAutoHyphens/>
              <w:overflowPunct w:val="0"/>
              <w:spacing w:line="276" w:lineRule="auto"/>
              <w:rPr>
                <w:rFonts w:ascii="Times New Roman" w:eastAsiaTheme="minorEastAsia" w:hAnsi="Times New Roman"/>
                <w:iCs/>
                <w:color w:val="000000" w:themeColor="text1"/>
                <w:sz w:val="24"/>
                <w:szCs w:val="24"/>
              </w:rPr>
            </w:pPr>
            <w:r>
              <w:rPr>
                <w:rFonts w:ascii="Times New Roman" w:eastAsiaTheme="minorEastAsia" w:hAnsi="Times New Roman"/>
                <w:iCs/>
                <w:color w:val="000000" w:themeColor="text1"/>
                <w:sz w:val="24"/>
                <w:szCs w:val="24"/>
              </w:rPr>
              <w:t xml:space="preserve">        JNTUK</w:t>
            </w:r>
          </w:p>
          <w:p w14:paraId="6FF08950" w14:textId="63444B5C" w:rsidR="007D2B02" w:rsidRPr="00A11113" w:rsidRDefault="007D2B02" w:rsidP="007D2B02">
            <w:pPr>
              <w:widowControl w:val="0"/>
              <w:suppressAutoHyphens/>
              <w:overflowPunct w:val="0"/>
              <w:spacing w:line="276" w:lineRule="auto"/>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 xml:space="preserve"> </w:t>
            </w:r>
          </w:p>
        </w:tc>
        <w:tc>
          <w:tcPr>
            <w:tcW w:w="4315" w:type="dxa"/>
          </w:tcPr>
          <w:p w14:paraId="79D0C329" w14:textId="3E0E055D" w:rsidR="007D2B02" w:rsidRDefault="007D2B02"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2016</w:t>
            </w:r>
          </w:p>
        </w:tc>
      </w:tr>
    </w:tbl>
    <w:p w14:paraId="183065E0" w14:textId="6F6616B1" w:rsidR="00EB5562" w:rsidRDefault="00EB5562"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p w14:paraId="3A816FF9" w14:textId="77777777" w:rsidR="00F90B0A" w:rsidRDefault="00F90B0A"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p w14:paraId="6131AFF5" w14:textId="0F816CD6" w:rsidR="00F90B0A" w:rsidRDefault="00F90B0A" w:rsidP="00F90B0A">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r w:rsidRPr="00F90B0A">
        <w:rPr>
          <w:rFonts w:ascii="Times New Roman" w:eastAsiaTheme="minorEastAsia" w:hAnsi="Times New Roman" w:cs="Times New Roman"/>
          <w:b/>
          <w:bCs/>
          <w:iCs/>
          <w:color w:val="000000" w:themeColor="text1"/>
          <w:sz w:val="24"/>
          <w:szCs w:val="24"/>
          <w:u w:val="single"/>
        </w:rPr>
        <w:t xml:space="preserve">Personal </w:t>
      </w:r>
      <w:r>
        <w:rPr>
          <w:rFonts w:ascii="Times New Roman" w:eastAsiaTheme="minorEastAsia" w:hAnsi="Times New Roman" w:cs="Times New Roman"/>
          <w:b/>
          <w:bCs/>
          <w:iCs/>
          <w:color w:val="000000" w:themeColor="text1"/>
          <w:sz w:val="24"/>
          <w:szCs w:val="24"/>
          <w:u w:val="single"/>
        </w:rPr>
        <w:t>D</w:t>
      </w:r>
      <w:r w:rsidRPr="00F90B0A">
        <w:rPr>
          <w:rFonts w:ascii="Times New Roman" w:eastAsiaTheme="minorEastAsia" w:hAnsi="Times New Roman" w:cs="Times New Roman"/>
          <w:b/>
          <w:bCs/>
          <w:iCs/>
          <w:color w:val="000000" w:themeColor="text1"/>
          <w:sz w:val="24"/>
          <w:szCs w:val="24"/>
          <w:u w:val="single"/>
        </w:rPr>
        <w:t>etails</w:t>
      </w:r>
    </w:p>
    <w:p w14:paraId="733911A0" w14:textId="77777777" w:rsidR="00F90B0A" w:rsidRDefault="00F90B0A" w:rsidP="00F90B0A">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tbl>
      <w:tblPr>
        <w:tblW w:w="0" w:type="auto"/>
        <w:tblLook w:val="0000" w:firstRow="0" w:lastRow="0" w:firstColumn="0" w:lastColumn="0" w:noHBand="0" w:noVBand="0"/>
      </w:tblPr>
      <w:tblGrid>
        <w:gridCol w:w="2580"/>
        <w:gridCol w:w="5819"/>
      </w:tblGrid>
      <w:tr w:rsidR="00F90B0A" w:rsidRPr="00F90B0A" w14:paraId="3AA969A9" w14:textId="77777777" w:rsidTr="00E136BB">
        <w:tc>
          <w:tcPr>
            <w:tcW w:w="2580" w:type="dxa"/>
            <w:shd w:val="clear" w:color="auto" w:fill="FFFFFF"/>
          </w:tcPr>
          <w:p w14:paraId="4C48A09C"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Father Name</w:t>
            </w:r>
          </w:p>
        </w:tc>
        <w:tc>
          <w:tcPr>
            <w:tcW w:w="5819" w:type="dxa"/>
            <w:shd w:val="clear" w:color="auto" w:fill="FFFFFF"/>
          </w:tcPr>
          <w:p w14:paraId="194657F7" w14:textId="77777777" w:rsidR="00F90B0A" w:rsidRPr="00F90B0A" w:rsidRDefault="00F90B0A" w:rsidP="00E136BB">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Cs w:val="22"/>
                <w:highlight w:val="white"/>
                <w:lang w:val="en-US" w:eastAsia="en-US"/>
              </w:rPr>
              <w:t xml:space="preserve">Mr. </w:t>
            </w:r>
            <w:r w:rsidRPr="00F90B0A">
              <w:rPr>
                <w:rFonts w:ascii="Times New Roman" w:eastAsiaTheme="minorEastAsia" w:hAnsi="Times New Roman" w:cs="Times New Roman"/>
                <w:bCs/>
                <w:color w:val="auto"/>
                <w:sz w:val="24"/>
                <w:szCs w:val="24"/>
                <w:highlight w:val="white"/>
                <w:lang w:val="en-US" w:eastAsia="en-US"/>
              </w:rPr>
              <w:t>Veerraju</w:t>
            </w:r>
          </w:p>
        </w:tc>
      </w:tr>
      <w:tr w:rsidR="00F90B0A" w:rsidRPr="00FC76E7" w14:paraId="5E89C9C9" w14:textId="77777777" w:rsidTr="00E136BB">
        <w:tc>
          <w:tcPr>
            <w:tcW w:w="2580" w:type="dxa"/>
            <w:shd w:val="clear" w:color="auto" w:fill="FFFFFF"/>
          </w:tcPr>
          <w:p w14:paraId="10474473"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DOB</w:t>
            </w:r>
          </w:p>
          <w:p w14:paraId="1919B144"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Marital Status</w:t>
            </w:r>
          </w:p>
        </w:tc>
        <w:tc>
          <w:tcPr>
            <w:tcW w:w="5819" w:type="dxa"/>
            <w:shd w:val="clear" w:color="auto" w:fill="FFFFFF"/>
          </w:tcPr>
          <w:p w14:paraId="09B24E1B" w14:textId="77777777" w:rsidR="00F90B0A" w:rsidRPr="00F90B0A" w:rsidRDefault="00F90B0A" w:rsidP="00E136BB">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 w:val="24"/>
                <w:szCs w:val="24"/>
                <w:highlight w:val="white"/>
                <w:lang w:val="en-US" w:eastAsia="en-US"/>
              </w:rPr>
              <w:t>19 March 1993</w:t>
            </w:r>
          </w:p>
          <w:p w14:paraId="186B1177" w14:textId="77777777" w:rsidR="00F90B0A" w:rsidRPr="00FC76E7" w:rsidRDefault="00F90B0A" w:rsidP="00E136BB">
            <w:pPr>
              <w:pStyle w:val="DefaultStyle"/>
              <w:spacing w:after="120"/>
              <w:ind w:left="360"/>
              <w:rPr>
                <w:rFonts w:ascii="Book Antiqua" w:hAnsi="Book Antiqua"/>
                <w:sz w:val="20"/>
              </w:rPr>
            </w:pPr>
            <w:r w:rsidRPr="00F90B0A">
              <w:rPr>
                <w:rFonts w:ascii="Times New Roman" w:eastAsiaTheme="minorEastAsia" w:hAnsi="Times New Roman" w:cs="Times New Roman"/>
                <w:bCs/>
                <w:color w:val="auto"/>
                <w:sz w:val="24"/>
                <w:szCs w:val="24"/>
                <w:highlight w:val="white"/>
                <w:lang w:val="en-US" w:eastAsia="en-US"/>
              </w:rPr>
              <w:t>Single</w:t>
            </w:r>
          </w:p>
        </w:tc>
      </w:tr>
      <w:tr w:rsidR="00F90B0A" w:rsidRPr="00FC76E7" w14:paraId="455E2492" w14:textId="77777777" w:rsidTr="00E136BB">
        <w:tc>
          <w:tcPr>
            <w:tcW w:w="2580" w:type="dxa"/>
            <w:shd w:val="clear" w:color="auto" w:fill="FFFFFF"/>
          </w:tcPr>
          <w:p w14:paraId="670F0FC4"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Language</w:t>
            </w:r>
          </w:p>
          <w:p w14:paraId="47DCB3AF"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E-mail</w:t>
            </w:r>
          </w:p>
        </w:tc>
        <w:tc>
          <w:tcPr>
            <w:tcW w:w="5819" w:type="dxa"/>
            <w:shd w:val="clear" w:color="auto" w:fill="FFFFFF"/>
          </w:tcPr>
          <w:p w14:paraId="78E62679" w14:textId="77777777" w:rsidR="00F90B0A" w:rsidRPr="00F90B0A" w:rsidRDefault="00F90B0A" w:rsidP="00E136BB">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 w:val="24"/>
                <w:szCs w:val="24"/>
                <w:highlight w:val="white"/>
                <w:lang w:val="en-US" w:eastAsia="en-US"/>
              </w:rPr>
              <w:t>English, Telegu</w:t>
            </w:r>
          </w:p>
          <w:p w14:paraId="305EF15C" w14:textId="3B9EAE0D" w:rsidR="00F90B0A" w:rsidRPr="00F90B0A" w:rsidRDefault="00F90B0A" w:rsidP="00E136BB">
            <w:pPr>
              <w:spacing w:after="0" w:line="360" w:lineRule="auto"/>
              <w:rPr>
                <w:rFonts w:ascii="Book Antiqua" w:hAnsi="Book Antiqua"/>
                <w:sz w:val="24"/>
                <w:szCs w:val="24"/>
              </w:rPr>
            </w:pPr>
            <w:r>
              <w:rPr>
                <w:rFonts w:ascii="Book Antiqua" w:hAnsi="Book Antiqua" w:cs="Garamond"/>
                <w:color w:val="00000A"/>
                <w:sz w:val="20"/>
                <w:szCs w:val="20"/>
                <w:lang w:val="en-IN" w:eastAsia="ar-SA"/>
              </w:rPr>
              <w:t xml:space="preserve">     </w:t>
            </w:r>
            <w:r w:rsidRPr="00F90B0A">
              <w:rPr>
                <w:rFonts w:ascii="Book Antiqua" w:hAnsi="Book Antiqua" w:cs="Garamond"/>
                <w:color w:val="00000A"/>
                <w:sz w:val="24"/>
                <w:szCs w:val="24"/>
                <w:lang w:val="en-IN" w:eastAsia="ar-SA"/>
              </w:rPr>
              <w:t xml:space="preserve">  </w:t>
            </w:r>
            <w:hyperlink r:id="rId9" w:history="1">
              <w:r w:rsidRPr="00F90B0A">
                <w:rPr>
                  <w:rStyle w:val="Hyperlink"/>
                  <w:sz w:val="24"/>
                  <w:szCs w:val="24"/>
                </w:rPr>
                <w:t>jmkraju1993</w:t>
              </w:r>
              <w:r w:rsidRPr="00F90B0A">
                <w:rPr>
                  <w:rStyle w:val="Hyperlink"/>
                  <w:rFonts w:ascii="Book Antiqua" w:hAnsi="Book Antiqua" w:cs="Garamond"/>
                  <w:sz w:val="24"/>
                  <w:szCs w:val="24"/>
                  <w:lang w:val="en-IN" w:eastAsia="ar-SA"/>
                </w:rPr>
                <w:t>@gmail.com</w:t>
              </w:r>
            </w:hyperlink>
          </w:p>
        </w:tc>
      </w:tr>
      <w:tr w:rsidR="00F90B0A" w:rsidRPr="00FC76E7" w14:paraId="2F70A547" w14:textId="77777777" w:rsidTr="00E136BB">
        <w:tc>
          <w:tcPr>
            <w:tcW w:w="2580" w:type="dxa"/>
            <w:shd w:val="clear" w:color="auto" w:fill="FFFFFF"/>
          </w:tcPr>
          <w:p w14:paraId="47ADE030" w14:textId="72A013EF" w:rsidR="00F90B0A" w:rsidRPr="00F90B0A" w:rsidRDefault="00F90B0A" w:rsidP="00F90B0A">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Permanent Address</w:t>
            </w:r>
          </w:p>
        </w:tc>
        <w:tc>
          <w:tcPr>
            <w:tcW w:w="5819" w:type="dxa"/>
            <w:shd w:val="clear" w:color="auto" w:fill="FFFFFF"/>
          </w:tcPr>
          <w:p w14:paraId="747E6188" w14:textId="1416F9AE" w:rsidR="00F90B0A" w:rsidRPr="00F90B0A" w:rsidRDefault="00F90B0A" w:rsidP="00F90B0A">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 w:val="24"/>
                <w:szCs w:val="24"/>
                <w:highlight w:val="white"/>
                <w:lang w:val="en-US" w:eastAsia="en-US"/>
              </w:rPr>
              <w:t xml:space="preserve">H. No:6-9-8, </w:t>
            </w:r>
            <w:proofErr w:type="spellStart"/>
            <w:r w:rsidRPr="00F90B0A">
              <w:rPr>
                <w:rFonts w:ascii="Times New Roman" w:eastAsiaTheme="minorEastAsia" w:hAnsi="Times New Roman" w:cs="Times New Roman"/>
                <w:bCs/>
                <w:color w:val="auto"/>
                <w:sz w:val="24"/>
                <w:szCs w:val="24"/>
                <w:highlight w:val="white"/>
                <w:lang w:val="en-US" w:eastAsia="en-US"/>
              </w:rPr>
              <w:t>Tailorpet</w:t>
            </w:r>
            <w:proofErr w:type="spellEnd"/>
            <w:r w:rsidRPr="00F90B0A">
              <w:rPr>
                <w:rFonts w:ascii="Times New Roman" w:eastAsiaTheme="minorEastAsia" w:hAnsi="Times New Roman" w:cs="Times New Roman"/>
                <w:bCs/>
                <w:color w:val="auto"/>
                <w:sz w:val="24"/>
                <w:szCs w:val="24"/>
                <w:highlight w:val="white"/>
                <w:lang w:val="en-US" w:eastAsia="en-US"/>
              </w:rPr>
              <w:t>, Vijayawada-520001</w:t>
            </w:r>
            <w:r w:rsidRPr="00F90B0A">
              <w:rPr>
                <w:rFonts w:ascii="Times New Roman" w:eastAsiaTheme="minorEastAsia" w:hAnsi="Times New Roman" w:cs="Times New Roman"/>
                <w:bCs/>
                <w:color w:val="auto"/>
                <w:szCs w:val="22"/>
                <w:highlight w:val="white"/>
                <w:lang w:val="en-US" w:eastAsia="en-US"/>
              </w:rPr>
              <w:t>.</w:t>
            </w:r>
          </w:p>
        </w:tc>
      </w:tr>
      <w:tr w:rsidR="00F90B0A" w:rsidRPr="00FC76E7" w14:paraId="67D11B70" w14:textId="77777777" w:rsidTr="00E136BB">
        <w:tc>
          <w:tcPr>
            <w:tcW w:w="2580" w:type="dxa"/>
            <w:shd w:val="clear" w:color="auto" w:fill="FFFFFF"/>
          </w:tcPr>
          <w:p w14:paraId="2F9581F9" w14:textId="5AF833BA" w:rsidR="00F90B0A" w:rsidRPr="00F90B0A" w:rsidRDefault="00F90B0A" w:rsidP="00F90B0A">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Passport</w:t>
            </w:r>
          </w:p>
        </w:tc>
        <w:tc>
          <w:tcPr>
            <w:tcW w:w="5819" w:type="dxa"/>
            <w:shd w:val="clear" w:color="auto" w:fill="FFFFFF"/>
          </w:tcPr>
          <w:p w14:paraId="3A1D60CA" w14:textId="0385DA54" w:rsidR="00F90B0A" w:rsidRDefault="00F90B0A" w:rsidP="00F90B0A">
            <w:pPr>
              <w:widowControl w:val="0"/>
              <w:suppressAutoHyphens/>
              <w:overflowPunct w:val="0"/>
              <w:spacing w:after="0" w:line="276" w:lineRule="auto"/>
              <w:jc w:val="both"/>
              <w:rPr>
                <w:rFonts w:ascii="Times New Roman" w:eastAsiaTheme="minorEastAsia" w:hAnsi="Times New Roman" w:cs="Times New Roman"/>
                <w:bCs/>
                <w:sz w:val="24"/>
                <w:szCs w:val="24"/>
                <w:highlight w:val="white"/>
              </w:rPr>
            </w:pPr>
            <w:r>
              <w:rPr>
                <w:rFonts w:ascii="Times New Roman" w:eastAsiaTheme="minorEastAsia" w:hAnsi="Times New Roman" w:cs="Times New Roman"/>
                <w:b/>
                <w:bCs/>
                <w:iCs/>
                <w:color w:val="000000" w:themeColor="text1"/>
                <w:sz w:val="24"/>
                <w:szCs w:val="24"/>
              </w:rPr>
              <w:t xml:space="preserve">       </w:t>
            </w:r>
            <w:r w:rsidRPr="00F90B0A">
              <w:rPr>
                <w:rFonts w:ascii="Times New Roman" w:eastAsiaTheme="minorEastAsia" w:hAnsi="Times New Roman" w:cs="Times New Roman"/>
                <w:b/>
                <w:highlight w:val="white"/>
              </w:rPr>
              <w:t>R5913273</w:t>
            </w:r>
            <w:r w:rsidRPr="00F90B0A">
              <w:rPr>
                <w:rFonts w:ascii="Times New Roman" w:eastAsiaTheme="minorEastAsia" w:hAnsi="Times New Roman" w:cs="Times New Roman"/>
                <w:bCs/>
                <w:sz w:val="24"/>
                <w:szCs w:val="24"/>
                <w:highlight w:val="white"/>
              </w:rPr>
              <w:t xml:space="preserve">: </w:t>
            </w:r>
            <w:r w:rsidRPr="00F90B0A">
              <w:rPr>
                <w:rFonts w:ascii="Times New Roman" w:eastAsiaTheme="minorEastAsia" w:hAnsi="Times New Roman" w:cs="Times New Roman"/>
                <w:bCs/>
                <w:highlight w:val="white"/>
              </w:rPr>
              <w:t>Valid until 11/10/2027.</w:t>
            </w:r>
          </w:p>
          <w:p w14:paraId="15A7F790" w14:textId="77777777" w:rsidR="00F90B0A" w:rsidRPr="00F90B0A" w:rsidRDefault="00F90B0A" w:rsidP="00F90B0A">
            <w:pPr>
              <w:pStyle w:val="DefaultStyle"/>
              <w:spacing w:after="120"/>
              <w:ind w:left="360"/>
              <w:rPr>
                <w:rFonts w:ascii="Times New Roman" w:eastAsiaTheme="minorEastAsia" w:hAnsi="Times New Roman" w:cs="Times New Roman"/>
                <w:bCs/>
                <w:color w:val="auto"/>
                <w:sz w:val="24"/>
                <w:szCs w:val="24"/>
                <w:highlight w:val="white"/>
                <w:lang w:val="en-US" w:eastAsia="en-US"/>
              </w:rPr>
            </w:pPr>
          </w:p>
        </w:tc>
      </w:tr>
      <w:tr w:rsidR="00F90B0A" w:rsidRPr="00FC76E7" w14:paraId="57F85D4F" w14:textId="77777777" w:rsidTr="00E136BB">
        <w:tc>
          <w:tcPr>
            <w:tcW w:w="2580" w:type="dxa"/>
            <w:shd w:val="clear" w:color="auto" w:fill="FFFFFF"/>
          </w:tcPr>
          <w:p w14:paraId="3FCB19C0" w14:textId="77777777" w:rsidR="00F90B0A" w:rsidRDefault="00F90B0A" w:rsidP="00F90B0A">
            <w:pPr>
              <w:pStyle w:val="DefaultStyle"/>
              <w:spacing w:after="120"/>
              <w:ind w:left="720"/>
              <w:rPr>
                <w:rFonts w:ascii="Book Antiqua" w:hAnsi="Book Antiqua"/>
                <w:b/>
                <w:sz w:val="20"/>
              </w:rPr>
            </w:pPr>
          </w:p>
        </w:tc>
        <w:tc>
          <w:tcPr>
            <w:tcW w:w="5819" w:type="dxa"/>
            <w:shd w:val="clear" w:color="auto" w:fill="FFFFFF"/>
          </w:tcPr>
          <w:p w14:paraId="6DA7C333" w14:textId="77777777" w:rsidR="00F90B0A" w:rsidRDefault="00F90B0A" w:rsidP="00F90B0A">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rPr>
            </w:pPr>
          </w:p>
        </w:tc>
      </w:tr>
    </w:tbl>
    <w:p w14:paraId="137947B6" w14:textId="41156F67" w:rsidR="00A11113" w:rsidRPr="00A11113" w:rsidRDefault="00A11113" w:rsidP="009669F1">
      <w:pPr>
        <w:widowControl w:val="0"/>
        <w:suppressAutoHyphens/>
        <w:overflowPunct w:val="0"/>
        <w:spacing w:after="0" w:line="276" w:lineRule="auto"/>
        <w:jc w:val="both"/>
        <w:rPr>
          <w:rFonts w:ascii="Times New Roman" w:eastAsiaTheme="minorEastAsia" w:hAnsi="Times New Roman" w:cs="Times New Roman"/>
          <w:iCs/>
          <w:color w:val="000000" w:themeColor="text1"/>
          <w:sz w:val="24"/>
          <w:szCs w:val="24"/>
        </w:rPr>
      </w:pPr>
    </w:p>
    <w:sectPr w:rsidR="00A11113" w:rsidRPr="00A11113" w:rsidSect="00D34418">
      <w:headerReference w:type="default" r:id="rId10"/>
      <w:pgSz w:w="12240" w:h="15840" w:code="1"/>
      <w:pgMar w:top="1440" w:right="1440" w:bottom="1440" w:left="1440" w:header="720" w:footer="720" w:gutter="0"/>
      <w:pgBorders w:offsetFrom="page">
        <w:top w:val="thinThickSmallGap" w:sz="24" w:space="24" w:color="767171" w:themeColor="background2" w:themeShade="80"/>
        <w:left w:val="thinThickSmallGap" w:sz="24" w:space="24" w:color="767171" w:themeColor="background2" w:themeShade="80"/>
        <w:bottom w:val="thickThinSmallGap" w:sz="24" w:space="24" w:color="767171" w:themeColor="background2" w:themeShade="80"/>
        <w:right w:val="thickThinSmallGap" w:sz="24" w:space="24" w:color="767171" w:themeColor="background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F067" w14:textId="77777777" w:rsidR="00BD65F7" w:rsidRDefault="00BD65F7" w:rsidP="00E863EC">
      <w:pPr>
        <w:spacing w:after="0" w:line="240" w:lineRule="auto"/>
      </w:pPr>
      <w:r>
        <w:separator/>
      </w:r>
    </w:p>
  </w:endnote>
  <w:endnote w:type="continuationSeparator" w:id="0">
    <w:p w14:paraId="584443FF" w14:textId="77777777" w:rsidR="00BD65F7" w:rsidRDefault="00BD65F7" w:rsidP="00E8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C7C0" w14:textId="77777777" w:rsidR="00BD65F7" w:rsidRDefault="00BD65F7" w:rsidP="00E863EC">
      <w:pPr>
        <w:spacing w:after="0" w:line="240" w:lineRule="auto"/>
      </w:pPr>
      <w:r>
        <w:separator/>
      </w:r>
    </w:p>
  </w:footnote>
  <w:footnote w:type="continuationSeparator" w:id="0">
    <w:p w14:paraId="0957D6E0" w14:textId="77777777" w:rsidR="00BD65F7" w:rsidRDefault="00BD65F7" w:rsidP="00E8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FFC5" w14:textId="77777777" w:rsidR="00307895" w:rsidRPr="005A2981" w:rsidRDefault="00307895" w:rsidP="005A2981">
    <w:pPr>
      <w:pStyle w:val="Header"/>
    </w:pPr>
    <w:r w:rsidRPr="005A29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15E6414"/>
    <w:name w:val="WW8Num1"/>
    <w:lvl w:ilvl="0">
      <w:start w:val="1"/>
      <w:numFmt w:val="bullet"/>
      <w:lvlText w:val=""/>
      <w:lvlJc w:val="left"/>
      <w:pPr>
        <w:tabs>
          <w:tab w:val="num" w:pos="-900"/>
        </w:tabs>
        <w:ind w:left="-900" w:hanging="360"/>
      </w:pPr>
      <w:rPr>
        <w:rFonts w:ascii="Symbol" w:hAnsi="Symbol" w:cs="Symbol"/>
        <w:sz w:val="24"/>
        <w:szCs w:val="24"/>
      </w:rPr>
    </w:lvl>
    <w:lvl w:ilvl="1">
      <w:start w:val="1"/>
      <w:numFmt w:val="bullet"/>
      <w:lvlText w:val="◦"/>
      <w:lvlJc w:val="left"/>
      <w:pPr>
        <w:tabs>
          <w:tab w:val="num" w:pos="-540"/>
        </w:tabs>
        <w:ind w:left="-540" w:hanging="360"/>
      </w:pPr>
      <w:rPr>
        <w:rFonts w:ascii="OpenSymbol" w:hAnsi="OpenSymbol" w:cs="OpenSymbol"/>
      </w:rPr>
    </w:lvl>
    <w:lvl w:ilvl="2">
      <w:start w:val="1"/>
      <w:numFmt w:val="bullet"/>
      <w:lvlText w:val="▪"/>
      <w:lvlJc w:val="left"/>
      <w:pPr>
        <w:tabs>
          <w:tab w:val="num" w:pos="-180"/>
        </w:tabs>
        <w:ind w:left="-180" w:hanging="360"/>
      </w:pPr>
      <w:rPr>
        <w:rFonts w:ascii="OpenSymbol" w:hAnsi="OpenSymbol" w:cs="OpenSymbol"/>
      </w:rPr>
    </w:lvl>
    <w:lvl w:ilvl="3">
      <w:start w:val="1"/>
      <w:numFmt w:val="bullet"/>
      <w:lvlText w:val=""/>
      <w:lvlJc w:val="left"/>
      <w:pPr>
        <w:tabs>
          <w:tab w:val="num" w:pos="180"/>
        </w:tabs>
        <w:ind w:left="180" w:hanging="360"/>
      </w:pPr>
      <w:rPr>
        <w:rFonts w:ascii="Symbol" w:hAnsi="Symbol" w:cs="Symbol"/>
        <w:sz w:val="22"/>
        <w:szCs w:val="22"/>
      </w:rPr>
    </w:lvl>
    <w:lvl w:ilvl="4">
      <w:start w:val="1"/>
      <w:numFmt w:val="bullet"/>
      <w:lvlText w:val="◦"/>
      <w:lvlJc w:val="left"/>
      <w:pPr>
        <w:tabs>
          <w:tab w:val="num" w:pos="540"/>
        </w:tabs>
        <w:ind w:left="540" w:hanging="360"/>
      </w:pPr>
      <w:rPr>
        <w:rFonts w:ascii="OpenSymbol" w:hAnsi="OpenSymbol" w:cs="OpenSymbol"/>
      </w:rPr>
    </w:lvl>
    <w:lvl w:ilvl="5">
      <w:start w:val="1"/>
      <w:numFmt w:val="bullet"/>
      <w:lvlText w:val="▪"/>
      <w:lvlJc w:val="left"/>
      <w:pPr>
        <w:tabs>
          <w:tab w:val="num" w:pos="900"/>
        </w:tabs>
        <w:ind w:left="900" w:hanging="360"/>
      </w:pPr>
      <w:rPr>
        <w:rFonts w:ascii="OpenSymbol" w:hAnsi="OpenSymbol" w:cs="OpenSymbol"/>
      </w:rPr>
    </w:lvl>
    <w:lvl w:ilvl="6">
      <w:start w:val="1"/>
      <w:numFmt w:val="bullet"/>
      <w:lvlText w:val=""/>
      <w:lvlJc w:val="left"/>
      <w:pPr>
        <w:tabs>
          <w:tab w:val="num" w:pos="1260"/>
        </w:tabs>
        <w:ind w:left="1260" w:hanging="360"/>
      </w:pPr>
      <w:rPr>
        <w:rFonts w:ascii="Symbol" w:hAnsi="Symbol" w:cs="Symbol"/>
        <w:sz w:val="22"/>
        <w:szCs w:val="22"/>
      </w:rPr>
    </w:lvl>
    <w:lvl w:ilvl="7">
      <w:start w:val="1"/>
      <w:numFmt w:val="bullet"/>
      <w:lvlText w:val="◦"/>
      <w:lvlJc w:val="left"/>
      <w:pPr>
        <w:tabs>
          <w:tab w:val="num" w:pos="1620"/>
        </w:tabs>
        <w:ind w:left="1620" w:hanging="360"/>
      </w:pPr>
      <w:rPr>
        <w:rFonts w:ascii="OpenSymbol" w:hAnsi="OpenSymbol" w:cs="OpenSymbol"/>
      </w:rPr>
    </w:lvl>
    <w:lvl w:ilvl="8">
      <w:start w:val="1"/>
      <w:numFmt w:val="bullet"/>
      <w:lvlText w:val="▪"/>
      <w:lvlJc w:val="left"/>
      <w:pPr>
        <w:tabs>
          <w:tab w:val="num" w:pos="1980"/>
        </w:tabs>
        <w:ind w:left="1980" w:hanging="360"/>
      </w:pPr>
      <w:rPr>
        <w:rFonts w:ascii="OpenSymbol" w:hAnsi="OpenSymbol" w:cs="OpenSymbol"/>
      </w:rPr>
    </w:lvl>
  </w:abstractNum>
  <w:abstractNum w:abstractNumId="1" w15:restartNumberingAfterBreak="0">
    <w:nsid w:val="00000014"/>
    <w:multiLevelType w:val="multilevel"/>
    <w:tmpl w:val="37B2EF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6785C78"/>
    <w:multiLevelType w:val="hybridMultilevel"/>
    <w:tmpl w:val="47B41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247A2"/>
    <w:multiLevelType w:val="multilevel"/>
    <w:tmpl w:val="AE6E2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001A3"/>
    <w:multiLevelType w:val="hybridMultilevel"/>
    <w:tmpl w:val="ACA018A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0D4F4D87"/>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DA178DE"/>
    <w:multiLevelType w:val="hybridMultilevel"/>
    <w:tmpl w:val="7AA80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5A4B5D"/>
    <w:multiLevelType w:val="hybridMultilevel"/>
    <w:tmpl w:val="F0F6A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65D3F"/>
    <w:multiLevelType w:val="multilevel"/>
    <w:tmpl w:val="296EC94C"/>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9" w15:restartNumberingAfterBreak="0">
    <w:nsid w:val="13874B86"/>
    <w:multiLevelType w:val="hybridMultilevel"/>
    <w:tmpl w:val="9C6C5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9D09A4"/>
    <w:multiLevelType w:val="multilevel"/>
    <w:tmpl w:val="ED9AF296"/>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1" w15:restartNumberingAfterBreak="0">
    <w:nsid w:val="1C243B92"/>
    <w:multiLevelType w:val="multilevel"/>
    <w:tmpl w:val="296EC94C"/>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 w15:restartNumberingAfterBreak="0">
    <w:nsid w:val="1CDC6525"/>
    <w:multiLevelType w:val="hybridMultilevel"/>
    <w:tmpl w:val="005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85F3C"/>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263C72BE"/>
    <w:multiLevelType w:val="hybridMultilevel"/>
    <w:tmpl w:val="B55E8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E3FE1"/>
    <w:multiLevelType w:val="hybridMultilevel"/>
    <w:tmpl w:val="93A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F6B4C"/>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304B758F"/>
    <w:multiLevelType w:val="hybridMultilevel"/>
    <w:tmpl w:val="FC2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06CEA"/>
    <w:multiLevelType w:val="multilevel"/>
    <w:tmpl w:val="915E6414"/>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9" w15:restartNumberingAfterBreak="0">
    <w:nsid w:val="396C2C59"/>
    <w:multiLevelType w:val="hybridMultilevel"/>
    <w:tmpl w:val="206C45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0C5D61"/>
    <w:multiLevelType w:val="hybridMultilevel"/>
    <w:tmpl w:val="238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631F1"/>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4A027FE0"/>
    <w:multiLevelType w:val="hybridMultilevel"/>
    <w:tmpl w:val="A7DE7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25D96"/>
    <w:multiLevelType w:val="multilevel"/>
    <w:tmpl w:val="D8E6AC8E"/>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4" w15:restartNumberingAfterBreak="0">
    <w:nsid w:val="4C547B89"/>
    <w:multiLevelType w:val="hybridMultilevel"/>
    <w:tmpl w:val="0B7E5B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4D267D9C"/>
    <w:multiLevelType w:val="multilevel"/>
    <w:tmpl w:val="3912DE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D3A6FA2"/>
    <w:multiLevelType w:val="hybridMultilevel"/>
    <w:tmpl w:val="C674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67311"/>
    <w:multiLevelType w:val="hybridMultilevel"/>
    <w:tmpl w:val="4F9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607A1"/>
    <w:multiLevelType w:val="multilevel"/>
    <w:tmpl w:val="D8E6AC8E"/>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9" w15:restartNumberingAfterBreak="0">
    <w:nsid w:val="51514824"/>
    <w:multiLevelType w:val="hybridMultilevel"/>
    <w:tmpl w:val="C3DE8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3B17BE"/>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55AB3B04"/>
    <w:multiLevelType w:val="hybridMultilevel"/>
    <w:tmpl w:val="956E0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85A4B"/>
    <w:multiLevelType w:val="hybridMultilevel"/>
    <w:tmpl w:val="81FAB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D71FB7"/>
    <w:multiLevelType w:val="hybridMultilevel"/>
    <w:tmpl w:val="D54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064F"/>
    <w:multiLevelType w:val="hybridMultilevel"/>
    <w:tmpl w:val="8CDE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9440E"/>
    <w:multiLevelType w:val="hybridMultilevel"/>
    <w:tmpl w:val="B3AAF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E4F98"/>
    <w:multiLevelType w:val="hybridMultilevel"/>
    <w:tmpl w:val="5FD61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D86574"/>
    <w:multiLevelType w:val="hybridMultilevel"/>
    <w:tmpl w:val="A68A8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3C6B98"/>
    <w:multiLevelType w:val="hybridMultilevel"/>
    <w:tmpl w:val="D1F2D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F6996"/>
    <w:multiLevelType w:val="hybridMultilevel"/>
    <w:tmpl w:val="884EA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0E0006"/>
    <w:multiLevelType w:val="multilevel"/>
    <w:tmpl w:val="4F3070B4"/>
    <w:styleLink w:val="WWNum1"/>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74DE3865"/>
    <w:multiLevelType w:val="hybridMultilevel"/>
    <w:tmpl w:val="EC7A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E436C"/>
    <w:multiLevelType w:val="hybridMultilevel"/>
    <w:tmpl w:val="88F2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E43DF"/>
    <w:multiLevelType w:val="multilevel"/>
    <w:tmpl w:val="296EC94C"/>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4" w15:restartNumberingAfterBreak="0">
    <w:nsid w:val="7D44646E"/>
    <w:multiLevelType w:val="multilevel"/>
    <w:tmpl w:val="ED9AF296"/>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5" w15:restartNumberingAfterBreak="0">
    <w:nsid w:val="7DFF6C06"/>
    <w:multiLevelType w:val="hybridMultilevel"/>
    <w:tmpl w:val="EDCC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A259C"/>
    <w:multiLevelType w:val="hybridMultilevel"/>
    <w:tmpl w:val="22B4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C687E"/>
    <w:multiLevelType w:val="hybridMultilevel"/>
    <w:tmpl w:val="0EB6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310AA"/>
    <w:multiLevelType w:val="hybridMultilevel"/>
    <w:tmpl w:val="FAD444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8"/>
  </w:num>
  <w:num w:numId="2">
    <w:abstractNumId w:val="35"/>
  </w:num>
  <w:num w:numId="3">
    <w:abstractNumId w:val="17"/>
  </w:num>
  <w:num w:numId="4">
    <w:abstractNumId w:val="31"/>
  </w:num>
  <w:num w:numId="5">
    <w:abstractNumId w:val="47"/>
  </w:num>
  <w:num w:numId="6">
    <w:abstractNumId w:val="2"/>
  </w:num>
  <w:num w:numId="7">
    <w:abstractNumId w:val="22"/>
  </w:num>
  <w:num w:numId="8">
    <w:abstractNumId w:val="14"/>
  </w:num>
  <w:num w:numId="9">
    <w:abstractNumId w:val="9"/>
  </w:num>
  <w:num w:numId="10">
    <w:abstractNumId w:val="36"/>
  </w:num>
  <w:num w:numId="11">
    <w:abstractNumId w:val="6"/>
  </w:num>
  <w:num w:numId="12">
    <w:abstractNumId w:val="19"/>
  </w:num>
  <w:num w:numId="13">
    <w:abstractNumId w:val="33"/>
  </w:num>
  <w:num w:numId="14">
    <w:abstractNumId w:val="7"/>
  </w:num>
  <w:num w:numId="15">
    <w:abstractNumId w:val="15"/>
  </w:num>
  <w:num w:numId="16">
    <w:abstractNumId w:val="37"/>
  </w:num>
  <w:num w:numId="17">
    <w:abstractNumId w:val="32"/>
  </w:num>
  <w:num w:numId="18">
    <w:abstractNumId w:val="42"/>
  </w:num>
  <w:num w:numId="19">
    <w:abstractNumId w:val="48"/>
  </w:num>
  <w:num w:numId="20">
    <w:abstractNumId w:val="0"/>
  </w:num>
  <w:num w:numId="21">
    <w:abstractNumId w:val="45"/>
  </w:num>
  <w:num w:numId="22">
    <w:abstractNumId w:val="34"/>
  </w:num>
  <w:num w:numId="23">
    <w:abstractNumId w:val="24"/>
  </w:num>
  <w:num w:numId="24">
    <w:abstractNumId w:val="4"/>
  </w:num>
  <w:num w:numId="25">
    <w:abstractNumId w:val="20"/>
  </w:num>
  <w:num w:numId="26">
    <w:abstractNumId w:val="27"/>
  </w:num>
  <w:num w:numId="27">
    <w:abstractNumId w:val="30"/>
  </w:num>
  <w:num w:numId="28">
    <w:abstractNumId w:val="18"/>
  </w:num>
  <w:num w:numId="29">
    <w:abstractNumId w:val="5"/>
  </w:num>
  <w:num w:numId="30">
    <w:abstractNumId w:val="13"/>
  </w:num>
  <w:num w:numId="31">
    <w:abstractNumId w:val="16"/>
  </w:num>
  <w:num w:numId="32">
    <w:abstractNumId w:val="21"/>
  </w:num>
  <w:num w:numId="33">
    <w:abstractNumId w:val="10"/>
  </w:num>
  <w:num w:numId="34">
    <w:abstractNumId w:val="44"/>
  </w:num>
  <w:num w:numId="35">
    <w:abstractNumId w:val="28"/>
  </w:num>
  <w:num w:numId="36">
    <w:abstractNumId w:val="23"/>
  </w:num>
  <w:num w:numId="37">
    <w:abstractNumId w:val="43"/>
  </w:num>
  <w:num w:numId="38">
    <w:abstractNumId w:val="11"/>
  </w:num>
  <w:num w:numId="39">
    <w:abstractNumId w:val="40"/>
  </w:num>
  <w:num w:numId="40">
    <w:abstractNumId w:val="1"/>
  </w:num>
  <w:num w:numId="41">
    <w:abstractNumId w:val="12"/>
  </w:num>
  <w:num w:numId="42">
    <w:abstractNumId w:val="46"/>
  </w:num>
  <w:num w:numId="43">
    <w:abstractNumId w:val="26"/>
  </w:num>
  <w:num w:numId="44">
    <w:abstractNumId w:val="41"/>
  </w:num>
  <w:num w:numId="45">
    <w:abstractNumId w:val="3"/>
  </w:num>
  <w:num w:numId="46">
    <w:abstractNumId w:val="29"/>
  </w:num>
  <w:num w:numId="47">
    <w:abstractNumId w:val="8"/>
  </w:num>
  <w:num w:numId="48">
    <w:abstractNumId w:val="26"/>
  </w:num>
  <w:num w:numId="49">
    <w:abstractNumId w:val="2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C"/>
    <w:rsid w:val="000000B6"/>
    <w:rsid w:val="000005DE"/>
    <w:rsid w:val="00001798"/>
    <w:rsid w:val="0000182B"/>
    <w:rsid w:val="00001D9F"/>
    <w:rsid w:val="00013031"/>
    <w:rsid w:val="00014195"/>
    <w:rsid w:val="00020E4C"/>
    <w:rsid w:val="00021E71"/>
    <w:rsid w:val="000276C8"/>
    <w:rsid w:val="00030A0D"/>
    <w:rsid w:val="000452E8"/>
    <w:rsid w:val="000530E7"/>
    <w:rsid w:val="00061327"/>
    <w:rsid w:val="00063171"/>
    <w:rsid w:val="000753D8"/>
    <w:rsid w:val="000754D5"/>
    <w:rsid w:val="0007773F"/>
    <w:rsid w:val="00080184"/>
    <w:rsid w:val="00083801"/>
    <w:rsid w:val="00096883"/>
    <w:rsid w:val="00097266"/>
    <w:rsid w:val="000A63BE"/>
    <w:rsid w:val="000A78B7"/>
    <w:rsid w:val="000B00C4"/>
    <w:rsid w:val="000B165D"/>
    <w:rsid w:val="000B4540"/>
    <w:rsid w:val="000D194E"/>
    <w:rsid w:val="000D224A"/>
    <w:rsid w:val="000D51B1"/>
    <w:rsid w:val="000E3182"/>
    <w:rsid w:val="000F0786"/>
    <w:rsid w:val="000F53F5"/>
    <w:rsid w:val="00103E24"/>
    <w:rsid w:val="0011386B"/>
    <w:rsid w:val="001146A2"/>
    <w:rsid w:val="0011516A"/>
    <w:rsid w:val="00131C45"/>
    <w:rsid w:val="00133BA9"/>
    <w:rsid w:val="001432E2"/>
    <w:rsid w:val="00145CAA"/>
    <w:rsid w:val="00147943"/>
    <w:rsid w:val="001530C0"/>
    <w:rsid w:val="00154D19"/>
    <w:rsid w:val="00156629"/>
    <w:rsid w:val="00167C43"/>
    <w:rsid w:val="001766BF"/>
    <w:rsid w:val="00180107"/>
    <w:rsid w:val="00192603"/>
    <w:rsid w:val="001949B2"/>
    <w:rsid w:val="0019666B"/>
    <w:rsid w:val="00197CCF"/>
    <w:rsid w:val="001A0EAB"/>
    <w:rsid w:val="001A4B68"/>
    <w:rsid w:val="001A76E0"/>
    <w:rsid w:val="001B06CC"/>
    <w:rsid w:val="001B58EB"/>
    <w:rsid w:val="001C51BD"/>
    <w:rsid w:val="001D15FD"/>
    <w:rsid w:val="001D1C5D"/>
    <w:rsid w:val="001D591F"/>
    <w:rsid w:val="001E045A"/>
    <w:rsid w:val="001E111B"/>
    <w:rsid w:val="001E1F32"/>
    <w:rsid w:val="001E2B6B"/>
    <w:rsid w:val="001F1F3E"/>
    <w:rsid w:val="001F4406"/>
    <w:rsid w:val="001F648D"/>
    <w:rsid w:val="002129D5"/>
    <w:rsid w:val="00215F42"/>
    <w:rsid w:val="00226041"/>
    <w:rsid w:val="0024477D"/>
    <w:rsid w:val="00245025"/>
    <w:rsid w:val="00245D20"/>
    <w:rsid w:val="00250094"/>
    <w:rsid w:val="00250881"/>
    <w:rsid w:val="00251F0A"/>
    <w:rsid w:val="00262484"/>
    <w:rsid w:val="002643EB"/>
    <w:rsid w:val="00265B82"/>
    <w:rsid w:val="0026617B"/>
    <w:rsid w:val="00266E94"/>
    <w:rsid w:val="00284016"/>
    <w:rsid w:val="00285E55"/>
    <w:rsid w:val="0028603E"/>
    <w:rsid w:val="00291F09"/>
    <w:rsid w:val="00296318"/>
    <w:rsid w:val="002A06D4"/>
    <w:rsid w:val="002A091A"/>
    <w:rsid w:val="002A1A25"/>
    <w:rsid w:val="002A24DF"/>
    <w:rsid w:val="002B41CD"/>
    <w:rsid w:val="002B5818"/>
    <w:rsid w:val="002B7D26"/>
    <w:rsid w:val="002C08CF"/>
    <w:rsid w:val="002C0D03"/>
    <w:rsid w:val="002D388E"/>
    <w:rsid w:val="002E0CB0"/>
    <w:rsid w:val="002E76A2"/>
    <w:rsid w:val="002F1622"/>
    <w:rsid w:val="00307895"/>
    <w:rsid w:val="00310668"/>
    <w:rsid w:val="00314875"/>
    <w:rsid w:val="0032215C"/>
    <w:rsid w:val="00330162"/>
    <w:rsid w:val="003329A5"/>
    <w:rsid w:val="003553CE"/>
    <w:rsid w:val="00356662"/>
    <w:rsid w:val="0035668D"/>
    <w:rsid w:val="003603C0"/>
    <w:rsid w:val="00365363"/>
    <w:rsid w:val="003827B1"/>
    <w:rsid w:val="00393F34"/>
    <w:rsid w:val="003A04D9"/>
    <w:rsid w:val="003B7D3A"/>
    <w:rsid w:val="003C09B2"/>
    <w:rsid w:val="003C130E"/>
    <w:rsid w:val="003D55C4"/>
    <w:rsid w:val="003D726C"/>
    <w:rsid w:val="003F1B0A"/>
    <w:rsid w:val="003F2F51"/>
    <w:rsid w:val="00401805"/>
    <w:rsid w:val="00403655"/>
    <w:rsid w:val="004123D1"/>
    <w:rsid w:val="00415FEC"/>
    <w:rsid w:val="004220D8"/>
    <w:rsid w:val="004247CE"/>
    <w:rsid w:val="00426581"/>
    <w:rsid w:val="00426843"/>
    <w:rsid w:val="00426EBD"/>
    <w:rsid w:val="00426F43"/>
    <w:rsid w:val="004318C8"/>
    <w:rsid w:val="00431918"/>
    <w:rsid w:val="004403CC"/>
    <w:rsid w:val="00442305"/>
    <w:rsid w:val="00466228"/>
    <w:rsid w:val="00466DA2"/>
    <w:rsid w:val="0047716D"/>
    <w:rsid w:val="00482E27"/>
    <w:rsid w:val="00486E89"/>
    <w:rsid w:val="004870B0"/>
    <w:rsid w:val="004874BC"/>
    <w:rsid w:val="004902B6"/>
    <w:rsid w:val="004918F3"/>
    <w:rsid w:val="004926F2"/>
    <w:rsid w:val="00493103"/>
    <w:rsid w:val="0049636C"/>
    <w:rsid w:val="004A0B66"/>
    <w:rsid w:val="004A0DAB"/>
    <w:rsid w:val="004A608A"/>
    <w:rsid w:val="004B4FF2"/>
    <w:rsid w:val="004C1685"/>
    <w:rsid w:val="004C7418"/>
    <w:rsid w:val="004D04E8"/>
    <w:rsid w:val="004D0D0A"/>
    <w:rsid w:val="004D1BBD"/>
    <w:rsid w:val="004D22E9"/>
    <w:rsid w:val="004D38EA"/>
    <w:rsid w:val="004D75BA"/>
    <w:rsid w:val="004E6A2A"/>
    <w:rsid w:val="004F2279"/>
    <w:rsid w:val="004F4CAA"/>
    <w:rsid w:val="0051080D"/>
    <w:rsid w:val="00512684"/>
    <w:rsid w:val="00515A71"/>
    <w:rsid w:val="005162B3"/>
    <w:rsid w:val="00523F28"/>
    <w:rsid w:val="005271C2"/>
    <w:rsid w:val="0053261B"/>
    <w:rsid w:val="0053591C"/>
    <w:rsid w:val="005412E2"/>
    <w:rsid w:val="0054288F"/>
    <w:rsid w:val="00546071"/>
    <w:rsid w:val="005461EB"/>
    <w:rsid w:val="00547BB9"/>
    <w:rsid w:val="00556E11"/>
    <w:rsid w:val="005607F3"/>
    <w:rsid w:val="00562741"/>
    <w:rsid w:val="0057301D"/>
    <w:rsid w:val="005779FF"/>
    <w:rsid w:val="00582300"/>
    <w:rsid w:val="00584B9A"/>
    <w:rsid w:val="00596A16"/>
    <w:rsid w:val="005A2981"/>
    <w:rsid w:val="005A6161"/>
    <w:rsid w:val="005B36F9"/>
    <w:rsid w:val="005B4912"/>
    <w:rsid w:val="005B50DD"/>
    <w:rsid w:val="005B54B3"/>
    <w:rsid w:val="005B568A"/>
    <w:rsid w:val="005C1584"/>
    <w:rsid w:val="005D1816"/>
    <w:rsid w:val="005D1D1B"/>
    <w:rsid w:val="005D35F7"/>
    <w:rsid w:val="005D4F8E"/>
    <w:rsid w:val="005D5052"/>
    <w:rsid w:val="005E4618"/>
    <w:rsid w:val="005E4B04"/>
    <w:rsid w:val="005E76CD"/>
    <w:rsid w:val="006112B2"/>
    <w:rsid w:val="006120EB"/>
    <w:rsid w:val="006139AB"/>
    <w:rsid w:val="006452DA"/>
    <w:rsid w:val="00650600"/>
    <w:rsid w:val="00656CAE"/>
    <w:rsid w:val="00663963"/>
    <w:rsid w:val="006750DE"/>
    <w:rsid w:val="00680917"/>
    <w:rsid w:val="006834A9"/>
    <w:rsid w:val="00684E70"/>
    <w:rsid w:val="0069508F"/>
    <w:rsid w:val="006A07C2"/>
    <w:rsid w:val="006A4054"/>
    <w:rsid w:val="006B6D1B"/>
    <w:rsid w:val="006D1F55"/>
    <w:rsid w:val="006D3F13"/>
    <w:rsid w:val="006E2662"/>
    <w:rsid w:val="006E3C89"/>
    <w:rsid w:val="006E68A8"/>
    <w:rsid w:val="006F2971"/>
    <w:rsid w:val="00700285"/>
    <w:rsid w:val="00705CEE"/>
    <w:rsid w:val="00716681"/>
    <w:rsid w:val="00717429"/>
    <w:rsid w:val="00724EF9"/>
    <w:rsid w:val="007258FF"/>
    <w:rsid w:val="007279D7"/>
    <w:rsid w:val="00727B36"/>
    <w:rsid w:val="007467BA"/>
    <w:rsid w:val="00756C15"/>
    <w:rsid w:val="007751AD"/>
    <w:rsid w:val="00775B00"/>
    <w:rsid w:val="00776A56"/>
    <w:rsid w:val="00777478"/>
    <w:rsid w:val="0078056E"/>
    <w:rsid w:val="0078781E"/>
    <w:rsid w:val="00787BFA"/>
    <w:rsid w:val="00795A29"/>
    <w:rsid w:val="007A4148"/>
    <w:rsid w:val="007C024B"/>
    <w:rsid w:val="007C02C5"/>
    <w:rsid w:val="007D2B02"/>
    <w:rsid w:val="007D3A69"/>
    <w:rsid w:val="007D7185"/>
    <w:rsid w:val="007E11F5"/>
    <w:rsid w:val="007E1316"/>
    <w:rsid w:val="007E5776"/>
    <w:rsid w:val="007E65B0"/>
    <w:rsid w:val="007E7B57"/>
    <w:rsid w:val="007F12DD"/>
    <w:rsid w:val="007F5452"/>
    <w:rsid w:val="007F5BAE"/>
    <w:rsid w:val="00824856"/>
    <w:rsid w:val="008256F2"/>
    <w:rsid w:val="00837492"/>
    <w:rsid w:val="00840490"/>
    <w:rsid w:val="00840E73"/>
    <w:rsid w:val="008415CA"/>
    <w:rsid w:val="0085320D"/>
    <w:rsid w:val="008769B6"/>
    <w:rsid w:val="00877E9F"/>
    <w:rsid w:val="00895A98"/>
    <w:rsid w:val="008A0109"/>
    <w:rsid w:val="008A5AF5"/>
    <w:rsid w:val="008B12EA"/>
    <w:rsid w:val="008D6070"/>
    <w:rsid w:val="008E440F"/>
    <w:rsid w:val="008E6DAE"/>
    <w:rsid w:val="008E7058"/>
    <w:rsid w:val="008F7F37"/>
    <w:rsid w:val="00903D70"/>
    <w:rsid w:val="009067A8"/>
    <w:rsid w:val="00906B35"/>
    <w:rsid w:val="009117D3"/>
    <w:rsid w:val="009122DB"/>
    <w:rsid w:val="00924C45"/>
    <w:rsid w:val="009271C2"/>
    <w:rsid w:val="009331AF"/>
    <w:rsid w:val="00934109"/>
    <w:rsid w:val="00934832"/>
    <w:rsid w:val="00943DBF"/>
    <w:rsid w:val="00945341"/>
    <w:rsid w:val="009474D8"/>
    <w:rsid w:val="00952E4C"/>
    <w:rsid w:val="009545AB"/>
    <w:rsid w:val="00956851"/>
    <w:rsid w:val="009669F1"/>
    <w:rsid w:val="00967EBE"/>
    <w:rsid w:val="009869B2"/>
    <w:rsid w:val="00987C02"/>
    <w:rsid w:val="00990318"/>
    <w:rsid w:val="00994074"/>
    <w:rsid w:val="009966B3"/>
    <w:rsid w:val="009A6E11"/>
    <w:rsid w:val="009C1718"/>
    <w:rsid w:val="009C32B5"/>
    <w:rsid w:val="009C4636"/>
    <w:rsid w:val="009D0574"/>
    <w:rsid w:val="009D771A"/>
    <w:rsid w:val="009E121C"/>
    <w:rsid w:val="009E5DFF"/>
    <w:rsid w:val="009F3864"/>
    <w:rsid w:val="009F7C41"/>
    <w:rsid w:val="00A0008F"/>
    <w:rsid w:val="00A04096"/>
    <w:rsid w:val="00A11113"/>
    <w:rsid w:val="00A27369"/>
    <w:rsid w:val="00A3428E"/>
    <w:rsid w:val="00A4050B"/>
    <w:rsid w:val="00A55824"/>
    <w:rsid w:val="00A579DD"/>
    <w:rsid w:val="00A66861"/>
    <w:rsid w:val="00A71D90"/>
    <w:rsid w:val="00A9251A"/>
    <w:rsid w:val="00A94E05"/>
    <w:rsid w:val="00AB7D0C"/>
    <w:rsid w:val="00AC0462"/>
    <w:rsid w:val="00AC6624"/>
    <w:rsid w:val="00AD04F2"/>
    <w:rsid w:val="00AE031D"/>
    <w:rsid w:val="00AE05E0"/>
    <w:rsid w:val="00AF4FA8"/>
    <w:rsid w:val="00AF51BB"/>
    <w:rsid w:val="00B04342"/>
    <w:rsid w:val="00B072E9"/>
    <w:rsid w:val="00B14456"/>
    <w:rsid w:val="00B14DD4"/>
    <w:rsid w:val="00B15CD5"/>
    <w:rsid w:val="00B17311"/>
    <w:rsid w:val="00B2093B"/>
    <w:rsid w:val="00B20ED0"/>
    <w:rsid w:val="00B237AA"/>
    <w:rsid w:val="00B349A1"/>
    <w:rsid w:val="00B3502E"/>
    <w:rsid w:val="00B36222"/>
    <w:rsid w:val="00B42526"/>
    <w:rsid w:val="00B461F9"/>
    <w:rsid w:val="00B46AD6"/>
    <w:rsid w:val="00B5419A"/>
    <w:rsid w:val="00B5719E"/>
    <w:rsid w:val="00B60148"/>
    <w:rsid w:val="00B73D53"/>
    <w:rsid w:val="00B84142"/>
    <w:rsid w:val="00BA0DC1"/>
    <w:rsid w:val="00BB033F"/>
    <w:rsid w:val="00BB7695"/>
    <w:rsid w:val="00BD65F7"/>
    <w:rsid w:val="00BF0BF9"/>
    <w:rsid w:val="00BF2BA0"/>
    <w:rsid w:val="00BF362D"/>
    <w:rsid w:val="00BF6189"/>
    <w:rsid w:val="00C00DC3"/>
    <w:rsid w:val="00C05071"/>
    <w:rsid w:val="00C06087"/>
    <w:rsid w:val="00C10504"/>
    <w:rsid w:val="00C14EC0"/>
    <w:rsid w:val="00C160DD"/>
    <w:rsid w:val="00C16563"/>
    <w:rsid w:val="00C176D9"/>
    <w:rsid w:val="00C454AE"/>
    <w:rsid w:val="00C45D18"/>
    <w:rsid w:val="00C50831"/>
    <w:rsid w:val="00C53B92"/>
    <w:rsid w:val="00C65636"/>
    <w:rsid w:val="00C6756A"/>
    <w:rsid w:val="00C7335A"/>
    <w:rsid w:val="00C73691"/>
    <w:rsid w:val="00C7430E"/>
    <w:rsid w:val="00C774F7"/>
    <w:rsid w:val="00C81B41"/>
    <w:rsid w:val="00C94A39"/>
    <w:rsid w:val="00CA44EB"/>
    <w:rsid w:val="00CB0E00"/>
    <w:rsid w:val="00CB1A3B"/>
    <w:rsid w:val="00CB50FA"/>
    <w:rsid w:val="00CC08A7"/>
    <w:rsid w:val="00CC315A"/>
    <w:rsid w:val="00CC523C"/>
    <w:rsid w:val="00CC5D2C"/>
    <w:rsid w:val="00CD06ED"/>
    <w:rsid w:val="00CD2D40"/>
    <w:rsid w:val="00CD363C"/>
    <w:rsid w:val="00CD47F5"/>
    <w:rsid w:val="00CE0FFE"/>
    <w:rsid w:val="00CE19B4"/>
    <w:rsid w:val="00CE1D10"/>
    <w:rsid w:val="00CE4C37"/>
    <w:rsid w:val="00CE72B3"/>
    <w:rsid w:val="00CF74B0"/>
    <w:rsid w:val="00D00252"/>
    <w:rsid w:val="00D01088"/>
    <w:rsid w:val="00D01E91"/>
    <w:rsid w:val="00D0364F"/>
    <w:rsid w:val="00D06222"/>
    <w:rsid w:val="00D0651B"/>
    <w:rsid w:val="00D16942"/>
    <w:rsid w:val="00D23661"/>
    <w:rsid w:val="00D34418"/>
    <w:rsid w:val="00D36E11"/>
    <w:rsid w:val="00D436B6"/>
    <w:rsid w:val="00D61C12"/>
    <w:rsid w:val="00D647B7"/>
    <w:rsid w:val="00D72447"/>
    <w:rsid w:val="00D7575C"/>
    <w:rsid w:val="00D7781E"/>
    <w:rsid w:val="00D82493"/>
    <w:rsid w:val="00D924B6"/>
    <w:rsid w:val="00D94CF8"/>
    <w:rsid w:val="00D9652C"/>
    <w:rsid w:val="00D96F9A"/>
    <w:rsid w:val="00DA06F2"/>
    <w:rsid w:val="00DC6DFF"/>
    <w:rsid w:val="00DC7D12"/>
    <w:rsid w:val="00DD2713"/>
    <w:rsid w:val="00DD4752"/>
    <w:rsid w:val="00DD722F"/>
    <w:rsid w:val="00DE1F36"/>
    <w:rsid w:val="00DE3FE0"/>
    <w:rsid w:val="00DE7B65"/>
    <w:rsid w:val="00E04811"/>
    <w:rsid w:val="00E06543"/>
    <w:rsid w:val="00E11E84"/>
    <w:rsid w:val="00E1748C"/>
    <w:rsid w:val="00E44BA2"/>
    <w:rsid w:val="00E47866"/>
    <w:rsid w:val="00E50B92"/>
    <w:rsid w:val="00E5217A"/>
    <w:rsid w:val="00E55A80"/>
    <w:rsid w:val="00E6054D"/>
    <w:rsid w:val="00E678BB"/>
    <w:rsid w:val="00E70B55"/>
    <w:rsid w:val="00E813E2"/>
    <w:rsid w:val="00E8204A"/>
    <w:rsid w:val="00E856B6"/>
    <w:rsid w:val="00E863EC"/>
    <w:rsid w:val="00E958BF"/>
    <w:rsid w:val="00EA1A1E"/>
    <w:rsid w:val="00EA28CC"/>
    <w:rsid w:val="00EA2EF4"/>
    <w:rsid w:val="00EA5E21"/>
    <w:rsid w:val="00EA71A0"/>
    <w:rsid w:val="00EA73E5"/>
    <w:rsid w:val="00EB5562"/>
    <w:rsid w:val="00ED2E7E"/>
    <w:rsid w:val="00ED30B9"/>
    <w:rsid w:val="00EE3C3C"/>
    <w:rsid w:val="00EE7A74"/>
    <w:rsid w:val="00F0267D"/>
    <w:rsid w:val="00F0779E"/>
    <w:rsid w:val="00F07919"/>
    <w:rsid w:val="00F1625A"/>
    <w:rsid w:val="00F1701A"/>
    <w:rsid w:val="00F40FB9"/>
    <w:rsid w:val="00F425CA"/>
    <w:rsid w:val="00F44ADC"/>
    <w:rsid w:val="00F54C4C"/>
    <w:rsid w:val="00F67026"/>
    <w:rsid w:val="00F71442"/>
    <w:rsid w:val="00F83DFA"/>
    <w:rsid w:val="00F85ABC"/>
    <w:rsid w:val="00F90B0A"/>
    <w:rsid w:val="00FA000F"/>
    <w:rsid w:val="00FA0D50"/>
    <w:rsid w:val="00FA4513"/>
    <w:rsid w:val="00FB78C9"/>
    <w:rsid w:val="00FB7BC4"/>
    <w:rsid w:val="00FC1537"/>
    <w:rsid w:val="00FC5326"/>
    <w:rsid w:val="00FC6A4C"/>
    <w:rsid w:val="00FD5F40"/>
    <w:rsid w:val="00FE2328"/>
    <w:rsid w:val="00FE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50097"/>
  <w15:docId w15:val="{D0414BA0-9977-4447-AD2B-0D880F71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3C"/>
  </w:style>
  <w:style w:type="paragraph" w:styleId="Heading1">
    <w:name w:val="heading 1"/>
    <w:basedOn w:val="Normal"/>
    <w:link w:val="Heading1Char"/>
    <w:uiPriority w:val="9"/>
    <w:qFormat/>
    <w:rsid w:val="007D2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3EC"/>
  </w:style>
  <w:style w:type="paragraph" w:styleId="Footer">
    <w:name w:val="footer"/>
    <w:basedOn w:val="Normal"/>
    <w:link w:val="FooterChar"/>
    <w:uiPriority w:val="99"/>
    <w:unhideWhenUsed/>
    <w:rsid w:val="00E8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3EC"/>
  </w:style>
  <w:style w:type="paragraph" w:styleId="ListParagraph">
    <w:name w:val="List Paragraph"/>
    <w:basedOn w:val="Normal"/>
    <w:uiPriority w:val="1"/>
    <w:qFormat/>
    <w:rsid w:val="00E863EC"/>
    <w:pPr>
      <w:ind w:left="720"/>
      <w:contextualSpacing/>
    </w:pPr>
  </w:style>
  <w:style w:type="table" w:styleId="TableGrid">
    <w:name w:val="Table Grid"/>
    <w:basedOn w:val="TableNormal"/>
    <w:uiPriority w:val="39"/>
    <w:rsid w:val="00F8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F83DF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F83D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968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167C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Accent31">
    <w:name w:val="Grid Table 3 - Accent 31"/>
    <w:basedOn w:val="TableNormal"/>
    <w:uiPriority w:val="48"/>
    <w:rsid w:val="00CC31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apple-converted-space">
    <w:name w:val="apple-converted-space"/>
    <w:basedOn w:val="DefaultParagraphFont"/>
    <w:rsid w:val="00705CEE"/>
  </w:style>
  <w:style w:type="character" w:customStyle="1" w:styleId="hl">
    <w:name w:val="hl"/>
    <w:basedOn w:val="DefaultParagraphFont"/>
    <w:rsid w:val="00705CEE"/>
  </w:style>
  <w:style w:type="table" w:customStyle="1" w:styleId="GridTable2-Accent31">
    <w:name w:val="Grid Table 2 - Accent 31"/>
    <w:basedOn w:val="TableNormal"/>
    <w:uiPriority w:val="47"/>
    <w:rsid w:val="00F1625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rsid w:val="00F1625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rsid w:val="004926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Accent41">
    <w:name w:val="Grid Table 1 Light - Accent 41"/>
    <w:basedOn w:val="TableNormal"/>
    <w:uiPriority w:val="46"/>
    <w:rsid w:val="004926F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A7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B7"/>
    <w:rPr>
      <w:rFonts w:ascii="Segoe UI" w:hAnsi="Segoe UI" w:cs="Segoe UI"/>
      <w:sz w:val="18"/>
      <w:szCs w:val="18"/>
    </w:rPr>
  </w:style>
  <w:style w:type="paragraph" w:customStyle="1" w:styleId="Standard">
    <w:name w:val="Standard"/>
    <w:rsid w:val="00680917"/>
    <w:pPr>
      <w:suppressAutoHyphens/>
      <w:autoSpaceDN w:val="0"/>
      <w:spacing w:after="200" w:line="276" w:lineRule="auto"/>
      <w:textAlignment w:val="baseline"/>
    </w:pPr>
    <w:rPr>
      <w:rFonts w:ascii="Calibri" w:eastAsia="SimSun" w:hAnsi="Calibri" w:cs="Tahoma"/>
      <w:kern w:val="3"/>
    </w:rPr>
  </w:style>
  <w:style w:type="numbering" w:customStyle="1" w:styleId="WWNum1">
    <w:name w:val="WWNum1"/>
    <w:basedOn w:val="NoList"/>
    <w:rsid w:val="00680917"/>
    <w:pPr>
      <w:numPr>
        <w:numId w:val="39"/>
      </w:numPr>
    </w:pPr>
  </w:style>
  <w:style w:type="character" w:customStyle="1" w:styleId="Heading1Char">
    <w:name w:val="Heading 1 Char"/>
    <w:basedOn w:val="DefaultParagraphFont"/>
    <w:link w:val="Heading1"/>
    <w:uiPriority w:val="9"/>
    <w:rsid w:val="007D2B02"/>
    <w:rPr>
      <w:rFonts w:ascii="Times New Roman" w:eastAsia="Times New Roman" w:hAnsi="Times New Roman" w:cs="Times New Roman"/>
      <w:b/>
      <w:bCs/>
      <w:kern w:val="36"/>
      <w:sz w:val="48"/>
      <w:szCs w:val="48"/>
    </w:rPr>
  </w:style>
  <w:style w:type="paragraph" w:customStyle="1" w:styleId="DefaultStyle">
    <w:name w:val="Default Style"/>
    <w:rsid w:val="007D2B02"/>
    <w:pPr>
      <w:suppressAutoHyphens/>
      <w:spacing w:after="200" w:line="276" w:lineRule="auto"/>
      <w:jc w:val="both"/>
    </w:pPr>
    <w:rPr>
      <w:rFonts w:ascii="Garamond" w:eastAsia="Times New Roman" w:hAnsi="Garamond" w:cs="Garamond"/>
      <w:color w:val="00000A"/>
      <w:szCs w:val="20"/>
      <w:lang w:val="en-IN" w:eastAsia="ar-SA"/>
    </w:rPr>
  </w:style>
  <w:style w:type="paragraph" w:customStyle="1" w:styleId="SectionTitle">
    <w:name w:val="Section Title"/>
    <w:basedOn w:val="DefaultStyle"/>
    <w:rsid w:val="00F90B0A"/>
    <w:pPr>
      <w:pBdr>
        <w:bottom w:val="single" w:sz="4" w:space="0" w:color="808080"/>
      </w:pBdr>
      <w:spacing w:before="220" w:after="0" w:line="220" w:lineRule="atLeast"/>
      <w:jc w:val="left"/>
    </w:pPr>
    <w:rPr>
      <w:caps/>
      <w:spacing w:val="15"/>
      <w:sz w:val="20"/>
    </w:rPr>
  </w:style>
  <w:style w:type="character" w:styleId="Hyperlink">
    <w:name w:val="Hyperlink"/>
    <w:uiPriority w:val="99"/>
    <w:unhideWhenUsed/>
    <w:rsid w:val="00F90B0A"/>
    <w:rPr>
      <w:color w:val="0563C1"/>
      <w:u w:val="single"/>
    </w:rPr>
  </w:style>
  <w:style w:type="character" w:styleId="UnresolvedMention">
    <w:name w:val="Unresolved Mention"/>
    <w:basedOn w:val="DefaultParagraphFont"/>
    <w:uiPriority w:val="99"/>
    <w:semiHidden/>
    <w:unhideWhenUsed/>
    <w:rsid w:val="00F9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7327">
      <w:bodyDiv w:val="1"/>
      <w:marLeft w:val="0"/>
      <w:marRight w:val="0"/>
      <w:marTop w:val="0"/>
      <w:marBottom w:val="0"/>
      <w:divBdr>
        <w:top w:val="none" w:sz="0" w:space="0" w:color="auto"/>
        <w:left w:val="none" w:sz="0" w:space="0" w:color="auto"/>
        <w:bottom w:val="none" w:sz="0" w:space="0" w:color="auto"/>
        <w:right w:val="none" w:sz="0" w:space="0" w:color="auto"/>
      </w:divBdr>
    </w:div>
    <w:div w:id="681855631">
      <w:bodyDiv w:val="1"/>
      <w:marLeft w:val="0"/>
      <w:marRight w:val="0"/>
      <w:marTop w:val="0"/>
      <w:marBottom w:val="0"/>
      <w:divBdr>
        <w:top w:val="none" w:sz="0" w:space="0" w:color="auto"/>
        <w:left w:val="none" w:sz="0" w:space="0" w:color="auto"/>
        <w:bottom w:val="none" w:sz="0" w:space="0" w:color="auto"/>
        <w:right w:val="none" w:sz="0" w:space="0" w:color="auto"/>
      </w:divBdr>
    </w:div>
    <w:div w:id="850488341">
      <w:bodyDiv w:val="1"/>
      <w:marLeft w:val="0"/>
      <w:marRight w:val="0"/>
      <w:marTop w:val="0"/>
      <w:marBottom w:val="0"/>
      <w:divBdr>
        <w:top w:val="none" w:sz="0" w:space="0" w:color="auto"/>
        <w:left w:val="none" w:sz="0" w:space="0" w:color="auto"/>
        <w:bottom w:val="none" w:sz="0" w:space="0" w:color="auto"/>
        <w:right w:val="none" w:sz="0" w:space="0" w:color="auto"/>
      </w:divBdr>
    </w:div>
    <w:div w:id="1566915226">
      <w:bodyDiv w:val="1"/>
      <w:marLeft w:val="0"/>
      <w:marRight w:val="0"/>
      <w:marTop w:val="0"/>
      <w:marBottom w:val="0"/>
      <w:divBdr>
        <w:top w:val="none" w:sz="0" w:space="0" w:color="auto"/>
        <w:left w:val="none" w:sz="0" w:space="0" w:color="auto"/>
        <w:bottom w:val="none" w:sz="0" w:space="0" w:color="auto"/>
        <w:right w:val="none" w:sz="0" w:space="0" w:color="auto"/>
      </w:divBdr>
    </w:div>
    <w:div w:id="1693989963">
      <w:bodyDiv w:val="1"/>
      <w:marLeft w:val="0"/>
      <w:marRight w:val="0"/>
      <w:marTop w:val="0"/>
      <w:marBottom w:val="0"/>
      <w:divBdr>
        <w:top w:val="none" w:sz="0" w:space="0" w:color="auto"/>
        <w:left w:val="none" w:sz="0" w:space="0" w:color="auto"/>
        <w:bottom w:val="none" w:sz="0" w:space="0" w:color="auto"/>
        <w:right w:val="none" w:sz="0" w:space="0" w:color="auto"/>
      </w:divBdr>
    </w:div>
    <w:div w:id="1838694937">
      <w:bodyDiv w:val="1"/>
      <w:marLeft w:val="0"/>
      <w:marRight w:val="0"/>
      <w:marTop w:val="0"/>
      <w:marBottom w:val="0"/>
      <w:divBdr>
        <w:top w:val="none" w:sz="0" w:space="0" w:color="auto"/>
        <w:left w:val="none" w:sz="0" w:space="0" w:color="auto"/>
        <w:bottom w:val="none" w:sz="0" w:space="0" w:color="auto"/>
        <w:right w:val="none" w:sz="0" w:space="0" w:color="auto"/>
      </w:divBdr>
    </w:div>
    <w:div w:id="19678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kraju19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7CAF-70C4-444B-A322-8ADB3DD1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Phanindra Sai Srinivas Gudipudi</dc:creator>
  <cp:keywords/>
  <dc:description/>
  <cp:lastModifiedBy>Manikanta Janapareddy</cp:lastModifiedBy>
  <cp:revision>25</cp:revision>
  <cp:lastPrinted>2018-06-13T08:22:00Z</cp:lastPrinted>
  <dcterms:created xsi:type="dcterms:W3CDTF">2020-10-20T16:00:00Z</dcterms:created>
  <dcterms:modified xsi:type="dcterms:W3CDTF">2020-11-16T04:26:00Z</dcterms:modified>
</cp:coreProperties>
</file>