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infrawarePen.xml" ContentType="application/infraware-pendraw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www.infraware.co.kr/2012/infrawarePen" Target="docProps/infrawarePen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F65" w:rsidRDefault="003E0A31">
      <w:pPr>
        <w:pStyle w:val="ParaAttribute0"/>
        <w:rPr>
          <w:rFonts w:ascii="Verdana" w:eastAsia="Verdana" w:hAnsi="Verdana"/>
        </w:rPr>
      </w:pPr>
      <w:r>
        <w:rPr>
          <w:rStyle w:val="CharAttribute1"/>
          <w:szCs w:val="27"/>
        </w:rPr>
        <w:t xml:space="preserve">                   ATMADEEP BANERJEE       </w:t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</w:p>
    <w:p w:rsidR="002D3F65" w:rsidRDefault="002D3F65">
      <w:pPr>
        <w:pStyle w:val="ParaAttribute0"/>
        <w:rPr>
          <w:rFonts w:ascii="Verdana" w:eastAsia="Verdana" w:hAnsi="Verdana"/>
        </w:rPr>
      </w:pPr>
    </w:p>
    <w:p w:rsidR="002D3F65" w:rsidRDefault="003E0A31">
      <w:pPr>
        <w:pStyle w:val="ParaAttribute1"/>
        <w:rPr>
          <w:rFonts w:ascii="Verdana" w:eastAsia="Verdana" w:hAnsi="Verdana"/>
        </w:rPr>
      </w:pPr>
      <w:r>
        <w:rPr>
          <w:rStyle w:val="CharAttribute1"/>
          <w:szCs w:val="27"/>
        </w:rPr>
        <w:tab/>
      </w:r>
      <w:r>
        <w:rPr>
          <w:rFonts w:ascii="Verdana" w:eastAsia="Verdana" w:hAnsi="Verdana"/>
          <w:noProof/>
          <w:sz w:val="27"/>
          <w:szCs w:val="27"/>
          <w:lang w:val="en-US" w:eastAsia="en-US"/>
        </w:rPr>
        <w:drawing>
          <wp:inline distT="0" distB="0" distL="0" distR="0">
            <wp:extent cx="744220" cy="925195"/>
            <wp:effectExtent l="0" t="0" r="0" b="0"/>
            <wp:docPr id="9" name="Picture 1" descr="/storage/emulated/0/.polarisOffice5/polaris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92583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:rsidR="002D3F65" w:rsidRDefault="00FB057F">
      <w:pPr>
        <w:pStyle w:val="ParaAttribute0"/>
        <w:rPr>
          <w:rFonts w:ascii="Verdana" w:eastAsia="Verdana" w:hAnsi="Verdana"/>
        </w:rPr>
      </w:pPr>
      <w:r>
        <w:rPr>
          <w:rFonts w:ascii="Verdana" w:eastAsia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2133600</wp:posOffset>
                </wp:positionV>
                <wp:extent cx="12700" cy="12700"/>
                <wp:effectExtent l="95250" t="38100" r="63500" b="25400"/>
                <wp:wrapNone/>
                <wp:docPr id="1" name="_x0000_s0" descr="PenDra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DC01" id="_x0000_s0" o:spid="_x0000_s1026" alt="PenDraw 1" style="position:absolute;margin-left:5in;margin-top:168pt;width:1pt;height:1pt;z-index:2516249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" filled="f" stroked="f">
                <v:path arrowok="t"/>
                <w10:wrap anchorx="page" anchory="page"/>
              </v:rect>
            </w:pict>
          </mc:Fallback>
        </mc:AlternateContent>
      </w:r>
    </w:p>
    <w:p w:rsidR="002D3F65" w:rsidRDefault="003E0A31">
      <w:pPr>
        <w:pStyle w:val="ParaAttribute0"/>
        <w:rPr>
          <w:rFonts w:ascii="Verdana" w:eastAsia="Verdana" w:hAnsi="Verdana"/>
        </w:rPr>
      </w:pP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</w:r>
      <w:r>
        <w:rPr>
          <w:rStyle w:val="CharAttribute1"/>
          <w:szCs w:val="27"/>
        </w:rPr>
        <w:tab/>
        <w:t xml:space="preserve">  </w:t>
      </w:r>
    </w:p>
    <w:p w:rsidR="002D3F65" w:rsidRDefault="003E0A31">
      <w:pPr>
        <w:pStyle w:val="ParaAttribute2"/>
        <w:rPr>
          <w:rFonts w:ascii="Verdana" w:eastAsia="Verdana" w:hAnsi="Verdana"/>
        </w:rPr>
      </w:pPr>
      <w:r>
        <w:rPr>
          <w:rStyle w:val="CharAttribute4"/>
          <w:szCs w:val="17"/>
        </w:rPr>
        <w:t>E Mail: atmadeepbanerjee1992@gmail.com</w:t>
      </w:r>
      <w:r>
        <w:rPr>
          <w:rStyle w:val="CharAttribute4"/>
          <w:szCs w:val="17"/>
        </w:rPr>
        <w:tab/>
        <w:t xml:space="preserve">                           Contact No: 9160666452</w:t>
      </w:r>
    </w:p>
    <w:p w:rsidR="002D3F65" w:rsidRDefault="003E0A31">
      <w:pPr>
        <w:pStyle w:val="ParaAttribute3"/>
        <w:rPr>
          <w:rFonts w:ascii="Verdana" w:eastAsia="Verdana" w:hAnsi="Verdana"/>
        </w:rPr>
      </w:pPr>
      <w:r>
        <w:rPr>
          <w:rStyle w:val="CharAttribute4"/>
          <w:szCs w:val="17"/>
        </w:rPr>
        <w:t xml:space="preserve"> </w:t>
      </w:r>
    </w:p>
    <w:p w:rsidR="002D3F65" w:rsidRDefault="003E0A31">
      <w:pPr>
        <w:pStyle w:val="ParaAttribute3"/>
        <w:rPr>
          <w:rFonts w:ascii="Verdana" w:eastAsia="Verdana" w:hAnsi="Verdana"/>
        </w:rPr>
      </w:pP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</w:r>
      <w:r>
        <w:rPr>
          <w:rStyle w:val="CharAttribute4"/>
          <w:szCs w:val="17"/>
        </w:rPr>
        <w:tab/>
        <w:t xml:space="preserve">     </w:t>
      </w:r>
      <w:r>
        <w:rPr>
          <w:rStyle w:val="CharAttribute4"/>
          <w:szCs w:val="17"/>
        </w:rPr>
        <w:tab/>
      </w:r>
    </w:p>
    <w:p w:rsidR="002D3F65" w:rsidRDefault="003E0A31">
      <w:pPr>
        <w:pStyle w:val="ParaAttribute3"/>
        <w:rPr>
          <w:rFonts w:ascii="Verdana" w:eastAsia="Verdana" w:hAnsi="Verdana"/>
        </w:rPr>
      </w:pPr>
      <w:r>
        <w:rPr>
          <w:rStyle w:val="CharAttribute5"/>
          <w:szCs w:val="17"/>
        </w:rPr>
        <w:t xml:space="preserve">             </w:t>
      </w:r>
    </w:p>
    <w:p w:rsidR="002D3F65" w:rsidRDefault="003E0A31">
      <w:pPr>
        <w:pStyle w:val="ParaAttribute4"/>
        <w:rPr>
          <w:rFonts w:ascii="Verdana" w:eastAsia="Verdana" w:hAnsi="Verdana"/>
        </w:rPr>
      </w:pPr>
      <w:r>
        <w:rPr>
          <w:rStyle w:val="CharAttribute6"/>
          <w:szCs w:val="17"/>
        </w:rPr>
        <w:t>Seeking assignments in Logistics and Operations in the Service/ Manufacturing Sector</w:t>
      </w:r>
      <w:r>
        <w:rPr>
          <w:rStyle w:val="CharAttribute7"/>
          <w:szCs w:val="17"/>
        </w:rPr>
        <w:t xml:space="preserve">. </w:t>
      </w:r>
    </w:p>
    <w:p w:rsidR="002D3F65" w:rsidRDefault="002D3F65">
      <w:pPr>
        <w:pStyle w:val="ParaAttribute3"/>
        <w:rPr>
          <w:rFonts w:ascii="Verdana" w:eastAsia="Verdana" w:hAnsi="Verdana"/>
        </w:rPr>
      </w:pPr>
    </w:p>
    <w:p w:rsidR="002D3F65" w:rsidRDefault="002D3F65">
      <w:pPr>
        <w:pStyle w:val="ParaAttribute5"/>
        <w:rPr>
          <w:rFonts w:ascii="Verdana" w:eastAsia="Verdana" w:hAnsi="Verdana"/>
        </w:rPr>
      </w:pPr>
    </w:p>
    <w:p w:rsidR="00447AE9" w:rsidRPr="00447AE9" w:rsidRDefault="00447AE9" w:rsidP="00447AE9">
      <w:pPr>
        <w:pStyle w:val="ParaAttribute5"/>
        <w:rPr>
          <w:rFonts w:ascii="Verdana" w:eastAsia="Verdana" w:hAnsi="Verdana"/>
          <w:sz w:val="17"/>
          <w:szCs w:val="17"/>
        </w:rPr>
      </w:pPr>
    </w:p>
    <w:p w:rsidR="0069633C" w:rsidRPr="000107E0" w:rsidRDefault="0069633C" w:rsidP="00C80CE0">
      <w:pPr>
        <w:divId w:val="59838888"/>
        <w:rPr>
          <w:rFonts w:ascii="Arial Nova" w:hAnsi="Arial Nova"/>
          <w:sz w:val="18"/>
          <w:szCs w:val="18"/>
        </w:rPr>
      </w:pPr>
    </w:p>
    <w:p w:rsidR="0069633C" w:rsidRPr="000107E0" w:rsidRDefault="00251849" w:rsidP="00C80CE0">
      <w:pPr>
        <w:divId w:val="59838888"/>
        <w:rPr>
          <w:rFonts w:ascii="Arial Nova" w:hAnsi="Arial Nova"/>
          <w:b/>
          <w:bCs/>
          <w:sz w:val="24"/>
          <w:szCs w:val="24"/>
        </w:rPr>
      </w:pPr>
      <w:r w:rsidRPr="000107E0">
        <w:rPr>
          <w:rFonts w:ascii="Arial Nova" w:hAnsi="Arial Nova"/>
          <w:b/>
          <w:bCs/>
          <w:sz w:val="24"/>
          <w:szCs w:val="24"/>
        </w:rPr>
        <w:t>Proactive Professional with over 3</w:t>
      </w:r>
      <w:r w:rsidR="004C3359">
        <w:rPr>
          <w:rFonts w:ascii="Arial Nova" w:hAnsi="Arial Nova"/>
          <w:b/>
          <w:bCs/>
          <w:sz w:val="24"/>
          <w:szCs w:val="24"/>
        </w:rPr>
        <w:t>.1</w:t>
      </w:r>
      <w:r w:rsidR="00331005">
        <w:rPr>
          <w:rFonts w:ascii="Arial Nova" w:hAnsi="Arial Nova"/>
          <w:b/>
          <w:bCs/>
          <w:sz w:val="24"/>
          <w:szCs w:val="24"/>
        </w:rPr>
        <w:t>1</w:t>
      </w:r>
      <w:r w:rsidRPr="000107E0">
        <w:rPr>
          <w:rFonts w:ascii="Arial Nova" w:hAnsi="Arial Nova"/>
          <w:b/>
          <w:bCs/>
          <w:sz w:val="24"/>
          <w:szCs w:val="24"/>
        </w:rPr>
        <w:t xml:space="preserve"> years of experience in Supply Chain Management and control tower technology and creating Dashboard for maintaing KPI, experienced in Procurement Management,Vendor Development,Material Management,Logistics Management,PurchaseManagement,WarehouseOperations,</w:t>
      </w:r>
      <w:r w:rsidRPr="00884B5D">
        <w:rPr>
          <w:rFonts w:ascii="Arial Nova" w:hAnsi="Arial Nova"/>
          <w:b/>
          <w:bCs/>
          <w:sz w:val="24"/>
          <w:szCs w:val="24"/>
        </w:rPr>
        <w:t>Inventory</w:t>
      </w:r>
      <w:r w:rsidR="00281F11" w:rsidRPr="00884B5D">
        <w:rPr>
          <w:rFonts w:ascii="Arial Nova" w:hAnsi="Arial Nova"/>
          <w:b/>
          <w:bCs/>
          <w:sz w:val="24"/>
          <w:szCs w:val="24"/>
        </w:rPr>
        <w:t>M</w:t>
      </w:r>
      <w:r w:rsidRPr="00884B5D">
        <w:rPr>
          <w:rFonts w:ascii="Arial Nova" w:hAnsi="Arial Nova"/>
          <w:b/>
          <w:bCs/>
          <w:sz w:val="24"/>
          <w:szCs w:val="24"/>
        </w:rPr>
        <w:t>anagement</w:t>
      </w:r>
      <w:r w:rsidRPr="000107E0">
        <w:rPr>
          <w:rFonts w:ascii="Arial Nova" w:hAnsi="Arial Nova"/>
          <w:b/>
          <w:bCs/>
          <w:sz w:val="24"/>
          <w:szCs w:val="24"/>
        </w:rPr>
        <w:t>,Distribution Management also in identifying &amp; developing potential vendors / suppliers and assessing performance of the vendors based on their competitiveness &amp; reaction capabilities to ensure adherence to predefined specifications maintain network with suppliers and ensured that all vendors were in 100% compliance with the company</w:t>
      </w:r>
      <w:r w:rsidR="000500EA" w:rsidRPr="000107E0">
        <w:rPr>
          <w:rFonts w:ascii="Arial Nova" w:hAnsi="Arial Nova"/>
          <w:b/>
          <w:bCs/>
          <w:sz w:val="24"/>
          <w:szCs w:val="24"/>
        </w:rPr>
        <w:t>’</w:t>
      </w:r>
      <w:r w:rsidRPr="000107E0">
        <w:rPr>
          <w:rFonts w:ascii="Arial Nova" w:hAnsi="Arial Nova"/>
          <w:b/>
          <w:bCs/>
          <w:sz w:val="24"/>
          <w:szCs w:val="24"/>
        </w:rPr>
        <w:t>s quality assurance standards</w:t>
      </w:r>
    </w:p>
    <w:p w:rsidR="006A14BE" w:rsidRPr="003D1C0D" w:rsidRDefault="006A14BE" w:rsidP="00C80CE0">
      <w:pPr>
        <w:divId w:val="59838888"/>
        <w:rPr>
          <w:b/>
          <w:bCs/>
        </w:rPr>
      </w:pPr>
    </w:p>
    <w:p w:rsidR="00D018EC" w:rsidRPr="006B7FC3" w:rsidRDefault="00373BFC" w:rsidP="00C80CE0">
      <w:pPr>
        <w:divId w:val="59838888"/>
        <w:rPr>
          <w:rFonts w:ascii="Arial Nova" w:hAnsi="Arial Nova"/>
          <w:b/>
          <w:bCs/>
          <w:i/>
          <w:iCs/>
          <w:sz w:val="28"/>
          <w:szCs w:val="28"/>
          <w:u w:val="single"/>
        </w:rPr>
      </w:pPr>
      <w:r w:rsidRPr="006B7FC3">
        <w:rPr>
          <w:rFonts w:ascii="Arial Nova" w:hAnsi="Arial Nova"/>
          <w:b/>
          <w:bCs/>
          <w:i/>
          <w:iCs/>
          <w:sz w:val="28"/>
          <w:szCs w:val="28"/>
          <w:u w:val="single"/>
        </w:rPr>
        <w:t xml:space="preserve">Expertise </w:t>
      </w:r>
      <w:r w:rsidR="00D018EC" w:rsidRPr="006B7FC3">
        <w:rPr>
          <w:rFonts w:ascii="Arial Nova" w:hAnsi="Arial Nova"/>
          <w:b/>
          <w:bCs/>
          <w:i/>
          <w:iCs/>
          <w:sz w:val="28"/>
          <w:szCs w:val="28"/>
          <w:u w:val="single"/>
        </w:rPr>
        <w:t>Areas of Expertise </w:t>
      </w:r>
    </w:p>
    <w:p w:rsidR="00D018EC" w:rsidRPr="003D1C0D" w:rsidRDefault="00D018EC" w:rsidP="00C80CE0">
      <w:pPr>
        <w:divId w:val="59838888"/>
        <w:rPr>
          <w:b/>
          <w:bCs/>
        </w:rPr>
      </w:pPr>
      <w:r w:rsidRPr="003D1C0D">
        <w:rPr>
          <w:b/>
          <w:bCs/>
        </w:rPr>
        <w:t>Operation Specialist in Logistics in E-commerce Sector and manufacturing industry(oil and gas logistics).</w:t>
      </w:r>
    </w:p>
    <w:p w:rsidR="002D3F65" w:rsidRPr="003D1C0D" w:rsidRDefault="004A1491" w:rsidP="00C80CE0">
      <w:pPr>
        <w:rPr>
          <w:b/>
          <w:bCs/>
        </w:rPr>
      </w:pPr>
      <w:r w:rsidRPr="003D1C0D">
        <w:rPr>
          <w:b/>
          <w:bCs/>
        </w:rPr>
        <w:t>End to end Logistics Operations,AI,Ecommerce Operations,Order Processing, Experience of Control Tower Technology of 3+years,Seeking assignment in Supply Chain Management, Vendor Development,Warehouse Operations,Inventory &amp; Distribution Management,3PL</w:t>
      </w:r>
    </w:p>
    <w:p w:rsidR="002D3F65" w:rsidRPr="003D1C0D" w:rsidRDefault="002D3F65" w:rsidP="00C80CE0">
      <w:pPr>
        <w:rPr>
          <w:b/>
          <w:bCs/>
        </w:rPr>
      </w:pPr>
    </w:p>
    <w:p w:rsidR="002D3F65" w:rsidRDefault="002D3F65">
      <w:pPr>
        <w:pStyle w:val="ParaAttribute5"/>
        <w:rPr>
          <w:rFonts w:ascii="Verdana" w:eastAsia="Verdana" w:hAnsi="Verdana"/>
        </w:rPr>
      </w:pPr>
    </w:p>
    <w:p w:rsidR="002D3F65" w:rsidRPr="004F24AA" w:rsidRDefault="002D3F65" w:rsidP="004F24AA">
      <w:pPr>
        <w:rPr>
          <w:b/>
          <w:bCs/>
          <w:i/>
          <w:iCs/>
          <w:sz w:val="24"/>
          <w:szCs w:val="24"/>
          <w:u w:val="single"/>
        </w:rPr>
      </w:pPr>
    </w:p>
    <w:p w:rsidR="004E0FAA" w:rsidRPr="006B7FC3" w:rsidRDefault="004E0FAA" w:rsidP="004F24AA">
      <w:pPr>
        <w:divId w:val="656225910"/>
        <w:rPr>
          <w:rFonts w:ascii="Arial Nova" w:hAnsi="Arial Nova"/>
          <w:b/>
          <w:bCs/>
          <w:sz w:val="28"/>
          <w:szCs w:val="28"/>
          <w:u w:val="single"/>
        </w:rPr>
      </w:pPr>
      <w:r w:rsidRPr="00C623CF">
        <w:rPr>
          <w:b/>
          <w:bCs/>
          <w:sz w:val="28"/>
          <w:szCs w:val="28"/>
          <w:u w:val="single"/>
        </w:rPr>
        <w:t>■</w:t>
      </w:r>
      <w:r w:rsidRPr="006B7FC3">
        <w:rPr>
          <w:rFonts w:ascii="Arial Nova" w:hAnsi="Arial Nova"/>
          <w:b/>
          <w:bCs/>
          <w:sz w:val="28"/>
          <w:szCs w:val="28"/>
          <w:u w:val="single"/>
        </w:rPr>
        <w:t xml:space="preserve">Currently working in Linde India Ltd.(British Oxygen Company) as </w:t>
      </w:r>
      <w:r w:rsidR="00ED3FEA" w:rsidRPr="006B7FC3">
        <w:rPr>
          <w:rFonts w:ascii="Arial Nova" w:hAnsi="Arial Nova"/>
          <w:b/>
          <w:bCs/>
          <w:sz w:val="28"/>
          <w:szCs w:val="28"/>
          <w:u w:val="single"/>
        </w:rPr>
        <w:t>Transportation</w:t>
      </w:r>
      <w:r w:rsidRPr="006B7FC3">
        <w:rPr>
          <w:rFonts w:ascii="Arial Nova" w:hAnsi="Arial Nova"/>
          <w:b/>
          <w:bCs/>
          <w:sz w:val="28"/>
          <w:szCs w:val="28"/>
          <w:u w:val="single"/>
        </w:rPr>
        <w:t xml:space="preserve"> operation </w:t>
      </w:r>
      <w:r w:rsidR="00ED3FEA" w:rsidRPr="006B7FC3">
        <w:rPr>
          <w:rFonts w:ascii="Arial Nova" w:hAnsi="Arial Nova"/>
          <w:b/>
          <w:bCs/>
          <w:sz w:val="28"/>
          <w:szCs w:val="28"/>
          <w:u w:val="single"/>
        </w:rPr>
        <w:t>center</w:t>
      </w:r>
      <w:r w:rsidRPr="006B7FC3">
        <w:rPr>
          <w:rFonts w:ascii="Arial Nova" w:hAnsi="Arial Nova"/>
          <w:b/>
          <w:bCs/>
          <w:sz w:val="28"/>
          <w:szCs w:val="28"/>
          <w:u w:val="single"/>
        </w:rPr>
        <w:t>(TOC) associate.(Kolkata)</w:t>
      </w:r>
    </w:p>
    <w:p w:rsidR="004E0FAA" w:rsidRDefault="004E0FAA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Job responsibilities:-</w:t>
      </w:r>
    </w:p>
    <w:p w:rsidR="00931365" w:rsidRPr="00F423EA" w:rsidRDefault="00931365" w:rsidP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▪︎Coordinating with distribution officers in different plants of Linde and customers in the regional south east(RSE)</w:t>
      </w:r>
      <w:r>
        <w:rPr>
          <w:rFonts w:ascii="Arial" w:eastAsia="Times New Roman" w:hAnsi="Arial" w:cs="Arial"/>
          <w:color w:val="000000"/>
          <w:sz w:val="24"/>
          <w:szCs w:val="24"/>
        </w:rPr>
        <w:t>&amp; (APAC)</w:t>
      </w:r>
      <w:r w:rsidRPr="00F423EA">
        <w:rPr>
          <w:rFonts w:ascii="Arial" w:eastAsia="Times New Roman" w:hAnsi="Arial" w:cs="Arial"/>
          <w:color w:val="000000"/>
          <w:sz w:val="24"/>
          <w:szCs w:val="24"/>
        </w:rPr>
        <w:t xml:space="preserve"> and maintain scheduling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orders.</w:t>
      </w:r>
    </w:p>
    <w:p w:rsidR="00931365" w:rsidRDefault="00931365" w:rsidP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▪︎Have experience in documenting the SOP for the process.</w:t>
      </w:r>
    </w:p>
    <w:p w:rsidR="00931365" w:rsidRPr="00F423EA" w:rsidRDefault="00931365" w:rsidP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▪︎Vendor management, managing vendor master data and maintaining the order cycle.</w:t>
      </w:r>
    </w:p>
    <w:p w:rsidR="00931365" w:rsidRPr="00F423EA" w:rsidRDefault="00931365" w:rsidP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▪︎Data mining and warehousing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data to maintain the master data,</w:t>
      </w:r>
      <w:r w:rsidRPr="00F423EA">
        <w:rPr>
          <w:rFonts w:ascii="Arial" w:eastAsia="Times New Roman" w:hAnsi="Arial" w:cs="Arial"/>
          <w:color w:val="000000"/>
          <w:sz w:val="24"/>
          <w:szCs w:val="24"/>
        </w:rPr>
        <w:t xml:space="preserve"> analyzing reports.</w:t>
      </w:r>
    </w:p>
    <w:p w:rsidR="00931365" w:rsidRPr="00F423EA" w:rsidRDefault="00931365" w:rsidP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▪︎Publishing various analysis when required.</w:t>
      </w:r>
    </w:p>
    <w:p w:rsidR="00931365" w:rsidRPr="00F423EA" w:rsidRDefault="00931365" w:rsidP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▪︎Dealing with tools like tableau for data analysis.</w:t>
      </w:r>
    </w:p>
    <w:p w:rsidR="00931365" w:rsidRPr="00F423EA" w:rsidRDefault="00931365">
      <w:pPr>
        <w:divId w:val="908079027"/>
        <w:rPr>
          <w:rFonts w:ascii="Arial" w:eastAsia="Times New Roman" w:hAnsi="Arial" w:cs="Arial"/>
          <w:color w:val="000000"/>
          <w:sz w:val="24"/>
          <w:szCs w:val="24"/>
        </w:rPr>
      </w:pPr>
    </w:p>
    <w:p w:rsidR="004E0FAA" w:rsidRPr="00F423EA" w:rsidRDefault="004E0FAA">
      <w:pPr>
        <w:divId w:val="556815945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 xml:space="preserve">▪︎Processing daily orders in the control </w:t>
      </w:r>
      <w:r w:rsidR="00FC2612" w:rsidRPr="00F423EA">
        <w:rPr>
          <w:rFonts w:ascii="Arial" w:eastAsia="Times New Roman" w:hAnsi="Arial" w:cs="Arial"/>
          <w:color w:val="000000"/>
          <w:sz w:val="24"/>
          <w:szCs w:val="24"/>
        </w:rPr>
        <w:t>center</w:t>
      </w:r>
      <w:r w:rsidRPr="00F423E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E0FAA" w:rsidRPr="00F423EA" w:rsidRDefault="004E0FAA">
      <w:pPr>
        <w:divId w:val="1556770426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lastRenderedPageBreak/>
        <w:t>▪︎Keeping an account of inventory in the Production units and planning delivery keeping in minimal (ETA)</w:t>
      </w:r>
    </w:p>
    <w:p w:rsidR="004E0FAA" w:rsidRDefault="004E0FAA">
      <w:pPr>
        <w:divId w:val="1698387094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 xml:space="preserve">▪︎Detection of fatigue and distraction of drivers using F&amp;D </w:t>
      </w:r>
      <w:r w:rsidR="008A63E9" w:rsidRPr="00F423EA">
        <w:rPr>
          <w:rFonts w:ascii="Arial" w:eastAsia="Times New Roman" w:hAnsi="Arial" w:cs="Arial"/>
          <w:color w:val="000000"/>
          <w:sz w:val="24"/>
          <w:szCs w:val="24"/>
        </w:rPr>
        <w:t>device. Ensuring</w:t>
      </w:r>
      <w:r w:rsidRPr="00F423EA">
        <w:rPr>
          <w:rFonts w:ascii="Arial" w:eastAsia="Times New Roman" w:hAnsi="Arial" w:cs="Arial"/>
          <w:color w:val="000000"/>
          <w:sz w:val="24"/>
          <w:szCs w:val="24"/>
        </w:rPr>
        <w:t xml:space="preserve"> safety metrics and maintain zero incidents</w:t>
      </w:r>
    </w:p>
    <w:p w:rsidR="00931365" w:rsidRPr="00F423EA" w:rsidRDefault="00931365" w:rsidP="00931365">
      <w:pPr>
        <w:divId w:val="1698387094"/>
        <w:rPr>
          <w:rFonts w:ascii="Arial" w:eastAsia="Times New Roman" w:hAnsi="Arial" w:cs="Arial"/>
          <w:color w:val="000000"/>
          <w:sz w:val="24"/>
          <w:szCs w:val="24"/>
        </w:rPr>
      </w:pPr>
      <w:r w:rsidRPr="00F423EA">
        <w:rPr>
          <w:rFonts w:ascii="Arial" w:eastAsia="Times New Roman" w:hAnsi="Arial" w:cs="Arial"/>
          <w:color w:val="000000"/>
          <w:sz w:val="24"/>
          <w:szCs w:val="24"/>
        </w:rPr>
        <w:t>▪︎Tracking of Tankers containing cryogenic liquids(oxygen, nitrogen, hydrogen, helium, argon, Xenon).</w:t>
      </w:r>
    </w:p>
    <w:p w:rsidR="00931365" w:rsidRPr="00F423EA" w:rsidRDefault="00931365">
      <w:pPr>
        <w:divId w:val="1698387094"/>
        <w:rPr>
          <w:rFonts w:ascii="Arial" w:eastAsia="Times New Roman" w:hAnsi="Arial" w:cs="Arial"/>
          <w:color w:val="000000"/>
          <w:sz w:val="24"/>
          <w:szCs w:val="24"/>
        </w:rPr>
      </w:pPr>
    </w:p>
    <w:p w:rsidR="004E0FAA" w:rsidRDefault="004E0FAA">
      <w:pPr>
        <w:divId w:val="1716150254"/>
        <w:rPr>
          <w:rFonts w:ascii="Arial" w:eastAsia="Times New Roman" w:hAnsi="Arial" w:cs="Arial"/>
          <w:color w:val="000000"/>
          <w:sz w:val="19"/>
          <w:szCs w:val="19"/>
        </w:rPr>
      </w:pPr>
    </w:p>
    <w:p w:rsidR="004E0FAA" w:rsidRPr="00FE006A" w:rsidRDefault="004E0FAA">
      <w:pPr>
        <w:divId w:val="1142693946"/>
        <w:rPr>
          <w:rFonts w:asciiTheme="minorHAnsi" w:eastAsia="Times New Roman" w:hAnsiTheme="minorHAnsi" w:cs="Arial"/>
          <w:b/>
          <w:bCs/>
          <w:i/>
          <w:iCs/>
          <w:color w:val="000000"/>
          <w:sz w:val="32"/>
          <w:szCs w:val="32"/>
          <w:u w:val="single"/>
        </w:rPr>
      </w:pPr>
      <w:r w:rsidRPr="00C623CF">
        <w:rPr>
          <w:b/>
          <w:bCs/>
          <w:sz w:val="28"/>
          <w:szCs w:val="28"/>
          <w:u w:val="single"/>
        </w:rPr>
        <w:t>■</w:t>
      </w:r>
      <w:r w:rsidRPr="00FE006A">
        <w:rPr>
          <w:rFonts w:asciiTheme="minorHAnsi" w:hAnsiTheme="minorHAnsi"/>
          <w:b/>
          <w:bCs/>
          <w:i/>
          <w:iCs/>
          <w:sz w:val="32"/>
          <w:szCs w:val="32"/>
          <w:u w:val="single"/>
        </w:rPr>
        <w:t>Previous Company Profile: Amazon Development Centre(Hyderabad</w:t>
      </w:r>
      <w:r w:rsidRPr="00FE006A">
        <w:rPr>
          <w:rFonts w:asciiTheme="minorHAnsi" w:eastAsia="Times New Roman" w:hAnsiTheme="minorHAnsi" w:cs="Arial"/>
          <w:b/>
          <w:bCs/>
          <w:i/>
          <w:iCs/>
          <w:color w:val="000000"/>
          <w:sz w:val="32"/>
          <w:szCs w:val="32"/>
          <w:u w:val="single"/>
        </w:rPr>
        <w:t>).</w:t>
      </w:r>
    </w:p>
    <w:p w:rsidR="004E0FAA" w:rsidRPr="0091632F" w:rsidRDefault="004E0FAA">
      <w:pPr>
        <w:divId w:val="1919901723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4E0FAA" w:rsidRPr="0091632F" w:rsidRDefault="004E0FAA">
      <w:pPr>
        <w:divId w:val="34166426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0FAA" w:rsidRPr="0091632F" w:rsidRDefault="004E0FAA">
      <w:pPr>
        <w:divId w:val="656037268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Job responsibilities: -</w:t>
      </w:r>
    </w:p>
    <w:p w:rsidR="004E0FAA" w:rsidRPr="0091632F" w:rsidRDefault="004E0FAA">
      <w:pPr>
        <w:divId w:val="920799025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▪︎Data mining of the previous scans of tracking ids.</w:t>
      </w:r>
    </w:p>
    <w:p w:rsidR="004E0FAA" w:rsidRPr="0091632F" w:rsidRDefault="004E0FAA">
      <w:pPr>
        <w:divId w:val="1357586278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▪︎Logistics operations and operating scans of packages till it reaches the customer</w:t>
      </w:r>
    </w:p>
    <w:p w:rsidR="004E0FAA" w:rsidRPr="0091632F" w:rsidRDefault="004E0FAA">
      <w:pPr>
        <w:divId w:val="357701905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▪︎Working with different logistics tools</w:t>
      </w:r>
    </w:p>
    <w:p w:rsidR="004E0FAA" w:rsidRPr="0091632F" w:rsidRDefault="004E0FAA">
      <w:pPr>
        <w:divId w:val="498539154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Tracking of packages and vehicles using GPS system.</w:t>
      </w:r>
    </w:p>
    <w:p w:rsidR="004E0FAA" w:rsidRPr="0091632F" w:rsidRDefault="004E0FAA">
      <w:pPr>
        <w:divId w:val="1628579830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▪︎Giving on road support so that the packages gets delivered successfully.</w:t>
      </w:r>
    </w:p>
    <w:p w:rsidR="004E0FAA" w:rsidRPr="0091632F" w:rsidRDefault="004E0FAA">
      <w:pPr>
        <w:divId w:val="294219233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▪︎Dealing with packages which are delivered but not received by the customer</w:t>
      </w:r>
    </w:p>
    <w:p w:rsidR="004E0FAA" w:rsidRPr="0091632F" w:rsidRDefault="004E0FAA">
      <w:pPr>
        <w:divId w:val="1883638705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 xml:space="preserve">▪︎have experience in working as a integral part of the Last Mile </w:t>
      </w:r>
      <w:proofErr w:type="spellStart"/>
      <w:r w:rsidRPr="0091632F">
        <w:rPr>
          <w:rFonts w:ascii="Arial" w:eastAsia="Times New Roman" w:hAnsi="Arial" w:cs="Arial"/>
          <w:color w:val="000000"/>
          <w:sz w:val="24"/>
          <w:szCs w:val="24"/>
        </w:rPr>
        <w:t>Transpotation</w:t>
      </w:r>
      <w:proofErr w:type="spellEnd"/>
      <w:r w:rsidRPr="0091632F">
        <w:rPr>
          <w:rFonts w:ascii="Arial" w:eastAsia="Times New Roman" w:hAnsi="Arial" w:cs="Arial"/>
          <w:color w:val="000000"/>
          <w:sz w:val="24"/>
          <w:szCs w:val="24"/>
        </w:rPr>
        <w:t xml:space="preserve"> Operation Centre(TOC) of Amazon.</w:t>
      </w:r>
    </w:p>
    <w:p w:rsidR="004E0FAA" w:rsidRPr="0091632F" w:rsidRDefault="004E0FAA">
      <w:pPr>
        <w:divId w:val="2141066764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E0FAA" w:rsidRPr="0091632F" w:rsidRDefault="004E0FAA">
      <w:pPr>
        <w:divId w:val="1403482449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Notable Achievements:</w:t>
      </w:r>
    </w:p>
    <w:p w:rsidR="004E0FAA" w:rsidRPr="0091632F" w:rsidRDefault="004E0FAA">
      <w:pPr>
        <w:divId w:val="1691641601"/>
        <w:rPr>
          <w:rFonts w:ascii="Arial" w:eastAsia="Times New Roman" w:hAnsi="Arial" w:cs="Arial"/>
          <w:color w:val="000000"/>
          <w:sz w:val="24"/>
          <w:szCs w:val="24"/>
        </w:rPr>
      </w:pPr>
      <w:r w:rsidRPr="0091632F">
        <w:rPr>
          <w:rFonts w:ascii="Arial" w:eastAsia="Times New Roman" w:hAnsi="Arial" w:cs="Arial"/>
          <w:color w:val="000000"/>
          <w:sz w:val="24"/>
          <w:szCs w:val="24"/>
        </w:rPr>
        <w:t>Awarded for remarkable achievement by Amazon.</w:t>
      </w:r>
    </w:p>
    <w:p w:rsidR="002D3F65" w:rsidRPr="0091632F" w:rsidRDefault="002D3F65">
      <w:pPr>
        <w:pStyle w:val="ParaAttribute11"/>
        <w:rPr>
          <w:rFonts w:ascii="Verdana" w:eastAsia="Verdana" w:hAnsi="Verdana"/>
          <w:sz w:val="24"/>
          <w:szCs w:val="24"/>
        </w:rPr>
      </w:pPr>
    </w:p>
    <w:p w:rsidR="002D3F65" w:rsidRPr="00FC2612" w:rsidRDefault="002D3F65" w:rsidP="00FC2612">
      <w:pPr>
        <w:pStyle w:val="ParaAttribute2"/>
        <w:rPr>
          <w:rFonts w:ascii="Verdana" w:eastAsia="Verdana" w:hAnsi="Verdana"/>
        </w:rPr>
      </w:pPr>
    </w:p>
    <w:p w:rsidR="002D3F65" w:rsidRDefault="002D3F65">
      <w:pPr>
        <w:pStyle w:val="ParaAttribute16"/>
        <w:rPr>
          <w:rFonts w:ascii="Verdana" w:eastAsia="Verdana" w:hAnsi="Verdana"/>
        </w:rPr>
      </w:pPr>
    </w:p>
    <w:p w:rsidR="005950AF" w:rsidRDefault="005950AF" w:rsidP="00B44916">
      <w:pPr>
        <w:pStyle w:val="ParaAttribute8"/>
        <w:rPr>
          <w:rFonts w:ascii="Verdana" w:eastAsia="Verdana" w:hAnsi="Verdana"/>
        </w:rPr>
      </w:pPr>
    </w:p>
    <w:p w:rsidR="008476A7" w:rsidRPr="008476A7" w:rsidRDefault="008476A7" w:rsidP="00B44916">
      <w:pPr>
        <w:pStyle w:val="ListParagraph"/>
        <w:ind w:left="720"/>
        <w:divId w:val="792409620"/>
        <w:rPr>
          <w:rFonts w:ascii="Arial" w:eastAsia="Times New Roman" w:hAnsi="Arial" w:cs="Arial"/>
          <w:color w:val="000000"/>
          <w:sz w:val="19"/>
          <w:szCs w:val="19"/>
        </w:rPr>
      </w:pPr>
    </w:p>
    <w:p w:rsidR="002D3F65" w:rsidRPr="00B44916" w:rsidRDefault="002D3F65" w:rsidP="00B44916">
      <w:pPr>
        <w:pStyle w:val="ListParagraph"/>
        <w:ind w:left="720"/>
        <w:divId w:val="797532421"/>
        <w:rPr>
          <w:rFonts w:ascii="Arial" w:eastAsia="Times New Roman" w:hAnsi="Arial" w:cs="Arial"/>
          <w:color w:val="000000"/>
          <w:sz w:val="19"/>
          <w:szCs w:val="19"/>
        </w:rPr>
      </w:pPr>
    </w:p>
    <w:p w:rsidR="002D3F65" w:rsidRDefault="003E0A31">
      <w:pPr>
        <w:pStyle w:val="ParaAttribute5"/>
        <w:rPr>
          <w:rFonts w:ascii="Verdana" w:eastAsia="Verdana" w:hAnsi="Verdana"/>
        </w:rPr>
      </w:pPr>
      <w:r>
        <w:rPr>
          <w:rStyle w:val="CharAttribute8"/>
          <w:szCs w:val="17"/>
        </w:rPr>
        <w:t xml:space="preserve">Education </w:t>
      </w:r>
    </w:p>
    <w:p w:rsidR="002D3F65" w:rsidRDefault="003E0A31">
      <w:pPr>
        <w:pStyle w:val="ListParagraph"/>
        <w:numPr>
          <w:ilvl w:val="0"/>
          <w:numId w:val="4"/>
        </w:numPr>
        <w:tabs>
          <w:tab w:val="left" w:pos="360"/>
        </w:tabs>
        <w:spacing w:after="40"/>
        <w:rPr>
          <w:rFonts w:ascii="Verdana" w:eastAsia="Verdana" w:hAnsi="Verdana"/>
        </w:rPr>
      </w:pPr>
      <w:r>
        <w:rPr>
          <w:rStyle w:val="CharAttribute4"/>
          <w:szCs w:val="17"/>
        </w:rPr>
        <w:t>Completed Graduation with English literature from Calcutta University in 2015</w:t>
      </w:r>
    </w:p>
    <w:p w:rsidR="002D3F65" w:rsidRDefault="003E0A31">
      <w:pPr>
        <w:pStyle w:val="ListParagraph"/>
        <w:numPr>
          <w:ilvl w:val="0"/>
          <w:numId w:val="4"/>
        </w:numPr>
        <w:tabs>
          <w:tab w:val="left" w:pos="360"/>
        </w:tabs>
        <w:spacing w:after="40"/>
        <w:rPr>
          <w:rFonts w:ascii="Verdana" w:eastAsia="Verdana" w:hAnsi="Verdana"/>
          <w:sz w:val="17"/>
          <w:szCs w:val="17"/>
        </w:rPr>
      </w:pPr>
      <w:r>
        <w:rPr>
          <w:rStyle w:val="CharAttribute4"/>
          <w:szCs w:val="17"/>
        </w:rPr>
        <w:t>ISCE-2011-Assembly of God Church School</w:t>
      </w:r>
    </w:p>
    <w:p w:rsidR="002D3F65" w:rsidRDefault="003E0A31">
      <w:pPr>
        <w:pStyle w:val="ListParagraph"/>
        <w:numPr>
          <w:ilvl w:val="0"/>
          <w:numId w:val="4"/>
        </w:numPr>
        <w:tabs>
          <w:tab w:val="left" w:pos="360"/>
        </w:tabs>
        <w:spacing w:after="40"/>
        <w:rPr>
          <w:rFonts w:ascii="Verdana" w:eastAsia="Verdana" w:hAnsi="Verdana"/>
          <w:sz w:val="17"/>
          <w:szCs w:val="17"/>
        </w:rPr>
      </w:pPr>
      <w:r>
        <w:rPr>
          <w:rStyle w:val="CharAttribute4"/>
          <w:szCs w:val="17"/>
        </w:rPr>
        <w:t>ICSE-2009- Assembly of God Church School</w:t>
      </w:r>
    </w:p>
    <w:p w:rsidR="002D3F65" w:rsidRPr="003609F8" w:rsidRDefault="003E0A31">
      <w:pPr>
        <w:pStyle w:val="ListParagraph"/>
        <w:numPr>
          <w:ilvl w:val="0"/>
          <w:numId w:val="4"/>
        </w:numPr>
        <w:tabs>
          <w:tab w:val="left" w:pos="360"/>
        </w:tabs>
        <w:spacing w:after="40"/>
        <w:rPr>
          <w:rFonts w:ascii="Verdana" w:eastAsia="Verdana" w:hAnsi="Verdana"/>
          <w:b/>
          <w:bCs/>
          <w:sz w:val="17"/>
          <w:szCs w:val="17"/>
        </w:rPr>
      </w:pPr>
      <w:r w:rsidRPr="003609F8">
        <w:rPr>
          <w:rStyle w:val="CharAttribute11"/>
          <w:b w:val="0"/>
          <w:bCs/>
          <w:szCs w:val="17"/>
        </w:rPr>
        <w:t xml:space="preserve">Computer Literacy </w:t>
      </w:r>
    </w:p>
    <w:p w:rsidR="002D3F65" w:rsidRDefault="003E0A31">
      <w:pPr>
        <w:pStyle w:val="ParaAttribute14"/>
        <w:rPr>
          <w:rFonts w:ascii="Verdana" w:eastAsia="Verdana" w:hAnsi="Verdana"/>
        </w:rPr>
      </w:pPr>
      <w:r>
        <w:rPr>
          <w:rStyle w:val="CharAttribute4"/>
          <w:szCs w:val="17"/>
        </w:rPr>
        <w:t xml:space="preserve">      Advanced usage of </w:t>
      </w:r>
      <w:r w:rsidR="009A6752" w:rsidRPr="009A6752">
        <w:rPr>
          <w:rStyle w:val="CharAttribute6"/>
          <w:b w:val="0"/>
          <w:bCs/>
          <w:szCs w:val="17"/>
        </w:rPr>
        <w:t>MS</w:t>
      </w:r>
      <w:r w:rsidRPr="009A6752">
        <w:rPr>
          <w:rStyle w:val="CharAttribute6"/>
          <w:b w:val="0"/>
          <w:bCs/>
          <w:szCs w:val="17"/>
        </w:rPr>
        <w:t>Office</w:t>
      </w:r>
      <w:r>
        <w:rPr>
          <w:rStyle w:val="CharAttribute6"/>
          <w:szCs w:val="17"/>
        </w:rPr>
        <w:t xml:space="preserve"> </w:t>
      </w:r>
      <w:r>
        <w:rPr>
          <w:rStyle w:val="CharAttribute4"/>
          <w:szCs w:val="17"/>
        </w:rPr>
        <w:t>Applications (Word, Excel</w:t>
      </w:r>
      <w:r w:rsidR="00822BA9">
        <w:rPr>
          <w:rStyle w:val="CharAttribute4"/>
          <w:szCs w:val="17"/>
        </w:rPr>
        <w:t>-vlookup,Pivot table</w:t>
      </w:r>
      <w:r>
        <w:rPr>
          <w:rStyle w:val="CharAttribute4"/>
          <w:szCs w:val="17"/>
        </w:rPr>
        <w:t xml:space="preserve">, Powerpoint and Outlook).       </w:t>
      </w:r>
    </w:p>
    <w:p w:rsidR="002D3F65" w:rsidRDefault="002D3F65">
      <w:pPr>
        <w:pStyle w:val="ParaAttribute5"/>
        <w:rPr>
          <w:rFonts w:ascii="Verdana" w:eastAsia="Verdana" w:hAnsi="Verdana"/>
        </w:rPr>
      </w:pPr>
    </w:p>
    <w:p w:rsidR="002D3F65" w:rsidRDefault="003E0A31">
      <w:pPr>
        <w:pStyle w:val="ParaAttribute5"/>
        <w:rPr>
          <w:rFonts w:ascii="Verdana" w:eastAsia="Verdana" w:hAnsi="Verdana"/>
        </w:rPr>
      </w:pPr>
      <w:r>
        <w:rPr>
          <w:rStyle w:val="CharAttribute8"/>
          <w:szCs w:val="17"/>
        </w:rPr>
        <w:t xml:space="preserve">Personal Details </w:t>
      </w:r>
    </w:p>
    <w:p w:rsidR="002D3F65" w:rsidRDefault="003E0A31">
      <w:pPr>
        <w:pStyle w:val="ParaAttribute2"/>
        <w:rPr>
          <w:rFonts w:ascii="Verdana" w:eastAsia="Verdana" w:hAnsi="Verdana"/>
        </w:rPr>
      </w:pPr>
      <w:r>
        <w:rPr>
          <w:rStyle w:val="CharAttribute4"/>
          <w:szCs w:val="17"/>
        </w:rPr>
        <w:t>Permanent Addres</w:t>
      </w:r>
      <w:r w:rsidR="008E6616">
        <w:rPr>
          <w:rStyle w:val="CharAttribute4"/>
          <w:szCs w:val="17"/>
        </w:rPr>
        <w:t>s</w:t>
      </w:r>
      <w:r w:rsidR="00880F09">
        <w:rPr>
          <w:rStyle w:val="CharAttribute4"/>
          <w:szCs w:val="17"/>
        </w:rPr>
        <w:t xml:space="preserve">   :     1/5</w:t>
      </w:r>
      <w:r>
        <w:rPr>
          <w:rStyle w:val="CharAttribute4"/>
          <w:szCs w:val="17"/>
        </w:rPr>
        <w:t xml:space="preserve"> Purbadri Housing Cooperative Society Ltd Patuli, Block-S,Kolkata 700094</w:t>
      </w:r>
    </w:p>
    <w:p w:rsidR="002D3F65" w:rsidRDefault="003E0A31">
      <w:pPr>
        <w:pStyle w:val="ParaAttribute6"/>
        <w:rPr>
          <w:rFonts w:ascii="Verdana" w:eastAsia="Verdana" w:hAnsi="Verdana"/>
        </w:rPr>
      </w:pPr>
      <w:r>
        <w:rPr>
          <w:rStyle w:val="CharAttribute4"/>
          <w:szCs w:val="17"/>
        </w:rPr>
        <w:t xml:space="preserve">Present Address      </w:t>
      </w:r>
      <w:r w:rsidR="00880F09">
        <w:rPr>
          <w:rStyle w:val="CharAttribute4"/>
          <w:szCs w:val="17"/>
        </w:rPr>
        <w:t xml:space="preserve"> </w:t>
      </w:r>
      <w:r>
        <w:rPr>
          <w:rStyle w:val="CharAttribute4"/>
          <w:szCs w:val="17"/>
        </w:rPr>
        <w:t xml:space="preserve"> :      1/5 Purbadri Housing Cooperative Society Ltd Patuli, Block-S,Kolkata 700094                                     </w:t>
      </w:r>
    </w:p>
    <w:p w:rsidR="002D3F65" w:rsidRDefault="003E0A31">
      <w:pPr>
        <w:pStyle w:val="ParaAttribute6"/>
        <w:rPr>
          <w:rFonts w:ascii="Verdana" w:eastAsia="Verdana" w:hAnsi="Verdana"/>
        </w:rPr>
      </w:pPr>
      <w:r>
        <w:rPr>
          <w:rStyle w:val="CharAttribute4"/>
          <w:szCs w:val="17"/>
        </w:rPr>
        <w:t>Date of Birth            :      01/09/1992</w:t>
      </w:r>
    </w:p>
    <w:p w:rsidR="002D3F65" w:rsidRDefault="003E0A31">
      <w:pPr>
        <w:pStyle w:val="ParaAttribute6"/>
        <w:rPr>
          <w:rFonts w:ascii="Verdana" w:eastAsia="Verdana" w:hAnsi="Verdana"/>
        </w:rPr>
      </w:pPr>
      <w:r>
        <w:rPr>
          <w:rStyle w:val="CharAttribute4"/>
          <w:szCs w:val="17"/>
        </w:rPr>
        <w:t>Language known      :      English, Hindi, Bengali</w:t>
      </w:r>
    </w:p>
    <w:p w:rsidR="002D3F65" w:rsidRDefault="003E0A31">
      <w:pPr>
        <w:pStyle w:val="ParaAttribute6"/>
        <w:rPr>
          <w:rFonts w:ascii="Verdana" w:eastAsia="Verdana" w:hAnsi="Verdana"/>
        </w:rPr>
      </w:pPr>
      <w:r>
        <w:rPr>
          <w:rStyle w:val="CharAttribute4"/>
          <w:szCs w:val="17"/>
        </w:rPr>
        <w:t>Marital Status</w:t>
      </w:r>
      <w:r w:rsidR="001F6867">
        <w:rPr>
          <w:rStyle w:val="CharAttribute4"/>
          <w:szCs w:val="17"/>
        </w:rPr>
        <w:t xml:space="preserve">          </w:t>
      </w:r>
      <w:r>
        <w:rPr>
          <w:rStyle w:val="CharAttribute4"/>
          <w:szCs w:val="17"/>
        </w:rPr>
        <w:t>:</w:t>
      </w:r>
      <w:r w:rsidR="008E6616">
        <w:rPr>
          <w:rStyle w:val="CharAttribute4"/>
          <w:szCs w:val="17"/>
        </w:rPr>
        <w:t xml:space="preserve">       Single</w:t>
      </w:r>
    </w:p>
    <w:p w:rsidR="002D3F65" w:rsidRDefault="002D3F65">
      <w:pPr>
        <w:pStyle w:val="ParaAttribute6"/>
        <w:rPr>
          <w:rFonts w:ascii="Verdana" w:eastAsia="Verdana" w:hAnsi="Verdana"/>
        </w:rPr>
      </w:pPr>
    </w:p>
    <w:sectPr w:rsidR="002D3F65">
      <w:pgSz w:w="11909" w:h="16834"/>
      <w:pgMar w:top="1258" w:right="1152" w:bottom="1618" w:left="1152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8040275"/>
    <w:lvl w:ilvl="0" w:tplc="E32A5CF6">
      <w:numFmt w:val="bullet"/>
      <w:lvlText w:val="v"/>
      <w:lvlJc w:val="left"/>
      <w:pPr>
        <w:ind w:left="360" w:hanging="360"/>
      </w:pPr>
      <w:rPr>
        <w:rFonts w:ascii="Wingdings" w:eastAsia="Wingdings" w:hAnsi="Wingdings" w:hint="default"/>
        <w:b/>
        <w:color w:val="000000"/>
        <w:sz w:val="17"/>
        <w:szCs w:val="17"/>
      </w:rPr>
    </w:lvl>
    <w:lvl w:ilvl="1" w:tplc="D22673FE">
      <w:start w:val="1"/>
      <w:numFmt w:val="bullet"/>
      <w:lvlText w:val="Ø"/>
      <w:lvlJc w:val="left"/>
      <w:pPr>
        <w:ind w:left="720" w:hanging="360"/>
      </w:pPr>
      <w:rPr>
        <w:rFonts w:ascii="Verdana" w:eastAsia="Verdana" w:hAnsi="Verdana" w:hint="default"/>
        <w:b w:val="0"/>
        <w:color w:val="000000"/>
      </w:rPr>
    </w:lvl>
    <w:lvl w:ilvl="2" w:tplc="66F436CE">
      <w:start w:val="1"/>
      <w:numFmt w:val="bullet"/>
      <w:lvlText w:val="§"/>
      <w:lvlJc w:val="left"/>
      <w:pPr>
        <w:ind w:left="1080" w:hanging="360"/>
      </w:pPr>
      <w:rPr>
        <w:rFonts w:ascii="Verdana" w:eastAsia="Verdana" w:hAnsi="Verdana" w:hint="default"/>
        <w:b w:val="0"/>
        <w:color w:val="000000"/>
      </w:rPr>
    </w:lvl>
    <w:lvl w:ilvl="3" w:tplc="0ABE7CCE">
      <w:start w:val="1"/>
      <w:numFmt w:val="bullet"/>
      <w:lvlText w:val="·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4" w:tplc="676C38DA">
      <w:start w:val="1"/>
      <w:numFmt w:val="bullet"/>
      <w:lvlText w:val="¨"/>
      <w:lvlJc w:val="left"/>
      <w:pPr>
        <w:ind w:left="1800" w:hanging="360"/>
      </w:pPr>
      <w:rPr>
        <w:rFonts w:ascii="Verdana" w:eastAsia="Verdana" w:hAnsi="Verdana" w:hint="default"/>
        <w:b w:val="0"/>
        <w:color w:val="000000"/>
      </w:rPr>
    </w:lvl>
    <w:lvl w:ilvl="5" w:tplc="791EF1DC">
      <w:start w:val="1"/>
      <w:numFmt w:val="bullet"/>
      <w:lvlText w:val="Ø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6" w:tplc="350A465E">
      <w:start w:val="1"/>
      <w:numFmt w:val="bullet"/>
      <w:lvlText w:val="§"/>
      <w:lvlJc w:val="left"/>
      <w:pPr>
        <w:ind w:left="2520" w:hanging="360"/>
      </w:pPr>
      <w:rPr>
        <w:rFonts w:ascii="Verdana" w:eastAsia="Verdana" w:hAnsi="Verdana" w:hint="default"/>
        <w:b w:val="0"/>
        <w:color w:val="000000"/>
      </w:rPr>
    </w:lvl>
    <w:lvl w:ilvl="7" w:tplc="185E4B3C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8" w:tplc="C5643F38">
      <w:start w:val="1"/>
      <w:numFmt w:val="bullet"/>
      <w:lvlText w:val="¨"/>
      <w:lvlJc w:val="left"/>
      <w:pPr>
        <w:ind w:left="324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75795672"/>
    <w:lvl w:ilvl="0" w:tplc="C3E84E94">
      <w:numFmt w:val="bullet"/>
      <w:lvlText w:val="ð"/>
      <w:lvlJc w:val="left"/>
      <w:pPr>
        <w:ind w:left="288" w:hanging="288"/>
      </w:pPr>
      <w:rPr>
        <w:rFonts w:ascii="Wingdings" w:eastAsia="Wingdings" w:hAnsi="Wingdings" w:hint="default"/>
        <w:b w:val="0"/>
        <w:color w:val="000000"/>
        <w:sz w:val="17"/>
        <w:szCs w:val="17"/>
      </w:rPr>
    </w:lvl>
    <w:lvl w:ilvl="1" w:tplc="ED3EF078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2" w:tplc="F29AB5A6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3" w:tplc="1F405A0C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4" w:tplc="EA50B88A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</w:rPr>
    </w:lvl>
    <w:lvl w:ilvl="5" w:tplc="124A0DD0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</w:rPr>
    </w:lvl>
    <w:lvl w:ilvl="6" w:tplc="6A86124E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</w:rPr>
    </w:lvl>
    <w:lvl w:ilvl="7" w:tplc="7DD82810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</w:rPr>
    </w:lvl>
    <w:lvl w:ilvl="8" w:tplc="650AB9E8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88982686"/>
    <w:lvl w:ilvl="0" w:tplc="A9BADD96">
      <w:numFmt w:val="bullet"/>
      <w:lvlText w:val="ð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  <w:sz w:val="17"/>
        <w:szCs w:val="17"/>
      </w:rPr>
    </w:lvl>
    <w:lvl w:ilvl="1" w:tplc="83C21D30">
      <w:start w:val="1"/>
      <w:numFmt w:val="bullet"/>
      <w:lvlText w:val="ð"/>
      <w:lvlJc w:val="left"/>
      <w:pPr>
        <w:ind w:left="1368" w:hanging="288"/>
      </w:pPr>
      <w:rPr>
        <w:rFonts w:ascii="Verdana" w:eastAsia="Verdana" w:hAnsi="Verdana" w:hint="default"/>
        <w:b w:val="0"/>
        <w:color w:val="000000"/>
      </w:rPr>
    </w:lvl>
    <w:lvl w:ilvl="2" w:tplc="03B81820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3" w:tplc="D8D4FBBA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4" w:tplc="BCE42D1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</w:rPr>
    </w:lvl>
    <w:lvl w:ilvl="5" w:tplc="AA52A076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</w:rPr>
    </w:lvl>
    <w:lvl w:ilvl="6" w:tplc="64CC5856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</w:rPr>
    </w:lvl>
    <w:lvl w:ilvl="7" w:tplc="771E54C2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</w:rPr>
    </w:lvl>
    <w:lvl w:ilvl="8" w:tplc="00C4AA92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3" w15:restartNumberingAfterBreak="0">
    <w:nsid w:val="0CFB26C2"/>
    <w:multiLevelType w:val="hybridMultilevel"/>
    <w:tmpl w:val="3FF042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1F5E"/>
    <w:multiLevelType w:val="hybridMultilevel"/>
    <w:tmpl w:val="84004542"/>
    <w:lvl w:ilvl="0" w:tplc="4D18DF06">
      <w:numFmt w:val="bullet"/>
      <w:lvlText w:val="v"/>
      <w:lvlJc w:val="left"/>
      <w:pPr>
        <w:ind w:left="360" w:hanging="360"/>
      </w:pPr>
      <w:rPr>
        <w:rFonts w:ascii="Wingdings" w:eastAsia="Wingdings" w:hAnsi="Wingdings" w:hint="default"/>
        <w:b/>
        <w:i/>
        <w:color w:val="000000"/>
        <w:sz w:val="17"/>
        <w:szCs w:val="17"/>
      </w:rPr>
    </w:lvl>
    <w:lvl w:ilvl="1" w:tplc="72BC3822">
      <w:start w:val="1"/>
      <w:numFmt w:val="bullet"/>
      <w:lvlText w:val="Ø"/>
      <w:lvlJc w:val="left"/>
      <w:pPr>
        <w:ind w:left="720" w:hanging="360"/>
      </w:pPr>
      <w:rPr>
        <w:rFonts w:ascii="Verdana" w:eastAsia="Verdana" w:hAnsi="Verdana" w:hint="default"/>
        <w:b w:val="0"/>
        <w:color w:val="000000"/>
      </w:rPr>
    </w:lvl>
    <w:lvl w:ilvl="2" w:tplc="FB6ACC06">
      <w:start w:val="1"/>
      <w:numFmt w:val="bullet"/>
      <w:lvlText w:val="§"/>
      <w:lvlJc w:val="left"/>
      <w:pPr>
        <w:ind w:left="1080" w:hanging="360"/>
      </w:pPr>
      <w:rPr>
        <w:rFonts w:ascii="Verdana" w:eastAsia="Verdana" w:hAnsi="Verdana" w:hint="default"/>
        <w:b w:val="0"/>
        <w:color w:val="000000"/>
      </w:rPr>
    </w:lvl>
    <w:lvl w:ilvl="3" w:tplc="AFF4BBA8">
      <w:start w:val="1"/>
      <w:numFmt w:val="bullet"/>
      <w:lvlText w:val="·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4" w:tplc="BAC45FAC">
      <w:start w:val="1"/>
      <w:numFmt w:val="bullet"/>
      <w:lvlText w:val="¨"/>
      <w:lvlJc w:val="left"/>
      <w:pPr>
        <w:ind w:left="1800" w:hanging="360"/>
      </w:pPr>
      <w:rPr>
        <w:rFonts w:ascii="Verdana" w:eastAsia="Verdana" w:hAnsi="Verdana" w:hint="default"/>
        <w:b w:val="0"/>
        <w:color w:val="000000"/>
      </w:rPr>
    </w:lvl>
    <w:lvl w:ilvl="5" w:tplc="ACCE109E">
      <w:start w:val="1"/>
      <w:numFmt w:val="bullet"/>
      <w:lvlText w:val="Ø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6" w:tplc="FAD0C8A6">
      <w:start w:val="1"/>
      <w:numFmt w:val="bullet"/>
      <w:lvlText w:val="§"/>
      <w:lvlJc w:val="left"/>
      <w:pPr>
        <w:ind w:left="2520" w:hanging="360"/>
      </w:pPr>
      <w:rPr>
        <w:rFonts w:ascii="Verdana" w:eastAsia="Verdana" w:hAnsi="Verdana" w:hint="default"/>
        <w:b w:val="0"/>
        <w:color w:val="000000"/>
      </w:rPr>
    </w:lvl>
    <w:lvl w:ilvl="7" w:tplc="27F8E21C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8" w:tplc="F606E872">
      <w:start w:val="1"/>
      <w:numFmt w:val="bullet"/>
      <w:lvlText w:val="¨"/>
      <w:lvlJc w:val="left"/>
      <w:pPr>
        <w:ind w:left="3240" w:hanging="360"/>
      </w:pPr>
      <w:rPr>
        <w:rFonts w:ascii="Verdana" w:eastAsia="Verdana" w:hAnsi="Verdana" w:hint="default"/>
        <w:b w:val="0"/>
        <w:color w:val="00000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65"/>
    <w:rsid w:val="000107E0"/>
    <w:rsid w:val="000500EA"/>
    <w:rsid w:val="00103C6D"/>
    <w:rsid w:val="00113D36"/>
    <w:rsid w:val="00115EA8"/>
    <w:rsid w:val="00137187"/>
    <w:rsid w:val="001C71F3"/>
    <w:rsid w:val="001E47F3"/>
    <w:rsid w:val="001E650C"/>
    <w:rsid w:val="001F6867"/>
    <w:rsid w:val="0023359B"/>
    <w:rsid w:val="00251849"/>
    <w:rsid w:val="00281F11"/>
    <w:rsid w:val="002B637A"/>
    <w:rsid w:val="002D3F65"/>
    <w:rsid w:val="002E00D0"/>
    <w:rsid w:val="00331005"/>
    <w:rsid w:val="003609F8"/>
    <w:rsid w:val="00373BFC"/>
    <w:rsid w:val="00392456"/>
    <w:rsid w:val="00396DDC"/>
    <w:rsid w:val="003D1C0D"/>
    <w:rsid w:val="003E0A31"/>
    <w:rsid w:val="004069C8"/>
    <w:rsid w:val="004277BF"/>
    <w:rsid w:val="00447AE9"/>
    <w:rsid w:val="00454072"/>
    <w:rsid w:val="0047788C"/>
    <w:rsid w:val="004A1491"/>
    <w:rsid w:val="004B3572"/>
    <w:rsid w:val="004C3359"/>
    <w:rsid w:val="004E08D4"/>
    <w:rsid w:val="004E0FAA"/>
    <w:rsid w:val="004E4888"/>
    <w:rsid w:val="004E4C85"/>
    <w:rsid w:val="004F24AA"/>
    <w:rsid w:val="004F7E7B"/>
    <w:rsid w:val="00550C91"/>
    <w:rsid w:val="005950AF"/>
    <w:rsid w:val="005C0082"/>
    <w:rsid w:val="005E3ECB"/>
    <w:rsid w:val="00603C2A"/>
    <w:rsid w:val="0069633C"/>
    <w:rsid w:val="006A14BE"/>
    <w:rsid w:val="006B7FC3"/>
    <w:rsid w:val="007667D2"/>
    <w:rsid w:val="007C3A77"/>
    <w:rsid w:val="007D1D43"/>
    <w:rsid w:val="007D72D5"/>
    <w:rsid w:val="00822BA9"/>
    <w:rsid w:val="00834CBA"/>
    <w:rsid w:val="008454DE"/>
    <w:rsid w:val="008476A7"/>
    <w:rsid w:val="00880F09"/>
    <w:rsid w:val="00884B5D"/>
    <w:rsid w:val="008A63E9"/>
    <w:rsid w:val="008E6616"/>
    <w:rsid w:val="0091632F"/>
    <w:rsid w:val="00925DFC"/>
    <w:rsid w:val="00931365"/>
    <w:rsid w:val="00985C47"/>
    <w:rsid w:val="009A6752"/>
    <w:rsid w:val="009D4022"/>
    <w:rsid w:val="00A21670"/>
    <w:rsid w:val="00A8609F"/>
    <w:rsid w:val="00A93D72"/>
    <w:rsid w:val="00A94FDC"/>
    <w:rsid w:val="00B20D8C"/>
    <w:rsid w:val="00B44916"/>
    <w:rsid w:val="00BC153F"/>
    <w:rsid w:val="00BF1189"/>
    <w:rsid w:val="00C623CF"/>
    <w:rsid w:val="00C80979"/>
    <w:rsid w:val="00C80CE0"/>
    <w:rsid w:val="00D018EC"/>
    <w:rsid w:val="00DB634B"/>
    <w:rsid w:val="00DE0474"/>
    <w:rsid w:val="00E40502"/>
    <w:rsid w:val="00ED3FEA"/>
    <w:rsid w:val="00ED57F6"/>
    <w:rsid w:val="00F10A70"/>
    <w:rsid w:val="00F423EA"/>
    <w:rsid w:val="00F66387"/>
    <w:rsid w:val="00FB057F"/>
    <w:rsid w:val="00FC2612"/>
    <w:rsid w:val="00FC652B"/>
    <w:rsid w:val="00FE00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8BEBF"/>
  <w15:docId w15:val="{450BCFF0-7907-054F-82FE-445AE73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jc w:val="center"/>
    </w:pPr>
  </w:style>
  <w:style w:type="paragraph" w:customStyle="1" w:styleId="ParaAttribute1">
    <w:name w:val="ParaAttribute1"/>
    <w:pPr>
      <w:tabs>
        <w:tab w:val="left" w:pos="7935"/>
        <w:tab w:val="left" w:pos="7935"/>
      </w:tabs>
      <w:wordWrap w:val="0"/>
    </w:pPr>
  </w:style>
  <w:style w:type="paragraph" w:customStyle="1" w:styleId="ParaAttribute2">
    <w:name w:val="ParaAttribute2"/>
    <w:pPr>
      <w:wordWrap w:val="0"/>
      <w:jc w:val="both"/>
    </w:pPr>
  </w:style>
  <w:style w:type="paragraph" w:customStyle="1" w:styleId="ParaAttribute3">
    <w:name w:val="ParaAttribute3"/>
    <w:pPr>
      <w:wordWrap w:val="0"/>
    </w:pPr>
  </w:style>
  <w:style w:type="paragraph" w:customStyle="1" w:styleId="ParaAttribute4">
    <w:name w:val="ParaAttribut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ar w:val="single" w:sz="4" w:color="D9D9D9"/>
      </w:pBdr>
      <w:shd w:val="solid" w:color="D9D9D9" w:fill="auto"/>
      <w:wordWrap w:val="0"/>
      <w:jc w:val="center"/>
    </w:pPr>
  </w:style>
  <w:style w:type="paragraph" w:customStyle="1" w:styleId="ParaAttribute5">
    <w:name w:val="ParaAttribute5"/>
    <w:pPr>
      <w:pBdr>
        <w:bottom w:val="single" w:sz="18" w:space="0" w:color="000000"/>
      </w:pBdr>
      <w:wordWrap w:val="0"/>
      <w:spacing w:after="40"/>
      <w:jc w:val="both"/>
    </w:pPr>
  </w:style>
  <w:style w:type="paragraph" w:customStyle="1" w:styleId="ParaAttribute6">
    <w:name w:val="ParaAttribute6"/>
    <w:pPr>
      <w:wordWrap w:val="0"/>
      <w:spacing w:after="40"/>
      <w:jc w:val="both"/>
    </w:pPr>
  </w:style>
  <w:style w:type="paragraph" w:customStyle="1" w:styleId="ParaAttribute7">
    <w:name w:val="ParaAttribute7"/>
    <w:pPr>
      <w:widowControl w:val="0"/>
      <w:wordWrap w:val="0"/>
      <w:spacing w:after="40"/>
      <w:ind w:left="360" w:hanging="360"/>
      <w:jc w:val="both"/>
    </w:pPr>
  </w:style>
  <w:style w:type="paragraph" w:customStyle="1" w:styleId="ParaAttribute8">
    <w:name w:val="ParaAttribute8"/>
    <w:pPr>
      <w:wordWrap w:val="0"/>
      <w:spacing w:after="40"/>
    </w:pPr>
  </w:style>
  <w:style w:type="paragraph" w:customStyle="1" w:styleId="ParaAttribute9">
    <w:name w:val="ParaAttribute9"/>
    <w:pPr>
      <w:widowControl w:val="0"/>
      <w:wordWrap w:val="0"/>
      <w:spacing w:after="40"/>
      <w:ind w:left="360" w:hanging="360"/>
    </w:pPr>
  </w:style>
  <w:style w:type="paragraph" w:customStyle="1" w:styleId="ParaAttribute10">
    <w:name w:val="ParaAttribute10"/>
    <w:pPr>
      <w:wordWrap w:val="0"/>
      <w:spacing w:after="40"/>
      <w:ind w:left="360"/>
    </w:pPr>
  </w:style>
  <w:style w:type="paragraph" w:customStyle="1" w:styleId="ParaAttribute11">
    <w:name w:val="ParaAttribute11"/>
    <w:pPr>
      <w:wordWrap w:val="0"/>
      <w:spacing w:after="40"/>
      <w:ind w:left="720"/>
      <w:jc w:val="both"/>
    </w:pPr>
  </w:style>
  <w:style w:type="paragraph" w:customStyle="1" w:styleId="ParaAttribute12">
    <w:name w:val="ParaAttribute12"/>
    <w:pPr>
      <w:widowControl w:val="0"/>
      <w:tabs>
        <w:tab w:val="left" w:pos="288"/>
      </w:tabs>
      <w:wordWrap w:val="0"/>
      <w:spacing w:after="40"/>
      <w:ind w:left="288" w:hanging="288"/>
      <w:jc w:val="both"/>
    </w:pPr>
  </w:style>
  <w:style w:type="paragraph" w:customStyle="1" w:styleId="ParaAttribute13">
    <w:name w:val="ParaAttribute13"/>
    <w:pPr>
      <w:widowControl w:val="0"/>
      <w:tabs>
        <w:tab w:val="left" w:pos="360"/>
      </w:tabs>
      <w:wordWrap w:val="0"/>
      <w:spacing w:after="40"/>
      <w:ind w:left="360" w:hanging="360"/>
      <w:jc w:val="both"/>
    </w:pPr>
  </w:style>
  <w:style w:type="paragraph" w:customStyle="1" w:styleId="ParaAttribute14">
    <w:name w:val="ParaAttribute14"/>
    <w:pPr>
      <w:wordWrap w:val="0"/>
      <w:ind w:left="360" w:hanging="360"/>
    </w:pPr>
  </w:style>
  <w:style w:type="paragraph" w:customStyle="1" w:styleId="ParaAttribute15">
    <w:name w:val="ParaAttribute15"/>
    <w:pPr>
      <w:widowControl w:val="0"/>
      <w:wordWrap w:val="0"/>
    </w:pPr>
  </w:style>
  <w:style w:type="paragraph" w:customStyle="1" w:styleId="ParaAttribute16">
    <w:name w:val="ParaAttribute16"/>
    <w:pPr>
      <w:widowControl w:val="0"/>
      <w:tabs>
        <w:tab w:val="left" w:pos="288"/>
      </w:tabs>
      <w:wordWrap w:val="0"/>
      <w:spacing w:after="40"/>
      <w:jc w:val="both"/>
    </w:pPr>
  </w:style>
  <w:style w:type="character" w:customStyle="1" w:styleId="CharAttribute0">
    <w:name w:val="CharAttribute0"/>
    <w:rPr>
      <w:rFonts w:ascii="Verdana" w:eastAsia="Verdana" w:hAnsi="Verdana" w:hint="default"/>
    </w:rPr>
  </w:style>
  <w:style w:type="character" w:customStyle="1" w:styleId="CharAttribute1">
    <w:name w:val="CharAttribute1"/>
    <w:rPr>
      <w:rFonts w:ascii="Verdana" w:eastAsia="Verdana" w:hAnsi="Verdana" w:hint="default"/>
      <w:b/>
      <w:sz w:val="27"/>
    </w:rPr>
  </w:style>
  <w:style w:type="character" w:customStyle="1" w:styleId="CharAttribute2">
    <w:name w:val="CharAttribute2"/>
    <w:rPr>
      <w:rFonts w:ascii="Verdana" w:eastAsia="Verdana" w:hAnsi="Verdana" w:hint="default"/>
      <w:sz w:val="27"/>
    </w:rPr>
  </w:style>
  <w:style w:type="character" w:customStyle="1" w:styleId="CharAttribute3">
    <w:name w:val="CharAttribute3"/>
    <w:rPr>
      <w:rFonts w:ascii="Verdana" w:eastAsia="Verdana" w:hAnsi="Verdana" w:hint="default"/>
      <w:sz w:val="27"/>
    </w:rPr>
  </w:style>
  <w:style w:type="character" w:customStyle="1" w:styleId="CharAttribute4">
    <w:name w:val="CharAttribute4"/>
    <w:rPr>
      <w:rFonts w:ascii="Verdana" w:eastAsia="Verdana" w:hAnsi="Verdana" w:hint="default"/>
      <w:sz w:val="17"/>
    </w:rPr>
  </w:style>
  <w:style w:type="character" w:customStyle="1" w:styleId="CharAttribute5">
    <w:name w:val="CharAttribute5"/>
    <w:rPr>
      <w:rFonts w:ascii="Verdana" w:eastAsia="Verdana" w:hAnsi="Verdana" w:hint="default"/>
      <w:sz w:val="17"/>
      <w:u w:val="single" w:color="FFFFFF"/>
    </w:rPr>
  </w:style>
  <w:style w:type="character" w:customStyle="1" w:styleId="CharAttribute6">
    <w:name w:val="CharAttribute6"/>
    <w:rPr>
      <w:rFonts w:ascii="Verdana" w:eastAsia="Verdana" w:hAnsi="Verdana" w:hint="default"/>
      <w:b/>
      <w:sz w:val="17"/>
    </w:rPr>
  </w:style>
  <w:style w:type="character" w:customStyle="1" w:styleId="CharAttribute7">
    <w:name w:val="CharAttribute7"/>
    <w:rPr>
      <w:rFonts w:ascii="Verdana" w:eastAsia="Verdana" w:hAnsi="Verdana" w:hint="default"/>
      <w:color w:val="0000FF"/>
      <w:sz w:val="17"/>
    </w:rPr>
  </w:style>
  <w:style w:type="character" w:customStyle="1" w:styleId="CharAttribute8">
    <w:name w:val="CharAttribute8"/>
    <w:rPr>
      <w:rFonts w:ascii="Verdana" w:eastAsia="Verdana" w:hAnsi="Verdana" w:hint="default"/>
      <w:b/>
      <w:i/>
      <w:sz w:val="17"/>
    </w:rPr>
  </w:style>
  <w:style w:type="character" w:customStyle="1" w:styleId="CharAttribute9">
    <w:name w:val="CharAttribute9"/>
    <w:rPr>
      <w:rFonts w:ascii="Wingdings" w:eastAsia="Wingdings" w:hAnsi="Wingdings" w:hint="default"/>
      <w:b/>
      <w:i/>
      <w:sz w:val="17"/>
    </w:rPr>
  </w:style>
  <w:style w:type="character" w:customStyle="1" w:styleId="CharAttribute10">
    <w:name w:val="CharAttribute10"/>
    <w:rPr>
      <w:rFonts w:ascii="Wingdings" w:eastAsia="Wingdings" w:hAnsi="Wingdings" w:hint="default"/>
      <w:b/>
      <w:i/>
      <w:sz w:val="17"/>
    </w:rPr>
  </w:style>
  <w:style w:type="character" w:customStyle="1" w:styleId="CharAttribute11">
    <w:name w:val="CharAttribute11"/>
    <w:rPr>
      <w:rFonts w:ascii="Verdana" w:eastAsia="Verdana" w:hAnsi="Verdana" w:hint="default"/>
      <w:b/>
      <w:sz w:val="17"/>
      <w:u w:val="single" w:color="FFFFFF"/>
    </w:rPr>
  </w:style>
  <w:style w:type="character" w:customStyle="1" w:styleId="CharAttribute12">
    <w:name w:val="CharAttribute12"/>
    <w:rPr>
      <w:rFonts w:ascii="Wingdings" w:eastAsia="Wingdings" w:hAnsi="Wingdings" w:hint="default"/>
      <w:b/>
      <w:sz w:val="17"/>
    </w:rPr>
  </w:style>
  <w:style w:type="character" w:customStyle="1" w:styleId="CharAttribute13">
    <w:name w:val="CharAttribute13"/>
    <w:rPr>
      <w:rFonts w:ascii="Wingdings" w:eastAsia="Wingdings" w:hAnsi="Wingdings" w:hint="default"/>
      <w:b/>
      <w:sz w:val="17"/>
    </w:rPr>
  </w:style>
  <w:style w:type="character" w:customStyle="1" w:styleId="CharAttribute14">
    <w:name w:val="CharAttribute14"/>
    <w:rPr>
      <w:rFonts w:ascii="Verdana" w:eastAsia="Verdana" w:hAnsi="Verdana" w:hint="default"/>
      <w:b/>
      <w:sz w:val="17"/>
    </w:rPr>
  </w:style>
  <w:style w:type="character" w:customStyle="1" w:styleId="CharAttribute15">
    <w:name w:val="CharAttribute15"/>
    <w:rPr>
      <w:rFonts w:ascii="Wingdings" w:eastAsia="Wingdings" w:hAnsi="Wingdings" w:hint="default"/>
      <w:b/>
      <w:sz w:val="17"/>
    </w:rPr>
  </w:style>
  <w:style w:type="character" w:customStyle="1" w:styleId="CharAttribute16">
    <w:name w:val="CharAttribute16"/>
    <w:rPr>
      <w:rFonts w:ascii="Wingdings" w:eastAsia="Wingdings" w:hAnsi="Wingdings" w:hint="default"/>
      <w:b/>
      <w:sz w:val="17"/>
    </w:rPr>
  </w:style>
  <w:style w:type="character" w:customStyle="1" w:styleId="CharAttribute17">
    <w:name w:val="CharAttribute17"/>
    <w:rPr>
      <w:rFonts w:ascii="Wingdings" w:eastAsia="Wingdings" w:hAnsi="Wingdings" w:hint="default"/>
      <w:sz w:val="17"/>
    </w:rPr>
  </w:style>
  <w:style w:type="character" w:customStyle="1" w:styleId="CharAttribute18">
    <w:name w:val="CharAttribute18"/>
    <w:rPr>
      <w:rFonts w:ascii="Wingdings" w:eastAsia="Wingdings" w:hAnsi="Wingdings" w:hint="default"/>
      <w:sz w:val="17"/>
    </w:rPr>
  </w:style>
  <w:style w:type="character" w:customStyle="1" w:styleId="CharAttribute19">
    <w:name w:val="CharAttribute19"/>
    <w:rPr>
      <w:rFonts w:ascii="Wingdings" w:eastAsia="Wingdings" w:hAnsi="Wingdings" w:hint="default"/>
      <w:sz w:val="17"/>
    </w:rPr>
  </w:style>
  <w:style w:type="character" w:customStyle="1" w:styleId="CharAttribute20">
    <w:name w:val="CharAttribute20"/>
    <w:rPr>
      <w:rFonts w:ascii="Verdana" w:eastAsia="Verdana" w:hAnsi="Verdana" w:hint="default"/>
      <w:sz w:val="17"/>
    </w:rPr>
  </w:style>
  <w:style w:type="character" w:customStyle="1" w:styleId="CharAttribute21">
    <w:name w:val="CharAttribute21"/>
    <w:rPr>
      <w:rFonts w:ascii="Wingdings" w:eastAsia="Wingdings" w:hAnsi="Wingdings" w:hint="default"/>
      <w:sz w:val="17"/>
    </w:rPr>
  </w:style>
  <w:style w:type="character" w:customStyle="1" w:styleId="CharAttribute22">
    <w:name w:val="CharAttribute22"/>
    <w:rPr>
      <w:rFonts w:ascii="Wingdings" w:eastAsia="Wingdings" w:hAnsi="Wingdings" w:hint="default"/>
      <w:sz w:val="17"/>
    </w:rPr>
  </w:style>
  <w:style w:type="character" w:customStyle="1" w:styleId="CharAttribute23">
    <w:name w:val="CharAttribute23"/>
    <w:rPr>
      <w:rFonts w:ascii="Verdana" w:eastAsia="Verdana" w:hAnsi="Verdana" w:hint="default"/>
    </w:rPr>
  </w:style>
  <w:style w:type="character" w:customStyle="1" w:styleId="CharAttribute24">
    <w:name w:val="CharAttribute24"/>
    <w:rPr>
      <w:rFonts w:ascii="Verdana" w:eastAsia="Verdana" w:hAnsi="Verdana" w:hint="default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3271</Characters>
  <Application>Microsoft Office Word</Application>
  <DocSecurity>0</DocSecurity>
  <Lines>27</Lines>
  <Paragraphs>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Nilesh Bhaskarchandra Gandhi</dc:title>
  <dc:creator>abc</dc:creator>
  <cp:lastModifiedBy>Atmadeep Banerjee</cp:lastModifiedBy>
  <cp:revision>3</cp:revision>
  <dcterms:created xsi:type="dcterms:W3CDTF">2021-02-17T11:33:00Z</dcterms:created>
  <dcterms:modified xsi:type="dcterms:W3CDTF">2021-03-01T10:25:00Z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1" path="0,0"/>
    <TimeData count="2" TimeData="1464869445,1464869538"/>
    <FixPressure count="2" PressData="255,255"/>
    <CoordSize cx="16" cy="17"/>
  </PenDraw>
</InfrawarePenDraw>
</file>