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B7DB" w14:textId="77777777" w:rsidR="003D53A1" w:rsidRPr="00171163" w:rsidRDefault="00171163" w:rsidP="00171163">
      <w:pPr>
        <w:pStyle w:val="Heading1"/>
        <w:spacing w:before="0"/>
        <w:jc w:val="center"/>
        <w:rPr>
          <w:rFonts w:ascii="Times New Roman" w:hAnsi="Times New Roman" w:cs="Times New Roman"/>
        </w:rPr>
      </w:pPr>
      <w:r w:rsidRPr="00171163">
        <w:rPr>
          <w:rFonts w:ascii="Times New Roman" w:hAnsi="Times New Roman" w:cs="Times New Roman"/>
        </w:rPr>
        <w:t>HINA SHAIKH</w:t>
      </w:r>
    </w:p>
    <w:p w14:paraId="78BC0A5F" w14:textId="67A2E67A" w:rsidR="00171163" w:rsidRPr="00171163" w:rsidRDefault="001E235E" w:rsidP="001711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11771 Stoney Peak Dr. Apt 423</w:t>
      </w:r>
      <w:r w:rsidR="00171163" w:rsidRPr="00171163">
        <w:rPr>
          <w:rFonts w:ascii="Times New Roman" w:hAnsi="Times New Roman" w:cs="Times New Roman"/>
        </w:rPr>
        <w:t xml:space="preserve">, San Diego CA  92128 </w:t>
      </w:r>
    </w:p>
    <w:p w14:paraId="60E6D918" w14:textId="77777777" w:rsidR="00171163" w:rsidRPr="00171163" w:rsidRDefault="00171163" w:rsidP="00171163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171163">
        <w:rPr>
          <w:rFonts w:ascii="Times New Roman" w:hAnsi="Times New Roman" w:cs="Times New Roman"/>
        </w:rPr>
        <w:t xml:space="preserve">(858) 847-5889 / </w:t>
      </w:r>
      <w:hyperlink r:id="rId7" w:history="1">
        <w:r w:rsidRPr="00171163">
          <w:rPr>
            <w:rStyle w:val="Hyperlink"/>
            <w:rFonts w:ascii="Times New Roman" w:hAnsi="Times New Roman" w:cs="Times New Roman"/>
          </w:rPr>
          <w:t>shk.hina@gmail.com</w:t>
        </w:r>
      </w:hyperlink>
    </w:p>
    <w:p w14:paraId="13234DDB" w14:textId="77777777" w:rsidR="00171163" w:rsidRDefault="00171163" w:rsidP="00171163">
      <w:pPr>
        <w:jc w:val="center"/>
      </w:pPr>
    </w:p>
    <w:p w14:paraId="4C6E7FC2" w14:textId="7475986D" w:rsidR="00AF6D16" w:rsidRPr="00735438" w:rsidRDefault="00790F2C" w:rsidP="00C037D0">
      <w:pPr>
        <w:pStyle w:val="Bullet1Double"/>
        <w:numPr>
          <w:ilvl w:val="0"/>
          <w:numId w:val="0"/>
        </w:numPr>
        <w:spacing w:line="276" w:lineRule="auto"/>
        <w:jc w:val="both"/>
        <w:rPr>
          <w:b/>
          <w:i/>
          <w:lang w:eastAsia="en-GB"/>
        </w:rPr>
      </w:pPr>
      <w:r>
        <w:rPr>
          <w:b/>
          <w:i/>
          <w:lang w:eastAsia="en-GB"/>
        </w:rPr>
        <w:t xml:space="preserve">ScrumMaster, </w:t>
      </w:r>
      <w:r w:rsidR="00C037D0">
        <w:rPr>
          <w:b/>
          <w:i/>
          <w:lang w:eastAsia="en-GB"/>
        </w:rPr>
        <w:t>PMP certified IT Project Manager with</w:t>
      </w:r>
      <w:r w:rsidR="00381B5C">
        <w:rPr>
          <w:b/>
          <w:i/>
          <w:lang w:eastAsia="en-GB"/>
        </w:rPr>
        <w:t xml:space="preserve"> more than</w:t>
      </w:r>
      <w:r w:rsidR="00C037D0">
        <w:rPr>
          <w:b/>
          <w:i/>
          <w:lang w:eastAsia="en-GB"/>
        </w:rPr>
        <w:t xml:space="preserve"> f</w:t>
      </w:r>
      <w:r w:rsidR="00171163" w:rsidRPr="00735438">
        <w:rPr>
          <w:b/>
          <w:i/>
          <w:lang w:eastAsia="en-GB"/>
        </w:rPr>
        <w:t xml:space="preserve">ive years of </w:t>
      </w:r>
      <w:r w:rsidR="00381B5C">
        <w:rPr>
          <w:b/>
          <w:i/>
          <w:lang w:eastAsia="en-GB"/>
        </w:rPr>
        <w:t>successful delivery of</w:t>
      </w:r>
      <w:r w:rsidR="00171163" w:rsidRPr="00735438">
        <w:rPr>
          <w:b/>
          <w:i/>
          <w:lang w:eastAsia="en-GB"/>
        </w:rPr>
        <w:t xml:space="preserve"> com</w:t>
      </w:r>
      <w:r w:rsidR="0087434A">
        <w:rPr>
          <w:b/>
          <w:i/>
          <w:lang w:eastAsia="en-GB"/>
        </w:rPr>
        <w:t xml:space="preserve">plex, large scale IT infrastructure </w:t>
      </w:r>
      <w:r w:rsidR="00171163" w:rsidRPr="00735438">
        <w:rPr>
          <w:b/>
          <w:i/>
          <w:lang w:eastAsia="en-GB"/>
        </w:rPr>
        <w:t>projects.</w:t>
      </w:r>
      <w:r w:rsidR="00C037D0">
        <w:rPr>
          <w:b/>
          <w:i/>
          <w:lang w:eastAsia="en-GB"/>
        </w:rPr>
        <w:t xml:space="preserve"> </w:t>
      </w:r>
      <w:r w:rsidR="00381B5C">
        <w:rPr>
          <w:b/>
          <w:i/>
          <w:lang w:eastAsia="en-GB"/>
        </w:rPr>
        <w:t xml:space="preserve">Well versed in Agile and </w:t>
      </w:r>
      <w:r w:rsidR="00324F1D">
        <w:rPr>
          <w:b/>
          <w:i/>
          <w:lang w:eastAsia="en-GB"/>
        </w:rPr>
        <w:t>W</w:t>
      </w:r>
      <w:r w:rsidR="00381B5C">
        <w:rPr>
          <w:b/>
          <w:i/>
          <w:lang w:eastAsia="en-GB"/>
        </w:rPr>
        <w:t xml:space="preserve">aterfall methodologies. </w:t>
      </w:r>
      <w:r w:rsidR="00186D69">
        <w:rPr>
          <w:b/>
          <w:i/>
          <w:lang w:eastAsia="en-GB"/>
        </w:rPr>
        <w:t xml:space="preserve">Decisive, </w:t>
      </w:r>
      <w:r w:rsidR="00AF6D16" w:rsidRPr="00735438">
        <w:rPr>
          <w:b/>
          <w:i/>
          <w:lang w:eastAsia="en-GB"/>
        </w:rPr>
        <w:t>action-oriented professional</w:t>
      </w:r>
      <w:r w:rsidR="00186D69">
        <w:rPr>
          <w:b/>
          <w:i/>
          <w:lang w:eastAsia="en-GB"/>
        </w:rPr>
        <w:t xml:space="preserve"> with strong interpersonal skills.</w:t>
      </w:r>
      <w:r w:rsidR="00AF6D16" w:rsidRPr="00735438">
        <w:rPr>
          <w:b/>
          <w:i/>
          <w:lang w:eastAsia="en-GB"/>
        </w:rPr>
        <w:t xml:space="preserve"> Diverse global background in managing international teams and controlling multi-</w:t>
      </w:r>
      <w:proofErr w:type="gramStart"/>
      <w:r w:rsidR="00AF6D16" w:rsidRPr="00735438">
        <w:rPr>
          <w:b/>
          <w:i/>
          <w:lang w:eastAsia="en-GB"/>
        </w:rPr>
        <w:t>million</w:t>
      </w:r>
      <w:r w:rsidR="00C1222B">
        <w:rPr>
          <w:b/>
          <w:i/>
          <w:lang w:eastAsia="en-GB"/>
        </w:rPr>
        <w:t xml:space="preserve"> dollar</w:t>
      </w:r>
      <w:proofErr w:type="gramEnd"/>
      <w:r w:rsidR="00AF6D16" w:rsidRPr="00735438">
        <w:rPr>
          <w:b/>
          <w:i/>
          <w:lang w:eastAsia="en-GB"/>
        </w:rPr>
        <w:t xml:space="preserve"> projects. Able to capitalize on Information Technology </w:t>
      </w:r>
      <w:r w:rsidR="00C1222B">
        <w:rPr>
          <w:b/>
          <w:i/>
          <w:lang w:eastAsia="en-GB"/>
        </w:rPr>
        <w:t>and</w:t>
      </w:r>
      <w:r w:rsidR="00AF6D16" w:rsidRPr="00735438">
        <w:rPr>
          <w:b/>
          <w:i/>
          <w:lang w:eastAsia="en-GB"/>
        </w:rPr>
        <w:t xml:space="preserve"> Telecommunication Engineering background to add </w:t>
      </w:r>
      <w:r w:rsidR="00C1222B">
        <w:rPr>
          <w:b/>
          <w:i/>
          <w:lang w:eastAsia="en-GB"/>
        </w:rPr>
        <w:t xml:space="preserve">significant </w:t>
      </w:r>
      <w:r w:rsidR="00AF6D16" w:rsidRPr="00735438">
        <w:rPr>
          <w:b/>
          <w:i/>
          <w:lang w:eastAsia="en-GB"/>
        </w:rPr>
        <w:t>value to the organization.</w:t>
      </w:r>
      <w:r w:rsidR="002973D7">
        <w:rPr>
          <w:b/>
          <w:i/>
          <w:lang w:eastAsia="en-GB"/>
        </w:rPr>
        <w:t xml:space="preserve"> </w:t>
      </w:r>
    </w:p>
    <w:p w14:paraId="46280DF8" w14:textId="77777777" w:rsidR="00AF6D16" w:rsidRDefault="00AF6D16" w:rsidP="00171163">
      <w:pPr>
        <w:pStyle w:val="Bullet1Double"/>
        <w:numPr>
          <w:ilvl w:val="0"/>
          <w:numId w:val="0"/>
        </w:numPr>
        <w:ind w:left="460" w:hanging="460"/>
        <w:jc w:val="center"/>
        <w:rPr>
          <w:b/>
          <w:lang w:eastAsia="en-GB"/>
        </w:rPr>
      </w:pPr>
    </w:p>
    <w:p w14:paraId="09ACAA6E" w14:textId="75B456A3" w:rsidR="00AF6D16" w:rsidRDefault="00902E4D" w:rsidP="00171163">
      <w:pPr>
        <w:pStyle w:val="Bullet1Double"/>
        <w:numPr>
          <w:ilvl w:val="0"/>
          <w:numId w:val="0"/>
        </w:numPr>
        <w:ind w:left="460" w:hanging="460"/>
        <w:jc w:val="center"/>
        <w:rPr>
          <w:i/>
          <w:lang w:eastAsia="en-GB"/>
        </w:rPr>
      </w:pPr>
      <w:r>
        <w:rPr>
          <w:i/>
          <w:lang w:eastAsia="en-GB"/>
        </w:rPr>
        <w:t>Skills Summary</w:t>
      </w:r>
      <w:r w:rsidR="00AF6D16" w:rsidRPr="00AF6D16">
        <w:rPr>
          <w:i/>
          <w:lang w:eastAsia="en-GB"/>
        </w:rPr>
        <w:t>:</w:t>
      </w:r>
    </w:p>
    <w:p w14:paraId="226CAB7F" w14:textId="3DFBD96A" w:rsidR="00902E4D" w:rsidRDefault="00902E4D" w:rsidP="00171163">
      <w:pPr>
        <w:pStyle w:val="Bullet1Double"/>
        <w:numPr>
          <w:ilvl w:val="0"/>
          <w:numId w:val="0"/>
        </w:numPr>
        <w:ind w:left="460" w:hanging="460"/>
        <w:jc w:val="center"/>
        <w:rPr>
          <w:i/>
          <w:lang w:eastAsia="en-GB"/>
        </w:rPr>
      </w:pPr>
    </w:p>
    <w:tbl>
      <w:tblPr>
        <w:tblStyle w:val="PlainTable4"/>
        <w:tblW w:w="1052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450"/>
        <w:gridCol w:w="2970"/>
        <w:gridCol w:w="100"/>
        <w:gridCol w:w="3400"/>
        <w:gridCol w:w="458"/>
        <w:gridCol w:w="2792"/>
        <w:gridCol w:w="350"/>
      </w:tblGrid>
      <w:tr w:rsidR="00902E4D" w14:paraId="6DC557E6" w14:textId="77777777" w:rsidTr="00186265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450" w:type="dxa"/>
          <w:wAfter w:w="3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654DA026" w14:textId="6E45C2F6" w:rsidR="00902E4D" w:rsidRDefault="00902E4D" w:rsidP="00565EC3">
            <w:pPr>
              <w:pStyle w:val="Bullet1Double"/>
              <w:numPr>
                <w:ilvl w:val="0"/>
                <w:numId w:val="0"/>
              </w:numPr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Project Management</w:t>
            </w:r>
          </w:p>
        </w:tc>
        <w:tc>
          <w:tcPr>
            <w:tcW w:w="3858" w:type="dxa"/>
            <w:gridSpan w:val="2"/>
            <w:shd w:val="clear" w:color="auto" w:fill="auto"/>
          </w:tcPr>
          <w:p w14:paraId="6E05BB14" w14:textId="152D6C73" w:rsidR="00902E4D" w:rsidRDefault="00902E4D" w:rsidP="00565EC3">
            <w:pPr>
              <w:pStyle w:val="Bullet1Double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IT Project Lifecycle</w:t>
            </w:r>
          </w:p>
        </w:tc>
        <w:tc>
          <w:tcPr>
            <w:tcW w:w="2792" w:type="dxa"/>
            <w:shd w:val="clear" w:color="auto" w:fill="auto"/>
          </w:tcPr>
          <w:p w14:paraId="6CE6CFF8" w14:textId="06169A05" w:rsidR="00902E4D" w:rsidRDefault="00902E4D" w:rsidP="00565EC3">
            <w:pPr>
              <w:pStyle w:val="Bullet1Double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Value-Added Leadership</w:t>
            </w:r>
          </w:p>
        </w:tc>
      </w:tr>
      <w:tr w:rsidR="00902E4D" w14:paraId="2AD53546" w14:textId="77777777" w:rsidTr="00186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gridSpan w:val="2"/>
            <w:shd w:val="clear" w:color="auto" w:fill="auto"/>
          </w:tcPr>
          <w:p w14:paraId="46CA07AB" w14:textId="243C1FAE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523" w:hanging="270"/>
              <w:rPr>
                <w:b w:val="0"/>
                <w:sz w:val="22"/>
                <w:szCs w:val="22"/>
                <w:lang w:eastAsia="en-GB"/>
              </w:rPr>
            </w:pPr>
            <w:r w:rsidRPr="00186265">
              <w:rPr>
                <w:b w:val="0"/>
                <w:sz w:val="22"/>
                <w:szCs w:val="22"/>
                <w:lang w:eastAsia="en-GB"/>
              </w:rPr>
              <w:t>Project/Program Management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4F95015D" w14:textId="31C3F8E1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5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>ISO, ITIL Standards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22622940" w14:textId="751328F5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429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>Team Building and Mentoring</w:t>
            </w:r>
          </w:p>
        </w:tc>
      </w:tr>
      <w:tr w:rsidR="00902E4D" w14:paraId="0D525D02" w14:textId="77777777" w:rsidTr="00186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gridSpan w:val="2"/>
            <w:shd w:val="clear" w:color="auto" w:fill="auto"/>
          </w:tcPr>
          <w:p w14:paraId="50697AAC" w14:textId="780EA3D3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523" w:hanging="270"/>
              <w:rPr>
                <w:b w:val="0"/>
                <w:sz w:val="22"/>
                <w:szCs w:val="22"/>
                <w:lang w:eastAsia="en-GB"/>
              </w:rPr>
            </w:pPr>
            <w:r w:rsidRPr="00186265">
              <w:rPr>
                <w:b w:val="0"/>
                <w:sz w:val="22"/>
                <w:szCs w:val="22"/>
                <w:lang w:eastAsia="en-GB"/>
              </w:rPr>
              <w:t>Cisco’s lifecycle for network design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7A04BF55" w14:textId="77777777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5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 xml:space="preserve">Requirement Analysis </w:t>
            </w:r>
          </w:p>
          <w:p w14:paraId="7993F3D2" w14:textId="2B317835" w:rsidR="00565EC3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5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>Business Analysis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3BFDA93D" w14:textId="249116D9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429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>PMO Set-up and Management</w:t>
            </w:r>
          </w:p>
        </w:tc>
      </w:tr>
      <w:tr w:rsidR="00902E4D" w14:paraId="7428D42D" w14:textId="77777777" w:rsidTr="00186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gridSpan w:val="2"/>
            <w:shd w:val="clear" w:color="auto" w:fill="auto"/>
          </w:tcPr>
          <w:p w14:paraId="2BC6D305" w14:textId="5428C779" w:rsidR="00902E4D" w:rsidRPr="00186265" w:rsidRDefault="00186265" w:rsidP="00186265">
            <w:pPr>
              <w:pStyle w:val="Bullet1Double"/>
              <w:numPr>
                <w:ilvl w:val="0"/>
                <w:numId w:val="7"/>
              </w:numPr>
              <w:ind w:left="523" w:hanging="270"/>
              <w:rPr>
                <w:b w:val="0"/>
                <w:sz w:val="22"/>
                <w:szCs w:val="22"/>
                <w:lang w:eastAsia="en-GB"/>
              </w:rPr>
            </w:pPr>
            <w:r w:rsidRPr="00186265">
              <w:rPr>
                <w:b w:val="0"/>
                <w:sz w:val="22"/>
                <w:szCs w:val="22"/>
                <w:lang w:eastAsia="en-GB"/>
              </w:rPr>
              <w:t>Large Scale Network projects, Datacenter setups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059A30A0" w14:textId="7427DFE3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5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</w:rPr>
              <w:t>Testing/QA/Rollout/Support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07481A62" w14:textId="6EBE55BD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429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>Client Relations and Vendor Management</w:t>
            </w:r>
          </w:p>
        </w:tc>
      </w:tr>
      <w:tr w:rsidR="00902E4D" w14:paraId="7CE80B60" w14:textId="77777777" w:rsidTr="00186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gridSpan w:val="2"/>
            <w:shd w:val="clear" w:color="auto" w:fill="auto"/>
          </w:tcPr>
          <w:p w14:paraId="5D60B37D" w14:textId="09F08180" w:rsidR="00902E4D" w:rsidRPr="00186265" w:rsidRDefault="006D11ED" w:rsidP="00186265">
            <w:pPr>
              <w:pStyle w:val="Bullet1Double"/>
              <w:numPr>
                <w:ilvl w:val="0"/>
                <w:numId w:val="7"/>
              </w:numPr>
              <w:ind w:left="523" w:hanging="270"/>
              <w:rPr>
                <w:b w:val="0"/>
                <w:sz w:val="22"/>
                <w:szCs w:val="22"/>
                <w:lang w:eastAsia="en-GB"/>
              </w:rPr>
            </w:pPr>
            <w:r w:rsidRPr="00186265">
              <w:rPr>
                <w:b w:val="0"/>
                <w:sz w:val="22"/>
                <w:szCs w:val="22"/>
                <w:lang w:eastAsia="en-GB"/>
              </w:rPr>
              <w:t>Risk/Contingency Management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61D2A70A" w14:textId="74BDE5BD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5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>Project Planning and Scheduling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695F024C" w14:textId="32B8229F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429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>Executive Presentations</w:t>
            </w:r>
          </w:p>
        </w:tc>
      </w:tr>
      <w:tr w:rsidR="00902E4D" w14:paraId="4147409C" w14:textId="77777777" w:rsidTr="00186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gridSpan w:val="2"/>
            <w:shd w:val="clear" w:color="auto" w:fill="auto"/>
          </w:tcPr>
          <w:p w14:paraId="6D09660C" w14:textId="07E2B22D" w:rsidR="00902E4D" w:rsidRPr="00186265" w:rsidRDefault="002973D7" w:rsidP="00186265">
            <w:pPr>
              <w:pStyle w:val="Bullet1Double"/>
              <w:numPr>
                <w:ilvl w:val="0"/>
                <w:numId w:val="7"/>
              </w:numPr>
              <w:ind w:left="523" w:hanging="270"/>
              <w:rPr>
                <w:b w:val="0"/>
                <w:sz w:val="22"/>
                <w:szCs w:val="22"/>
                <w:lang w:eastAsia="en-GB"/>
              </w:rPr>
            </w:pPr>
            <w:r>
              <w:rPr>
                <w:b w:val="0"/>
                <w:sz w:val="22"/>
                <w:szCs w:val="22"/>
                <w:lang w:eastAsia="en-GB"/>
              </w:rPr>
              <w:t>PM Tools</w:t>
            </w:r>
            <w:r w:rsidR="00BF5DA5">
              <w:rPr>
                <w:b w:val="0"/>
                <w:sz w:val="22"/>
                <w:szCs w:val="22"/>
                <w:lang w:eastAsia="en-GB"/>
              </w:rPr>
              <w:t xml:space="preserve"> –</w:t>
            </w:r>
            <w:r w:rsidR="006D11E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r w:rsidR="00A81E70">
              <w:rPr>
                <w:b w:val="0"/>
                <w:sz w:val="22"/>
                <w:szCs w:val="22"/>
                <w:lang w:eastAsia="en-GB"/>
              </w:rPr>
              <w:t>MS</w:t>
            </w:r>
            <w:r w:rsidR="00BF5DA5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r w:rsidR="006D11ED">
              <w:rPr>
                <w:b w:val="0"/>
                <w:sz w:val="22"/>
                <w:szCs w:val="22"/>
                <w:lang w:eastAsia="en-GB"/>
              </w:rPr>
              <w:t>P</w:t>
            </w:r>
            <w:r w:rsidR="009A2422">
              <w:rPr>
                <w:b w:val="0"/>
                <w:sz w:val="22"/>
                <w:szCs w:val="22"/>
                <w:lang w:eastAsia="en-GB"/>
              </w:rPr>
              <w:t>roject, Visio</w:t>
            </w:r>
            <w:r w:rsidR="00A81E70">
              <w:rPr>
                <w:b w:val="0"/>
                <w:sz w:val="22"/>
                <w:szCs w:val="22"/>
                <w:lang w:eastAsia="en-GB"/>
              </w:rPr>
              <w:t>, Smartsheets</w:t>
            </w:r>
            <w:r w:rsidR="009A2422">
              <w:rPr>
                <w:b w:val="0"/>
                <w:sz w:val="22"/>
                <w:szCs w:val="22"/>
                <w:lang w:eastAsia="en-GB"/>
              </w:rPr>
              <w:t xml:space="preserve"> and Enterprise Project Management (EPM)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1C9CC416" w14:textId="7CCB42EB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5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>Quality Management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451B3EDB" w14:textId="1AAFF1F7" w:rsidR="00902E4D" w:rsidRPr="00186265" w:rsidRDefault="00565EC3" w:rsidP="00186265">
            <w:pPr>
              <w:pStyle w:val="Bullet1Double"/>
              <w:numPr>
                <w:ilvl w:val="0"/>
                <w:numId w:val="7"/>
              </w:numPr>
              <w:ind w:left="429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GB"/>
              </w:rPr>
            </w:pPr>
            <w:r w:rsidRPr="00186265">
              <w:rPr>
                <w:sz w:val="22"/>
                <w:szCs w:val="22"/>
                <w:lang w:eastAsia="en-GB"/>
              </w:rPr>
              <w:t xml:space="preserve">Cross functional Supervision and Management </w:t>
            </w:r>
          </w:p>
        </w:tc>
      </w:tr>
    </w:tbl>
    <w:p w14:paraId="01D08CC8" w14:textId="77777777" w:rsidR="00902E4D" w:rsidRDefault="00902E4D" w:rsidP="00171163">
      <w:pPr>
        <w:pStyle w:val="Bullet1Double"/>
        <w:numPr>
          <w:ilvl w:val="0"/>
          <w:numId w:val="0"/>
        </w:numPr>
        <w:ind w:left="460" w:hanging="460"/>
        <w:jc w:val="center"/>
        <w:rPr>
          <w:i/>
          <w:lang w:eastAsia="en-GB"/>
        </w:rPr>
      </w:pPr>
    </w:p>
    <w:p w14:paraId="6E205C4E" w14:textId="77777777" w:rsidR="00AF6D16" w:rsidRDefault="00AF6D16" w:rsidP="00171163">
      <w:pPr>
        <w:pStyle w:val="Bullet1Double"/>
        <w:numPr>
          <w:ilvl w:val="0"/>
          <w:numId w:val="0"/>
        </w:numPr>
        <w:ind w:left="460" w:hanging="460"/>
        <w:jc w:val="center"/>
        <w:rPr>
          <w:b/>
          <w:lang w:eastAsia="en-GB"/>
        </w:rPr>
      </w:pPr>
    </w:p>
    <w:p w14:paraId="6A8203CF" w14:textId="7E4A7DD6" w:rsidR="00735438" w:rsidRDefault="0003576E" w:rsidP="00735438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</w:t>
      </w:r>
      <w:r w:rsidR="00735438" w:rsidRP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xperience:</w:t>
      </w:r>
    </w:p>
    <w:p w14:paraId="0ACA8477" w14:textId="4E167829" w:rsidR="001237A3" w:rsidRDefault="001237A3" w:rsidP="00735438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6556F1" w14:textId="7F9EB888" w:rsidR="001237A3" w:rsidRDefault="001237A3" w:rsidP="00391B43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Continuing </w:t>
      </w:r>
      <w:proofErr w:type="gramStart"/>
      <w:r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Life </w:t>
      </w:r>
      <w:r w:rsidR="00391B43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End"/>
      <w:r w:rsidR="00391B43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D00265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</w:t>
      </w:r>
      <w:r w:rsidR="00391B43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EA1996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 </w:t>
      </w:r>
      <w:r w:rsidRPr="00EA1996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</w:t>
      </w:r>
      <w:r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Till date</w:t>
      </w:r>
    </w:p>
    <w:p w14:paraId="396C8397" w14:textId="0C0B3879" w:rsidR="00391B43" w:rsidRDefault="00391B43" w:rsidP="00391B43">
      <w:pPr>
        <w:pStyle w:val="BodyText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Carlsbad, CA.</w:t>
      </w:r>
    </w:p>
    <w:p w14:paraId="72E54FF9" w14:textId="6239ECBB" w:rsidR="00391B43" w:rsidRDefault="00391B43" w:rsidP="00391B43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D52BF6" w14:textId="3D9E1082" w:rsidR="00391B43" w:rsidRPr="0003576E" w:rsidRDefault="00391B43" w:rsidP="00391B43">
      <w:pPr>
        <w:pStyle w:val="BodyText"/>
        <w:spacing w:line="276" w:lineRule="auto"/>
        <w:jc w:val="both"/>
        <w:rPr>
          <w:rFonts w:ascii="Times New Roman" w:hAnsi="Times New Roman" w:cs="Times New Roman"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 Project Manager</w:t>
      </w:r>
    </w:p>
    <w:p w14:paraId="0C7EE6D2" w14:textId="7916A59F" w:rsidR="001C218D" w:rsidRPr="00EE437B" w:rsidRDefault="00CB50CB" w:rsidP="001C21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218D">
        <w:rPr>
          <w:rFonts w:ascii="Times New Roman" w:eastAsia="Times New Roman" w:hAnsi="Times New Roman" w:cs="Times New Roman"/>
          <w:sz w:val="24"/>
          <w:szCs w:val="24"/>
        </w:rPr>
        <w:t xml:space="preserve">IT Project Manager </w:t>
      </w:r>
      <w:r w:rsidR="006A036B" w:rsidRPr="001C218D">
        <w:rPr>
          <w:rFonts w:ascii="Times New Roman" w:eastAsia="Times New Roman" w:hAnsi="Times New Roman" w:cs="Times New Roman"/>
          <w:sz w:val="24"/>
          <w:szCs w:val="24"/>
        </w:rPr>
        <w:t>at C</w:t>
      </w:r>
      <w:r w:rsidR="00EC2F1E" w:rsidRPr="001C218D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036B" w:rsidRPr="001C218D">
        <w:rPr>
          <w:rFonts w:ascii="Times New Roman" w:eastAsia="Times New Roman" w:hAnsi="Times New Roman" w:cs="Times New Roman"/>
          <w:sz w:val="24"/>
          <w:szCs w:val="24"/>
        </w:rPr>
        <w:t xml:space="preserve">ntinuing Life, an advisory service provider for retirement communities specializing in Continuing Care Retirement Communities (CCRCs). Responsible for planning, managing and prioritizing multiple enterprise wide </w:t>
      </w:r>
      <w:r w:rsidR="001C218D">
        <w:rPr>
          <w:rFonts w:ascii="Times New Roman" w:eastAsia="Times New Roman" w:hAnsi="Times New Roman" w:cs="Times New Roman"/>
          <w:sz w:val="24"/>
          <w:szCs w:val="24"/>
        </w:rPr>
        <w:t xml:space="preserve">HIPPA compliant </w:t>
      </w:r>
      <w:r w:rsidR="006A036B" w:rsidRPr="001C218D">
        <w:rPr>
          <w:rFonts w:ascii="Times New Roman" w:eastAsia="Times New Roman" w:hAnsi="Times New Roman" w:cs="Times New Roman"/>
          <w:sz w:val="24"/>
          <w:szCs w:val="24"/>
        </w:rPr>
        <w:t>IT projects across all the communities and multiple site</w:t>
      </w:r>
      <w:r w:rsidR="001C218D">
        <w:rPr>
          <w:rFonts w:ascii="Times New Roman" w:eastAsia="Times New Roman" w:hAnsi="Times New Roman" w:cs="Times New Roman"/>
          <w:sz w:val="24"/>
          <w:szCs w:val="24"/>
        </w:rPr>
        <w:t>s</w:t>
      </w:r>
      <w:r w:rsidR="006A036B" w:rsidRPr="001C218D">
        <w:rPr>
          <w:rFonts w:ascii="Times New Roman" w:eastAsia="Times New Roman" w:hAnsi="Times New Roman" w:cs="Times New Roman"/>
          <w:sz w:val="24"/>
          <w:szCs w:val="24"/>
        </w:rPr>
        <w:t xml:space="preserve"> in the state of California.  </w:t>
      </w:r>
      <w:r w:rsidR="00EC2F1E" w:rsidRPr="001C218D">
        <w:rPr>
          <w:rFonts w:ascii="Times New Roman" w:eastAsia="Times New Roman" w:hAnsi="Times New Roman" w:cs="Times New Roman"/>
          <w:sz w:val="24"/>
          <w:szCs w:val="24"/>
        </w:rPr>
        <w:t>Working closely and collaborating with</w:t>
      </w:r>
      <w:r w:rsidR="006A036B" w:rsidRPr="001C218D">
        <w:rPr>
          <w:rFonts w:ascii="Times New Roman" w:eastAsia="Times New Roman" w:hAnsi="Times New Roman" w:cs="Times New Roman"/>
          <w:sz w:val="24"/>
          <w:szCs w:val="24"/>
        </w:rPr>
        <w:t xml:space="preserve"> community stakeholders, vendors, IT team members at multiple sites to ensure </w:t>
      </w:r>
      <w:r w:rsidR="00EC2F1E" w:rsidRPr="001C218D">
        <w:rPr>
          <w:rFonts w:ascii="Times New Roman" w:eastAsia="Times New Roman" w:hAnsi="Times New Roman" w:cs="Times New Roman"/>
          <w:sz w:val="24"/>
          <w:szCs w:val="24"/>
        </w:rPr>
        <w:t xml:space="preserve">seamless delivery of project </w:t>
      </w:r>
      <w:r w:rsidR="006A036B" w:rsidRPr="001C218D">
        <w:rPr>
          <w:rFonts w:ascii="Times New Roman" w:eastAsia="Times New Roman" w:hAnsi="Times New Roman" w:cs="Times New Roman"/>
          <w:sz w:val="24"/>
          <w:szCs w:val="24"/>
        </w:rPr>
        <w:t>deliverables within the applicable scope and budget</w:t>
      </w:r>
      <w:r w:rsidR="00EC2F1E" w:rsidRPr="001C21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18D" w:rsidRPr="001C218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218D" w:rsidRPr="00EE437B">
        <w:rPr>
          <w:rFonts w:ascii="Times New Roman" w:eastAsia="Times New Roman" w:hAnsi="Times New Roman" w:cs="Times New Roman"/>
          <w:sz w:val="24"/>
          <w:szCs w:val="24"/>
        </w:rPr>
        <w:t>uccessful implementation of multi project site hardware and software migrations</w:t>
      </w:r>
      <w:r w:rsidR="001C218D" w:rsidRPr="001C2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A5B4D1" w14:textId="20238661" w:rsidR="00EC2F1E" w:rsidRDefault="00EC2F1E" w:rsidP="00735438">
      <w:pPr>
        <w:pStyle w:val="BodyText"/>
        <w:ind w:hanging="12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DE6FC07" w14:textId="092A9C12" w:rsidR="007134C1" w:rsidRPr="007134C1" w:rsidRDefault="007134C1" w:rsidP="007134C1">
      <w:pPr>
        <w:pStyle w:val="BodyText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7134C1">
        <w:rPr>
          <w:rFonts w:ascii="Times New Roman" w:hAnsi="Times New Roman" w:cs="Times New Roman"/>
          <w:sz w:val="24"/>
          <w:szCs w:val="24"/>
        </w:rPr>
        <w:t xml:space="preserve">Current responsibilities include: </w:t>
      </w:r>
    </w:p>
    <w:p w14:paraId="1E581C0A" w14:textId="778CAE50" w:rsidR="00EC2F1E" w:rsidRPr="00EE437B" w:rsidRDefault="00EC2F1E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7B">
        <w:rPr>
          <w:rFonts w:ascii="Times New Roman" w:hAnsi="Times New Roman" w:cs="Times New Roman"/>
          <w:sz w:val="24"/>
          <w:szCs w:val="24"/>
        </w:rPr>
        <w:t>Work</w:t>
      </w:r>
      <w:r w:rsidRPr="001C218D">
        <w:rPr>
          <w:rFonts w:ascii="Times New Roman" w:hAnsi="Times New Roman" w:cs="Times New Roman"/>
          <w:sz w:val="24"/>
          <w:szCs w:val="24"/>
        </w:rPr>
        <w:t>ing</w:t>
      </w:r>
      <w:r w:rsidRPr="00EE437B">
        <w:rPr>
          <w:rFonts w:ascii="Times New Roman" w:hAnsi="Times New Roman" w:cs="Times New Roman"/>
          <w:sz w:val="24"/>
          <w:szCs w:val="24"/>
        </w:rPr>
        <w:t xml:space="preserve"> directly with the Director of IT &amp; Network Security to manage multiple </w:t>
      </w:r>
      <w:r w:rsidRPr="00EE437B">
        <w:rPr>
          <w:rFonts w:ascii="Times New Roman" w:hAnsi="Times New Roman" w:cs="Times New Roman"/>
          <w:sz w:val="24"/>
          <w:szCs w:val="24"/>
        </w:rPr>
        <w:lastRenderedPageBreak/>
        <w:t xml:space="preserve">concurrent network </w:t>
      </w:r>
      <w:r w:rsidRPr="001C218D">
        <w:rPr>
          <w:rFonts w:ascii="Times New Roman" w:hAnsi="Times New Roman" w:cs="Times New Roman"/>
          <w:sz w:val="24"/>
          <w:szCs w:val="24"/>
        </w:rPr>
        <w:t>and software upgrades/migrations</w:t>
      </w:r>
    </w:p>
    <w:p w14:paraId="3538749D" w14:textId="1E991D82" w:rsidR="00EC2F1E" w:rsidRPr="00EE437B" w:rsidRDefault="00EC2F1E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7B">
        <w:rPr>
          <w:rFonts w:ascii="Times New Roman" w:hAnsi="Times New Roman" w:cs="Times New Roman"/>
          <w:sz w:val="24"/>
          <w:szCs w:val="24"/>
        </w:rPr>
        <w:t>Partner</w:t>
      </w:r>
      <w:r w:rsidRPr="001C218D">
        <w:rPr>
          <w:rFonts w:ascii="Times New Roman" w:hAnsi="Times New Roman" w:cs="Times New Roman"/>
          <w:sz w:val="24"/>
          <w:szCs w:val="24"/>
        </w:rPr>
        <w:t>ing</w:t>
      </w:r>
      <w:r w:rsidRPr="00EE437B">
        <w:rPr>
          <w:rFonts w:ascii="Times New Roman" w:hAnsi="Times New Roman" w:cs="Times New Roman"/>
          <w:sz w:val="24"/>
          <w:szCs w:val="24"/>
        </w:rPr>
        <w:t xml:space="preserve"> with Operations and IT project team members to ensure that project delivery aligns with business strategic objectives and priorities</w:t>
      </w:r>
    </w:p>
    <w:p w14:paraId="51DE81BA" w14:textId="4833FBB9" w:rsidR="00EC2F1E" w:rsidRPr="00EE437B" w:rsidRDefault="00EC2F1E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7B">
        <w:rPr>
          <w:rFonts w:ascii="Times New Roman" w:hAnsi="Times New Roman" w:cs="Times New Roman"/>
          <w:sz w:val="24"/>
          <w:szCs w:val="24"/>
        </w:rPr>
        <w:t>Monitor</w:t>
      </w:r>
      <w:r w:rsidRPr="001C218D">
        <w:rPr>
          <w:rFonts w:ascii="Times New Roman" w:hAnsi="Times New Roman" w:cs="Times New Roman"/>
          <w:sz w:val="24"/>
          <w:szCs w:val="24"/>
        </w:rPr>
        <w:t>ing and controlling the</w:t>
      </w:r>
      <w:r w:rsidRPr="00EE437B">
        <w:rPr>
          <w:rFonts w:ascii="Times New Roman" w:hAnsi="Times New Roman" w:cs="Times New Roman"/>
          <w:sz w:val="24"/>
          <w:szCs w:val="24"/>
        </w:rPr>
        <w:t xml:space="preserve"> performance of project delivery based on established timelines</w:t>
      </w:r>
    </w:p>
    <w:p w14:paraId="60239C7A" w14:textId="5276844E" w:rsidR="00EC2F1E" w:rsidRPr="00EE437B" w:rsidRDefault="00EC2F1E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7B">
        <w:rPr>
          <w:rFonts w:ascii="Times New Roman" w:hAnsi="Times New Roman" w:cs="Times New Roman"/>
          <w:sz w:val="24"/>
          <w:szCs w:val="24"/>
        </w:rPr>
        <w:t>Ensur</w:t>
      </w:r>
      <w:r w:rsidRPr="001C218D">
        <w:rPr>
          <w:rFonts w:ascii="Times New Roman" w:hAnsi="Times New Roman" w:cs="Times New Roman"/>
          <w:sz w:val="24"/>
          <w:szCs w:val="24"/>
        </w:rPr>
        <w:t>ing</w:t>
      </w:r>
      <w:r w:rsidRPr="00EE437B">
        <w:rPr>
          <w:rFonts w:ascii="Times New Roman" w:hAnsi="Times New Roman" w:cs="Times New Roman"/>
          <w:sz w:val="24"/>
          <w:szCs w:val="24"/>
        </w:rPr>
        <w:t xml:space="preserve"> adherence to project schedules; monitor</w:t>
      </w:r>
      <w:r w:rsidRPr="001C218D">
        <w:rPr>
          <w:rFonts w:ascii="Times New Roman" w:hAnsi="Times New Roman" w:cs="Times New Roman"/>
          <w:sz w:val="24"/>
          <w:szCs w:val="24"/>
        </w:rPr>
        <w:t xml:space="preserve">ing aggressive </w:t>
      </w:r>
      <w:r w:rsidRPr="00EE437B">
        <w:rPr>
          <w:rFonts w:ascii="Times New Roman" w:hAnsi="Times New Roman" w:cs="Times New Roman"/>
          <w:sz w:val="24"/>
          <w:szCs w:val="24"/>
        </w:rPr>
        <w:t>project budgets; and resources</w:t>
      </w:r>
      <w:r w:rsidRPr="001C218D">
        <w:rPr>
          <w:rFonts w:ascii="Times New Roman" w:hAnsi="Times New Roman" w:cs="Times New Roman"/>
          <w:sz w:val="24"/>
          <w:szCs w:val="24"/>
        </w:rPr>
        <w:t xml:space="preserve"> allocations</w:t>
      </w:r>
      <w:r w:rsidRPr="00EE437B">
        <w:rPr>
          <w:rFonts w:ascii="Times New Roman" w:hAnsi="Times New Roman" w:cs="Times New Roman"/>
          <w:sz w:val="24"/>
          <w:szCs w:val="24"/>
        </w:rPr>
        <w:t xml:space="preserve"> to avoid budget or schedule variances</w:t>
      </w:r>
    </w:p>
    <w:p w14:paraId="5136E157" w14:textId="65F3D4C0" w:rsidR="00EC2F1E" w:rsidRPr="00EE437B" w:rsidRDefault="00EC2F1E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7B">
        <w:rPr>
          <w:rFonts w:ascii="Times New Roman" w:hAnsi="Times New Roman" w:cs="Times New Roman"/>
          <w:sz w:val="24"/>
          <w:szCs w:val="24"/>
        </w:rPr>
        <w:t>Lea</w:t>
      </w:r>
      <w:r w:rsidRPr="001C218D">
        <w:rPr>
          <w:rFonts w:ascii="Times New Roman" w:hAnsi="Times New Roman" w:cs="Times New Roman"/>
          <w:sz w:val="24"/>
          <w:szCs w:val="24"/>
        </w:rPr>
        <w:t>ding</w:t>
      </w:r>
      <w:r w:rsidRPr="00EE437B">
        <w:rPr>
          <w:rFonts w:ascii="Times New Roman" w:hAnsi="Times New Roman" w:cs="Times New Roman"/>
          <w:sz w:val="24"/>
          <w:szCs w:val="24"/>
        </w:rPr>
        <w:t xml:space="preserve"> progress update meetings with appropriate community stakeholders and, vendors, and IT staff to ensure project tasks remain on schedule for completion</w:t>
      </w:r>
    </w:p>
    <w:p w14:paraId="416FAB76" w14:textId="767EF261" w:rsidR="00EC2F1E" w:rsidRPr="00EE437B" w:rsidRDefault="00EC2F1E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7B">
        <w:rPr>
          <w:rFonts w:ascii="Times New Roman" w:hAnsi="Times New Roman" w:cs="Times New Roman"/>
          <w:sz w:val="24"/>
          <w:szCs w:val="24"/>
        </w:rPr>
        <w:t>Work</w:t>
      </w:r>
      <w:r w:rsidRPr="001C218D">
        <w:rPr>
          <w:rFonts w:ascii="Times New Roman" w:hAnsi="Times New Roman" w:cs="Times New Roman"/>
          <w:sz w:val="24"/>
          <w:szCs w:val="24"/>
        </w:rPr>
        <w:t>ing</w:t>
      </w:r>
      <w:r w:rsidRPr="00EE437B">
        <w:rPr>
          <w:rFonts w:ascii="Times New Roman" w:hAnsi="Times New Roman" w:cs="Times New Roman"/>
          <w:sz w:val="24"/>
          <w:szCs w:val="24"/>
        </w:rPr>
        <w:t xml:space="preserve"> with development teams and vendors to manage project workflow, track and report progress.</w:t>
      </w:r>
    </w:p>
    <w:p w14:paraId="2A167677" w14:textId="1AA84D2E" w:rsidR="00EC2F1E" w:rsidRPr="00EE437B" w:rsidRDefault="00EC2F1E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7B">
        <w:rPr>
          <w:rFonts w:ascii="Times New Roman" w:hAnsi="Times New Roman" w:cs="Times New Roman"/>
          <w:sz w:val="24"/>
          <w:szCs w:val="24"/>
        </w:rPr>
        <w:t>Develop</w:t>
      </w:r>
      <w:r w:rsidRPr="001C218D">
        <w:rPr>
          <w:rFonts w:ascii="Times New Roman" w:hAnsi="Times New Roman" w:cs="Times New Roman"/>
          <w:sz w:val="24"/>
          <w:szCs w:val="24"/>
        </w:rPr>
        <w:t>ing</w:t>
      </w:r>
      <w:r w:rsidRPr="00EE437B">
        <w:rPr>
          <w:rFonts w:ascii="Times New Roman" w:hAnsi="Times New Roman" w:cs="Times New Roman"/>
          <w:sz w:val="24"/>
          <w:szCs w:val="24"/>
        </w:rPr>
        <w:t xml:space="preserve"> and maintain</w:t>
      </w:r>
      <w:r w:rsidRPr="001C218D">
        <w:rPr>
          <w:rFonts w:ascii="Times New Roman" w:hAnsi="Times New Roman" w:cs="Times New Roman"/>
          <w:sz w:val="24"/>
          <w:szCs w:val="24"/>
        </w:rPr>
        <w:t>ing</w:t>
      </w:r>
      <w:r w:rsidRPr="00EE437B">
        <w:rPr>
          <w:rFonts w:ascii="Times New Roman" w:hAnsi="Times New Roman" w:cs="Times New Roman"/>
          <w:sz w:val="24"/>
          <w:szCs w:val="24"/>
        </w:rPr>
        <w:t xml:space="preserve"> detailed project plan to include milestones, tasks, and target/actual dates of completion</w:t>
      </w:r>
    </w:p>
    <w:p w14:paraId="3ACB6BBA" w14:textId="61A90E6D" w:rsidR="00EC2F1E" w:rsidRPr="00EE437B" w:rsidRDefault="001C218D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18D">
        <w:rPr>
          <w:rFonts w:ascii="Times New Roman" w:hAnsi="Times New Roman" w:cs="Times New Roman"/>
          <w:sz w:val="24"/>
          <w:szCs w:val="24"/>
        </w:rPr>
        <w:t>S</w:t>
      </w:r>
      <w:r w:rsidR="00EC2F1E" w:rsidRPr="00EE437B">
        <w:rPr>
          <w:rFonts w:ascii="Times New Roman" w:hAnsi="Times New Roman" w:cs="Times New Roman"/>
          <w:sz w:val="24"/>
          <w:szCs w:val="24"/>
        </w:rPr>
        <w:t>uccess</w:t>
      </w:r>
      <w:r w:rsidRPr="001C218D">
        <w:rPr>
          <w:rFonts w:ascii="Times New Roman" w:hAnsi="Times New Roman" w:cs="Times New Roman"/>
          <w:sz w:val="24"/>
          <w:szCs w:val="24"/>
        </w:rPr>
        <w:t>fully</w:t>
      </w:r>
      <w:r w:rsidR="00EC2F1E" w:rsidRPr="00EE437B">
        <w:rPr>
          <w:rFonts w:ascii="Times New Roman" w:hAnsi="Times New Roman" w:cs="Times New Roman"/>
          <w:sz w:val="24"/>
          <w:szCs w:val="24"/>
        </w:rPr>
        <w:t xml:space="preserve"> transforming teams to embrace new trends and technologies</w:t>
      </w:r>
    </w:p>
    <w:p w14:paraId="26A1FA61" w14:textId="203E2E32" w:rsidR="00EC2F1E" w:rsidRPr="001C218D" w:rsidRDefault="001C218D" w:rsidP="001C21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18D">
        <w:rPr>
          <w:rFonts w:ascii="Times New Roman" w:hAnsi="Times New Roman" w:cs="Times New Roman"/>
          <w:sz w:val="24"/>
          <w:szCs w:val="24"/>
        </w:rPr>
        <w:t>M</w:t>
      </w:r>
      <w:r w:rsidR="00EC2F1E" w:rsidRPr="00EE437B">
        <w:rPr>
          <w:rFonts w:ascii="Times New Roman" w:hAnsi="Times New Roman" w:cs="Times New Roman"/>
          <w:sz w:val="24"/>
          <w:szCs w:val="24"/>
        </w:rPr>
        <w:t>anaging individual and roll-up project budgets, resource plans, and risk mitigation strategies for IT and related projects</w:t>
      </w:r>
    </w:p>
    <w:p w14:paraId="751606BC" w14:textId="77777777" w:rsidR="001237A3" w:rsidRPr="0003576E" w:rsidRDefault="001237A3" w:rsidP="00735438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D9168F" w14:textId="77777777" w:rsidR="00735438" w:rsidRPr="0045270A" w:rsidRDefault="00735438" w:rsidP="00735438">
      <w:pPr>
        <w:pStyle w:val="BodyText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43372D" w14:textId="32FB894F" w:rsidR="00735438" w:rsidRPr="0003576E" w:rsidRDefault="00735438" w:rsidP="0003576E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Mannai</w:t>
      </w:r>
      <w:proofErr w:type="spellEnd"/>
      <w:r w:rsidRP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Trading Co.</w:t>
      </w:r>
      <w:r w:rsid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03576E" w:rsidRPr="00035BA0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Networks &amp; Telecom Division </w:t>
      </w:r>
      <w:r w:rsidRP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EA1996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2004 – 2013</w:t>
      </w:r>
    </w:p>
    <w:p w14:paraId="3CA8A146" w14:textId="21F7A391" w:rsidR="00735438" w:rsidRPr="0045270A" w:rsidRDefault="00735438" w:rsidP="0003576E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270A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Doha</w:t>
      </w:r>
      <w:r w:rsid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45270A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Qatar</w:t>
      </w:r>
    </w:p>
    <w:p w14:paraId="2C3FD1CC" w14:textId="77777777" w:rsidR="00735438" w:rsidRPr="0045270A" w:rsidRDefault="00735438" w:rsidP="00735438">
      <w:pPr>
        <w:pStyle w:val="BodyText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605102" w14:textId="0D8FC935" w:rsidR="00735438" w:rsidRPr="0045270A" w:rsidRDefault="00735438" w:rsidP="00C037D0">
      <w:pPr>
        <w:pStyle w:val="BodyText"/>
        <w:spacing w:line="276" w:lineRule="auto"/>
        <w:jc w:val="both"/>
        <w:rPr>
          <w:rFonts w:ascii="Times New Roman" w:hAnsi="Times New Roman" w:cs="Times New Roman"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270A">
        <w:rPr>
          <w:rFonts w:ascii="Times New Roman" w:hAnsi="Times New Roman" w:cs="Times New Roman"/>
          <w:b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Project Manager, Networks &amp; Telecom Div</w:t>
      </w:r>
      <w:r w:rsidR="00EA1996">
        <w:rPr>
          <w:rFonts w:ascii="Times New Roman" w:hAnsi="Times New Roman" w:cs="Times New Roman"/>
          <w:b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ision.</w:t>
      </w:r>
      <w:r w:rsidRPr="0045270A">
        <w:rPr>
          <w:rFonts w:ascii="Times New Roman" w:hAnsi="Times New Roman" w:cs="Times New Roman"/>
          <w:b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12958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912958" w:rsidRPr="00912958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 -</w:t>
      </w:r>
      <w:r w:rsidR="00912958">
        <w:rPr>
          <w:rFonts w:ascii="Times New Roman" w:hAnsi="Times New Roman" w:cs="Times New Roman"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1996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2008 – </w:t>
      </w:r>
      <w:r w:rsidR="00912958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 </w:t>
      </w:r>
      <w:r w:rsidRPr="00EA1996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2013</w:t>
      </w:r>
    </w:p>
    <w:p w14:paraId="351081A9" w14:textId="3D55CC2E" w:rsidR="00735438" w:rsidRPr="00C037D0" w:rsidRDefault="00735438" w:rsidP="00C037D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PMP Project Manager in an ISO 20001 certified organization</w:t>
      </w:r>
      <w:r w:rsidR="007F23DB">
        <w:rPr>
          <w:rFonts w:ascii="Times New Roman" w:hAnsi="Times New Roman" w:cs="Times New Roman"/>
          <w:sz w:val="24"/>
          <w:szCs w:val="24"/>
        </w:rPr>
        <w:t>;</w:t>
      </w:r>
      <w:r w:rsidRPr="00C037D0">
        <w:rPr>
          <w:rFonts w:ascii="Times New Roman" w:hAnsi="Times New Roman" w:cs="Times New Roman"/>
          <w:sz w:val="24"/>
          <w:szCs w:val="24"/>
        </w:rPr>
        <w:t xml:space="preserve"> directed the successful implementation of several commercial IT infrastructure projects.</w:t>
      </w:r>
    </w:p>
    <w:p w14:paraId="554AF241" w14:textId="77777777" w:rsidR="00735438" w:rsidRPr="00C037D0" w:rsidRDefault="00735438" w:rsidP="00C037D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C9ADB" w14:textId="1F86E5DE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Responsible and accountable for the coordinated management of multiple related projects directed toward strategic business and organizational objectives</w:t>
      </w:r>
    </w:p>
    <w:p w14:paraId="2B0D84F9" w14:textId="152D315F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Buil</w:t>
      </w:r>
      <w:r w:rsidR="00557CD7">
        <w:rPr>
          <w:rFonts w:ascii="Times New Roman" w:hAnsi="Times New Roman" w:cs="Times New Roman"/>
          <w:sz w:val="24"/>
          <w:szCs w:val="24"/>
        </w:rPr>
        <w:t>t</w:t>
      </w:r>
      <w:r w:rsidRPr="00C037D0">
        <w:rPr>
          <w:rFonts w:ascii="Times New Roman" w:hAnsi="Times New Roman" w:cs="Times New Roman"/>
          <w:sz w:val="24"/>
          <w:szCs w:val="24"/>
        </w:rPr>
        <w:t xml:space="preserve"> credibility, establish</w:t>
      </w:r>
      <w:r w:rsidR="00557CD7">
        <w:rPr>
          <w:rFonts w:ascii="Times New Roman" w:hAnsi="Times New Roman" w:cs="Times New Roman"/>
          <w:sz w:val="24"/>
          <w:szCs w:val="24"/>
        </w:rPr>
        <w:t>ed</w:t>
      </w:r>
      <w:r w:rsidRPr="00C037D0">
        <w:rPr>
          <w:rFonts w:ascii="Times New Roman" w:hAnsi="Times New Roman" w:cs="Times New Roman"/>
          <w:sz w:val="24"/>
          <w:szCs w:val="24"/>
        </w:rPr>
        <w:t xml:space="preserve"> rapport, and maintain</w:t>
      </w:r>
      <w:r w:rsidR="00557CD7">
        <w:rPr>
          <w:rFonts w:ascii="Times New Roman" w:hAnsi="Times New Roman" w:cs="Times New Roman"/>
          <w:sz w:val="24"/>
          <w:szCs w:val="24"/>
        </w:rPr>
        <w:t>ed</w:t>
      </w:r>
      <w:r w:rsidRPr="00C037D0">
        <w:rPr>
          <w:rFonts w:ascii="Times New Roman" w:hAnsi="Times New Roman" w:cs="Times New Roman"/>
          <w:sz w:val="24"/>
          <w:szCs w:val="24"/>
        </w:rPr>
        <w:t xml:space="preserve"> communication with stakeholders at multiple levels, including those external to the organization. </w:t>
      </w:r>
    </w:p>
    <w:p w14:paraId="40B30DE3" w14:textId="4CEBDD8E" w:rsidR="00735438" w:rsidRPr="00C037D0" w:rsidRDefault="00557CD7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35438" w:rsidRPr="00C037D0">
        <w:rPr>
          <w:rFonts w:ascii="Times New Roman" w:hAnsi="Times New Roman" w:cs="Times New Roman"/>
          <w:sz w:val="24"/>
          <w:szCs w:val="24"/>
        </w:rPr>
        <w:t>anag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35438" w:rsidRPr="00C037D0">
        <w:rPr>
          <w:rFonts w:ascii="Times New Roman" w:hAnsi="Times New Roman" w:cs="Times New Roman"/>
          <w:sz w:val="24"/>
          <w:szCs w:val="24"/>
        </w:rPr>
        <w:t xml:space="preserve"> the life cycle of the project from contract award to closing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5438" w:rsidRPr="00C037D0">
        <w:rPr>
          <w:rFonts w:ascii="Times New Roman" w:hAnsi="Times New Roman" w:cs="Times New Roman"/>
          <w:sz w:val="24"/>
          <w:szCs w:val="24"/>
        </w:rPr>
        <w:t xml:space="preserve"> implementation and commissioning.</w:t>
      </w:r>
    </w:p>
    <w:p w14:paraId="3028979B" w14:textId="5BE803AF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Coordinat</w:t>
      </w:r>
      <w:r w:rsidR="00557CD7">
        <w:rPr>
          <w:rFonts w:ascii="Times New Roman" w:hAnsi="Times New Roman" w:cs="Times New Roman"/>
          <w:sz w:val="24"/>
          <w:szCs w:val="24"/>
        </w:rPr>
        <w:t>ed</w:t>
      </w:r>
      <w:r w:rsidRPr="00C037D0">
        <w:rPr>
          <w:rFonts w:ascii="Times New Roman" w:hAnsi="Times New Roman" w:cs="Times New Roman"/>
          <w:sz w:val="24"/>
          <w:szCs w:val="24"/>
        </w:rPr>
        <w:t xml:space="preserve"> with </w:t>
      </w:r>
      <w:r w:rsidR="000D53F4">
        <w:rPr>
          <w:rFonts w:ascii="Times New Roman" w:hAnsi="Times New Roman" w:cs="Times New Roman"/>
          <w:sz w:val="24"/>
          <w:szCs w:val="24"/>
        </w:rPr>
        <w:t>various</w:t>
      </w:r>
      <w:r w:rsidRPr="00C037D0">
        <w:rPr>
          <w:rFonts w:ascii="Times New Roman" w:hAnsi="Times New Roman" w:cs="Times New Roman"/>
          <w:sz w:val="24"/>
          <w:szCs w:val="24"/>
        </w:rPr>
        <w:t xml:space="preserve"> internal and external units to effectively discharge Project Management duties and completion of project tasks.</w:t>
      </w:r>
    </w:p>
    <w:p w14:paraId="204CDC7E" w14:textId="6EE23906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Act</w:t>
      </w:r>
      <w:r w:rsidR="000D53F4">
        <w:rPr>
          <w:rFonts w:ascii="Times New Roman" w:hAnsi="Times New Roman" w:cs="Times New Roman"/>
          <w:sz w:val="24"/>
          <w:szCs w:val="24"/>
        </w:rPr>
        <w:t>ed</w:t>
      </w:r>
      <w:r w:rsidRPr="00C037D0">
        <w:rPr>
          <w:rFonts w:ascii="Times New Roman" w:hAnsi="Times New Roman" w:cs="Times New Roman"/>
          <w:sz w:val="24"/>
          <w:szCs w:val="24"/>
        </w:rPr>
        <w:t xml:space="preserve"> as</w:t>
      </w:r>
      <w:r w:rsidR="000D53F4">
        <w:rPr>
          <w:rFonts w:ascii="Times New Roman" w:hAnsi="Times New Roman" w:cs="Times New Roman"/>
          <w:sz w:val="24"/>
          <w:szCs w:val="24"/>
        </w:rPr>
        <w:t xml:space="preserve"> a</w:t>
      </w:r>
      <w:r w:rsidRPr="00C037D0">
        <w:rPr>
          <w:rFonts w:ascii="Times New Roman" w:hAnsi="Times New Roman" w:cs="Times New Roman"/>
          <w:sz w:val="24"/>
          <w:szCs w:val="24"/>
        </w:rPr>
        <w:t xml:space="preserve"> liaison between the client and the project team during project implementation.</w:t>
      </w:r>
    </w:p>
    <w:p w14:paraId="3FB396AE" w14:textId="77B27CF5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Establish</w:t>
      </w:r>
      <w:r w:rsidR="00B97C84">
        <w:rPr>
          <w:rFonts w:ascii="Times New Roman" w:hAnsi="Times New Roman" w:cs="Times New Roman"/>
          <w:sz w:val="24"/>
          <w:szCs w:val="24"/>
        </w:rPr>
        <w:t>ed</w:t>
      </w:r>
      <w:r w:rsidRPr="00C037D0">
        <w:rPr>
          <w:rFonts w:ascii="Times New Roman" w:hAnsi="Times New Roman" w:cs="Times New Roman"/>
          <w:sz w:val="24"/>
          <w:szCs w:val="24"/>
        </w:rPr>
        <w:t xml:space="preserve"> and structure</w:t>
      </w:r>
      <w:r w:rsidR="00B97C84">
        <w:rPr>
          <w:rFonts w:ascii="Times New Roman" w:hAnsi="Times New Roman" w:cs="Times New Roman"/>
          <w:sz w:val="24"/>
          <w:szCs w:val="24"/>
        </w:rPr>
        <w:t>d the</w:t>
      </w:r>
      <w:r w:rsidRPr="00C037D0">
        <w:rPr>
          <w:rFonts w:ascii="Times New Roman" w:hAnsi="Times New Roman" w:cs="Times New Roman"/>
          <w:sz w:val="24"/>
          <w:szCs w:val="24"/>
        </w:rPr>
        <w:t xml:space="preserve"> project team</w:t>
      </w:r>
    </w:p>
    <w:p w14:paraId="67A860EF" w14:textId="7166C1FC" w:rsidR="00735438" w:rsidRPr="00C037D0" w:rsidRDefault="00B97C84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</w:t>
      </w:r>
      <w:r w:rsidR="00735438" w:rsidRPr="00C037D0">
        <w:rPr>
          <w:rFonts w:ascii="Times New Roman" w:hAnsi="Times New Roman" w:cs="Times New Roman"/>
          <w:sz w:val="24"/>
          <w:szCs w:val="24"/>
        </w:rPr>
        <w:t xml:space="preserve"> and manag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35438" w:rsidRPr="00C037D0">
        <w:rPr>
          <w:rFonts w:ascii="Times New Roman" w:hAnsi="Times New Roman" w:cs="Times New Roman"/>
          <w:sz w:val="24"/>
          <w:szCs w:val="24"/>
        </w:rPr>
        <w:t xml:space="preserve"> project plans, milestones and deliverables that ensure</w:t>
      </w:r>
      <w:r>
        <w:rPr>
          <w:rFonts w:ascii="Times New Roman" w:hAnsi="Times New Roman" w:cs="Times New Roman"/>
          <w:sz w:val="24"/>
          <w:szCs w:val="24"/>
        </w:rPr>
        <w:t>d</w:t>
      </w:r>
      <w:r w:rsidR="00735438" w:rsidRPr="00C037D0">
        <w:rPr>
          <w:rFonts w:ascii="Times New Roman" w:hAnsi="Times New Roman" w:cs="Times New Roman"/>
          <w:sz w:val="24"/>
          <w:szCs w:val="24"/>
        </w:rPr>
        <w:t xml:space="preserve"> the delivery of the project components against specific deadlines.</w:t>
      </w:r>
    </w:p>
    <w:p w14:paraId="419B94DB" w14:textId="0E2CD24B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Manage</w:t>
      </w:r>
      <w:r w:rsidR="00B97C84">
        <w:rPr>
          <w:rFonts w:ascii="Times New Roman" w:hAnsi="Times New Roman" w:cs="Times New Roman"/>
          <w:sz w:val="24"/>
          <w:szCs w:val="24"/>
        </w:rPr>
        <w:t>d the</w:t>
      </w:r>
      <w:r w:rsidRPr="00C037D0">
        <w:rPr>
          <w:rFonts w:ascii="Times New Roman" w:hAnsi="Times New Roman" w:cs="Times New Roman"/>
          <w:sz w:val="24"/>
          <w:szCs w:val="24"/>
        </w:rPr>
        <w:t xml:space="preserve"> Project Scope, Resources, Issues, Risks, Budget and Communications</w:t>
      </w:r>
    </w:p>
    <w:p w14:paraId="08AA5BD8" w14:textId="688C3088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Update</w:t>
      </w:r>
      <w:r w:rsidR="00B97C84">
        <w:rPr>
          <w:rFonts w:ascii="Times New Roman" w:hAnsi="Times New Roman" w:cs="Times New Roman"/>
          <w:sz w:val="24"/>
          <w:szCs w:val="24"/>
        </w:rPr>
        <w:t>d the</w:t>
      </w:r>
      <w:r w:rsidRPr="00C037D0">
        <w:rPr>
          <w:rFonts w:ascii="Times New Roman" w:hAnsi="Times New Roman" w:cs="Times New Roman"/>
          <w:sz w:val="24"/>
          <w:szCs w:val="24"/>
        </w:rPr>
        <w:t xml:space="preserve"> project status and advise</w:t>
      </w:r>
      <w:r w:rsidR="00B97C84">
        <w:rPr>
          <w:rFonts w:ascii="Times New Roman" w:hAnsi="Times New Roman" w:cs="Times New Roman"/>
          <w:sz w:val="24"/>
          <w:szCs w:val="24"/>
        </w:rPr>
        <w:t>d</w:t>
      </w:r>
      <w:r w:rsidRPr="00C037D0">
        <w:rPr>
          <w:rFonts w:ascii="Times New Roman" w:hAnsi="Times New Roman" w:cs="Times New Roman"/>
          <w:sz w:val="24"/>
          <w:szCs w:val="24"/>
        </w:rPr>
        <w:t xml:space="preserve"> </w:t>
      </w:r>
      <w:r w:rsidR="00B97C84">
        <w:rPr>
          <w:rFonts w:ascii="Times New Roman" w:hAnsi="Times New Roman" w:cs="Times New Roman"/>
          <w:sz w:val="24"/>
          <w:szCs w:val="24"/>
        </w:rPr>
        <w:t>senior</w:t>
      </w:r>
      <w:r w:rsidRPr="00C037D0">
        <w:rPr>
          <w:rFonts w:ascii="Times New Roman" w:hAnsi="Times New Roman" w:cs="Times New Roman"/>
          <w:sz w:val="24"/>
          <w:szCs w:val="24"/>
        </w:rPr>
        <w:t xml:space="preserve"> management on </w:t>
      </w:r>
      <w:r w:rsidR="00B97C84">
        <w:rPr>
          <w:rFonts w:ascii="Times New Roman" w:hAnsi="Times New Roman" w:cs="Times New Roman"/>
          <w:sz w:val="24"/>
          <w:szCs w:val="24"/>
        </w:rPr>
        <w:t xml:space="preserve">the </w:t>
      </w:r>
      <w:r w:rsidRPr="00C037D0">
        <w:rPr>
          <w:rFonts w:ascii="Times New Roman" w:hAnsi="Times New Roman" w:cs="Times New Roman"/>
          <w:sz w:val="24"/>
          <w:szCs w:val="24"/>
        </w:rPr>
        <w:t>project progress</w:t>
      </w:r>
    </w:p>
    <w:p w14:paraId="0A922F7C" w14:textId="652EAE77" w:rsidR="00735438" w:rsidRPr="0045270A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037D0">
        <w:rPr>
          <w:rFonts w:ascii="Times New Roman" w:hAnsi="Times New Roman" w:cs="Times New Roman"/>
          <w:sz w:val="24"/>
          <w:szCs w:val="24"/>
        </w:rPr>
        <w:t>Manage</w:t>
      </w:r>
      <w:r w:rsidR="00B97C84">
        <w:rPr>
          <w:rFonts w:ascii="Times New Roman" w:hAnsi="Times New Roman" w:cs="Times New Roman"/>
          <w:sz w:val="24"/>
          <w:szCs w:val="24"/>
        </w:rPr>
        <w:t>d the</w:t>
      </w:r>
      <w:r w:rsidRPr="00C037D0">
        <w:rPr>
          <w:rFonts w:ascii="Times New Roman" w:hAnsi="Times New Roman" w:cs="Times New Roman"/>
          <w:sz w:val="24"/>
          <w:szCs w:val="24"/>
        </w:rPr>
        <w:t xml:space="preserve"> daily work</w:t>
      </w:r>
      <w:r w:rsidR="00B97C84">
        <w:rPr>
          <w:rFonts w:ascii="Times New Roman" w:hAnsi="Times New Roman" w:cs="Times New Roman"/>
          <w:sz w:val="24"/>
          <w:szCs w:val="24"/>
        </w:rPr>
        <w:t xml:space="preserve"> and </w:t>
      </w:r>
      <w:r w:rsidRPr="00C037D0">
        <w:rPr>
          <w:rFonts w:ascii="Times New Roman" w:hAnsi="Times New Roman" w:cs="Times New Roman"/>
          <w:sz w:val="24"/>
          <w:szCs w:val="24"/>
        </w:rPr>
        <w:t xml:space="preserve">reports from technical leads and quality assurance of project </w:t>
      </w:r>
      <w:r w:rsidRPr="00C037D0">
        <w:rPr>
          <w:rFonts w:ascii="Times New Roman" w:hAnsi="Times New Roman" w:cs="Times New Roman"/>
          <w:sz w:val="24"/>
          <w:szCs w:val="24"/>
        </w:rPr>
        <w:lastRenderedPageBreak/>
        <w:t>deliverables</w:t>
      </w:r>
      <w:r w:rsidRPr="0045270A">
        <w:rPr>
          <w:rFonts w:ascii="Times New Roman" w:hAnsi="Times New Roman" w:cs="Times New Roman"/>
        </w:rPr>
        <w:t xml:space="preserve">. </w:t>
      </w:r>
    </w:p>
    <w:p w14:paraId="25345C80" w14:textId="77777777" w:rsidR="00735438" w:rsidRPr="0045270A" w:rsidRDefault="00735438" w:rsidP="00735438">
      <w:pPr>
        <w:pStyle w:val="BodyText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CD53AB" w14:textId="4758F1F8" w:rsidR="00735438" w:rsidRPr="0045270A" w:rsidRDefault="00735438" w:rsidP="00C037D0">
      <w:pPr>
        <w:pStyle w:val="BodyText"/>
        <w:spacing w:line="276" w:lineRule="auto"/>
        <w:jc w:val="both"/>
        <w:rPr>
          <w:rFonts w:ascii="Times New Roman" w:hAnsi="Times New Roman" w:cs="Times New Roman"/>
          <w:b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270A">
        <w:rPr>
          <w:rFonts w:ascii="Times New Roman" w:hAnsi="Times New Roman" w:cs="Times New Roman"/>
          <w:b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Network Engineer, Networks &amp; Telecom Di</w:t>
      </w:r>
      <w:r w:rsidR="00EA1996">
        <w:rPr>
          <w:rFonts w:ascii="Times New Roman" w:hAnsi="Times New Roman" w:cs="Times New Roman"/>
          <w:b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vision</w:t>
      </w:r>
      <w:r w:rsidRPr="0045270A">
        <w:rPr>
          <w:rFonts w:ascii="Times New Roman" w:hAnsi="Times New Roman" w:cs="Times New Roman"/>
          <w:b/>
          <w:bCs/>
          <w:i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="00912958" w:rsidRPr="00912958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 </w:t>
      </w:r>
      <w:r w:rsidRPr="00EA1996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2004 </w:t>
      </w:r>
      <w:proofErr w:type="gramStart"/>
      <w:r w:rsidRPr="00EA1996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</w:t>
      </w:r>
      <w:r w:rsidR="00912958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Dec</w:t>
      </w:r>
      <w:proofErr w:type="gramEnd"/>
      <w:r w:rsidR="00912958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1996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2007</w:t>
      </w:r>
    </w:p>
    <w:p w14:paraId="340FB7AA" w14:textId="77777777" w:rsidR="007B6BC4" w:rsidRDefault="007B6BC4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Cisco Certified Security Professional</w:t>
      </w:r>
    </w:p>
    <w:p w14:paraId="5A05C7DA" w14:textId="0EB8A300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 xml:space="preserve">Network </w:t>
      </w:r>
      <w:r w:rsidR="00927682">
        <w:rPr>
          <w:rFonts w:ascii="Times New Roman" w:hAnsi="Times New Roman" w:cs="Times New Roman"/>
          <w:sz w:val="24"/>
          <w:szCs w:val="24"/>
        </w:rPr>
        <w:t>A</w:t>
      </w:r>
      <w:r w:rsidRPr="00C037D0">
        <w:rPr>
          <w:rFonts w:ascii="Times New Roman" w:hAnsi="Times New Roman" w:cs="Times New Roman"/>
          <w:sz w:val="24"/>
          <w:szCs w:val="24"/>
        </w:rPr>
        <w:t>dministrator for LAN/WAN configuration</w:t>
      </w:r>
    </w:p>
    <w:p w14:paraId="2AD0E0E5" w14:textId="5C51FF74" w:rsidR="00735438" w:rsidRPr="00C037D0" w:rsidRDefault="00927682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</w:t>
      </w:r>
      <w:r w:rsidR="00735438" w:rsidRPr="00C037D0">
        <w:rPr>
          <w:rFonts w:ascii="Times New Roman" w:hAnsi="Times New Roman" w:cs="Times New Roman"/>
          <w:sz w:val="24"/>
          <w:szCs w:val="24"/>
        </w:rPr>
        <w:t>Troubleshooting and Maint</w:t>
      </w:r>
      <w:r>
        <w:rPr>
          <w:rFonts w:ascii="Times New Roman" w:hAnsi="Times New Roman" w:cs="Times New Roman"/>
          <w:sz w:val="24"/>
          <w:szCs w:val="24"/>
        </w:rPr>
        <w:t>enance of</w:t>
      </w:r>
      <w:r w:rsidR="00735438" w:rsidRPr="00C037D0">
        <w:rPr>
          <w:rFonts w:ascii="Times New Roman" w:hAnsi="Times New Roman" w:cs="Times New Roman"/>
          <w:sz w:val="24"/>
          <w:szCs w:val="24"/>
        </w:rPr>
        <w:t xml:space="preserve"> Networks.</w:t>
      </w:r>
    </w:p>
    <w:p w14:paraId="2A507DD8" w14:textId="3C4B8A0D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Design</w:t>
      </w:r>
      <w:r w:rsidR="00927682">
        <w:rPr>
          <w:rFonts w:ascii="Times New Roman" w:hAnsi="Times New Roman" w:cs="Times New Roman"/>
          <w:sz w:val="24"/>
          <w:szCs w:val="24"/>
        </w:rPr>
        <w:t>ed</w:t>
      </w:r>
      <w:r w:rsidRPr="00C037D0">
        <w:rPr>
          <w:rFonts w:ascii="Times New Roman" w:hAnsi="Times New Roman" w:cs="Times New Roman"/>
          <w:sz w:val="24"/>
          <w:szCs w:val="24"/>
        </w:rPr>
        <w:t xml:space="preserve"> &amp; Implement</w:t>
      </w:r>
      <w:r w:rsidR="00927682">
        <w:rPr>
          <w:rFonts w:ascii="Times New Roman" w:hAnsi="Times New Roman" w:cs="Times New Roman"/>
          <w:sz w:val="24"/>
          <w:szCs w:val="24"/>
        </w:rPr>
        <w:t>ed</w:t>
      </w:r>
      <w:r w:rsidRPr="00C037D0">
        <w:rPr>
          <w:rFonts w:ascii="Times New Roman" w:hAnsi="Times New Roman" w:cs="Times New Roman"/>
          <w:sz w:val="24"/>
          <w:szCs w:val="24"/>
        </w:rPr>
        <w:t xml:space="preserve"> LAN Management System</w:t>
      </w:r>
      <w:r w:rsidR="00927682">
        <w:rPr>
          <w:rFonts w:ascii="Times New Roman" w:hAnsi="Times New Roman" w:cs="Times New Roman"/>
          <w:sz w:val="24"/>
          <w:szCs w:val="24"/>
        </w:rPr>
        <w:t>s</w:t>
      </w:r>
      <w:r w:rsidRPr="00C037D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6CF89A56" w14:textId="77777777" w:rsidR="00735438" w:rsidRPr="00C037D0" w:rsidRDefault="00735438" w:rsidP="00C03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Projects / Contributions include</w:t>
      </w:r>
      <w:r w:rsidR="00927682">
        <w:rPr>
          <w:rFonts w:ascii="Times New Roman" w:hAnsi="Times New Roman" w:cs="Times New Roman"/>
          <w:sz w:val="24"/>
          <w:szCs w:val="24"/>
        </w:rPr>
        <w:t>d</w:t>
      </w:r>
      <w:r w:rsidRPr="00C037D0">
        <w:rPr>
          <w:rFonts w:ascii="Times New Roman" w:hAnsi="Times New Roman" w:cs="Times New Roman"/>
          <w:sz w:val="24"/>
          <w:szCs w:val="24"/>
        </w:rPr>
        <w:t>:</w:t>
      </w:r>
    </w:p>
    <w:p w14:paraId="1845D167" w14:textId="27287E7B" w:rsidR="00735438" w:rsidRPr="00C037D0" w:rsidRDefault="00735438" w:rsidP="00C037D0">
      <w:pPr>
        <w:pStyle w:val="BodyTex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Manag</w:t>
      </w:r>
      <w:r w:rsidR="00927682">
        <w:rPr>
          <w:rFonts w:ascii="Times New Roman" w:hAnsi="Times New Roman" w:cs="Times New Roman"/>
          <w:sz w:val="24"/>
          <w:szCs w:val="24"/>
        </w:rPr>
        <w:t>ed</w:t>
      </w:r>
      <w:r w:rsidRPr="00C037D0">
        <w:rPr>
          <w:rFonts w:ascii="Times New Roman" w:hAnsi="Times New Roman" w:cs="Times New Roman"/>
          <w:sz w:val="24"/>
          <w:szCs w:val="24"/>
        </w:rPr>
        <w:t xml:space="preserve"> various </w:t>
      </w:r>
      <w:r w:rsidR="0003576E">
        <w:rPr>
          <w:rFonts w:ascii="Times New Roman" w:hAnsi="Times New Roman" w:cs="Times New Roman"/>
          <w:sz w:val="24"/>
          <w:szCs w:val="24"/>
        </w:rPr>
        <w:t>e</w:t>
      </w:r>
      <w:r w:rsidRPr="00C037D0">
        <w:rPr>
          <w:rFonts w:ascii="Times New Roman" w:hAnsi="Times New Roman" w:cs="Times New Roman"/>
          <w:sz w:val="24"/>
          <w:szCs w:val="24"/>
        </w:rPr>
        <w:t>nterprise projects that included:</w:t>
      </w:r>
    </w:p>
    <w:p w14:paraId="497F0F25" w14:textId="30B7619F" w:rsidR="00735438" w:rsidRPr="00C037D0" w:rsidRDefault="00735438" w:rsidP="00C037D0">
      <w:pPr>
        <w:pStyle w:val="BodyText"/>
        <w:numPr>
          <w:ilvl w:val="1"/>
          <w:numId w:val="4"/>
        </w:numPr>
        <w:tabs>
          <w:tab w:val="left" w:pos="1923"/>
        </w:tabs>
        <w:spacing w:line="276" w:lineRule="auto"/>
        <w:ind w:firstLine="123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 xml:space="preserve">Designing, Implementation and </w:t>
      </w:r>
      <w:r w:rsidR="00927682">
        <w:rPr>
          <w:rFonts w:ascii="Times New Roman" w:hAnsi="Times New Roman" w:cs="Times New Roman"/>
          <w:sz w:val="24"/>
          <w:szCs w:val="24"/>
        </w:rPr>
        <w:t>C</w:t>
      </w:r>
      <w:r w:rsidRPr="00C037D0">
        <w:rPr>
          <w:rFonts w:ascii="Times New Roman" w:hAnsi="Times New Roman" w:cs="Times New Roman"/>
          <w:sz w:val="24"/>
          <w:szCs w:val="24"/>
        </w:rPr>
        <w:t xml:space="preserve">ommissioning of </w:t>
      </w:r>
    </w:p>
    <w:p w14:paraId="2A74D728" w14:textId="77777777" w:rsidR="00735438" w:rsidRPr="00C037D0" w:rsidRDefault="00735438" w:rsidP="00C037D0">
      <w:pPr>
        <w:pStyle w:val="BodyText"/>
        <w:tabs>
          <w:tab w:val="left" w:pos="1923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 xml:space="preserve">          LAN/WLAN/Security/WAN.</w:t>
      </w:r>
    </w:p>
    <w:p w14:paraId="5F6EF5C4" w14:textId="77777777" w:rsidR="00735438" w:rsidRPr="00C037D0" w:rsidRDefault="00735438" w:rsidP="00C037D0">
      <w:pPr>
        <w:pStyle w:val="BodyText"/>
        <w:numPr>
          <w:ilvl w:val="1"/>
          <w:numId w:val="4"/>
        </w:numPr>
        <w:tabs>
          <w:tab w:val="left" w:pos="1923"/>
        </w:tabs>
        <w:spacing w:line="276" w:lineRule="auto"/>
        <w:ind w:firstLine="123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Planning, assigning, managing project resources and supervising daily work.</w:t>
      </w:r>
    </w:p>
    <w:p w14:paraId="3ED7510C" w14:textId="77777777" w:rsidR="00735438" w:rsidRPr="00C037D0" w:rsidRDefault="00735438" w:rsidP="00C037D0">
      <w:pPr>
        <w:pStyle w:val="BodyTex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>Installation and Configuration of Firewalls and other security devices.</w:t>
      </w:r>
    </w:p>
    <w:p w14:paraId="654D01F7" w14:textId="77777777" w:rsidR="00735438" w:rsidRPr="00C037D0" w:rsidRDefault="00735438" w:rsidP="00C037D0">
      <w:pPr>
        <w:pStyle w:val="BodyTex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D0">
        <w:rPr>
          <w:rFonts w:ascii="Times New Roman" w:hAnsi="Times New Roman" w:cs="Times New Roman"/>
          <w:sz w:val="24"/>
          <w:szCs w:val="24"/>
        </w:rPr>
        <w:t xml:space="preserve"> Configuration and troubleshooting various Cisco routers &amp; switches.</w:t>
      </w:r>
    </w:p>
    <w:p w14:paraId="56513AF1" w14:textId="77777777" w:rsidR="00735438" w:rsidRPr="0045270A" w:rsidRDefault="00735438" w:rsidP="00735438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2D178F43" w14:textId="158F18CB" w:rsidR="00735438" w:rsidRDefault="00735438" w:rsidP="00735438">
      <w:pPr>
        <w:pStyle w:val="BodyText"/>
        <w:ind w:hanging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  <w:r w:rsidRP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76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B6E635" w14:textId="77777777" w:rsidR="00186265" w:rsidRPr="0003576E" w:rsidRDefault="00186265" w:rsidP="00735438">
      <w:pPr>
        <w:pStyle w:val="BodyText"/>
        <w:ind w:hanging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80414" w14:textId="68B98D69" w:rsidR="00735438" w:rsidRPr="00C037D0" w:rsidRDefault="00735438" w:rsidP="00C037D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037D0">
        <w:rPr>
          <w:rFonts w:ascii="Times New Roman" w:hAnsi="Times New Roman" w:cs="Times New Roman"/>
          <w:bCs/>
          <w:sz w:val="24"/>
          <w:szCs w:val="24"/>
        </w:rPr>
        <w:t>Master</w:t>
      </w:r>
      <w:r w:rsidR="0064599C">
        <w:rPr>
          <w:rFonts w:ascii="Times New Roman" w:hAnsi="Times New Roman" w:cs="Times New Roman"/>
          <w:bCs/>
          <w:sz w:val="24"/>
          <w:szCs w:val="24"/>
        </w:rPr>
        <w:t>’</w:t>
      </w:r>
      <w:r w:rsidRPr="00C037D0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5A4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AA0">
        <w:rPr>
          <w:rFonts w:ascii="Times New Roman" w:hAnsi="Times New Roman" w:cs="Times New Roman"/>
          <w:bCs/>
          <w:sz w:val="24"/>
          <w:szCs w:val="24"/>
        </w:rPr>
        <w:t>of</w:t>
      </w:r>
      <w:r w:rsidRPr="00C037D0">
        <w:rPr>
          <w:rFonts w:ascii="Times New Roman" w:hAnsi="Times New Roman" w:cs="Times New Roman"/>
          <w:bCs/>
          <w:sz w:val="24"/>
          <w:szCs w:val="24"/>
        </w:rPr>
        <w:t xml:space="preserve"> Science</w:t>
      </w:r>
      <w:proofErr w:type="gramEnd"/>
      <w:r w:rsidRPr="00C037D0">
        <w:rPr>
          <w:rFonts w:ascii="Times New Roman" w:hAnsi="Times New Roman" w:cs="Times New Roman"/>
          <w:bCs/>
          <w:sz w:val="24"/>
          <w:szCs w:val="24"/>
        </w:rPr>
        <w:t xml:space="preserve"> in Project Management – University of Wisconsin, Platteville (</w:t>
      </w:r>
      <w:r w:rsidR="005A41C4">
        <w:rPr>
          <w:rFonts w:ascii="Times New Roman" w:hAnsi="Times New Roman" w:cs="Times New Roman"/>
          <w:bCs/>
          <w:sz w:val="24"/>
          <w:szCs w:val="24"/>
        </w:rPr>
        <w:t>Graduated in Dec 2016)</w:t>
      </w:r>
    </w:p>
    <w:p w14:paraId="17BD4FC2" w14:textId="2A137D70" w:rsidR="00735438" w:rsidRPr="00C037D0" w:rsidRDefault="00735438" w:rsidP="00C037D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7D0">
        <w:rPr>
          <w:rFonts w:ascii="Times New Roman" w:hAnsi="Times New Roman" w:cs="Times New Roman"/>
          <w:bCs/>
          <w:sz w:val="24"/>
          <w:szCs w:val="24"/>
        </w:rPr>
        <w:t>Professional Certificate in Project Management –</w:t>
      </w:r>
      <w:r w:rsidR="005A4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37D0">
        <w:rPr>
          <w:rFonts w:ascii="Times New Roman" w:hAnsi="Times New Roman" w:cs="Times New Roman"/>
          <w:bCs/>
          <w:sz w:val="24"/>
          <w:szCs w:val="24"/>
        </w:rPr>
        <w:t>University of California San Diego Extension</w:t>
      </w:r>
      <w:r w:rsidR="000D4537">
        <w:rPr>
          <w:rFonts w:ascii="Times New Roman" w:hAnsi="Times New Roman" w:cs="Times New Roman"/>
          <w:bCs/>
          <w:sz w:val="24"/>
          <w:szCs w:val="24"/>
        </w:rPr>
        <w:t>, San Diego, CA</w:t>
      </w:r>
      <w:r w:rsidR="00EA1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1C4">
        <w:rPr>
          <w:rFonts w:ascii="Times New Roman" w:hAnsi="Times New Roman" w:cs="Times New Roman"/>
          <w:bCs/>
          <w:sz w:val="24"/>
          <w:szCs w:val="24"/>
        </w:rPr>
        <w:t>(Graduated in Dec 2015)</w:t>
      </w:r>
    </w:p>
    <w:p w14:paraId="06E7DF6B" w14:textId="30304302" w:rsidR="00735438" w:rsidRPr="00C037D0" w:rsidRDefault="00735438" w:rsidP="00C037D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7D0">
        <w:rPr>
          <w:rFonts w:ascii="Times New Roman" w:hAnsi="Times New Roman" w:cs="Times New Roman"/>
          <w:bCs/>
          <w:sz w:val="24"/>
          <w:szCs w:val="24"/>
        </w:rPr>
        <w:t>B</w:t>
      </w:r>
      <w:r w:rsidR="000D4537">
        <w:rPr>
          <w:rFonts w:ascii="Times New Roman" w:hAnsi="Times New Roman" w:cs="Times New Roman"/>
          <w:bCs/>
          <w:sz w:val="24"/>
          <w:szCs w:val="24"/>
        </w:rPr>
        <w:t>achelor</w:t>
      </w:r>
      <w:r w:rsidRPr="00C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537">
        <w:rPr>
          <w:rFonts w:ascii="Times New Roman" w:hAnsi="Times New Roman" w:cs="Times New Roman"/>
          <w:bCs/>
          <w:sz w:val="24"/>
          <w:szCs w:val="24"/>
        </w:rPr>
        <w:t>of</w:t>
      </w:r>
      <w:r w:rsidRPr="00C037D0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0D4537">
        <w:rPr>
          <w:rFonts w:ascii="Times New Roman" w:hAnsi="Times New Roman" w:cs="Times New Roman"/>
          <w:bCs/>
          <w:sz w:val="24"/>
          <w:szCs w:val="24"/>
        </w:rPr>
        <w:t>ngineering</w:t>
      </w:r>
      <w:r w:rsidRPr="00C037D0">
        <w:rPr>
          <w:rFonts w:ascii="Times New Roman" w:hAnsi="Times New Roman" w:cs="Times New Roman"/>
          <w:bCs/>
          <w:sz w:val="24"/>
          <w:szCs w:val="24"/>
        </w:rPr>
        <w:t xml:space="preserve"> (Electronics &amp; Telecommunication)</w:t>
      </w:r>
      <w:r w:rsidR="00EA1996">
        <w:rPr>
          <w:rFonts w:ascii="Times New Roman" w:hAnsi="Times New Roman" w:cs="Times New Roman"/>
          <w:bCs/>
          <w:sz w:val="24"/>
          <w:szCs w:val="24"/>
        </w:rPr>
        <w:t xml:space="preserve"> – 2001, </w:t>
      </w:r>
      <w:r w:rsidRPr="00C037D0">
        <w:rPr>
          <w:rFonts w:ascii="Times New Roman" w:hAnsi="Times New Roman" w:cs="Times New Roman"/>
          <w:bCs/>
          <w:sz w:val="24"/>
          <w:szCs w:val="24"/>
        </w:rPr>
        <w:t>University of Mumbai - Mumbai, India</w:t>
      </w:r>
    </w:p>
    <w:p w14:paraId="0872B1B7" w14:textId="47515610" w:rsidR="00735438" w:rsidRDefault="00735438" w:rsidP="00735438">
      <w:pPr>
        <w:pStyle w:val="BodyText"/>
        <w:ind w:hanging="120"/>
        <w:jc w:val="both"/>
        <w:rPr>
          <w:rFonts w:ascii="Tahoma" w:hAnsi="Tahoma" w:cs="Tahoma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18628B" w14:textId="5CAA5D83" w:rsidR="00735438" w:rsidRDefault="00735438" w:rsidP="00735438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76E"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Certifications</w:t>
      </w:r>
    </w:p>
    <w:p w14:paraId="0ED257C4" w14:textId="77777777" w:rsidR="00186265" w:rsidRPr="0003576E" w:rsidRDefault="00186265" w:rsidP="00735438">
      <w:pPr>
        <w:pStyle w:val="BodyText"/>
        <w:ind w:hanging="12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027B70" w14:textId="6D32EA61" w:rsidR="00735438" w:rsidRDefault="00735438" w:rsidP="00735438">
      <w:pPr>
        <w:pStyle w:val="Bullet1Double"/>
        <w:ind w:left="630" w:hanging="400"/>
      </w:pPr>
      <w:r w:rsidRPr="0045270A">
        <w:t>Certified Project Management Professional (PMP# 1246991</w:t>
      </w:r>
      <w:r w:rsidR="00BA4189">
        <w:t>,</w:t>
      </w:r>
      <w:r w:rsidR="00CB50CB">
        <w:t xml:space="preserve"> Valid from 2008 till date</w:t>
      </w:r>
      <w:r w:rsidRPr="0045270A">
        <w:t xml:space="preserve">)  </w:t>
      </w:r>
    </w:p>
    <w:p w14:paraId="3D656D15" w14:textId="5A20F87F" w:rsidR="00CB50CB" w:rsidRDefault="00CB50CB" w:rsidP="00CB50CB">
      <w:pPr>
        <w:pStyle w:val="Bullet1Double"/>
        <w:tabs>
          <w:tab w:val="clear" w:pos="590"/>
          <w:tab w:val="num" w:pos="720"/>
          <w:tab w:val="left" w:pos="990"/>
        </w:tabs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Certified ScrumMaster (CSM valid until 2021)</w:t>
      </w:r>
    </w:p>
    <w:p w14:paraId="04C166B5" w14:textId="4D5E739C" w:rsidR="00735438" w:rsidRPr="0045270A" w:rsidRDefault="00735438" w:rsidP="00735438">
      <w:pPr>
        <w:pStyle w:val="Bullet1Double"/>
        <w:ind w:left="630" w:hanging="400"/>
      </w:pPr>
      <w:r>
        <w:rPr>
          <w:lang w:eastAsia="en-GB"/>
        </w:rPr>
        <w:t xml:space="preserve">Cisco Certified Security Professional (CCSP </w:t>
      </w:r>
      <w:r w:rsidR="00CB50CB">
        <w:rPr>
          <w:lang w:eastAsia="en-GB"/>
        </w:rPr>
        <w:t>–</w:t>
      </w:r>
      <w:r>
        <w:rPr>
          <w:lang w:eastAsia="en-GB"/>
        </w:rPr>
        <w:t xml:space="preserve"> </w:t>
      </w:r>
      <w:r w:rsidR="00CB50CB">
        <w:rPr>
          <w:lang w:eastAsia="en-GB"/>
        </w:rPr>
        <w:t>From 2005-</w:t>
      </w:r>
      <w:r>
        <w:rPr>
          <w:lang w:eastAsia="en-GB"/>
        </w:rPr>
        <w:t xml:space="preserve"> 2008)</w:t>
      </w:r>
    </w:p>
    <w:p w14:paraId="0A8DD432" w14:textId="77777777" w:rsidR="00735438" w:rsidRPr="00A01D28" w:rsidRDefault="00735438" w:rsidP="00735438"/>
    <w:p w14:paraId="7E123C9B" w14:textId="77777777" w:rsidR="00AF6D16" w:rsidRPr="00171163" w:rsidRDefault="00AF6D16" w:rsidP="00171163">
      <w:pPr>
        <w:pStyle w:val="Bullet1Double"/>
        <w:numPr>
          <w:ilvl w:val="0"/>
          <w:numId w:val="0"/>
        </w:numPr>
        <w:ind w:left="460" w:hanging="460"/>
        <w:jc w:val="center"/>
        <w:rPr>
          <w:b/>
          <w:lang w:eastAsia="en-GB"/>
        </w:rPr>
      </w:pPr>
    </w:p>
    <w:p w14:paraId="1CABFA3A" w14:textId="77777777" w:rsidR="00171163" w:rsidRDefault="00171163" w:rsidP="00171163">
      <w:pPr>
        <w:jc w:val="center"/>
        <w:rPr>
          <w:rFonts w:asciiTheme="majorHAnsi" w:hAnsiTheme="majorHAnsi"/>
          <w:b/>
        </w:rPr>
      </w:pPr>
    </w:p>
    <w:p w14:paraId="0CAB368D" w14:textId="77777777" w:rsidR="00171163" w:rsidRPr="00171163" w:rsidRDefault="00171163" w:rsidP="00AF6D16">
      <w:pPr>
        <w:rPr>
          <w:rFonts w:asciiTheme="majorHAnsi" w:hAnsiTheme="majorHAnsi"/>
          <w:b/>
        </w:rPr>
      </w:pPr>
    </w:p>
    <w:sectPr w:rsidR="00171163" w:rsidRPr="00171163" w:rsidSect="00735438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3FB3" w14:textId="77777777" w:rsidR="00B40690" w:rsidRDefault="00B40690" w:rsidP="00735438">
      <w:pPr>
        <w:spacing w:after="0" w:line="240" w:lineRule="auto"/>
      </w:pPr>
      <w:r>
        <w:separator/>
      </w:r>
    </w:p>
  </w:endnote>
  <w:endnote w:type="continuationSeparator" w:id="0">
    <w:p w14:paraId="4642B364" w14:textId="77777777" w:rsidR="00B40690" w:rsidRDefault="00B40690" w:rsidP="0073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33A3" w14:textId="77777777" w:rsidR="00735438" w:rsidRPr="00DE1C67" w:rsidRDefault="00B91396" w:rsidP="00735438">
    <w:pPr>
      <w:pStyle w:val="Footer"/>
      <w:rPr>
        <w:rFonts w:ascii="Times New Roman" w:hAnsi="Times New Roman" w:cs="Times New Roman"/>
      </w:rPr>
    </w:pPr>
    <w:r w:rsidRPr="00DE1C67">
      <w:rPr>
        <w:rFonts w:ascii="Times New Roman" w:hAnsi="Times New Roman" w:cs="Times New Roman"/>
      </w:rPr>
      <w:t xml:space="preserve">Resume – Hina Shaikh </w:t>
    </w:r>
    <w:r w:rsidRPr="00DE1C67">
      <w:rPr>
        <w:rFonts w:ascii="Times New Roman" w:hAnsi="Times New Roman" w:cs="Times New Roman"/>
      </w:rPr>
      <w:tab/>
    </w:r>
    <w:r w:rsidRPr="00DE1C67">
      <w:rPr>
        <w:rFonts w:ascii="Times New Roman" w:hAnsi="Times New Roman" w:cs="Times New Roman"/>
      </w:rPr>
      <w:tab/>
      <w:t>P</w:t>
    </w:r>
    <w:r w:rsidR="00735438" w:rsidRPr="00DE1C67">
      <w:rPr>
        <w:rFonts w:ascii="Times New Roman" w:hAnsi="Times New Roman" w:cs="Times New Roman"/>
      </w:rPr>
      <w:t xml:space="preserve">age </w:t>
    </w:r>
    <w:sdt>
      <w:sdtPr>
        <w:rPr>
          <w:rFonts w:ascii="Times New Roman" w:hAnsi="Times New Roman" w:cs="Times New Roman"/>
        </w:rPr>
        <w:id w:val="3754299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5438" w:rsidRPr="00DE1C67">
          <w:rPr>
            <w:rFonts w:ascii="Times New Roman" w:hAnsi="Times New Roman" w:cs="Times New Roman"/>
          </w:rPr>
          <w:fldChar w:fldCharType="begin"/>
        </w:r>
        <w:r w:rsidR="00735438" w:rsidRPr="00DE1C67">
          <w:rPr>
            <w:rFonts w:ascii="Times New Roman" w:hAnsi="Times New Roman" w:cs="Times New Roman"/>
          </w:rPr>
          <w:instrText xml:space="preserve"> PAGE   \* MERGEFORMAT </w:instrText>
        </w:r>
        <w:r w:rsidR="00735438" w:rsidRPr="00DE1C67">
          <w:rPr>
            <w:rFonts w:ascii="Times New Roman" w:hAnsi="Times New Roman" w:cs="Times New Roman"/>
          </w:rPr>
          <w:fldChar w:fldCharType="separate"/>
        </w:r>
        <w:r w:rsidR="00210E16">
          <w:rPr>
            <w:rFonts w:ascii="Times New Roman" w:hAnsi="Times New Roman" w:cs="Times New Roman"/>
            <w:noProof/>
          </w:rPr>
          <w:t>3</w:t>
        </w:r>
        <w:r w:rsidR="00735438" w:rsidRPr="00DE1C67">
          <w:rPr>
            <w:rFonts w:ascii="Times New Roman" w:hAnsi="Times New Roman" w:cs="Times New Roman"/>
            <w:noProof/>
          </w:rPr>
          <w:fldChar w:fldCharType="end"/>
        </w:r>
        <w:r w:rsidR="00735438" w:rsidRPr="00DE1C67">
          <w:rPr>
            <w:rFonts w:ascii="Times New Roman" w:hAnsi="Times New Roman" w:cs="Times New Roman"/>
            <w:noProof/>
          </w:rPr>
          <w:t xml:space="preserve"> of 3</w:t>
        </w:r>
      </w:sdtContent>
    </w:sdt>
  </w:p>
  <w:p w14:paraId="675FC223" w14:textId="77777777" w:rsidR="00735438" w:rsidRDefault="00735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FFBDF" w14:textId="77777777" w:rsidR="00B40690" w:rsidRDefault="00B40690" w:rsidP="00735438">
      <w:pPr>
        <w:spacing w:after="0" w:line="240" w:lineRule="auto"/>
      </w:pPr>
      <w:r>
        <w:separator/>
      </w:r>
    </w:p>
  </w:footnote>
  <w:footnote w:type="continuationSeparator" w:id="0">
    <w:p w14:paraId="6F245D9E" w14:textId="77777777" w:rsidR="00B40690" w:rsidRDefault="00B40690" w:rsidP="0073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D55"/>
    <w:multiLevelType w:val="hybridMultilevel"/>
    <w:tmpl w:val="66E2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F25"/>
    <w:multiLevelType w:val="multilevel"/>
    <w:tmpl w:val="C62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F72AB"/>
    <w:multiLevelType w:val="hybridMultilevel"/>
    <w:tmpl w:val="CEFC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11FE"/>
    <w:multiLevelType w:val="hybridMultilevel"/>
    <w:tmpl w:val="CD46B092"/>
    <w:lvl w:ilvl="0" w:tplc="3CE44574">
      <w:start w:val="1"/>
      <w:numFmt w:val="bullet"/>
      <w:pStyle w:val="Bullet1Double"/>
      <w:lvlText w:val=""/>
      <w:lvlJc w:val="left"/>
      <w:pPr>
        <w:tabs>
          <w:tab w:val="num" w:pos="590"/>
        </w:tabs>
        <w:ind w:left="460" w:hanging="23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0"/>
        </w:tabs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0"/>
        </w:tabs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0"/>
        </w:tabs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0"/>
        </w:tabs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0"/>
        </w:tabs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</w:rPr>
    </w:lvl>
  </w:abstractNum>
  <w:abstractNum w:abstractNumId="4" w15:restartNumberingAfterBreak="0">
    <w:nsid w:val="1CD26D54"/>
    <w:multiLevelType w:val="hybridMultilevel"/>
    <w:tmpl w:val="FFC4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244E"/>
    <w:multiLevelType w:val="hybridMultilevel"/>
    <w:tmpl w:val="E61C4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25"/>
    <w:multiLevelType w:val="multilevel"/>
    <w:tmpl w:val="3FE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A5973"/>
    <w:multiLevelType w:val="hybridMultilevel"/>
    <w:tmpl w:val="9BC8B660"/>
    <w:lvl w:ilvl="0" w:tplc="C5643C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C14C4"/>
    <w:multiLevelType w:val="hybridMultilevel"/>
    <w:tmpl w:val="D20A89B4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63"/>
    <w:rsid w:val="0003576E"/>
    <w:rsid w:val="00055F0A"/>
    <w:rsid w:val="000D4537"/>
    <w:rsid w:val="000D53F4"/>
    <w:rsid w:val="001237A3"/>
    <w:rsid w:val="001312E6"/>
    <w:rsid w:val="00171163"/>
    <w:rsid w:val="00186265"/>
    <w:rsid w:val="00186D69"/>
    <w:rsid w:val="001C218D"/>
    <w:rsid w:val="001E235E"/>
    <w:rsid w:val="00210E16"/>
    <w:rsid w:val="002973D7"/>
    <w:rsid w:val="00324F1D"/>
    <w:rsid w:val="003738D4"/>
    <w:rsid w:val="00380569"/>
    <w:rsid w:val="00381B5C"/>
    <w:rsid w:val="00391B43"/>
    <w:rsid w:val="003A4F2F"/>
    <w:rsid w:val="003D53A1"/>
    <w:rsid w:val="00437D71"/>
    <w:rsid w:val="004410CA"/>
    <w:rsid w:val="00523596"/>
    <w:rsid w:val="00524377"/>
    <w:rsid w:val="00557CD7"/>
    <w:rsid w:val="00565EC3"/>
    <w:rsid w:val="005A41C4"/>
    <w:rsid w:val="00632AFF"/>
    <w:rsid w:val="0064599C"/>
    <w:rsid w:val="00675D0B"/>
    <w:rsid w:val="006A036B"/>
    <w:rsid w:val="006D11ED"/>
    <w:rsid w:val="007134C1"/>
    <w:rsid w:val="00735438"/>
    <w:rsid w:val="00790F2C"/>
    <w:rsid w:val="007B6BC4"/>
    <w:rsid w:val="007F23DB"/>
    <w:rsid w:val="007F6EB5"/>
    <w:rsid w:val="0087434A"/>
    <w:rsid w:val="008F1E89"/>
    <w:rsid w:val="008F700D"/>
    <w:rsid w:val="00902E4D"/>
    <w:rsid w:val="00912958"/>
    <w:rsid w:val="00927682"/>
    <w:rsid w:val="009A2422"/>
    <w:rsid w:val="009E67CB"/>
    <w:rsid w:val="00A0492D"/>
    <w:rsid w:val="00A21036"/>
    <w:rsid w:val="00A81E70"/>
    <w:rsid w:val="00AF6D16"/>
    <w:rsid w:val="00B00AA0"/>
    <w:rsid w:val="00B40690"/>
    <w:rsid w:val="00B5241C"/>
    <w:rsid w:val="00B77903"/>
    <w:rsid w:val="00B91396"/>
    <w:rsid w:val="00B97C84"/>
    <w:rsid w:val="00BA4189"/>
    <w:rsid w:val="00BF5DA5"/>
    <w:rsid w:val="00C037D0"/>
    <w:rsid w:val="00C1222B"/>
    <w:rsid w:val="00CB50CB"/>
    <w:rsid w:val="00CC534F"/>
    <w:rsid w:val="00CE4D30"/>
    <w:rsid w:val="00D00265"/>
    <w:rsid w:val="00D044A3"/>
    <w:rsid w:val="00D15FA3"/>
    <w:rsid w:val="00D51F7C"/>
    <w:rsid w:val="00DC7C05"/>
    <w:rsid w:val="00DE1C67"/>
    <w:rsid w:val="00EA1996"/>
    <w:rsid w:val="00EC2F1E"/>
    <w:rsid w:val="00F87B3E"/>
    <w:rsid w:val="00FC0D46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2F0D"/>
  <w15:chartTrackingRefBased/>
  <w15:docId w15:val="{FCDF697C-DBFE-4688-977B-5B83BCAA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1163"/>
    <w:rPr>
      <w:color w:val="0563C1" w:themeColor="hyperlink"/>
      <w:u w:val="single"/>
    </w:rPr>
  </w:style>
  <w:style w:type="paragraph" w:customStyle="1" w:styleId="Bullet1Double">
    <w:name w:val="*Bullet #1 Double"/>
    <w:basedOn w:val="Normal"/>
    <w:rsid w:val="0017116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5438"/>
    <w:pPr>
      <w:spacing w:after="0" w:line="240" w:lineRule="auto"/>
    </w:pPr>
    <w:rPr>
      <w:rFonts w:ascii="Arial" w:eastAsia="Times New Roman" w:hAnsi="Arial" w:cs="Traditional Arabic"/>
      <w:szCs w:val="20"/>
    </w:rPr>
  </w:style>
  <w:style w:type="character" w:customStyle="1" w:styleId="BodyTextChar">
    <w:name w:val="Body Text Char"/>
    <w:basedOn w:val="DefaultParagraphFont"/>
    <w:link w:val="BodyText"/>
    <w:rsid w:val="00735438"/>
    <w:rPr>
      <w:rFonts w:ascii="Arial" w:eastAsia="Times New Roman" w:hAnsi="Arial" w:cs="Traditional Arabic"/>
      <w:szCs w:val="20"/>
    </w:rPr>
  </w:style>
  <w:style w:type="paragraph" w:styleId="Header">
    <w:name w:val="header"/>
    <w:basedOn w:val="Normal"/>
    <w:link w:val="HeaderChar"/>
    <w:uiPriority w:val="99"/>
    <w:unhideWhenUsed/>
    <w:rsid w:val="0073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438"/>
  </w:style>
  <w:style w:type="paragraph" w:styleId="Footer">
    <w:name w:val="footer"/>
    <w:basedOn w:val="Normal"/>
    <w:link w:val="FooterChar"/>
    <w:uiPriority w:val="99"/>
    <w:unhideWhenUsed/>
    <w:rsid w:val="0073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38"/>
  </w:style>
  <w:style w:type="paragraph" w:styleId="ListParagraph">
    <w:name w:val="List Paragraph"/>
    <w:basedOn w:val="Normal"/>
    <w:uiPriority w:val="34"/>
    <w:qFormat/>
    <w:rsid w:val="00C03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0CA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902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k.h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Shaik, Samad</dc:creator>
  <cp:keywords/>
  <dc:description/>
  <cp:lastModifiedBy>Hina Shaikh</cp:lastModifiedBy>
  <cp:revision>10</cp:revision>
  <dcterms:created xsi:type="dcterms:W3CDTF">2020-05-15T21:10:00Z</dcterms:created>
  <dcterms:modified xsi:type="dcterms:W3CDTF">2020-07-23T15:49:00Z</dcterms:modified>
</cp:coreProperties>
</file>