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9C" w:rsidRDefault="00DD3BE8" w:rsidP="004E0BC9">
      <w:pPr>
        <w:pBdr>
          <w:top w:val="single" w:sz="24" w:space="6" w:color="auto"/>
        </w:pBdr>
        <w:tabs>
          <w:tab w:val="left" w:pos="360"/>
          <w:tab w:val="left" w:pos="648"/>
          <w:tab w:val="left" w:pos="936"/>
          <w:tab w:val="center" w:pos="5184"/>
          <w:tab w:val="right" w:pos="10224"/>
        </w:tabs>
        <w:jc w:val="both"/>
        <w:rPr>
          <w:rFonts w:cs="Calibri"/>
          <w:b/>
          <w:smallCaps/>
          <w:spacing w:val="20"/>
          <w:sz w:val="40"/>
          <w:szCs w:val="40"/>
        </w:rPr>
      </w:pPr>
      <w:r>
        <w:rPr>
          <w:rFonts w:cs="Calibri"/>
          <w:b/>
          <w:smallCaps/>
          <w:spacing w:val="20"/>
          <w:sz w:val="40"/>
          <w:szCs w:val="40"/>
        </w:rPr>
        <w:t xml:space="preserve">                                 </w:t>
      </w:r>
      <w:r w:rsidR="0044582C">
        <w:rPr>
          <w:rFonts w:cs="Calibri"/>
          <w:b/>
          <w:smallCaps/>
          <w:spacing w:val="20"/>
          <w:sz w:val="40"/>
          <w:szCs w:val="40"/>
        </w:rPr>
        <w:t xml:space="preserve">  </w:t>
      </w:r>
      <w:proofErr w:type="spellStart"/>
      <w:r w:rsidR="00746651">
        <w:rPr>
          <w:rFonts w:cs="Calibri"/>
          <w:b/>
          <w:smallCaps/>
          <w:spacing w:val="20"/>
          <w:sz w:val="40"/>
          <w:szCs w:val="40"/>
        </w:rPr>
        <w:t>Ramya</w:t>
      </w:r>
      <w:proofErr w:type="spellEnd"/>
      <w:r w:rsidR="00746651">
        <w:rPr>
          <w:rFonts w:cs="Calibri"/>
          <w:b/>
          <w:smallCaps/>
          <w:spacing w:val="20"/>
          <w:sz w:val="40"/>
          <w:szCs w:val="40"/>
        </w:rPr>
        <w:t xml:space="preserve"> </w:t>
      </w:r>
      <w:proofErr w:type="spellStart"/>
      <w:r w:rsidR="00746651">
        <w:rPr>
          <w:rFonts w:cs="Calibri"/>
          <w:b/>
          <w:smallCaps/>
          <w:spacing w:val="20"/>
          <w:sz w:val="40"/>
          <w:szCs w:val="40"/>
        </w:rPr>
        <w:t>Palanisamy</w:t>
      </w:r>
      <w:proofErr w:type="spellEnd"/>
      <w:r w:rsidRPr="00611034">
        <w:rPr>
          <w:rFonts w:asciiTheme="minorHAnsi" w:hAnsiTheme="minorHAnsi" w:cs="Arial"/>
          <w:b/>
          <w:bCs/>
          <w:sz w:val="20"/>
          <w:szCs w:val="20"/>
        </w:rPr>
        <w:t xml:space="preserve"> </w:t>
      </w:r>
      <w:r w:rsidR="00746651">
        <w:rPr>
          <w:noProof/>
          <w:lang w:eastAsia="en-US"/>
        </w:rPr>
        <w:drawing>
          <wp:inline distT="0" distB="0" distL="0" distR="0">
            <wp:extent cx="561975" cy="561975"/>
            <wp:effectExtent l="19050" t="0" r="9525" b="0"/>
            <wp:docPr id="11" name="Picture 1" descr="cert_mark_POPM_small_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_mark_POPM_small_150px"/>
                    <pic:cNvPicPr>
                      <a:picLocks noChangeAspect="1" noChangeArrowheads="1"/>
                    </pic:cNvPicPr>
                  </pic:nvPicPr>
                  <pic:blipFill>
                    <a:blip r:embed="rId7"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r w:rsidRPr="00611034">
        <w:rPr>
          <w:rFonts w:asciiTheme="minorHAnsi" w:hAnsiTheme="minorHAnsi" w:cs="Arial"/>
          <w:b/>
          <w:bCs/>
          <w:sz w:val="20"/>
          <w:szCs w:val="20"/>
        </w:rPr>
        <w:t xml:space="preserve"> </w:t>
      </w:r>
      <w:r w:rsidR="00E9263D">
        <w:rPr>
          <w:rFonts w:asciiTheme="minorHAnsi" w:hAnsiTheme="minorHAnsi" w:cs="Arial"/>
          <w:b/>
          <w:bCs/>
          <w:noProof/>
          <w:sz w:val="20"/>
          <w:szCs w:val="20"/>
          <w:lang w:eastAsia="en-US"/>
        </w:rPr>
        <w:drawing>
          <wp:inline distT="0" distB="0" distL="0" distR="0">
            <wp:extent cx="540097" cy="541020"/>
            <wp:effectExtent l="19050" t="0" r="0" b="0"/>
            <wp:docPr id="1"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97" cy="541020"/>
                    </a:xfrm>
                    <a:prstGeom prst="rect">
                      <a:avLst/>
                    </a:prstGeom>
                  </pic:spPr>
                </pic:pic>
              </a:graphicData>
            </a:graphic>
          </wp:inline>
        </w:drawing>
      </w:r>
      <w:r w:rsidR="00746651">
        <w:rPr>
          <w:noProof/>
          <w:color w:val="000080"/>
          <w:lang w:eastAsia="en-US"/>
        </w:rPr>
        <w:drawing>
          <wp:inline distT="0" distB="0" distL="0" distR="0">
            <wp:extent cx="504825" cy="504825"/>
            <wp:effectExtent l="19050" t="0" r="9525" b="0"/>
            <wp:docPr id="13" name="Picture 4" desc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 logo"/>
                    <pic:cNvPicPr>
                      <a:picLocks noChangeAspect="1" noChangeArrowheads="1"/>
                    </pic:cNvPicPr>
                  </pic:nvPicPr>
                  <pic:blipFill>
                    <a:blip r:embed="rId10"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Pr="00611034">
        <w:rPr>
          <w:rFonts w:asciiTheme="minorHAnsi" w:hAnsiTheme="minorHAnsi" w:cs="Arial"/>
          <w:b/>
          <w:bCs/>
          <w:sz w:val="20"/>
          <w:szCs w:val="20"/>
        </w:rPr>
        <w:t xml:space="preserve">           </w:t>
      </w:r>
    </w:p>
    <w:p w:rsidR="001E309C" w:rsidRDefault="00746651" w:rsidP="004E0BC9">
      <w:pPr>
        <w:jc w:val="both"/>
        <w:rPr>
          <w:color w:val="000000" w:themeColor="text1"/>
        </w:rPr>
      </w:pPr>
      <w:r>
        <w:rPr>
          <w:color w:val="000000" w:themeColor="text1"/>
        </w:rPr>
        <w:t xml:space="preserve">             </w:t>
      </w:r>
      <w:r w:rsidR="0044582C">
        <w:rPr>
          <w:color w:val="000000" w:themeColor="text1"/>
        </w:rPr>
        <w:t xml:space="preserve">                                                     </w:t>
      </w:r>
      <w:r w:rsidR="003B26DB">
        <w:rPr>
          <w:color w:val="000000" w:themeColor="text1"/>
        </w:rPr>
        <w:t>860</w:t>
      </w:r>
      <w:r>
        <w:rPr>
          <w:color w:val="000000" w:themeColor="text1"/>
        </w:rPr>
        <w:t>.805.0136</w:t>
      </w:r>
      <w:r w:rsidR="001E309C">
        <w:rPr>
          <w:color w:val="000000" w:themeColor="text1"/>
        </w:rPr>
        <w:t xml:space="preserve"> | </w:t>
      </w:r>
      <w:r>
        <w:rPr>
          <w:color w:val="000000" w:themeColor="text1"/>
        </w:rPr>
        <w:t>ramyaps07</w:t>
      </w:r>
      <w:r w:rsidR="003B26DB">
        <w:rPr>
          <w:color w:val="000000" w:themeColor="text1"/>
        </w:rPr>
        <w:t>@gmail.com</w:t>
      </w:r>
    </w:p>
    <w:p w:rsidR="001E309C" w:rsidRDefault="001E309C" w:rsidP="004E0BC9">
      <w:pPr>
        <w:tabs>
          <w:tab w:val="left" w:pos="360"/>
          <w:tab w:val="left" w:pos="648"/>
          <w:tab w:val="left" w:pos="936"/>
          <w:tab w:val="center" w:pos="5184"/>
          <w:tab w:val="right" w:pos="10224"/>
        </w:tabs>
        <w:jc w:val="both"/>
        <w:rPr>
          <w:rFonts w:eastAsia="Batang" w:cs="Calibri"/>
          <w:color w:val="000000" w:themeColor="text1"/>
          <w:szCs w:val="20"/>
        </w:rPr>
      </w:pPr>
    </w:p>
    <w:p w:rsidR="001E309C" w:rsidRDefault="00072A1C" w:rsidP="004E0BC9">
      <w:pPr>
        <w:pBdr>
          <w:top w:val="single" w:sz="12" w:space="4" w:color="878787"/>
        </w:pBdr>
        <w:tabs>
          <w:tab w:val="left" w:pos="360"/>
          <w:tab w:val="left" w:pos="648"/>
          <w:tab w:val="left" w:pos="936"/>
          <w:tab w:val="center" w:pos="5184"/>
          <w:tab w:val="right" w:pos="10224"/>
        </w:tabs>
        <w:jc w:val="both"/>
        <w:rPr>
          <w:rFonts w:cs="Calibri"/>
          <w:spacing w:val="10"/>
          <w:szCs w:val="20"/>
        </w:rPr>
      </w:pPr>
      <w:r>
        <w:rPr>
          <w:rFonts w:cs="Calibri"/>
          <w:b/>
          <w:caps/>
          <w:spacing w:val="10"/>
          <w:sz w:val="26"/>
          <w:szCs w:val="26"/>
        </w:rPr>
        <w:t xml:space="preserve">                 </w:t>
      </w:r>
      <w:r w:rsidR="00F369B8">
        <w:rPr>
          <w:rFonts w:cs="Calibri"/>
          <w:b/>
          <w:caps/>
          <w:spacing w:val="10"/>
          <w:sz w:val="26"/>
          <w:szCs w:val="26"/>
        </w:rPr>
        <w:t xml:space="preserve">               </w:t>
      </w:r>
      <w:r w:rsidR="00B02576">
        <w:rPr>
          <w:rFonts w:cs="Calibri"/>
          <w:b/>
          <w:caps/>
          <w:spacing w:val="10"/>
          <w:sz w:val="26"/>
          <w:szCs w:val="26"/>
        </w:rPr>
        <w:t xml:space="preserve">        </w:t>
      </w:r>
      <w:r w:rsidR="001E309C">
        <w:rPr>
          <w:rFonts w:cs="Calibri"/>
          <w:b/>
          <w:caps/>
          <w:spacing w:val="10"/>
          <w:sz w:val="26"/>
          <w:szCs w:val="26"/>
        </w:rPr>
        <w:t xml:space="preserve">Certified </w:t>
      </w:r>
      <w:r w:rsidR="00EE6289">
        <w:rPr>
          <w:rFonts w:cs="Calibri"/>
          <w:b/>
          <w:caps/>
          <w:spacing w:val="10"/>
          <w:sz w:val="26"/>
          <w:szCs w:val="26"/>
        </w:rPr>
        <w:t>Product owner</w:t>
      </w:r>
      <w:bookmarkStart w:id="0" w:name="_GoBack"/>
      <w:bookmarkEnd w:id="0"/>
    </w:p>
    <w:p w:rsidR="001E309C" w:rsidRDefault="008F25DD" w:rsidP="004E0BC9">
      <w:pPr>
        <w:tabs>
          <w:tab w:val="left" w:pos="360"/>
          <w:tab w:val="left" w:pos="648"/>
          <w:tab w:val="left" w:pos="936"/>
          <w:tab w:val="center" w:pos="5184"/>
          <w:tab w:val="right" w:pos="10224"/>
        </w:tabs>
        <w:spacing w:before="60"/>
        <w:jc w:val="both"/>
        <w:rPr>
          <w:i/>
          <w:szCs w:val="21"/>
          <w:lang w:bidi="th-TH"/>
        </w:rPr>
      </w:pPr>
      <w:r>
        <w:rPr>
          <w:i/>
          <w:szCs w:val="21"/>
          <w:lang w:bidi="th-TH"/>
        </w:rPr>
        <w:t xml:space="preserve">                                         </w:t>
      </w:r>
      <w:r w:rsidR="001E309C">
        <w:rPr>
          <w:i/>
          <w:szCs w:val="21"/>
          <w:lang w:bidi="th-TH"/>
        </w:rPr>
        <w:t>Driving growth by focusing on people, processes, and deliverables</w:t>
      </w:r>
    </w:p>
    <w:p w:rsidR="001E309C" w:rsidRDefault="001E309C" w:rsidP="004E0BC9">
      <w:pPr>
        <w:tabs>
          <w:tab w:val="left" w:pos="360"/>
          <w:tab w:val="left" w:pos="648"/>
          <w:tab w:val="left" w:pos="936"/>
          <w:tab w:val="center" w:pos="5184"/>
          <w:tab w:val="right" w:pos="10224"/>
        </w:tabs>
        <w:jc w:val="both"/>
        <w:rPr>
          <w:szCs w:val="21"/>
          <w:lang w:bidi="th-TH"/>
        </w:rPr>
      </w:pPr>
    </w:p>
    <w:p w:rsidR="00F7281E" w:rsidRPr="0077633E" w:rsidRDefault="00FF35B9" w:rsidP="008F5FC4">
      <w:pPr>
        <w:pStyle w:val="Cog-body"/>
        <w:widowControl w:val="0"/>
        <w:tabs>
          <w:tab w:val="left" w:pos="360"/>
          <w:tab w:val="left" w:pos="648"/>
          <w:tab w:val="left" w:pos="936"/>
          <w:tab w:val="center" w:pos="5184"/>
          <w:tab w:val="left" w:pos="5490"/>
          <w:tab w:val="right" w:pos="10224"/>
        </w:tabs>
        <w:autoSpaceDE w:val="0"/>
        <w:autoSpaceDN w:val="0"/>
        <w:ind w:left="0"/>
        <w:rPr>
          <w:rFonts w:asciiTheme="minorHAnsi" w:hAnsiTheme="minorHAnsi" w:cstheme="minorHAnsi"/>
          <w:sz w:val="22"/>
          <w:szCs w:val="22"/>
          <w:lang w:bidi="th-TH"/>
        </w:rPr>
      </w:pPr>
      <w:r w:rsidRPr="0077633E">
        <w:rPr>
          <w:rFonts w:asciiTheme="minorHAnsi" w:hAnsiTheme="minorHAnsi" w:cstheme="minorHAnsi"/>
          <w:sz w:val="22"/>
          <w:szCs w:val="22"/>
          <w:lang w:bidi="th-TH"/>
        </w:rPr>
        <w:t xml:space="preserve">Expertise in planning, executing and monitoring key milestones at all phases of the software development life cycle through clear communication and close coordination with cross-functional teams. Have an excellent handle on the agile way and the ceremonies, PI planning, estimations, retrospection diligently. </w:t>
      </w:r>
      <w:proofErr w:type="gramStart"/>
      <w:r w:rsidRPr="0077633E">
        <w:rPr>
          <w:rFonts w:asciiTheme="minorHAnsi" w:hAnsiTheme="minorHAnsi" w:cstheme="minorHAnsi"/>
          <w:sz w:val="22"/>
          <w:szCs w:val="22"/>
          <w:lang w:bidi="th-TH"/>
        </w:rPr>
        <w:t>Worked exhaustively in various domains including Health Insurance, Claims, Retail, e-Commerce, Content Management Systems.</w:t>
      </w:r>
      <w:proofErr w:type="gramEnd"/>
      <w:r w:rsidRPr="0077633E">
        <w:rPr>
          <w:rFonts w:asciiTheme="minorHAnsi" w:hAnsiTheme="minorHAnsi" w:cstheme="minorHAnsi"/>
          <w:sz w:val="22"/>
          <w:szCs w:val="22"/>
          <w:lang w:bidi="th-TH"/>
        </w:rPr>
        <w:t xml:space="preserve"> </w:t>
      </w:r>
      <w:proofErr w:type="gramStart"/>
      <w:r w:rsidRPr="0077633E">
        <w:rPr>
          <w:rFonts w:asciiTheme="minorHAnsi" w:hAnsiTheme="minorHAnsi" w:cstheme="minorHAnsi"/>
          <w:sz w:val="22"/>
          <w:szCs w:val="22"/>
          <w:lang w:bidi="th-TH"/>
        </w:rPr>
        <w:t xml:space="preserve">Have worked across the globe in Germany, China, </w:t>
      </w:r>
      <w:r w:rsidRPr="00C216CA">
        <w:rPr>
          <w:rFonts w:asciiTheme="minorHAnsi" w:eastAsia="Times" w:hAnsiTheme="minorHAnsi" w:cstheme="minorHAnsi"/>
          <w:lang w:eastAsia="zh-CN"/>
        </w:rPr>
        <w:t>India, Hong Kong and the US.</w:t>
      </w:r>
      <w:proofErr w:type="gramEnd"/>
      <w:r w:rsidRPr="00C216CA">
        <w:rPr>
          <w:rFonts w:asciiTheme="minorHAnsi" w:eastAsia="Times" w:hAnsiTheme="minorHAnsi" w:cstheme="minorHAnsi"/>
          <w:lang w:eastAsia="zh-CN"/>
        </w:rPr>
        <w:t xml:space="preserve"> </w:t>
      </w:r>
      <w:r w:rsidR="008F5FC4" w:rsidRPr="00C216CA">
        <w:rPr>
          <w:rFonts w:asciiTheme="minorHAnsi" w:eastAsia="Times" w:hAnsiTheme="minorHAnsi" w:cstheme="minorHAnsi"/>
          <w:lang w:eastAsia="zh-CN"/>
        </w:rPr>
        <w:t>Strong acumen for managing multiple, time sensitive projects of varied</w:t>
      </w:r>
      <w:r w:rsidR="008F5FC4" w:rsidRPr="0077633E">
        <w:rPr>
          <w:rFonts w:asciiTheme="minorHAnsi" w:hAnsiTheme="minorHAnsi" w:cstheme="minorHAnsi"/>
          <w:sz w:val="22"/>
          <w:szCs w:val="22"/>
          <w:lang w:bidi="th-TH"/>
        </w:rPr>
        <w:t xml:space="preserve"> scope, with cross-functional teams in a multi-geographical environment. </w:t>
      </w:r>
      <w:proofErr w:type="gramStart"/>
      <w:r w:rsidR="008F5FC4" w:rsidRPr="0077633E">
        <w:rPr>
          <w:rFonts w:asciiTheme="minorHAnsi" w:hAnsiTheme="minorHAnsi" w:cstheme="minorHAnsi"/>
          <w:sz w:val="22"/>
          <w:szCs w:val="22"/>
          <w:lang w:bidi="th-TH"/>
        </w:rPr>
        <w:t>Strong verbal and written communication and interpersonal skills.</w:t>
      </w:r>
      <w:proofErr w:type="gramEnd"/>
      <w:r w:rsidR="008F5FC4" w:rsidRPr="0077633E">
        <w:rPr>
          <w:rFonts w:asciiTheme="minorHAnsi" w:hAnsiTheme="minorHAnsi" w:cstheme="minorHAnsi"/>
          <w:sz w:val="22"/>
          <w:szCs w:val="22"/>
          <w:lang w:bidi="th-TH"/>
        </w:rPr>
        <w:t xml:space="preserve"> </w:t>
      </w:r>
      <w:proofErr w:type="gramStart"/>
      <w:r w:rsidR="009A5752" w:rsidRPr="0077633E">
        <w:rPr>
          <w:rFonts w:asciiTheme="minorHAnsi" w:hAnsiTheme="minorHAnsi" w:cstheme="minorHAnsi"/>
          <w:sz w:val="22"/>
          <w:szCs w:val="22"/>
          <w:lang w:bidi="th-TH"/>
        </w:rPr>
        <w:t>Possesses</w:t>
      </w:r>
      <w:r w:rsidR="008F5FC4" w:rsidRPr="0077633E">
        <w:rPr>
          <w:rFonts w:asciiTheme="minorHAnsi" w:hAnsiTheme="minorHAnsi" w:cstheme="minorHAnsi"/>
          <w:sz w:val="22"/>
          <w:szCs w:val="22"/>
          <w:lang w:bidi="th-TH"/>
        </w:rPr>
        <w:t xml:space="preserve"> strong analytical, problem solving &amp; organizational abilities.</w:t>
      </w:r>
      <w:proofErr w:type="gramEnd"/>
      <w:r w:rsidR="008F5FC4" w:rsidRPr="0077633E">
        <w:rPr>
          <w:rFonts w:asciiTheme="minorHAnsi" w:hAnsiTheme="minorHAnsi" w:cstheme="minorHAnsi"/>
          <w:sz w:val="22"/>
          <w:szCs w:val="22"/>
          <w:lang w:bidi="th-TH"/>
        </w:rPr>
        <w:t xml:space="preserve"> </w:t>
      </w:r>
      <w:r w:rsidR="00B167B7" w:rsidRPr="0077633E">
        <w:rPr>
          <w:rFonts w:asciiTheme="minorHAnsi" w:hAnsiTheme="minorHAnsi" w:cstheme="minorHAnsi"/>
          <w:sz w:val="22"/>
          <w:szCs w:val="22"/>
          <w:lang w:bidi="th-TH"/>
        </w:rPr>
        <w:t xml:space="preserve">Expert in risk mitigation and resolving stakeholders concerns. </w:t>
      </w:r>
      <w:proofErr w:type="gramStart"/>
      <w:r w:rsidR="009A5752" w:rsidRPr="0077633E">
        <w:rPr>
          <w:rFonts w:asciiTheme="minorHAnsi" w:hAnsiTheme="minorHAnsi" w:cstheme="minorHAnsi"/>
          <w:sz w:val="22"/>
          <w:szCs w:val="22"/>
          <w:lang w:bidi="th-TH"/>
        </w:rPr>
        <w:t>E</w:t>
      </w:r>
      <w:r w:rsidR="008F5FC4" w:rsidRPr="0077633E">
        <w:rPr>
          <w:rFonts w:asciiTheme="minorHAnsi" w:hAnsiTheme="minorHAnsi" w:cstheme="minorHAnsi"/>
          <w:sz w:val="22"/>
          <w:szCs w:val="22"/>
          <w:lang w:bidi="th-TH"/>
        </w:rPr>
        <w:t>xhibits exceptional learning ability and adaptability to change.</w:t>
      </w:r>
      <w:proofErr w:type="gramEnd"/>
    </w:p>
    <w:p w:rsidR="00FF35B9" w:rsidRDefault="00FF35B9" w:rsidP="004E0BC9">
      <w:pPr>
        <w:tabs>
          <w:tab w:val="left" w:pos="360"/>
          <w:tab w:val="left" w:pos="648"/>
          <w:tab w:val="left" w:pos="936"/>
          <w:tab w:val="center" w:pos="5184"/>
          <w:tab w:val="right" w:pos="10224"/>
        </w:tabs>
        <w:jc w:val="both"/>
        <w:rPr>
          <w:sz w:val="12"/>
          <w:szCs w:val="12"/>
          <w:lang w:bidi="th-TH"/>
        </w:rPr>
      </w:pPr>
    </w:p>
    <w:p w:rsidR="001E309C" w:rsidRDefault="003B26DB"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jc w:val="both"/>
        <w:rPr>
          <w:i/>
          <w:szCs w:val="21"/>
          <w:u w:val="single"/>
          <w:lang w:bidi="th-TH"/>
        </w:rPr>
      </w:pPr>
      <w:r w:rsidRPr="003B26DB">
        <w:rPr>
          <w:i/>
          <w:szCs w:val="21"/>
          <w:lang w:bidi="th-TH"/>
        </w:rPr>
        <w:t xml:space="preserve">                                                                               </w:t>
      </w:r>
      <w:r>
        <w:rPr>
          <w:i/>
          <w:szCs w:val="21"/>
          <w:u w:val="single"/>
          <w:lang w:bidi="th-TH"/>
        </w:rPr>
        <w:t xml:space="preserve"> </w:t>
      </w:r>
      <w:r w:rsidR="001E309C">
        <w:rPr>
          <w:i/>
          <w:szCs w:val="21"/>
          <w:u w:val="single"/>
          <w:lang w:bidi="th-TH"/>
        </w:rPr>
        <w:t>Areas of Strength</w:t>
      </w:r>
    </w:p>
    <w:p w:rsidR="001E309C" w:rsidRDefault="001E309C"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jc w:val="both"/>
        <w:rPr>
          <w:sz w:val="6"/>
          <w:szCs w:val="6"/>
          <w:lang w:bidi="th-TH"/>
        </w:rPr>
      </w:pPr>
    </w:p>
    <w:p w:rsidR="003B26DB" w:rsidRDefault="00C108EE"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spacing w:before="20"/>
        <w:jc w:val="both"/>
        <w:rPr>
          <w:szCs w:val="21"/>
          <w:lang w:bidi="th-TH"/>
        </w:rPr>
      </w:pPr>
      <w:r>
        <w:rPr>
          <w:szCs w:val="21"/>
          <w:lang w:bidi="th-TH"/>
        </w:rPr>
        <w:t xml:space="preserve">Scaled Agile Framework | </w:t>
      </w:r>
      <w:r w:rsidR="00E64D35">
        <w:rPr>
          <w:szCs w:val="21"/>
          <w:lang w:bidi="th-TH"/>
        </w:rPr>
        <w:t xml:space="preserve">Product Lifecycle Management | Product Launch | </w:t>
      </w:r>
      <w:r>
        <w:rPr>
          <w:szCs w:val="21"/>
          <w:lang w:bidi="th-TH"/>
        </w:rPr>
        <w:t xml:space="preserve">Requirement Analysis | Agile methodologies | </w:t>
      </w:r>
      <w:r w:rsidR="00A12D15">
        <w:rPr>
          <w:szCs w:val="21"/>
          <w:lang w:bidi="th-TH"/>
        </w:rPr>
        <w:t xml:space="preserve">Business Analysis | </w:t>
      </w:r>
      <w:r>
        <w:rPr>
          <w:szCs w:val="21"/>
          <w:lang w:bidi="th-TH"/>
        </w:rPr>
        <w:t>Health Insurance | ecommerce | Retail</w:t>
      </w:r>
      <w:r w:rsidR="00A12D15">
        <w:rPr>
          <w:szCs w:val="21"/>
          <w:lang w:bidi="th-TH"/>
        </w:rPr>
        <w:t xml:space="preserve"> | Content Management Systems |</w:t>
      </w:r>
      <w:r w:rsidR="001E309C">
        <w:rPr>
          <w:szCs w:val="21"/>
          <w:lang w:bidi="th-TH"/>
        </w:rPr>
        <w:t xml:space="preserve"> Partnership Building | Risk</w:t>
      </w:r>
      <w:r w:rsidR="004E0BC9">
        <w:rPr>
          <w:szCs w:val="21"/>
          <w:lang w:bidi="th-TH"/>
        </w:rPr>
        <w:t xml:space="preserve"> </w:t>
      </w:r>
      <w:r w:rsidR="003B26DB">
        <w:rPr>
          <w:szCs w:val="21"/>
          <w:lang w:bidi="th-TH"/>
        </w:rPr>
        <w:t xml:space="preserve">Mitigation | Process Improvement | Cost Analysis and Control | Cross-Functional Coordination | Problem </w:t>
      </w:r>
      <w:r>
        <w:rPr>
          <w:szCs w:val="21"/>
          <w:lang w:bidi="th-TH"/>
        </w:rPr>
        <w:t xml:space="preserve">Resolution </w:t>
      </w:r>
      <w:r w:rsidR="005778CD">
        <w:rPr>
          <w:szCs w:val="21"/>
          <w:lang w:bidi="th-TH"/>
        </w:rPr>
        <w:t>| IBM RTC</w:t>
      </w:r>
    </w:p>
    <w:p w:rsidR="001E309C" w:rsidRDefault="003B26DB"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jc w:val="both"/>
        <w:rPr>
          <w:szCs w:val="21"/>
          <w:lang w:bidi="th-TH"/>
        </w:rPr>
      </w:pPr>
      <w:r>
        <w:rPr>
          <w:szCs w:val="21"/>
          <w:lang w:bidi="th-TH"/>
        </w:rPr>
        <w:t xml:space="preserve"> </w:t>
      </w:r>
    </w:p>
    <w:p w:rsidR="001E309C" w:rsidRDefault="001E309C"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r>
        <w:rPr>
          <w:rFonts w:cs="Calibri"/>
          <w:b/>
          <w:caps/>
          <w:spacing w:val="10"/>
          <w:sz w:val="26"/>
          <w:szCs w:val="26"/>
        </w:rPr>
        <w:t>Professional Experience</w:t>
      </w:r>
    </w:p>
    <w:p w:rsidR="006F300B" w:rsidRDefault="006F300B" w:rsidP="004E0BC9">
      <w:pPr>
        <w:tabs>
          <w:tab w:val="left" w:pos="360"/>
          <w:tab w:val="left" w:pos="648"/>
          <w:tab w:val="left" w:pos="936"/>
          <w:tab w:val="center" w:pos="5184"/>
          <w:tab w:val="right" w:pos="10224"/>
        </w:tabs>
        <w:jc w:val="both"/>
        <w:rPr>
          <w:rFonts w:cs="Calibri"/>
          <w:bCs/>
          <w:smallCaps/>
          <w:szCs w:val="21"/>
        </w:rPr>
      </w:pPr>
    </w:p>
    <w:p w:rsidR="006F300B" w:rsidRDefault="009D03DF" w:rsidP="004E0BC9">
      <w:pPr>
        <w:tabs>
          <w:tab w:val="left" w:pos="360"/>
          <w:tab w:val="left" w:pos="648"/>
          <w:tab w:val="left" w:pos="936"/>
          <w:tab w:val="center" w:pos="5184"/>
          <w:tab w:val="right" w:pos="10224"/>
        </w:tabs>
        <w:jc w:val="both"/>
        <w:rPr>
          <w:rFonts w:cs="Calibri"/>
          <w:bCs/>
          <w:szCs w:val="21"/>
        </w:rPr>
      </w:pPr>
      <w:r>
        <w:rPr>
          <w:rFonts w:cs="Calibri"/>
          <w:bCs/>
          <w:smallCaps/>
          <w:szCs w:val="21"/>
        </w:rPr>
        <w:t xml:space="preserve">CVS HEALTHCARE / </w:t>
      </w:r>
      <w:r w:rsidR="006F300B">
        <w:rPr>
          <w:rFonts w:cs="Calibri"/>
          <w:bCs/>
          <w:smallCaps/>
          <w:szCs w:val="21"/>
        </w:rPr>
        <w:t>A</w:t>
      </w:r>
      <w:r w:rsidR="003B26DB">
        <w:rPr>
          <w:rFonts w:cs="Calibri"/>
          <w:bCs/>
          <w:smallCaps/>
          <w:szCs w:val="21"/>
        </w:rPr>
        <w:t>ETNA</w:t>
      </w:r>
      <w:r w:rsidR="006F300B">
        <w:rPr>
          <w:rFonts w:cs="Calibri"/>
          <w:bCs/>
          <w:szCs w:val="21"/>
        </w:rPr>
        <w:t>, H</w:t>
      </w:r>
      <w:r w:rsidR="003B26DB">
        <w:rPr>
          <w:rFonts w:cs="Calibri"/>
          <w:bCs/>
          <w:szCs w:val="21"/>
        </w:rPr>
        <w:t>artford, CT</w:t>
      </w:r>
    </w:p>
    <w:p w:rsidR="006F300B" w:rsidRDefault="00EE6289" w:rsidP="004E0BC9">
      <w:pPr>
        <w:tabs>
          <w:tab w:val="left" w:pos="360"/>
          <w:tab w:val="left" w:pos="648"/>
          <w:tab w:val="left" w:pos="936"/>
          <w:tab w:val="center" w:pos="5184"/>
          <w:tab w:val="right" w:pos="10224"/>
        </w:tabs>
        <w:jc w:val="both"/>
        <w:rPr>
          <w:rFonts w:cs="Calibri"/>
          <w:bCs/>
          <w:szCs w:val="21"/>
        </w:rPr>
      </w:pPr>
      <w:r>
        <w:rPr>
          <w:rFonts w:cs="Calibri"/>
          <w:b/>
          <w:bCs/>
          <w:szCs w:val="21"/>
        </w:rPr>
        <w:t>Product Owner</w:t>
      </w:r>
      <w:r w:rsidR="006F300B">
        <w:rPr>
          <w:rFonts w:cs="Calibri"/>
          <w:b/>
          <w:bCs/>
          <w:szCs w:val="21"/>
        </w:rPr>
        <w:t xml:space="preserve"> — </w:t>
      </w:r>
      <w:r w:rsidR="003B26DB">
        <w:rPr>
          <w:rFonts w:cs="Calibri"/>
          <w:b/>
          <w:bCs/>
          <w:szCs w:val="21"/>
        </w:rPr>
        <w:t>Aetna Enterprise Integration</w:t>
      </w:r>
      <w:r w:rsidR="006F300B">
        <w:rPr>
          <w:rFonts w:cs="Calibri"/>
          <w:b/>
          <w:bCs/>
          <w:szCs w:val="21"/>
        </w:rPr>
        <w:t xml:space="preserve"> </w:t>
      </w:r>
      <w:r w:rsidR="008F25DD">
        <w:rPr>
          <w:rFonts w:cs="Calibri"/>
          <w:b/>
          <w:bCs/>
          <w:szCs w:val="21"/>
        </w:rPr>
        <w:t xml:space="preserve">          </w:t>
      </w:r>
      <w:r>
        <w:rPr>
          <w:rFonts w:cs="Calibri"/>
          <w:b/>
          <w:bCs/>
          <w:szCs w:val="21"/>
        </w:rPr>
        <w:t xml:space="preserve">  </w:t>
      </w:r>
      <w:r w:rsidR="004E0BC9">
        <w:rPr>
          <w:rFonts w:cs="Calibri"/>
          <w:bCs/>
          <w:szCs w:val="21"/>
        </w:rPr>
        <w:t xml:space="preserve">                    </w:t>
      </w:r>
      <w:r w:rsidR="00E52409">
        <w:rPr>
          <w:rFonts w:cs="Calibri"/>
          <w:bCs/>
          <w:szCs w:val="21"/>
        </w:rPr>
        <w:t xml:space="preserve">                                           Feb </w:t>
      </w:r>
      <w:r w:rsidR="006F300B">
        <w:rPr>
          <w:rFonts w:cs="Calibri"/>
          <w:bCs/>
          <w:szCs w:val="21"/>
        </w:rPr>
        <w:t>201</w:t>
      </w:r>
      <w:r w:rsidR="003B26DB">
        <w:rPr>
          <w:rFonts w:cs="Calibri"/>
          <w:bCs/>
          <w:szCs w:val="21"/>
        </w:rPr>
        <w:t>7</w:t>
      </w:r>
      <w:r w:rsidR="006F300B">
        <w:rPr>
          <w:rFonts w:cs="Calibri"/>
          <w:bCs/>
          <w:szCs w:val="21"/>
        </w:rPr>
        <w:t xml:space="preserve"> – Present</w:t>
      </w:r>
    </w:p>
    <w:p w:rsidR="004E0BC9" w:rsidRDefault="004E0BC9" w:rsidP="004E0BC9">
      <w:pPr>
        <w:tabs>
          <w:tab w:val="left" w:pos="360"/>
          <w:tab w:val="left" w:pos="648"/>
          <w:tab w:val="left" w:pos="936"/>
          <w:tab w:val="center" w:pos="5184"/>
          <w:tab w:val="right" w:pos="10224"/>
        </w:tabs>
        <w:jc w:val="both"/>
        <w:rPr>
          <w:rFonts w:asciiTheme="minorHAnsi" w:hAnsiTheme="minorHAnsi" w:cs="Arial"/>
          <w:bCs/>
          <w:color w:val="000000"/>
          <w:sz w:val="20"/>
          <w:szCs w:val="20"/>
        </w:rPr>
      </w:pPr>
    </w:p>
    <w:p w:rsidR="006F300B" w:rsidRDefault="009D03DF" w:rsidP="00AA324B">
      <w:pPr>
        <w:tabs>
          <w:tab w:val="left" w:pos="360"/>
          <w:tab w:val="left" w:pos="648"/>
          <w:tab w:val="left" w:pos="936"/>
          <w:tab w:val="center" w:pos="5184"/>
          <w:tab w:val="right" w:pos="10224"/>
        </w:tabs>
        <w:jc w:val="both"/>
        <w:rPr>
          <w:rFonts w:asciiTheme="minorHAnsi" w:hAnsiTheme="minorHAnsi" w:cs="Arial"/>
          <w:bCs/>
          <w:color w:val="000000"/>
          <w:sz w:val="20"/>
          <w:szCs w:val="20"/>
        </w:rPr>
      </w:pPr>
      <w:r>
        <w:rPr>
          <w:rFonts w:asciiTheme="minorHAnsi" w:hAnsiTheme="minorHAnsi" w:cs="Arial"/>
          <w:bCs/>
          <w:color w:val="000000"/>
          <w:sz w:val="20"/>
          <w:szCs w:val="20"/>
        </w:rPr>
        <w:t>Claims</w:t>
      </w:r>
      <w:r w:rsidR="004E0BC9">
        <w:rPr>
          <w:rFonts w:asciiTheme="minorHAnsi" w:hAnsiTheme="minorHAnsi" w:cs="Arial"/>
          <w:bCs/>
          <w:color w:val="000000"/>
          <w:sz w:val="20"/>
          <w:szCs w:val="20"/>
        </w:rPr>
        <w:t xml:space="preserve"> domain enables Aetna to offer</w:t>
      </w:r>
      <w:r w:rsidR="004E0BC9" w:rsidRPr="00423DE3">
        <w:rPr>
          <w:rFonts w:asciiTheme="minorHAnsi" w:hAnsiTheme="minorHAnsi" w:cs="Arial"/>
          <w:bCs/>
          <w:color w:val="000000"/>
          <w:sz w:val="20"/>
          <w:szCs w:val="20"/>
        </w:rPr>
        <w:t xml:space="preserve"> a wide variety of insurance and surety products and services to businesses, organizations and individuals in the United States and in selected international markets. </w:t>
      </w:r>
      <w:r w:rsidR="004E0BC9" w:rsidRPr="004F4F44">
        <w:rPr>
          <w:rFonts w:asciiTheme="minorHAnsi" w:hAnsiTheme="minorHAnsi" w:cs="Arial"/>
          <w:bCs/>
          <w:color w:val="000000"/>
          <w:sz w:val="20"/>
          <w:szCs w:val="20"/>
        </w:rPr>
        <w:t>The primary objective was to power the content for Aetna health web portal and mobile application through web</w:t>
      </w:r>
      <w:r w:rsidR="004E0BC9">
        <w:rPr>
          <w:rFonts w:asciiTheme="minorHAnsi" w:hAnsiTheme="minorHAnsi" w:cs="Arial"/>
          <w:bCs/>
          <w:color w:val="000000"/>
          <w:sz w:val="20"/>
          <w:szCs w:val="20"/>
        </w:rPr>
        <w:t xml:space="preserve"> services. The web services cater to the needs of Aetna Digital, Spanning multiple line of business within Aetna like commercial, next gen. The services are developed by establishing the interaction between multiple business systems like including but not limited to Plan sponsor book of records, plan book of records, Traditional accumulator Inquiry which enables the end user to be aware of all of their plan details including deductibles, OOP max, Claims.</w:t>
      </w:r>
    </w:p>
    <w:p w:rsidR="00D475B8" w:rsidRDefault="00D475B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t>Key Responsibilities</w:t>
      </w:r>
    </w:p>
    <w:p w:rsidR="00DF1C5B" w:rsidRPr="00C216CA" w:rsidRDefault="00DF1C5B" w:rsidP="0073757E">
      <w:pPr>
        <w:numPr>
          <w:ilvl w:val="0"/>
          <w:numId w:val="7"/>
        </w:numPr>
        <w:suppressAutoHyphens w:val="0"/>
        <w:ind w:left="720" w:hanging="360"/>
        <w:jc w:val="both"/>
        <w:rPr>
          <w:rFonts w:eastAsia="Times" w:cs="Calibri"/>
          <w:sz w:val="20"/>
          <w:szCs w:val="20"/>
        </w:rPr>
      </w:pPr>
      <w:r>
        <w:rPr>
          <w:rFonts w:asciiTheme="minorHAnsi" w:eastAsia="Times" w:hAnsiTheme="minorHAnsi" w:cstheme="minorHAnsi"/>
          <w:sz w:val="20"/>
          <w:szCs w:val="20"/>
        </w:rPr>
        <w:t>Devise the Vision,</w:t>
      </w:r>
      <w:r w:rsidR="000D35F2">
        <w:rPr>
          <w:rFonts w:asciiTheme="minorHAnsi" w:eastAsia="Times" w:hAnsiTheme="minorHAnsi" w:cstheme="minorHAnsi"/>
          <w:sz w:val="20"/>
          <w:szCs w:val="20"/>
        </w:rPr>
        <w:t xml:space="preserve"> Roadmap of the APIs</w:t>
      </w:r>
      <w:r>
        <w:rPr>
          <w:rFonts w:asciiTheme="minorHAnsi" w:eastAsia="Times" w:hAnsiTheme="minorHAnsi" w:cstheme="minorHAnsi"/>
          <w:sz w:val="20"/>
          <w:szCs w:val="20"/>
        </w:rPr>
        <w:t xml:space="preserve"> along with the </w:t>
      </w:r>
      <w:r w:rsidR="00C216CA">
        <w:rPr>
          <w:rFonts w:asciiTheme="minorHAnsi" w:eastAsia="Times" w:hAnsiTheme="minorHAnsi" w:cstheme="minorHAnsi"/>
          <w:sz w:val="20"/>
          <w:szCs w:val="20"/>
        </w:rPr>
        <w:t xml:space="preserve">business and </w:t>
      </w:r>
      <w:r>
        <w:rPr>
          <w:rFonts w:asciiTheme="minorHAnsi" w:eastAsia="Times" w:hAnsiTheme="minorHAnsi" w:cstheme="minorHAnsi"/>
          <w:sz w:val="20"/>
          <w:szCs w:val="20"/>
        </w:rPr>
        <w:t>Product Management team</w:t>
      </w:r>
    </w:p>
    <w:p w:rsidR="00C216CA" w:rsidRPr="00C216CA" w:rsidRDefault="00C216CA" w:rsidP="0073757E">
      <w:pPr>
        <w:numPr>
          <w:ilvl w:val="0"/>
          <w:numId w:val="7"/>
        </w:numPr>
        <w:suppressAutoHyphens w:val="0"/>
        <w:ind w:left="720" w:hanging="360"/>
        <w:jc w:val="both"/>
        <w:rPr>
          <w:rFonts w:asciiTheme="minorHAnsi" w:eastAsia="Times" w:hAnsiTheme="minorHAnsi" w:cstheme="minorHAnsi"/>
          <w:sz w:val="20"/>
          <w:szCs w:val="20"/>
        </w:rPr>
      </w:pPr>
      <w:r w:rsidRPr="00C216CA">
        <w:rPr>
          <w:rFonts w:asciiTheme="minorHAnsi" w:eastAsia="Times" w:hAnsiTheme="minorHAnsi" w:cstheme="minorHAnsi"/>
          <w:sz w:val="20"/>
          <w:szCs w:val="20"/>
        </w:rPr>
        <w:t>Involve with the business and take critical decisions, steer &amp; drive the business.</w:t>
      </w:r>
    </w:p>
    <w:p w:rsidR="00DF1C5B" w:rsidRPr="0073757E" w:rsidRDefault="00DF1C5B" w:rsidP="00DF1C5B">
      <w:pPr>
        <w:numPr>
          <w:ilvl w:val="0"/>
          <w:numId w:val="7"/>
        </w:numPr>
        <w:suppressAutoHyphens w:val="0"/>
        <w:ind w:left="720" w:hanging="360"/>
        <w:jc w:val="both"/>
        <w:rPr>
          <w:rFonts w:eastAsia="Times" w:cs="Calibri"/>
          <w:sz w:val="20"/>
          <w:szCs w:val="20"/>
        </w:rPr>
      </w:pPr>
      <w:r>
        <w:rPr>
          <w:rFonts w:asciiTheme="minorHAnsi" w:eastAsia="Times" w:hAnsiTheme="minorHAnsi" w:cstheme="minorHAnsi"/>
          <w:sz w:val="20"/>
          <w:szCs w:val="20"/>
        </w:rPr>
        <w:t>C</w:t>
      </w:r>
      <w:r w:rsidRPr="00C216CA">
        <w:rPr>
          <w:rFonts w:asciiTheme="minorHAnsi" w:eastAsia="Times" w:hAnsiTheme="minorHAnsi" w:cstheme="minorHAnsi"/>
          <w:sz w:val="20"/>
          <w:szCs w:val="20"/>
        </w:rPr>
        <w:t>ollaborates with the members of the Agile Release Train (ART), right cross-functional stakeholders and other</w:t>
      </w:r>
      <w:r w:rsidRPr="0073757E">
        <w:rPr>
          <w:rFonts w:eastAsia="Times" w:cs="Calibri"/>
          <w:sz w:val="20"/>
          <w:szCs w:val="20"/>
        </w:rPr>
        <w:t xml:space="preserve"> partners to investigate, gather and evaluate proposed solutions for the features identified by the Product Manager.</w:t>
      </w:r>
    </w:p>
    <w:p w:rsidR="00DF1C5B" w:rsidRPr="00DF1C5B" w:rsidRDefault="00DF1C5B" w:rsidP="00DF1C5B">
      <w:pPr>
        <w:numPr>
          <w:ilvl w:val="0"/>
          <w:numId w:val="7"/>
        </w:numPr>
        <w:suppressAutoHyphens w:val="0"/>
        <w:ind w:left="720" w:hanging="360"/>
        <w:jc w:val="both"/>
        <w:rPr>
          <w:rFonts w:asciiTheme="minorHAnsi" w:eastAsia="Times" w:hAnsiTheme="minorHAnsi" w:cstheme="minorHAnsi"/>
          <w:sz w:val="20"/>
          <w:szCs w:val="20"/>
        </w:rPr>
      </w:pPr>
      <w:r>
        <w:rPr>
          <w:rFonts w:cs="Calibri"/>
          <w:color w:val="222222"/>
          <w:sz w:val="20"/>
          <w:szCs w:val="20"/>
          <w:shd w:val="clear" w:color="auto" w:fill="FFFFFF"/>
        </w:rPr>
        <w:t>Plan, schedule and coordinate activities related to system development</w:t>
      </w:r>
      <w:r w:rsidR="00C216CA">
        <w:rPr>
          <w:rFonts w:cs="Calibri"/>
          <w:color w:val="222222"/>
          <w:sz w:val="20"/>
          <w:szCs w:val="20"/>
          <w:shd w:val="clear" w:color="auto" w:fill="FFFFFF"/>
        </w:rPr>
        <w:t xml:space="preserve"> for multiple tea</w:t>
      </w:r>
      <w:r w:rsidR="00C357B8">
        <w:rPr>
          <w:rFonts w:cs="Calibri"/>
          <w:color w:val="222222"/>
          <w:sz w:val="20"/>
          <w:szCs w:val="20"/>
          <w:shd w:val="clear" w:color="auto" w:fill="FFFFFF"/>
        </w:rPr>
        <w:t>ms</w:t>
      </w:r>
    </w:p>
    <w:p w:rsidR="0073757E" w:rsidRPr="0073757E" w:rsidRDefault="00915AB4" w:rsidP="00915AB4">
      <w:pPr>
        <w:numPr>
          <w:ilvl w:val="8"/>
          <w:numId w:val="7"/>
        </w:numPr>
        <w:suppressAutoHyphens w:val="0"/>
        <w:jc w:val="both"/>
        <w:rPr>
          <w:rFonts w:eastAsia="Times" w:cs="Calibri"/>
          <w:sz w:val="20"/>
          <w:szCs w:val="20"/>
        </w:rPr>
      </w:pPr>
      <w:r>
        <w:rPr>
          <w:rFonts w:asciiTheme="minorHAnsi" w:eastAsia="Times" w:hAnsiTheme="minorHAnsi" w:cstheme="minorHAnsi"/>
          <w:sz w:val="20"/>
          <w:szCs w:val="20"/>
        </w:rPr>
        <w:softHyphen/>
      </w:r>
      <w:r w:rsidR="0073757E">
        <w:rPr>
          <w:rFonts w:asciiTheme="minorHAnsi" w:eastAsia="Times" w:hAnsiTheme="minorHAnsi" w:cstheme="minorHAnsi"/>
          <w:sz w:val="20"/>
          <w:szCs w:val="20"/>
        </w:rPr>
        <w:t>C</w:t>
      </w:r>
      <w:r w:rsidR="0073757E" w:rsidRPr="0073757E">
        <w:rPr>
          <w:rFonts w:eastAsia="Times" w:cs="Calibri"/>
          <w:sz w:val="20"/>
          <w:szCs w:val="20"/>
        </w:rPr>
        <w:t xml:space="preserve">reates user stories, prioritizes and maintains the team backlog working across multiple programs for various requirements under different PI schedules </w:t>
      </w:r>
    </w:p>
    <w:p w:rsidR="00DF1C5B" w:rsidRPr="00DF1C5B" w:rsidRDefault="00DF1C5B" w:rsidP="00AA324B">
      <w:pPr>
        <w:numPr>
          <w:ilvl w:val="0"/>
          <w:numId w:val="7"/>
        </w:numPr>
        <w:suppressAutoHyphens w:val="0"/>
        <w:ind w:left="720" w:hanging="360"/>
        <w:jc w:val="both"/>
        <w:rPr>
          <w:rFonts w:asciiTheme="minorHAnsi" w:eastAsia="Times" w:hAnsiTheme="minorHAnsi" w:cstheme="minorHAnsi"/>
          <w:sz w:val="20"/>
          <w:szCs w:val="20"/>
        </w:rPr>
      </w:pPr>
      <w:r>
        <w:rPr>
          <w:rFonts w:cs="Calibri"/>
          <w:color w:val="222222"/>
          <w:sz w:val="20"/>
          <w:szCs w:val="20"/>
          <w:shd w:val="clear" w:color="auto" w:fill="FFFFFF"/>
        </w:rPr>
        <w:lastRenderedPageBreak/>
        <w:t>Devise business rule design and development</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Responsible for implementing and delivering new Enterprise Integrations and/or enhancements to existing integrations</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Subject matter expert for Commercial claims in the Domain team</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Works closely with the Product Management across various program</w:t>
      </w:r>
      <w:r w:rsidR="00DF1C5B">
        <w:rPr>
          <w:rFonts w:asciiTheme="minorHAnsi" w:eastAsia="Times" w:hAnsiTheme="minorHAnsi" w:cstheme="minorHAnsi"/>
          <w:sz w:val="20"/>
          <w:szCs w:val="20"/>
        </w:rPr>
        <w:t>s</w:t>
      </w:r>
      <w:r w:rsidRPr="00AA324B">
        <w:rPr>
          <w:rFonts w:asciiTheme="minorHAnsi" w:eastAsia="Times" w:hAnsiTheme="minorHAnsi" w:cstheme="minorHAnsi"/>
          <w:sz w:val="20"/>
          <w:szCs w:val="20"/>
        </w:rPr>
        <w:t xml:space="preserve">, Scrum Master, Business analyst and Development team to deliver shippable product increments. </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Participates proactively in developing and maintaining team standards, tools and best practices and process improvements.</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Works collaboratively with business and all support partners to d</w:t>
      </w:r>
      <w:r w:rsidR="00DF1C5B">
        <w:rPr>
          <w:rFonts w:asciiTheme="minorHAnsi" w:eastAsia="Times" w:hAnsiTheme="minorHAnsi" w:cstheme="minorHAnsi"/>
          <w:sz w:val="20"/>
          <w:szCs w:val="20"/>
        </w:rPr>
        <w:t>rive cross-functional alignment while managing customer relationship</w:t>
      </w:r>
    </w:p>
    <w:p w:rsidR="00403E8A" w:rsidRPr="00AA324B" w:rsidRDefault="00347F04" w:rsidP="00AA324B">
      <w:pPr>
        <w:numPr>
          <w:ilvl w:val="0"/>
          <w:numId w:val="7"/>
        </w:numPr>
        <w:suppressAutoHyphens w:val="0"/>
        <w:ind w:left="720" w:hanging="360"/>
        <w:jc w:val="both"/>
        <w:rPr>
          <w:rFonts w:asciiTheme="minorHAnsi" w:eastAsia="Times" w:hAnsiTheme="minorHAnsi" w:cstheme="minorHAnsi"/>
          <w:sz w:val="20"/>
          <w:szCs w:val="20"/>
        </w:rPr>
      </w:pPr>
      <w:r>
        <w:rPr>
          <w:rFonts w:asciiTheme="minorHAnsi" w:eastAsia="Times" w:hAnsiTheme="minorHAnsi" w:cstheme="minorHAnsi"/>
          <w:sz w:val="20"/>
          <w:szCs w:val="20"/>
        </w:rPr>
        <w:t>Participated in Product owner</w:t>
      </w:r>
      <w:r w:rsidR="00403E8A" w:rsidRPr="00AA324B">
        <w:rPr>
          <w:rFonts w:asciiTheme="minorHAnsi" w:eastAsia="Times" w:hAnsiTheme="minorHAnsi" w:cstheme="minorHAnsi"/>
          <w:sz w:val="20"/>
          <w:szCs w:val="20"/>
        </w:rPr>
        <w:t xml:space="preserve"> (</w:t>
      </w:r>
      <w:r>
        <w:rPr>
          <w:rFonts w:asciiTheme="minorHAnsi" w:eastAsia="Times" w:hAnsiTheme="minorHAnsi" w:cstheme="minorHAnsi"/>
          <w:sz w:val="20"/>
          <w:szCs w:val="20"/>
        </w:rPr>
        <w:t>PO</w:t>
      </w:r>
      <w:r w:rsidR="00403E8A" w:rsidRPr="00AA324B">
        <w:rPr>
          <w:rFonts w:asciiTheme="minorHAnsi" w:eastAsia="Times" w:hAnsiTheme="minorHAnsi" w:cstheme="minorHAnsi"/>
          <w:sz w:val="20"/>
          <w:szCs w:val="20"/>
        </w:rPr>
        <w:t>)</w:t>
      </w:r>
      <w:r>
        <w:rPr>
          <w:rFonts w:asciiTheme="minorHAnsi" w:eastAsia="Times" w:hAnsiTheme="minorHAnsi" w:cstheme="minorHAnsi"/>
          <w:sz w:val="20"/>
          <w:szCs w:val="20"/>
        </w:rPr>
        <w:t xml:space="preserve"> council</w:t>
      </w:r>
      <w:r w:rsidR="00403E8A" w:rsidRPr="00AA324B">
        <w:rPr>
          <w:rFonts w:asciiTheme="minorHAnsi" w:eastAsia="Times" w:hAnsiTheme="minorHAnsi" w:cstheme="minorHAnsi"/>
          <w:sz w:val="20"/>
          <w:szCs w:val="20"/>
        </w:rPr>
        <w:t xml:space="preserve">. Communicated the progress to management through </w:t>
      </w:r>
      <w:r w:rsidR="000D35F2">
        <w:rPr>
          <w:rFonts w:asciiTheme="minorHAnsi" w:eastAsia="Times" w:hAnsiTheme="minorHAnsi" w:cstheme="minorHAnsi"/>
          <w:sz w:val="20"/>
          <w:szCs w:val="20"/>
        </w:rPr>
        <w:t>b</w:t>
      </w:r>
      <w:r w:rsidR="000D35F2" w:rsidRPr="00AA324B">
        <w:rPr>
          <w:rFonts w:asciiTheme="minorHAnsi" w:eastAsia="Times" w:hAnsiTheme="minorHAnsi" w:cstheme="minorHAnsi"/>
          <w:sz w:val="20"/>
          <w:szCs w:val="20"/>
        </w:rPr>
        <w:t>urn down</w:t>
      </w:r>
      <w:r w:rsidR="00403E8A" w:rsidRPr="00AA324B">
        <w:rPr>
          <w:rFonts w:asciiTheme="minorHAnsi" w:eastAsia="Times" w:hAnsiTheme="minorHAnsi" w:cstheme="minorHAnsi"/>
          <w:sz w:val="20"/>
          <w:szCs w:val="20"/>
        </w:rPr>
        <w:t xml:space="preserve"> charts.</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Performs the agile project Management activities in IBM RTC diligently.</w:t>
      </w:r>
    </w:p>
    <w:p w:rsidR="00D86047" w:rsidRPr="00AA324B" w:rsidRDefault="00D86047" w:rsidP="00AA324B">
      <w:pPr>
        <w:suppressAutoHyphens w:val="0"/>
        <w:ind w:left="720"/>
        <w:jc w:val="both"/>
        <w:rPr>
          <w:rFonts w:asciiTheme="minorHAnsi" w:eastAsia="Times" w:hAnsiTheme="minorHAnsi" w:cstheme="minorHAnsi"/>
          <w:sz w:val="20"/>
          <w:szCs w:val="20"/>
        </w:rPr>
      </w:pPr>
    </w:p>
    <w:p w:rsidR="00C10CFE" w:rsidRDefault="00C10CFE" w:rsidP="00C10CFE">
      <w:pPr>
        <w:pStyle w:val="ListParagraph"/>
        <w:tabs>
          <w:tab w:val="left" w:pos="360"/>
          <w:tab w:val="left" w:pos="648"/>
          <w:tab w:val="left" w:pos="936"/>
          <w:tab w:val="center" w:pos="5184"/>
          <w:tab w:val="right" w:pos="10224"/>
        </w:tabs>
        <w:spacing w:before="20"/>
        <w:ind w:left="648"/>
        <w:jc w:val="both"/>
        <w:rPr>
          <w:rFonts w:cs="Calibri"/>
          <w:bCs/>
          <w:szCs w:val="21"/>
        </w:rPr>
      </w:pPr>
    </w:p>
    <w:p w:rsidR="006F300B" w:rsidRDefault="006F300B" w:rsidP="00403E8A">
      <w:pPr>
        <w:tabs>
          <w:tab w:val="left" w:pos="360"/>
          <w:tab w:val="left" w:pos="648"/>
          <w:tab w:val="left" w:pos="936"/>
          <w:tab w:val="center" w:pos="5184"/>
          <w:tab w:val="right" w:pos="10224"/>
        </w:tabs>
        <w:jc w:val="both"/>
        <w:rPr>
          <w:rFonts w:cs="Calibri"/>
          <w:bCs/>
          <w:sz w:val="12"/>
          <w:szCs w:val="12"/>
        </w:rPr>
      </w:pPr>
    </w:p>
    <w:p w:rsidR="00E52409" w:rsidRDefault="0036103C" w:rsidP="00E52409">
      <w:pPr>
        <w:tabs>
          <w:tab w:val="left" w:pos="360"/>
          <w:tab w:val="left" w:pos="648"/>
          <w:tab w:val="left" w:pos="936"/>
          <w:tab w:val="center" w:pos="5184"/>
          <w:tab w:val="right" w:pos="10224"/>
        </w:tabs>
        <w:jc w:val="both"/>
        <w:rPr>
          <w:rFonts w:cs="Calibri"/>
          <w:bCs/>
          <w:szCs w:val="21"/>
        </w:rPr>
      </w:pPr>
      <w:r>
        <w:rPr>
          <w:rFonts w:cs="Calibri"/>
          <w:bCs/>
          <w:smallCaps/>
          <w:szCs w:val="21"/>
        </w:rPr>
        <w:t>ELC ONLINE</w:t>
      </w:r>
      <w:r w:rsidR="00471D7C">
        <w:rPr>
          <w:rFonts w:cs="Calibri"/>
          <w:bCs/>
          <w:smallCaps/>
          <w:szCs w:val="21"/>
        </w:rPr>
        <w:t>,</w:t>
      </w:r>
      <w:r>
        <w:rPr>
          <w:rFonts w:cs="Calibri"/>
          <w:bCs/>
          <w:szCs w:val="21"/>
        </w:rPr>
        <w:t xml:space="preserve"> </w:t>
      </w:r>
      <w:r w:rsidR="00137FD2">
        <w:rPr>
          <w:rFonts w:cs="Calibri"/>
          <w:bCs/>
          <w:szCs w:val="21"/>
        </w:rPr>
        <w:t xml:space="preserve">New York / Shanghai, China / Hong Kong / </w:t>
      </w:r>
      <w:r>
        <w:rPr>
          <w:rFonts w:cs="Calibri"/>
          <w:bCs/>
          <w:szCs w:val="21"/>
        </w:rPr>
        <w:t>Chennai, India</w:t>
      </w:r>
    </w:p>
    <w:p w:rsidR="00E52409" w:rsidRDefault="00B02576" w:rsidP="00E52409">
      <w:pPr>
        <w:tabs>
          <w:tab w:val="left" w:pos="360"/>
          <w:tab w:val="left" w:pos="648"/>
          <w:tab w:val="left" w:pos="936"/>
          <w:tab w:val="center" w:pos="5184"/>
          <w:tab w:val="right" w:pos="10224"/>
        </w:tabs>
        <w:jc w:val="both"/>
        <w:rPr>
          <w:rFonts w:cs="Calibri"/>
          <w:bCs/>
          <w:szCs w:val="21"/>
        </w:rPr>
      </w:pPr>
      <w:r>
        <w:rPr>
          <w:rFonts w:cs="Calibri"/>
          <w:b/>
          <w:bCs/>
          <w:szCs w:val="21"/>
        </w:rPr>
        <w:t xml:space="preserve">Scrum Master / </w:t>
      </w:r>
      <w:r w:rsidR="00072A1C">
        <w:rPr>
          <w:rFonts w:cs="Calibri"/>
          <w:b/>
          <w:bCs/>
          <w:szCs w:val="21"/>
        </w:rPr>
        <w:t xml:space="preserve">Team Lead </w:t>
      </w:r>
      <w:r w:rsidR="00E52409">
        <w:rPr>
          <w:rFonts w:cs="Calibri"/>
          <w:b/>
          <w:bCs/>
          <w:szCs w:val="21"/>
        </w:rPr>
        <w:t xml:space="preserve">— </w:t>
      </w:r>
      <w:r w:rsidR="00AA324B">
        <w:rPr>
          <w:rFonts w:cs="Calibri"/>
          <w:b/>
          <w:bCs/>
          <w:szCs w:val="21"/>
        </w:rPr>
        <w:t xml:space="preserve">APAC / EMEA / LATAM </w:t>
      </w:r>
      <w:r w:rsidR="0036103C">
        <w:rPr>
          <w:rFonts w:cs="Calibri"/>
          <w:b/>
          <w:bCs/>
          <w:szCs w:val="21"/>
        </w:rPr>
        <w:t xml:space="preserve">Rollouts  </w:t>
      </w:r>
      <w:r w:rsidR="00E52409">
        <w:rPr>
          <w:rFonts w:cs="Calibri"/>
          <w:bCs/>
          <w:szCs w:val="21"/>
        </w:rPr>
        <w:t xml:space="preserve"> </w:t>
      </w:r>
      <w:r w:rsidR="00AA324B">
        <w:rPr>
          <w:rFonts w:cs="Calibri"/>
          <w:bCs/>
          <w:szCs w:val="21"/>
        </w:rPr>
        <w:t xml:space="preserve"> </w:t>
      </w:r>
      <w:r w:rsidR="00E52409">
        <w:rPr>
          <w:rFonts w:cs="Calibri"/>
          <w:bCs/>
          <w:szCs w:val="21"/>
        </w:rPr>
        <w:t xml:space="preserve">               </w:t>
      </w:r>
      <w:r>
        <w:rPr>
          <w:rFonts w:cs="Calibri"/>
          <w:bCs/>
          <w:szCs w:val="21"/>
        </w:rPr>
        <w:t xml:space="preserve">  </w:t>
      </w:r>
      <w:r w:rsidR="00AA324B">
        <w:rPr>
          <w:rFonts w:cs="Calibri"/>
          <w:bCs/>
          <w:szCs w:val="21"/>
        </w:rPr>
        <w:t xml:space="preserve">               </w:t>
      </w:r>
      <w:r w:rsidR="0036103C">
        <w:rPr>
          <w:rFonts w:cs="Calibri"/>
          <w:bCs/>
          <w:szCs w:val="21"/>
        </w:rPr>
        <w:t>Mar 2010 – Jan 2017</w:t>
      </w:r>
    </w:p>
    <w:p w:rsidR="000C2E21" w:rsidRDefault="000C2E21" w:rsidP="00AA324B">
      <w:pPr>
        <w:widowControl w:val="0"/>
        <w:autoSpaceDE w:val="0"/>
        <w:autoSpaceDN w:val="0"/>
        <w:adjustRightInd w:val="0"/>
        <w:jc w:val="both"/>
        <w:rPr>
          <w:rFonts w:asciiTheme="minorHAnsi" w:hAnsiTheme="minorHAnsi" w:cs="Arial"/>
          <w:bCs/>
          <w:color w:val="000000"/>
          <w:sz w:val="20"/>
          <w:szCs w:val="20"/>
        </w:rPr>
      </w:pPr>
    </w:p>
    <w:p w:rsidR="00AA324B" w:rsidRPr="00AA324B" w:rsidRDefault="00AA324B" w:rsidP="00AA324B">
      <w:pPr>
        <w:widowControl w:val="0"/>
        <w:autoSpaceDE w:val="0"/>
        <w:autoSpaceDN w:val="0"/>
        <w:adjustRightInd w:val="0"/>
        <w:jc w:val="both"/>
        <w:rPr>
          <w:rFonts w:asciiTheme="minorHAnsi" w:hAnsiTheme="minorHAnsi" w:cs="Arial"/>
          <w:bCs/>
          <w:color w:val="000000"/>
          <w:sz w:val="20"/>
          <w:szCs w:val="20"/>
        </w:rPr>
      </w:pPr>
      <w:r w:rsidRPr="00AA324B">
        <w:rPr>
          <w:rFonts w:asciiTheme="minorHAnsi" w:hAnsiTheme="minorHAnsi" w:cs="Arial"/>
          <w:bCs/>
          <w:color w:val="000000"/>
          <w:sz w:val="20"/>
          <w:szCs w:val="20"/>
        </w:rPr>
        <w:t xml:space="preserve">The Estee Lauder Companies Inc. is one of the world's leading manufacturers and marketers of quality skin care, fragrance and hair care products. Estee Lauder Companies Online is its online division catered to market the products through E-Commerce. The company has over 25 brands in over 150 countries across the world. Estee Lauder </w:t>
      </w:r>
      <w:proofErr w:type="spellStart"/>
      <w:r w:rsidRPr="00AA324B">
        <w:rPr>
          <w:rFonts w:asciiTheme="minorHAnsi" w:hAnsiTheme="minorHAnsi" w:cs="Arial"/>
          <w:bCs/>
          <w:color w:val="000000"/>
          <w:sz w:val="20"/>
          <w:szCs w:val="20"/>
        </w:rPr>
        <w:t>Online's</w:t>
      </w:r>
      <w:proofErr w:type="spellEnd"/>
      <w:r w:rsidRPr="00AA324B">
        <w:rPr>
          <w:rFonts w:asciiTheme="minorHAnsi" w:hAnsiTheme="minorHAnsi" w:cs="Arial"/>
          <w:bCs/>
          <w:color w:val="000000"/>
          <w:sz w:val="20"/>
          <w:szCs w:val="20"/>
        </w:rPr>
        <w:t xml:space="preserve"> E-commerce sites are developed using the custom </w:t>
      </w:r>
      <w:proofErr w:type="spellStart"/>
      <w:r w:rsidRPr="00AA324B">
        <w:rPr>
          <w:rFonts w:asciiTheme="minorHAnsi" w:hAnsiTheme="minorHAnsi" w:cs="Arial"/>
          <w:bCs/>
          <w:color w:val="000000"/>
          <w:sz w:val="20"/>
          <w:szCs w:val="20"/>
        </w:rPr>
        <w:t>Drupal</w:t>
      </w:r>
      <w:proofErr w:type="spellEnd"/>
      <w:r w:rsidRPr="00AA324B">
        <w:rPr>
          <w:rFonts w:asciiTheme="minorHAnsi" w:hAnsiTheme="minorHAnsi" w:cs="Arial"/>
          <w:bCs/>
          <w:color w:val="000000"/>
          <w:sz w:val="20"/>
          <w:szCs w:val="20"/>
        </w:rPr>
        <w:t xml:space="preserve"> and Perl frameworks which is built-in with layering of objects, web services, a dynamic configurable Apache to support many brand and region combination. The front end pages are rendered using the </w:t>
      </w:r>
      <w:proofErr w:type="spellStart"/>
      <w:r w:rsidRPr="00AA324B">
        <w:rPr>
          <w:rFonts w:asciiTheme="minorHAnsi" w:hAnsiTheme="minorHAnsi" w:cs="Arial"/>
          <w:bCs/>
          <w:color w:val="000000"/>
          <w:sz w:val="20"/>
          <w:szCs w:val="20"/>
        </w:rPr>
        <w:t>Drupal</w:t>
      </w:r>
      <w:proofErr w:type="spellEnd"/>
      <w:r w:rsidRPr="00AA324B">
        <w:rPr>
          <w:rFonts w:asciiTheme="minorHAnsi" w:hAnsiTheme="minorHAnsi" w:cs="Arial"/>
          <w:bCs/>
          <w:color w:val="000000"/>
          <w:sz w:val="20"/>
          <w:szCs w:val="20"/>
        </w:rPr>
        <w:t xml:space="preserve"> content management system with dynamic contents being populated using Perl script via JSON-RPC web service.</w:t>
      </w:r>
    </w:p>
    <w:p w:rsidR="00E52409" w:rsidRDefault="00AA324B" w:rsidP="00AA324B">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AA324B">
        <w:rPr>
          <w:rFonts w:asciiTheme="minorHAnsi" w:hAnsiTheme="minorHAnsi" w:cs="Arial"/>
          <w:sz w:val="20"/>
          <w:szCs w:val="20"/>
        </w:rPr>
        <w:t xml:space="preserve"> </w:t>
      </w:r>
      <w:r w:rsidR="00E52409" w:rsidRPr="00611034">
        <w:rPr>
          <w:rFonts w:asciiTheme="minorHAnsi" w:hAnsiTheme="minorHAnsi" w:cs="Arial"/>
          <w:b/>
          <w:bCs/>
          <w:color w:val="000000"/>
          <w:sz w:val="20"/>
          <w:szCs w:val="20"/>
        </w:rPr>
        <w:t>Key Responsibilities</w:t>
      </w:r>
    </w:p>
    <w:p w:rsidR="00F23746" w:rsidRPr="00AA324B" w:rsidRDefault="00F23746" w:rsidP="00F23746">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Facilitated daily standup meetings, sprint demos, backlog grooming, sprint planning, retrospective </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Each of the regions had its region specific process, best practices, </w:t>
      </w:r>
      <w:proofErr w:type="gramStart"/>
      <w:r w:rsidRPr="00AA324B">
        <w:rPr>
          <w:rFonts w:asciiTheme="minorHAnsi" w:eastAsia="Times" w:hAnsiTheme="minorHAnsi" w:cstheme="minorHAnsi"/>
          <w:sz w:val="20"/>
          <w:szCs w:val="20"/>
        </w:rPr>
        <w:t>coding</w:t>
      </w:r>
      <w:proofErr w:type="gramEnd"/>
      <w:r w:rsidRPr="00AA324B">
        <w:rPr>
          <w:rFonts w:asciiTheme="minorHAnsi" w:eastAsia="Times" w:hAnsiTheme="minorHAnsi" w:cstheme="minorHAnsi"/>
          <w:sz w:val="20"/>
          <w:szCs w:val="20"/>
        </w:rPr>
        <w:t xml:space="preserve"> guidelines. Took care that each of the region executes at the apex level</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Identified opportunities for automation – multiple manual reports were automated via tools </w:t>
      </w:r>
    </w:p>
    <w:p w:rsidR="00F23746" w:rsidRPr="00AA324B" w:rsidRDefault="00F23746" w:rsidP="00F23746">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Removes impediments and protects team members from interruptions and distractions to maximize productivity.</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Team based Training – Training plan for each track was devised to bridge the knowledge gap of the engineers and was executed successfully</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Runs Innovation Campaigns across the teams to ignite them to share creative business ideas, solutions for problems, automation ideas that provide time and cost benefit</w:t>
      </w:r>
    </w:p>
    <w:p w:rsidR="00F23746" w:rsidRPr="00AA324B" w:rsidRDefault="00F23746" w:rsidP="00F23746">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Facilitated team retrospective to build working relationships among the </w:t>
      </w:r>
      <w:r>
        <w:rPr>
          <w:rFonts w:asciiTheme="minorHAnsi" w:eastAsia="Times" w:hAnsiTheme="minorHAnsi" w:cstheme="minorHAnsi"/>
          <w:sz w:val="20"/>
          <w:szCs w:val="20"/>
        </w:rPr>
        <w:t xml:space="preserve">agile team </w:t>
      </w:r>
      <w:r w:rsidRPr="00AA324B">
        <w:rPr>
          <w:rFonts w:asciiTheme="minorHAnsi" w:eastAsia="Times" w:hAnsiTheme="minorHAnsi" w:cstheme="minorHAnsi"/>
          <w:sz w:val="20"/>
          <w:szCs w:val="20"/>
        </w:rPr>
        <w:t>across globe.</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Process Streamlined / Best practices defined – For each of the track set rules of process was defined to be adhered to by the respective team thereby avoiding any process miss </w:t>
      </w:r>
    </w:p>
    <w:p w:rsidR="00FE5042"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Assessed the risks / issues and worked with respective stake holders to mitigate the same</w:t>
      </w:r>
    </w:p>
    <w:p w:rsidR="003368B9" w:rsidRDefault="003368B9" w:rsidP="00FE5042">
      <w:pPr>
        <w:tabs>
          <w:tab w:val="left" w:pos="360"/>
          <w:tab w:val="left" w:pos="648"/>
          <w:tab w:val="left" w:pos="936"/>
          <w:tab w:val="center" w:pos="5184"/>
          <w:tab w:val="right" w:pos="10224"/>
        </w:tabs>
        <w:jc w:val="both"/>
        <w:rPr>
          <w:rFonts w:asciiTheme="minorHAnsi" w:eastAsia="Times" w:hAnsiTheme="minorHAnsi" w:cstheme="minorHAnsi"/>
          <w:sz w:val="20"/>
          <w:szCs w:val="20"/>
        </w:rPr>
      </w:pPr>
    </w:p>
    <w:p w:rsidR="00F52378" w:rsidRDefault="00F52378" w:rsidP="00FE5042">
      <w:pPr>
        <w:tabs>
          <w:tab w:val="left" w:pos="360"/>
          <w:tab w:val="left" w:pos="648"/>
          <w:tab w:val="left" w:pos="936"/>
          <w:tab w:val="center" w:pos="5184"/>
          <w:tab w:val="right" w:pos="10224"/>
        </w:tabs>
        <w:jc w:val="both"/>
        <w:rPr>
          <w:rFonts w:asciiTheme="minorHAnsi" w:eastAsia="Times" w:hAnsiTheme="minorHAnsi" w:cstheme="minorHAnsi"/>
          <w:sz w:val="20"/>
          <w:szCs w:val="20"/>
        </w:rPr>
      </w:pPr>
    </w:p>
    <w:p w:rsidR="00FE5042" w:rsidRDefault="003368B9" w:rsidP="00FE5042">
      <w:pPr>
        <w:tabs>
          <w:tab w:val="left" w:pos="360"/>
          <w:tab w:val="left" w:pos="648"/>
          <w:tab w:val="left" w:pos="936"/>
          <w:tab w:val="center" w:pos="5184"/>
          <w:tab w:val="right" w:pos="10224"/>
        </w:tabs>
        <w:jc w:val="both"/>
        <w:rPr>
          <w:rFonts w:cs="Calibri"/>
          <w:bCs/>
          <w:szCs w:val="21"/>
        </w:rPr>
      </w:pPr>
      <w:r>
        <w:rPr>
          <w:rFonts w:cs="Calibri"/>
          <w:bCs/>
          <w:smallCaps/>
          <w:szCs w:val="21"/>
        </w:rPr>
        <w:t>KABEL DUTCHLAND GMBH</w:t>
      </w:r>
      <w:r w:rsidR="00137FD2" w:rsidRPr="003368B9">
        <w:rPr>
          <w:rFonts w:cs="Calibri"/>
          <w:bCs/>
          <w:smallCaps/>
          <w:szCs w:val="21"/>
        </w:rPr>
        <w:t>,</w:t>
      </w:r>
      <w:r w:rsidR="00137FD2">
        <w:rPr>
          <w:rFonts w:cs="Calibri"/>
          <w:bCs/>
          <w:szCs w:val="21"/>
        </w:rPr>
        <w:t xml:space="preserve"> Munich, Germany / Chennai, India</w:t>
      </w:r>
    </w:p>
    <w:p w:rsidR="00FE5042" w:rsidRPr="00B37B04" w:rsidRDefault="00137FD2" w:rsidP="00FE5042">
      <w:pPr>
        <w:tabs>
          <w:tab w:val="left" w:pos="360"/>
          <w:tab w:val="left" w:pos="648"/>
          <w:tab w:val="left" w:pos="936"/>
          <w:tab w:val="center" w:pos="5184"/>
          <w:tab w:val="right" w:pos="10224"/>
        </w:tabs>
        <w:jc w:val="both"/>
        <w:rPr>
          <w:rFonts w:cs="Calibri"/>
          <w:b/>
          <w:bCs/>
          <w:szCs w:val="21"/>
        </w:rPr>
      </w:pPr>
      <w:r>
        <w:rPr>
          <w:rFonts w:cs="Calibri"/>
          <w:b/>
          <w:bCs/>
          <w:szCs w:val="21"/>
        </w:rPr>
        <w:t>Team Lead – KDG PHP Portals</w:t>
      </w:r>
      <w:r w:rsidR="00FE5042">
        <w:rPr>
          <w:rFonts w:cs="Calibri"/>
          <w:b/>
          <w:bCs/>
          <w:szCs w:val="21"/>
        </w:rPr>
        <w:t xml:space="preserve">            </w:t>
      </w:r>
      <w:r w:rsidR="00FE5042">
        <w:rPr>
          <w:rFonts w:cs="Calibri"/>
          <w:bCs/>
          <w:szCs w:val="21"/>
        </w:rPr>
        <w:t xml:space="preserve">                      </w:t>
      </w:r>
      <w:r w:rsidR="00FE5042">
        <w:rPr>
          <w:rFonts w:cs="Calibri"/>
          <w:bCs/>
          <w:szCs w:val="21"/>
        </w:rPr>
        <w:tab/>
        <w:t xml:space="preserve">                                              </w:t>
      </w:r>
      <w:r w:rsidR="001A18F8">
        <w:rPr>
          <w:rFonts w:cs="Calibri"/>
          <w:bCs/>
          <w:szCs w:val="21"/>
        </w:rPr>
        <w:t xml:space="preserve">  </w:t>
      </w:r>
      <w:r w:rsidR="00FE5042">
        <w:rPr>
          <w:rFonts w:cs="Calibri"/>
          <w:bCs/>
          <w:szCs w:val="21"/>
        </w:rPr>
        <w:t xml:space="preserve"> </w:t>
      </w:r>
      <w:r w:rsidR="00C15E7E">
        <w:rPr>
          <w:rFonts w:cs="Calibri"/>
          <w:bCs/>
          <w:szCs w:val="21"/>
        </w:rPr>
        <w:t xml:space="preserve">           </w:t>
      </w:r>
      <w:r w:rsidR="00B37B04">
        <w:rPr>
          <w:rFonts w:cs="Calibri"/>
          <w:bCs/>
          <w:szCs w:val="21"/>
        </w:rPr>
        <w:t xml:space="preserve">  </w:t>
      </w:r>
      <w:r w:rsidR="00FE5042">
        <w:rPr>
          <w:rFonts w:cs="Calibri"/>
          <w:bCs/>
          <w:szCs w:val="21"/>
        </w:rPr>
        <w:t xml:space="preserve"> </w:t>
      </w:r>
      <w:r w:rsidR="00C15E7E">
        <w:rPr>
          <w:rFonts w:cs="Calibri"/>
          <w:bCs/>
          <w:szCs w:val="21"/>
        </w:rPr>
        <w:t xml:space="preserve">   </w:t>
      </w:r>
      <w:r w:rsidR="006F5EA1">
        <w:rPr>
          <w:rFonts w:cs="Calibri"/>
          <w:bCs/>
          <w:szCs w:val="21"/>
        </w:rPr>
        <w:t xml:space="preserve">      </w:t>
      </w:r>
      <w:r>
        <w:rPr>
          <w:rFonts w:cs="Calibri"/>
          <w:bCs/>
          <w:szCs w:val="21"/>
        </w:rPr>
        <w:t>Jan 2009</w:t>
      </w:r>
      <w:r w:rsidR="00FE5042">
        <w:rPr>
          <w:rFonts w:cs="Calibri"/>
          <w:bCs/>
          <w:szCs w:val="21"/>
        </w:rPr>
        <w:t xml:space="preserve"> – </w:t>
      </w:r>
      <w:r>
        <w:rPr>
          <w:rFonts w:cs="Calibri"/>
          <w:bCs/>
          <w:szCs w:val="21"/>
        </w:rPr>
        <w:t>Feb 2010</w:t>
      </w:r>
    </w:p>
    <w:p w:rsidR="000C2E21" w:rsidRDefault="000C2E21" w:rsidP="00071001">
      <w:pPr>
        <w:jc w:val="both"/>
        <w:rPr>
          <w:rFonts w:asciiTheme="minorHAnsi" w:hAnsiTheme="minorHAnsi" w:cs="Arial"/>
          <w:bCs/>
          <w:color w:val="000000"/>
          <w:sz w:val="20"/>
          <w:szCs w:val="20"/>
        </w:rPr>
      </w:pPr>
    </w:p>
    <w:p w:rsidR="00071001" w:rsidRPr="00071001" w:rsidRDefault="00071001" w:rsidP="00071001">
      <w:pPr>
        <w:jc w:val="both"/>
        <w:rPr>
          <w:rFonts w:asciiTheme="minorHAnsi" w:hAnsiTheme="minorHAnsi" w:cs="Arial"/>
          <w:bCs/>
          <w:color w:val="000000"/>
          <w:sz w:val="20"/>
          <w:szCs w:val="20"/>
        </w:rPr>
      </w:pPr>
      <w:r w:rsidRPr="00071001">
        <w:rPr>
          <w:rFonts w:asciiTheme="minorHAnsi" w:hAnsiTheme="minorHAnsi" w:cs="Arial"/>
          <w:bCs/>
          <w:color w:val="000000"/>
          <w:sz w:val="20"/>
          <w:szCs w:val="20"/>
        </w:rPr>
        <w:t xml:space="preserve">Kabel Deutschland (KDG) operates cable networks in 13 German states and supplies its services to approximately 9 million connected TV households in Germany. KDG has nearly ten </w:t>
      </w:r>
      <w:proofErr w:type="spellStart"/>
      <w:r w:rsidRPr="00071001">
        <w:rPr>
          <w:rFonts w:asciiTheme="minorHAnsi" w:hAnsiTheme="minorHAnsi" w:cs="Arial"/>
          <w:bCs/>
          <w:color w:val="000000"/>
          <w:sz w:val="20"/>
          <w:szCs w:val="20"/>
        </w:rPr>
        <w:t>Zend</w:t>
      </w:r>
      <w:proofErr w:type="spellEnd"/>
      <w:r w:rsidRPr="00071001">
        <w:rPr>
          <w:rFonts w:asciiTheme="minorHAnsi" w:hAnsiTheme="minorHAnsi" w:cs="Arial"/>
          <w:bCs/>
          <w:color w:val="000000"/>
          <w:sz w:val="20"/>
          <w:szCs w:val="20"/>
        </w:rPr>
        <w:t xml:space="preserve"> framework based PHP Frontends to market their Analog, Digital, Internet/Voice, Mobile products online. This project involves monthly web releases, which includes change requests implemented to enhance the portals. The change requests include flow changes to their existing site, preparing prototypes, adding/modifying products and rules to the portals and other enhancements to the portal characteristics.</w:t>
      </w:r>
    </w:p>
    <w:p w:rsidR="00F52378" w:rsidRDefault="00F5237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p>
    <w:p w:rsidR="00D475B8" w:rsidRDefault="00D475B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t>Key Responsibilities</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Design and Develop the change requests received for each release</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Interact with the client to clarify doubts in change requests</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Cost/Effort estimation for each web release</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Developed a Perl based parser prototype, which will read the Web server error logs and prepare the daily/hourly error statistics and feed it to Manage Engine for reporting/alerting</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Perform review of code and documents of the engineers</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Facilitation of Cognizant’s quality process (C2) for the project – Participate in kickoff, audits and related activities</w:t>
      </w:r>
    </w:p>
    <w:p w:rsidR="008B2D95"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Software Configuration Management coordinator of the team</w:t>
      </w:r>
    </w:p>
    <w:p w:rsidR="008B2D95" w:rsidRDefault="008B2D95" w:rsidP="001A18F8">
      <w:pPr>
        <w:numPr>
          <w:ilvl w:val="0"/>
          <w:numId w:val="4"/>
        </w:numPr>
        <w:suppressAutoHyphens w:val="0"/>
        <w:ind w:left="720" w:hanging="360"/>
        <w:jc w:val="both"/>
        <w:rPr>
          <w:rFonts w:asciiTheme="minorHAnsi" w:hAnsiTheme="minorHAnsi" w:cstheme="minorHAnsi"/>
          <w:sz w:val="20"/>
          <w:szCs w:val="20"/>
        </w:rPr>
      </w:pPr>
      <w:r>
        <w:rPr>
          <w:rFonts w:asciiTheme="minorHAnsi" w:hAnsiTheme="minorHAnsi" w:cstheme="minorHAnsi"/>
          <w:sz w:val="20"/>
          <w:szCs w:val="20"/>
        </w:rPr>
        <w:t>Enabled a continuous learning environment, identified ways to strengthen / improve the team.</w:t>
      </w:r>
    </w:p>
    <w:p w:rsidR="00D475B8" w:rsidRDefault="00D475B8" w:rsidP="00D475B8">
      <w:pPr>
        <w:suppressAutoHyphens w:val="0"/>
        <w:ind w:left="720"/>
        <w:jc w:val="both"/>
        <w:rPr>
          <w:rFonts w:asciiTheme="minorHAnsi" w:hAnsiTheme="minorHAnsi" w:cstheme="minorHAnsi"/>
          <w:sz w:val="20"/>
          <w:szCs w:val="20"/>
        </w:rPr>
      </w:pPr>
    </w:p>
    <w:p w:rsidR="00F52378" w:rsidRDefault="00F52378" w:rsidP="00D475B8">
      <w:pPr>
        <w:suppressAutoHyphens w:val="0"/>
        <w:ind w:left="720"/>
        <w:jc w:val="both"/>
        <w:rPr>
          <w:rFonts w:asciiTheme="minorHAnsi" w:hAnsiTheme="minorHAnsi" w:cstheme="minorHAnsi"/>
          <w:sz w:val="20"/>
          <w:szCs w:val="20"/>
        </w:rPr>
      </w:pPr>
    </w:p>
    <w:p w:rsidR="00A425CB" w:rsidRDefault="00A425CB" w:rsidP="00A425CB">
      <w:pPr>
        <w:tabs>
          <w:tab w:val="left" w:pos="360"/>
          <w:tab w:val="left" w:pos="648"/>
          <w:tab w:val="left" w:pos="936"/>
          <w:tab w:val="center" w:pos="5184"/>
          <w:tab w:val="right" w:pos="10224"/>
        </w:tabs>
        <w:jc w:val="both"/>
        <w:rPr>
          <w:rFonts w:cs="Calibri"/>
          <w:bCs/>
          <w:szCs w:val="21"/>
        </w:rPr>
      </w:pPr>
      <w:r>
        <w:rPr>
          <w:rFonts w:cs="Calibri"/>
          <w:bCs/>
          <w:smallCaps/>
          <w:szCs w:val="21"/>
        </w:rPr>
        <w:t>UNITED PRESPOERITY</w:t>
      </w:r>
      <w:r>
        <w:rPr>
          <w:rFonts w:cs="Calibri"/>
          <w:bCs/>
          <w:szCs w:val="21"/>
        </w:rPr>
        <w:t>, Chennai, India</w:t>
      </w:r>
    </w:p>
    <w:p w:rsidR="00F168B6" w:rsidRPr="00F168B6" w:rsidRDefault="00A425CB" w:rsidP="00F168B6">
      <w:pPr>
        <w:tabs>
          <w:tab w:val="left" w:pos="360"/>
          <w:tab w:val="left" w:pos="648"/>
          <w:tab w:val="left" w:pos="936"/>
          <w:tab w:val="center" w:pos="5184"/>
          <w:tab w:val="right" w:pos="10224"/>
        </w:tabs>
        <w:jc w:val="both"/>
        <w:rPr>
          <w:rFonts w:cs="Calibri"/>
          <w:bCs/>
          <w:szCs w:val="21"/>
        </w:rPr>
      </w:pPr>
      <w:r>
        <w:rPr>
          <w:rFonts w:cs="Calibri"/>
          <w:b/>
          <w:bCs/>
          <w:szCs w:val="21"/>
        </w:rPr>
        <w:t>Ecommerce Developer - Microfinance startup</w:t>
      </w:r>
      <w:r w:rsidR="00F168B6" w:rsidRPr="00F168B6">
        <w:rPr>
          <w:rFonts w:cs="Calibri"/>
          <w:bCs/>
          <w:szCs w:val="21"/>
        </w:rPr>
        <w:t xml:space="preserve">                           </w:t>
      </w:r>
      <w:r w:rsidR="00F168B6">
        <w:rPr>
          <w:rFonts w:cs="Calibri"/>
          <w:bCs/>
          <w:szCs w:val="21"/>
        </w:rPr>
        <w:t xml:space="preserve">                  </w:t>
      </w:r>
      <w:r>
        <w:rPr>
          <w:rFonts w:cs="Calibri"/>
          <w:bCs/>
          <w:szCs w:val="21"/>
        </w:rPr>
        <w:t xml:space="preserve">                              </w:t>
      </w:r>
      <w:r w:rsidR="000B6E65">
        <w:rPr>
          <w:rFonts w:cs="Calibri"/>
          <w:bCs/>
          <w:szCs w:val="21"/>
        </w:rPr>
        <w:t xml:space="preserve">  </w:t>
      </w:r>
      <w:r w:rsidR="00075B46">
        <w:rPr>
          <w:rFonts w:cs="Calibri"/>
          <w:bCs/>
          <w:szCs w:val="21"/>
        </w:rPr>
        <w:t>Jan 2008</w:t>
      </w:r>
      <w:r w:rsidR="00F168B6" w:rsidRPr="00F168B6">
        <w:rPr>
          <w:rFonts w:cs="Calibri"/>
          <w:bCs/>
          <w:szCs w:val="21"/>
        </w:rPr>
        <w:t xml:space="preserve"> – </w:t>
      </w:r>
      <w:r>
        <w:rPr>
          <w:rFonts w:cs="Calibri"/>
          <w:bCs/>
          <w:szCs w:val="21"/>
        </w:rPr>
        <w:t>Dec 2008</w:t>
      </w:r>
    </w:p>
    <w:p w:rsidR="008B2D95" w:rsidRDefault="008B2D95" w:rsidP="008B2D95">
      <w:pPr>
        <w:suppressAutoHyphens w:val="0"/>
        <w:ind w:left="720"/>
        <w:jc w:val="both"/>
        <w:rPr>
          <w:rFonts w:asciiTheme="minorHAnsi" w:hAnsiTheme="minorHAnsi" w:cstheme="minorHAnsi"/>
          <w:sz w:val="20"/>
          <w:szCs w:val="20"/>
        </w:rPr>
      </w:pPr>
    </w:p>
    <w:p w:rsidR="003360FD" w:rsidRPr="003360FD" w:rsidRDefault="003360FD" w:rsidP="003360FD">
      <w:pPr>
        <w:snapToGrid w:val="0"/>
        <w:jc w:val="both"/>
        <w:rPr>
          <w:rFonts w:asciiTheme="minorHAnsi" w:hAnsiTheme="minorHAnsi" w:cs="Arial"/>
          <w:bCs/>
          <w:color w:val="000000"/>
          <w:sz w:val="20"/>
          <w:szCs w:val="20"/>
        </w:rPr>
      </w:pPr>
      <w:r w:rsidRPr="003360FD">
        <w:rPr>
          <w:rFonts w:asciiTheme="minorHAnsi" w:hAnsiTheme="minorHAnsi" w:cs="Arial"/>
          <w:bCs/>
          <w:color w:val="000000"/>
          <w:sz w:val="20"/>
          <w:szCs w:val="20"/>
        </w:rPr>
        <w:t>United Prosperity.org is the world’s first person to person loan guaranteeing website. The website allows social guarantors to provide cash collateral to the entrepreneur. This guarantee allows the entrepreneurs to access funds from local banks either directly or through partner microfinance institutions (MFIs). The web application involved two major modules: The website for the social guarantors to provide cash collateral to the entrepreneur and an administration module for MFI to upload profiles of small entrepreneurs in need of loans, manage contracts with the bank and United Prosperity.</w:t>
      </w:r>
    </w:p>
    <w:p w:rsidR="00D475B8" w:rsidRDefault="00D475B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t>Key Responsibilities</w:t>
      </w:r>
    </w:p>
    <w:p w:rsidR="00A17A19" w:rsidRPr="00A17A19" w:rsidRDefault="00A17A19" w:rsidP="00A17A19">
      <w:pPr>
        <w:numPr>
          <w:ilvl w:val="0"/>
          <w:numId w:val="4"/>
        </w:numPr>
        <w:suppressAutoHyphens w:val="0"/>
        <w:ind w:left="720" w:hanging="360"/>
        <w:jc w:val="both"/>
        <w:rPr>
          <w:rFonts w:asciiTheme="minorHAnsi" w:hAnsiTheme="minorHAnsi" w:cstheme="minorHAnsi"/>
          <w:sz w:val="20"/>
          <w:szCs w:val="20"/>
        </w:rPr>
      </w:pPr>
      <w:r w:rsidRPr="00A17A19">
        <w:rPr>
          <w:rFonts w:asciiTheme="minorHAnsi" w:hAnsiTheme="minorHAnsi" w:cstheme="minorHAnsi"/>
          <w:sz w:val="20"/>
          <w:szCs w:val="20"/>
        </w:rPr>
        <w:t>Requirements gathering through interaction with the client</w:t>
      </w:r>
    </w:p>
    <w:p w:rsidR="003360FD" w:rsidRDefault="003360FD" w:rsidP="003360FD">
      <w:pPr>
        <w:numPr>
          <w:ilvl w:val="0"/>
          <w:numId w:val="4"/>
        </w:numPr>
        <w:suppressAutoHyphens w:val="0"/>
        <w:ind w:left="720" w:hanging="360"/>
        <w:jc w:val="both"/>
        <w:rPr>
          <w:rFonts w:asciiTheme="minorHAnsi" w:hAnsiTheme="minorHAnsi" w:cstheme="minorHAnsi"/>
          <w:sz w:val="20"/>
          <w:szCs w:val="20"/>
        </w:rPr>
      </w:pPr>
      <w:r>
        <w:rPr>
          <w:rFonts w:asciiTheme="minorHAnsi" w:hAnsiTheme="minorHAnsi" w:cstheme="minorHAnsi"/>
          <w:sz w:val="20"/>
          <w:szCs w:val="20"/>
        </w:rPr>
        <w:t xml:space="preserve">Analysis, Design, </w:t>
      </w:r>
      <w:r w:rsidRPr="003360FD">
        <w:rPr>
          <w:rFonts w:asciiTheme="minorHAnsi" w:hAnsiTheme="minorHAnsi" w:cstheme="minorHAnsi"/>
          <w:sz w:val="20"/>
          <w:szCs w:val="20"/>
        </w:rPr>
        <w:t>Development of the initial Proof of Concept</w:t>
      </w:r>
    </w:p>
    <w:p w:rsidR="003360FD" w:rsidRPr="003360FD" w:rsidRDefault="003360FD" w:rsidP="003360FD">
      <w:pPr>
        <w:numPr>
          <w:ilvl w:val="0"/>
          <w:numId w:val="4"/>
        </w:numPr>
        <w:suppressAutoHyphens w:val="0"/>
        <w:ind w:left="720" w:hanging="360"/>
        <w:jc w:val="both"/>
        <w:rPr>
          <w:rFonts w:asciiTheme="minorHAnsi" w:hAnsiTheme="minorHAnsi" w:cstheme="minorHAnsi"/>
          <w:sz w:val="20"/>
          <w:szCs w:val="20"/>
        </w:rPr>
      </w:pPr>
      <w:r w:rsidRPr="003360FD">
        <w:rPr>
          <w:rFonts w:asciiTheme="minorHAnsi" w:hAnsiTheme="minorHAnsi" w:cstheme="minorHAnsi"/>
          <w:sz w:val="20"/>
          <w:szCs w:val="20"/>
        </w:rPr>
        <w:t>Development of various core modules including the Contracts module, Upload Profiles module, Shopping cart module with optimistic locking, User Management module</w:t>
      </w:r>
    </w:p>
    <w:p w:rsidR="003360FD" w:rsidRPr="003360FD" w:rsidRDefault="003360FD" w:rsidP="003360FD">
      <w:pPr>
        <w:numPr>
          <w:ilvl w:val="0"/>
          <w:numId w:val="4"/>
        </w:numPr>
        <w:suppressAutoHyphens w:val="0"/>
        <w:ind w:left="720" w:hanging="360"/>
        <w:jc w:val="both"/>
        <w:rPr>
          <w:rFonts w:asciiTheme="minorHAnsi" w:hAnsiTheme="minorHAnsi" w:cstheme="minorHAnsi"/>
          <w:sz w:val="20"/>
          <w:szCs w:val="20"/>
        </w:rPr>
      </w:pPr>
      <w:r w:rsidRPr="003360FD">
        <w:rPr>
          <w:rFonts w:asciiTheme="minorHAnsi" w:hAnsiTheme="minorHAnsi" w:cstheme="minorHAnsi"/>
          <w:sz w:val="20"/>
          <w:szCs w:val="20"/>
        </w:rPr>
        <w:t>Enabled the entire team on the Ruby on Rails framework</w:t>
      </w:r>
    </w:p>
    <w:p w:rsidR="00D475B8" w:rsidRDefault="00DA15B8" w:rsidP="003360FD">
      <w:pPr>
        <w:numPr>
          <w:ilvl w:val="0"/>
          <w:numId w:val="4"/>
        </w:numPr>
        <w:suppressAutoHyphens w:val="0"/>
        <w:ind w:left="720" w:hanging="360"/>
        <w:jc w:val="both"/>
        <w:rPr>
          <w:rFonts w:asciiTheme="minorHAnsi" w:hAnsiTheme="minorHAnsi" w:cs="Arial"/>
          <w:sz w:val="20"/>
          <w:szCs w:val="20"/>
        </w:rPr>
      </w:pPr>
      <w:r w:rsidRPr="003360FD">
        <w:rPr>
          <w:rFonts w:asciiTheme="minorHAnsi" w:hAnsiTheme="minorHAnsi" w:cstheme="minorHAnsi"/>
          <w:sz w:val="20"/>
          <w:szCs w:val="20"/>
        </w:rPr>
        <w:t>Project planning and tracking through all phases, including installat</w:t>
      </w:r>
      <w:r w:rsidRPr="00DA15B8">
        <w:rPr>
          <w:rFonts w:asciiTheme="minorHAnsi" w:hAnsiTheme="minorHAnsi" w:cs="Arial"/>
          <w:sz w:val="20"/>
          <w:szCs w:val="20"/>
        </w:rPr>
        <w:t>ion, UAT, SI testing and production, ensuring customer satisfaction</w:t>
      </w:r>
    </w:p>
    <w:p w:rsidR="00DD3BE8" w:rsidRDefault="00DD3BE8" w:rsidP="00DD3BE8">
      <w:pPr>
        <w:pStyle w:val="ListParagraph"/>
        <w:widowControl w:val="0"/>
        <w:autoSpaceDE w:val="0"/>
        <w:autoSpaceDN w:val="0"/>
        <w:adjustRightInd w:val="0"/>
        <w:spacing w:before="120"/>
        <w:jc w:val="both"/>
        <w:rPr>
          <w:rFonts w:asciiTheme="minorHAnsi" w:hAnsiTheme="minorHAnsi" w:cs="Arial"/>
          <w:sz w:val="20"/>
          <w:szCs w:val="20"/>
        </w:rPr>
      </w:pPr>
    </w:p>
    <w:p w:rsidR="00F52378" w:rsidRDefault="00F52378" w:rsidP="00DD3BE8">
      <w:pPr>
        <w:pStyle w:val="ListParagraph"/>
        <w:widowControl w:val="0"/>
        <w:autoSpaceDE w:val="0"/>
        <w:autoSpaceDN w:val="0"/>
        <w:adjustRightInd w:val="0"/>
        <w:spacing w:before="120"/>
        <w:jc w:val="both"/>
        <w:rPr>
          <w:rFonts w:asciiTheme="minorHAnsi" w:hAnsiTheme="minorHAnsi" w:cs="Arial"/>
          <w:sz w:val="20"/>
          <w:szCs w:val="20"/>
        </w:rPr>
      </w:pPr>
    </w:p>
    <w:p w:rsidR="00DD3BE8" w:rsidRPr="00DD3BE8" w:rsidRDefault="00121F23" w:rsidP="00DD3BE8">
      <w:pPr>
        <w:suppressAutoHyphens w:val="0"/>
        <w:jc w:val="both"/>
        <w:rPr>
          <w:rFonts w:cs="Calibri"/>
          <w:bCs/>
          <w:szCs w:val="21"/>
        </w:rPr>
      </w:pPr>
      <w:r>
        <w:rPr>
          <w:rFonts w:cs="Calibri"/>
          <w:bCs/>
          <w:szCs w:val="21"/>
        </w:rPr>
        <w:t>DUTY FREE SHOPPING (DFS), Chennai, India</w:t>
      </w:r>
    </w:p>
    <w:p w:rsidR="00DD3BE8" w:rsidRDefault="00121F23" w:rsidP="00DD3BE8">
      <w:pPr>
        <w:suppressAutoHyphens w:val="0"/>
        <w:jc w:val="both"/>
        <w:rPr>
          <w:rFonts w:cs="Calibri"/>
          <w:szCs w:val="21"/>
        </w:rPr>
      </w:pPr>
      <w:r>
        <w:rPr>
          <w:rFonts w:cs="Calibri"/>
          <w:b/>
          <w:szCs w:val="21"/>
        </w:rPr>
        <w:t>Developer – Content Management System</w:t>
      </w:r>
      <w:r w:rsidR="00DD3BE8">
        <w:rPr>
          <w:rFonts w:cs="Calibri"/>
          <w:b/>
          <w:szCs w:val="21"/>
        </w:rPr>
        <w:t xml:space="preserve">  </w:t>
      </w:r>
      <w:r>
        <w:rPr>
          <w:rFonts w:cs="Calibri"/>
          <w:b/>
          <w:szCs w:val="21"/>
        </w:rPr>
        <w:t xml:space="preserve">  </w:t>
      </w:r>
      <w:r w:rsidR="00DD3BE8">
        <w:rPr>
          <w:rFonts w:cs="Calibri"/>
          <w:b/>
          <w:szCs w:val="21"/>
        </w:rPr>
        <w:t xml:space="preserve">                                                                              </w:t>
      </w:r>
      <w:r w:rsidRPr="00121F23">
        <w:rPr>
          <w:rFonts w:cs="Calibri"/>
          <w:szCs w:val="21"/>
        </w:rPr>
        <w:t>Jun 2006 –</w:t>
      </w:r>
      <w:r w:rsidR="00075B46">
        <w:rPr>
          <w:rFonts w:cs="Calibri"/>
          <w:szCs w:val="21"/>
        </w:rPr>
        <w:t xml:space="preserve"> Dec</w:t>
      </w:r>
      <w:r w:rsidRPr="00121F23">
        <w:rPr>
          <w:rFonts w:cs="Calibri"/>
          <w:szCs w:val="21"/>
        </w:rPr>
        <w:t xml:space="preserve"> 2007</w:t>
      </w:r>
    </w:p>
    <w:p w:rsidR="00F52378" w:rsidRPr="00121F23" w:rsidRDefault="00F52378" w:rsidP="00DD3BE8">
      <w:pPr>
        <w:suppressAutoHyphens w:val="0"/>
        <w:jc w:val="both"/>
        <w:rPr>
          <w:rFonts w:cs="Calibri"/>
          <w:szCs w:val="21"/>
        </w:rPr>
      </w:pPr>
    </w:p>
    <w:p w:rsidR="00121F23" w:rsidRPr="00121F23" w:rsidRDefault="00121F23" w:rsidP="00121F23">
      <w:pPr>
        <w:snapToGrid w:val="0"/>
        <w:jc w:val="both"/>
        <w:rPr>
          <w:rFonts w:asciiTheme="minorHAnsi" w:hAnsiTheme="minorHAnsi" w:cs="Arial"/>
          <w:bCs/>
          <w:color w:val="000000"/>
          <w:sz w:val="20"/>
          <w:szCs w:val="20"/>
        </w:rPr>
      </w:pPr>
      <w:r w:rsidRPr="00121F23">
        <w:rPr>
          <w:rFonts w:asciiTheme="minorHAnsi" w:hAnsiTheme="minorHAnsi" w:cs="Arial"/>
          <w:bCs/>
          <w:color w:val="000000"/>
          <w:sz w:val="20"/>
          <w:szCs w:val="20"/>
        </w:rPr>
        <w:t xml:space="preserve">DFS (Duty Free Shops) </w:t>
      </w:r>
      <w:r w:rsidR="000C2E21">
        <w:rPr>
          <w:rFonts w:asciiTheme="minorHAnsi" w:hAnsiTheme="minorHAnsi" w:cs="Arial"/>
          <w:bCs/>
          <w:color w:val="000000"/>
          <w:sz w:val="20"/>
          <w:szCs w:val="20"/>
        </w:rPr>
        <w:t>China</w:t>
      </w:r>
      <w:r w:rsidR="000C2E21" w:rsidRPr="00121F23">
        <w:rPr>
          <w:rFonts w:asciiTheme="minorHAnsi" w:hAnsiTheme="minorHAnsi" w:cs="Arial"/>
          <w:bCs/>
          <w:color w:val="000000"/>
          <w:sz w:val="20"/>
          <w:szCs w:val="20"/>
        </w:rPr>
        <w:t>luxury</w:t>
      </w:r>
      <w:r w:rsidRPr="00121F23">
        <w:rPr>
          <w:rFonts w:asciiTheme="minorHAnsi" w:hAnsiTheme="minorHAnsi" w:cs="Arial"/>
          <w:bCs/>
          <w:color w:val="000000"/>
          <w:sz w:val="20"/>
          <w:szCs w:val="20"/>
        </w:rPr>
        <w:t xml:space="preserve"> is the web store front for DFS – largest travel retailer in the world, on their new East Asia expansion. It has a complex system involving a content management system, web shopping application, interfaces to legacy systems, besides open interfaces to various third party vendors including customer support and logistics. The content management system was developed in Chennai, India. The content management system involved the creation of categories, brands, products, product attributes, templates for category/brand and product detail pages for the web shopping application. The content in the system was first created, then reviewed, then approved and finally published to the web shopping application. The system secures the content repository by clearly defining varying levels of access to its users.</w:t>
      </w:r>
    </w:p>
    <w:p w:rsidR="00DD3BE8" w:rsidRPr="00585C22" w:rsidRDefault="00DD3BE8" w:rsidP="00121F23">
      <w:pPr>
        <w:tabs>
          <w:tab w:val="left" w:pos="720"/>
        </w:tabs>
        <w:jc w:val="both"/>
        <w:rPr>
          <w:rFonts w:asciiTheme="minorHAnsi" w:eastAsia="Times" w:hAnsiTheme="minorHAnsi" w:cstheme="minorHAnsi"/>
          <w:sz w:val="20"/>
          <w:szCs w:val="20"/>
          <w:lang w:eastAsia="en-US"/>
        </w:rPr>
      </w:pPr>
    </w:p>
    <w:p w:rsidR="00F52378" w:rsidRDefault="00F52378" w:rsidP="00F5237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t>Key Responsibilities</w:t>
      </w:r>
    </w:p>
    <w:p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t>Design and Development of the Content Management System</w:t>
      </w:r>
    </w:p>
    <w:p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t>Developed various core modules of the CMS including the Category, Brands and the Build module</w:t>
      </w:r>
    </w:p>
    <w:p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lastRenderedPageBreak/>
        <w:t>Development of the Magazine and Luxury modules</w:t>
      </w:r>
    </w:p>
    <w:p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t>Analyzing and Implementing the User Acceptance Testing (UAT) issues for corresponding modules</w:t>
      </w:r>
    </w:p>
    <w:p w:rsidR="00DD3BE8" w:rsidRPr="00585C22" w:rsidRDefault="00DD3BE8" w:rsidP="00DD3BE8">
      <w:pPr>
        <w:numPr>
          <w:ilvl w:val="0"/>
          <w:numId w:val="7"/>
        </w:numPr>
        <w:suppressAutoHyphens w:val="0"/>
        <w:ind w:left="720" w:hanging="360"/>
        <w:jc w:val="both"/>
        <w:rPr>
          <w:rFonts w:asciiTheme="minorHAnsi" w:eastAsia="Times" w:hAnsiTheme="minorHAnsi" w:cstheme="minorHAnsi"/>
          <w:sz w:val="20"/>
          <w:szCs w:val="20"/>
        </w:rPr>
      </w:pPr>
      <w:r w:rsidRPr="00585C22">
        <w:rPr>
          <w:rFonts w:asciiTheme="minorHAnsi" w:eastAsia="Times" w:hAnsiTheme="minorHAnsi" w:cstheme="minorHAnsi"/>
          <w:sz w:val="20"/>
          <w:szCs w:val="20"/>
        </w:rPr>
        <w:t xml:space="preserve">Participated in Weekly Status meeting with Development and Management teams to discuss </w:t>
      </w:r>
      <w:r w:rsidR="00121F23">
        <w:rPr>
          <w:rFonts w:asciiTheme="minorHAnsi" w:eastAsia="Times" w:hAnsiTheme="minorHAnsi" w:cstheme="minorHAnsi"/>
          <w:sz w:val="20"/>
          <w:szCs w:val="20"/>
        </w:rPr>
        <w:t xml:space="preserve">development progress, </w:t>
      </w:r>
      <w:r w:rsidRPr="00585C22">
        <w:rPr>
          <w:rFonts w:asciiTheme="minorHAnsi" w:eastAsia="Times" w:hAnsiTheme="minorHAnsi" w:cstheme="minorHAnsi"/>
          <w:sz w:val="20"/>
          <w:szCs w:val="20"/>
        </w:rPr>
        <w:t>defects and other issues.</w:t>
      </w:r>
    </w:p>
    <w:p w:rsidR="00DD3BE8" w:rsidRPr="00585C22" w:rsidRDefault="00DD3BE8" w:rsidP="00DD3BE8">
      <w:pPr>
        <w:numPr>
          <w:ilvl w:val="0"/>
          <w:numId w:val="7"/>
        </w:numPr>
        <w:suppressAutoHyphens w:val="0"/>
        <w:ind w:left="720" w:hanging="360"/>
        <w:jc w:val="both"/>
        <w:rPr>
          <w:rFonts w:asciiTheme="minorHAnsi" w:eastAsia="Times" w:hAnsiTheme="minorHAnsi" w:cstheme="minorHAnsi"/>
          <w:sz w:val="20"/>
          <w:szCs w:val="20"/>
        </w:rPr>
      </w:pPr>
      <w:r w:rsidRPr="00585C22">
        <w:rPr>
          <w:rFonts w:asciiTheme="minorHAnsi" w:eastAsia="Times" w:hAnsiTheme="minorHAnsi" w:cstheme="minorHAnsi"/>
          <w:sz w:val="20"/>
          <w:szCs w:val="20"/>
        </w:rPr>
        <w:t>Understanding and Analyzing business requirements</w:t>
      </w:r>
    </w:p>
    <w:p w:rsidR="00406434" w:rsidRPr="00AC514A" w:rsidRDefault="00DD3BE8" w:rsidP="00AC514A">
      <w:pPr>
        <w:numPr>
          <w:ilvl w:val="0"/>
          <w:numId w:val="7"/>
        </w:numPr>
        <w:suppressAutoHyphens w:val="0"/>
        <w:ind w:left="720" w:hanging="360"/>
        <w:jc w:val="both"/>
        <w:rPr>
          <w:rFonts w:cs="Calibri"/>
          <w:bCs/>
          <w:szCs w:val="21"/>
        </w:rPr>
      </w:pPr>
      <w:r w:rsidRPr="00585C22">
        <w:rPr>
          <w:rFonts w:asciiTheme="minorHAnsi" w:eastAsia="Times" w:hAnsiTheme="minorHAnsi" w:cstheme="minorHAnsi"/>
          <w:sz w:val="20"/>
          <w:szCs w:val="20"/>
        </w:rPr>
        <w:t>Preparation of daily and weekly status reports</w:t>
      </w:r>
    </w:p>
    <w:p w:rsidR="00AC514A" w:rsidRDefault="00AC514A" w:rsidP="00B80A34">
      <w:pPr>
        <w:suppressAutoHyphens w:val="0"/>
        <w:ind w:left="720"/>
        <w:jc w:val="both"/>
        <w:rPr>
          <w:rFonts w:cs="Calibri"/>
          <w:bCs/>
          <w:szCs w:val="21"/>
        </w:rPr>
      </w:pPr>
    </w:p>
    <w:p w:rsidR="00665AD7" w:rsidRDefault="00665AD7" w:rsidP="00F05EFB">
      <w:pPr>
        <w:suppressAutoHyphens w:val="0"/>
        <w:jc w:val="both"/>
        <w:rPr>
          <w:rFonts w:cs="Calibri"/>
          <w:bCs/>
          <w:szCs w:val="21"/>
        </w:rPr>
      </w:pPr>
    </w:p>
    <w:p w:rsidR="00F05EFB" w:rsidRPr="00DD3BE8" w:rsidRDefault="00F05EFB" w:rsidP="00F05EFB">
      <w:pPr>
        <w:suppressAutoHyphens w:val="0"/>
        <w:jc w:val="both"/>
        <w:rPr>
          <w:rFonts w:cs="Calibri"/>
          <w:bCs/>
          <w:szCs w:val="21"/>
        </w:rPr>
      </w:pPr>
      <w:r>
        <w:rPr>
          <w:rFonts w:cs="Calibri"/>
          <w:bCs/>
          <w:szCs w:val="21"/>
        </w:rPr>
        <w:t>SIFY.COM, Chennai, India</w:t>
      </w:r>
    </w:p>
    <w:p w:rsidR="00F05EFB" w:rsidRPr="00121F23" w:rsidRDefault="00072A1C" w:rsidP="00F05EFB">
      <w:pPr>
        <w:suppressAutoHyphens w:val="0"/>
        <w:jc w:val="both"/>
        <w:rPr>
          <w:rFonts w:cs="Calibri"/>
          <w:szCs w:val="21"/>
        </w:rPr>
      </w:pPr>
      <w:proofErr w:type="gramStart"/>
      <w:r>
        <w:rPr>
          <w:rFonts w:cs="Calibri"/>
          <w:b/>
          <w:szCs w:val="21"/>
        </w:rPr>
        <w:t xml:space="preserve">Ecommerce  </w:t>
      </w:r>
      <w:r w:rsidR="00F05EFB">
        <w:rPr>
          <w:rFonts w:cs="Calibri"/>
          <w:b/>
          <w:szCs w:val="21"/>
        </w:rPr>
        <w:t>Developer</w:t>
      </w:r>
      <w:proofErr w:type="gramEnd"/>
      <w:r w:rsidR="00F05EFB">
        <w:rPr>
          <w:rFonts w:cs="Calibri"/>
          <w:b/>
          <w:szCs w:val="21"/>
        </w:rPr>
        <w:t xml:space="preserve"> – Sify.shopping.com                                                                            </w:t>
      </w:r>
      <w:r w:rsidR="001C0A26">
        <w:rPr>
          <w:rFonts w:cs="Calibri"/>
          <w:b/>
          <w:szCs w:val="21"/>
        </w:rPr>
        <w:t xml:space="preserve">  </w:t>
      </w:r>
      <w:r w:rsidR="001C0A26">
        <w:rPr>
          <w:rFonts w:cs="Calibri"/>
          <w:szCs w:val="21"/>
        </w:rPr>
        <w:t>Jun 2004</w:t>
      </w:r>
      <w:r w:rsidR="00F05EFB" w:rsidRPr="00121F23">
        <w:rPr>
          <w:rFonts w:cs="Calibri"/>
          <w:szCs w:val="21"/>
        </w:rPr>
        <w:t xml:space="preserve"> –</w:t>
      </w:r>
      <w:r w:rsidR="001C0A26">
        <w:rPr>
          <w:rFonts w:cs="Calibri"/>
          <w:szCs w:val="21"/>
        </w:rPr>
        <w:t xml:space="preserve"> May</w:t>
      </w:r>
      <w:r w:rsidR="00F05EFB" w:rsidRPr="00121F23">
        <w:rPr>
          <w:rFonts w:cs="Calibri"/>
          <w:szCs w:val="21"/>
        </w:rPr>
        <w:t xml:space="preserve"> </w:t>
      </w:r>
      <w:r w:rsidR="001C0A26">
        <w:rPr>
          <w:rFonts w:cs="Calibri"/>
          <w:szCs w:val="21"/>
        </w:rPr>
        <w:t>2006</w:t>
      </w:r>
    </w:p>
    <w:p w:rsidR="000C2E21" w:rsidRDefault="000C2E21" w:rsidP="00F05EFB">
      <w:pPr>
        <w:jc w:val="both"/>
        <w:rPr>
          <w:rFonts w:asciiTheme="minorHAnsi" w:hAnsiTheme="minorHAnsi" w:cs="Arial"/>
          <w:bCs/>
          <w:color w:val="000000"/>
          <w:sz w:val="20"/>
          <w:szCs w:val="20"/>
        </w:rPr>
      </w:pPr>
    </w:p>
    <w:p w:rsidR="00F05EFB" w:rsidRPr="00F05EFB" w:rsidRDefault="00F05EFB" w:rsidP="00F05EFB">
      <w:pPr>
        <w:jc w:val="both"/>
        <w:rPr>
          <w:rFonts w:asciiTheme="minorHAnsi" w:hAnsiTheme="minorHAnsi" w:cs="Arial"/>
          <w:bCs/>
          <w:color w:val="000000"/>
          <w:sz w:val="20"/>
          <w:szCs w:val="20"/>
        </w:rPr>
      </w:pPr>
      <w:r w:rsidRPr="00F05EFB">
        <w:rPr>
          <w:rFonts w:asciiTheme="minorHAnsi" w:hAnsiTheme="minorHAnsi" w:cs="Arial"/>
          <w:bCs/>
          <w:color w:val="000000"/>
          <w:sz w:val="20"/>
          <w:szCs w:val="20"/>
        </w:rPr>
        <w:t xml:space="preserve">Sify mall is the e-commerce website of Sify. Users can add products to their </w:t>
      </w:r>
      <w:r w:rsidR="000C2E21" w:rsidRPr="00F05EFB">
        <w:rPr>
          <w:rFonts w:asciiTheme="minorHAnsi" w:hAnsiTheme="minorHAnsi" w:cs="Arial"/>
          <w:bCs/>
          <w:color w:val="000000"/>
          <w:sz w:val="20"/>
          <w:szCs w:val="20"/>
        </w:rPr>
        <w:t>cart</w:t>
      </w:r>
      <w:r w:rsidRPr="00F05EFB">
        <w:rPr>
          <w:rFonts w:asciiTheme="minorHAnsi" w:hAnsiTheme="minorHAnsi" w:cs="Arial"/>
          <w:bCs/>
          <w:color w:val="000000"/>
          <w:sz w:val="20"/>
          <w:szCs w:val="20"/>
        </w:rPr>
        <w:t xml:space="preserve"> choose a billing and shipping address, choose their payment option. They can pay for the order using any of the payment modes like ICICI, Citibank, etc. Users could track their orders and view their order history. It had a full-fledged admin module, which involved managing the products, orders, payment options, tax rules, shipping options. It also involved generation of various reports for tracking.</w:t>
      </w:r>
    </w:p>
    <w:p w:rsidR="00F05EFB" w:rsidRDefault="00F05EFB" w:rsidP="00F05EFB">
      <w:pPr>
        <w:widowControl w:val="0"/>
        <w:autoSpaceDE w:val="0"/>
        <w:autoSpaceDN w:val="0"/>
        <w:adjustRightInd w:val="0"/>
        <w:spacing w:before="120"/>
        <w:jc w:val="both"/>
        <w:rPr>
          <w:rFonts w:asciiTheme="minorHAnsi" w:hAnsiTheme="minorHAnsi" w:cs="Arial"/>
          <w:sz w:val="20"/>
          <w:szCs w:val="20"/>
        </w:rPr>
      </w:pPr>
    </w:p>
    <w:p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Interaction with the business team for getting the change requests</w:t>
      </w:r>
    </w:p>
    <w:p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 xml:space="preserve">Design &amp; Development of various change Requests in the Shopping cart application in PHP and </w:t>
      </w:r>
      <w:proofErr w:type="spellStart"/>
      <w:r w:rsidRPr="00F05EFB">
        <w:rPr>
          <w:rFonts w:asciiTheme="minorHAnsi" w:hAnsiTheme="minorHAnsi" w:cstheme="minorHAnsi"/>
          <w:sz w:val="20"/>
          <w:szCs w:val="20"/>
        </w:rPr>
        <w:t>MySQL</w:t>
      </w:r>
      <w:proofErr w:type="spellEnd"/>
    </w:p>
    <w:p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Providing maintenance support for the application</w:t>
      </w:r>
    </w:p>
    <w:p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Handling Production level issues</w:t>
      </w:r>
    </w:p>
    <w:p w:rsidR="00F05EFB" w:rsidRDefault="00F05EFB" w:rsidP="00F05EFB">
      <w:pPr>
        <w:suppressAutoHyphens w:val="0"/>
        <w:jc w:val="both"/>
        <w:rPr>
          <w:rFonts w:asciiTheme="minorHAnsi" w:hAnsiTheme="minorHAnsi" w:cstheme="minorHAnsi"/>
          <w:sz w:val="20"/>
          <w:szCs w:val="20"/>
        </w:rPr>
      </w:pPr>
    </w:p>
    <w:p w:rsidR="00DF0B64" w:rsidRPr="00F05EFB" w:rsidRDefault="00DF0B64" w:rsidP="00F05EFB">
      <w:pPr>
        <w:suppressAutoHyphens w:val="0"/>
        <w:jc w:val="both"/>
        <w:rPr>
          <w:rFonts w:asciiTheme="minorHAnsi" w:hAnsiTheme="minorHAnsi" w:cstheme="minorHAnsi"/>
          <w:sz w:val="20"/>
          <w:szCs w:val="20"/>
        </w:rPr>
      </w:pPr>
    </w:p>
    <w:p w:rsidR="00406434" w:rsidRPr="003069AB" w:rsidRDefault="00406434"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r w:rsidRPr="003069AB">
        <w:rPr>
          <w:rFonts w:cs="Calibri"/>
          <w:b/>
          <w:caps/>
          <w:spacing w:val="10"/>
          <w:sz w:val="26"/>
          <w:szCs w:val="26"/>
        </w:rPr>
        <w:t>EducatioN</w:t>
      </w:r>
    </w:p>
    <w:p w:rsidR="00406434" w:rsidRPr="0000358B" w:rsidRDefault="00406434" w:rsidP="004E0BC9">
      <w:pPr>
        <w:tabs>
          <w:tab w:val="left" w:pos="360"/>
          <w:tab w:val="left" w:pos="648"/>
          <w:tab w:val="left" w:pos="936"/>
          <w:tab w:val="center" w:pos="5184"/>
          <w:tab w:val="right" w:pos="10224"/>
        </w:tabs>
        <w:jc w:val="both"/>
        <w:rPr>
          <w:rFonts w:cs="Calibri"/>
          <w:bCs/>
          <w:szCs w:val="21"/>
        </w:rPr>
      </w:pPr>
    </w:p>
    <w:p w:rsidR="00406434" w:rsidRPr="0000358B" w:rsidRDefault="00DD3BE8" w:rsidP="004E0BC9">
      <w:pPr>
        <w:tabs>
          <w:tab w:val="left" w:pos="360"/>
          <w:tab w:val="left" w:pos="648"/>
          <w:tab w:val="left" w:pos="936"/>
          <w:tab w:val="center" w:pos="5184"/>
          <w:tab w:val="right" w:pos="10224"/>
        </w:tabs>
        <w:jc w:val="both"/>
        <w:rPr>
          <w:rFonts w:cs="Calibri"/>
          <w:szCs w:val="21"/>
        </w:rPr>
      </w:pPr>
      <w:r>
        <w:rPr>
          <w:rFonts w:cs="Calibri"/>
          <w:smallCaps/>
          <w:szCs w:val="21"/>
        </w:rPr>
        <w:t>Anna university</w:t>
      </w:r>
      <w:r w:rsidR="00406434" w:rsidRPr="0000358B">
        <w:rPr>
          <w:rFonts w:cs="Calibri"/>
          <w:szCs w:val="21"/>
        </w:rPr>
        <w:t xml:space="preserve">, </w:t>
      </w:r>
      <w:r w:rsidRPr="000733DA">
        <w:rPr>
          <w:rFonts w:cs="Calibri"/>
          <w:smallCaps/>
          <w:szCs w:val="21"/>
        </w:rPr>
        <w:t>Chennai</w:t>
      </w:r>
      <w:r w:rsidR="00406434" w:rsidRPr="000733DA">
        <w:rPr>
          <w:rFonts w:cs="Calibri"/>
          <w:smallCaps/>
          <w:szCs w:val="21"/>
        </w:rPr>
        <w:t xml:space="preserve">, </w:t>
      </w:r>
      <w:r w:rsidRPr="000733DA">
        <w:rPr>
          <w:rFonts w:cs="Calibri"/>
          <w:smallCaps/>
          <w:szCs w:val="21"/>
        </w:rPr>
        <w:t>India</w:t>
      </w:r>
    </w:p>
    <w:p w:rsidR="00406434" w:rsidRPr="0000358B" w:rsidRDefault="00DD3BE8" w:rsidP="004E0BC9">
      <w:pPr>
        <w:tabs>
          <w:tab w:val="left" w:pos="360"/>
          <w:tab w:val="left" w:pos="648"/>
          <w:tab w:val="left" w:pos="936"/>
          <w:tab w:val="center" w:pos="5184"/>
          <w:tab w:val="right" w:pos="10224"/>
        </w:tabs>
        <w:jc w:val="both"/>
        <w:rPr>
          <w:rFonts w:cs="Calibri"/>
          <w:b/>
          <w:szCs w:val="21"/>
        </w:rPr>
      </w:pPr>
      <w:r>
        <w:rPr>
          <w:rFonts w:cs="Calibri"/>
          <w:b/>
          <w:szCs w:val="21"/>
        </w:rPr>
        <w:t xml:space="preserve">Bachelors in </w:t>
      </w:r>
      <w:r w:rsidR="002033CE">
        <w:rPr>
          <w:rFonts w:cs="Calibri"/>
          <w:b/>
          <w:szCs w:val="21"/>
        </w:rPr>
        <w:t>Information Technology</w:t>
      </w:r>
      <w:r w:rsidR="00406434" w:rsidRPr="0000358B">
        <w:rPr>
          <w:rFonts w:cs="Calibri"/>
          <w:b/>
          <w:szCs w:val="21"/>
        </w:rPr>
        <w:t xml:space="preserve"> (</w:t>
      </w:r>
      <w:r w:rsidR="002033CE">
        <w:rPr>
          <w:rFonts w:cs="Calibri"/>
          <w:b/>
          <w:szCs w:val="21"/>
        </w:rPr>
        <w:t>B. Tech</w:t>
      </w:r>
      <w:r w:rsidR="00406434" w:rsidRPr="0000358B">
        <w:rPr>
          <w:rFonts w:cs="Calibri"/>
          <w:b/>
          <w:szCs w:val="21"/>
        </w:rPr>
        <w:t>)</w:t>
      </w:r>
    </w:p>
    <w:p w:rsidR="00406434" w:rsidRPr="0000358B" w:rsidRDefault="00406434" w:rsidP="004E0BC9">
      <w:pPr>
        <w:tabs>
          <w:tab w:val="left" w:pos="360"/>
          <w:tab w:val="left" w:pos="648"/>
          <w:tab w:val="left" w:pos="936"/>
          <w:tab w:val="center" w:pos="5184"/>
          <w:tab w:val="right" w:pos="10224"/>
        </w:tabs>
        <w:jc w:val="both"/>
        <w:rPr>
          <w:rFonts w:cs="Calibri"/>
          <w:bCs/>
          <w:szCs w:val="21"/>
        </w:rPr>
      </w:pPr>
    </w:p>
    <w:p w:rsidR="00DF0B64" w:rsidRDefault="00DF0B64"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p>
    <w:p w:rsidR="00406434" w:rsidRPr="003069AB" w:rsidRDefault="00406434"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r w:rsidRPr="003069AB">
        <w:rPr>
          <w:rFonts w:cs="Calibri"/>
          <w:b/>
          <w:caps/>
          <w:spacing w:val="10"/>
          <w:sz w:val="26"/>
          <w:szCs w:val="26"/>
        </w:rPr>
        <w:t>Credentials</w:t>
      </w:r>
    </w:p>
    <w:p w:rsidR="00406434" w:rsidRPr="003069AB" w:rsidRDefault="00406434" w:rsidP="004E0BC9">
      <w:pPr>
        <w:tabs>
          <w:tab w:val="left" w:pos="360"/>
          <w:tab w:val="left" w:pos="648"/>
          <w:tab w:val="left" w:pos="936"/>
          <w:tab w:val="center" w:pos="5184"/>
          <w:tab w:val="right" w:pos="10224"/>
        </w:tabs>
        <w:jc w:val="both"/>
        <w:rPr>
          <w:rFonts w:cs="Calibri"/>
          <w:szCs w:val="20"/>
        </w:rPr>
      </w:pPr>
    </w:p>
    <w:p w:rsidR="002033CE" w:rsidRPr="003069AB" w:rsidRDefault="002033CE" w:rsidP="002033CE">
      <w:pPr>
        <w:tabs>
          <w:tab w:val="left" w:pos="360"/>
          <w:tab w:val="left" w:pos="648"/>
          <w:tab w:val="left" w:pos="936"/>
          <w:tab w:val="center" w:pos="5184"/>
          <w:tab w:val="right" w:pos="10224"/>
        </w:tabs>
        <w:jc w:val="both"/>
        <w:rPr>
          <w:rFonts w:cs="Calibri"/>
          <w:b/>
          <w:szCs w:val="20"/>
        </w:rPr>
      </w:pPr>
      <w:r w:rsidRPr="003069AB">
        <w:rPr>
          <w:rFonts w:cs="Calibri"/>
          <w:smallCaps/>
          <w:szCs w:val="20"/>
        </w:rPr>
        <w:t>Scrum</w:t>
      </w:r>
      <w:r>
        <w:rPr>
          <w:rFonts w:cs="Calibri"/>
          <w:smallCaps/>
          <w:szCs w:val="20"/>
        </w:rPr>
        <w:t>.org</w:t>
      </w:r>
      <w:r w:rsidRPr="003069AB">
        <w:rPr>
          <w:rFonts w:cs="Calibri"/>
          <w:szCs w:val="20"/>
        </w:rPr>
        <w:t xml:space="preserve">: </w:t>
      </w:r>
      <w:r>
        <w:rPr>
          <w:rFonts w:cs="Calibri"/>
          <w:szCs w:val="20"/>
        </w:rPr>
        <w:t xml:space="preserve">Certified </w:t>
      </w:r>
      <w:r>
        <w:rPr>
          <w:rFonts w:cs="Calibri"/>
          <w:b/>
          <w:szCs w:val="20"/>
        </w:rPr>
        <w:t>Scrum Master I</w:t>
      </w:r>
      <w:r w:rsidRPr="003069AB">
        <w:rPr>
          <w:rFonts w:cs="Calibri"/>
          <w:b/>
          <w:szCs w:val="20"/>
        </w:rPr>
        <w:t xml:space="preserve"> (</w:t>
      </w:r>
      <w:r>
        <w:rPr>
          <w:rFonts w:cs="Calibri"/>
          <w:b/>
          <w:szCs w:val="20"/>
        </w:rPr>
        <w:t>C</w:t>
      </w:r>
      <w:r w:rsidRPr="003069AB">
        <w:rPr>
          <w:rFonts w:cs="Calibri"/>
          <w:b/>
          <w:szCs w:val="20"/>
        </w:rPr>
        <w:t>SM)</w:t>
      </w:r>
    </w:p>
    <w:p w:rsidR="002033CE" w:rsidRDefault="002033CE" w:rsidP="004E0BC9">
      <w:pPr>
        <w:tabs>
          <w:tab w:val="left" w:pos="360"/>
          <w:tab w:val="left" w:pos="648"/>
          <w:tab w:val="left" w:pos="936"/>
          <w:tab w:val="center" w:pos="5184"/>
          <w:tab w:val="right" w:pos="10224"/>
        </w:tabs>
        <w:jc w:val="both"/>
        <w:rPr>
          <w:rFonts w:cs="Calibri"/>
          <w:smallCaps/>
          <w:szCs w:val="20"/>
        </w:rPr>
      </w:pPr>
    </w:p>
    <w:p w:rsidR="00406434" w:rsidRPr="003069AB" w:rsidRDefault="00DD3BE8" w:rsidP="004E0BC9">
      <w:pPr>
        <w:tabs>
          <w:tab w:val="left" w:pos="360"/>
          <w:tab w:val="left" w:pos="648"/>
          <w:tab w:val="left" w:pos="936"/>
          <w:tab w:val="center" w:pos="5184"/>
          <w:tab w:val="right" w:pos="10224"/>
        </w:tabs>
        <w:jc w:val="both"/>
        <w:rPr>
          <w:rFonts w:cs="Calibri"/>
          <w:b/>
          <w:szCs w:val="20"/>
        </w:rPr>
      </w:pPr>
      <w:r>
        <w:rPr>
          <w:rFonts w:cs="Calibri"/>
          <w:smallCaps/>
          <w:szCs w:val="20"/>
        </w:rPr>
        <w:t xml:space="preserve">Scaled </w:t>
      </w:r>
      <w:r w:rsidR="008865EC">
        <w:rPr>
          <w:rFonts w:cs="Calibri"/>
          <w:smallCaps/>
          <w:szCs w:val="20"/>
        </w:rPr>
        <w:t>Agile</w:t>
      </w:r>
      <w:r w:rsidR="00A854CF">
        <w:rPr>
          <w:rFonts w:cs="Calibri"/>
          <w:smallCaps/>
          <w:szCs w:val="20"/>
        </w:rPr>
        <w:t>:</w:t>
      </w:r>
      <w:r w:rsidR="00406434" w:rsidRPr="003069AB">
        <w:rPr>
          <w:rFonts w:cs="Calibri"/>
          <w:szCs w:val="20"/>
        </w:rPr>
        <w:t xml:space="preserve"> </w:t>
      </w:r>
      <w:r w:rsidR="002033CE">
        <w:rPr>
          <w:rFonts w:cs="Calibri"/>
          <w:b/>
          <w:bCs/>
          <w:szCs w:val="20"/>
        </w:rPr>
        <w:t>SAFE Product Owner Product Manager (POPM</w:t>
      </w:r>
      <w:r w:rsidR="00406434" w:rsidRPr="003069AB">
        <w:rPr>
          <w:rFonts w:cs="Calibri"/>
          <w:b/>
          <w:szCs w:val="20"/>
        </w:rPr>
        <w:t>)</w:t>
      </w:r>
      <w:r w:rsidR="002033CE">
        <w:rPr>
          <w:rFonts w:cs="Calibri"/>
          <w:b/>
          <w:szCs w:val="20"/>
        </w:rPr>
        <w:t>, SAFe Agilist 4.0 (SA)</w:t>
      </w:r>
    </w:p>
    <w:p w:rsidR="00406434" w:rsidRPr="009467A9" w:rsidRDefault="00406434" w:rsidP="004E0BC9">
      <w:pPr>
        <w:tabs>
          <w:tab w:val="left" w:pos="360"/>
          <w:tab w:val="left" w:pos="648"/>
          <w:tab w:val="left" w:pos="936"/>
          <w:tab w:val="center" w:pos="5184"/>
          <w:tab w:val="right" w:pos="10224"/>
        </w:tabs>
        <w:jc w:val="both"/>
        <w:rPr>
          <w:rFonts w:cs="Calibri"/>
          <w:sz w:val="12"/>
          <w:szCs w:val="12"/>
        </w:rPr>
      </w:pPr>
    </w:p>
    <w:p w:rsidR="00406434" w:rsidRPr="009467A9" w:rsidRDefault="00406434" w:rsidP="004E0BC9">
      <w:pPr>
        <w:tabs>
          <w:tab w:val="left" w:pos="360"/>
          <w:tab w:val="left" w:pos="648"/>
          <w:tab w:val="left" w:pos="936"/>
          <w:tab w:val="center" w:pos="5184"/>
          <w:tab w:val="right" w:pos="10224"/>
        </w:tabs>
        <w:jc w:val="both"/>
        <w:rPr>
          <w:rFonts w:cs="Calibri"/>
          <w:sz w:val="12"/>
          <w:szCs w:val="12"/>
        </w:rPr>
      </w:pPr>
    </w:p>
    <w:sectPr w:rsidR="00406434" w:rsidRPr="009467A9" w:rsidSect="008940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1BA" w:rsidRDefault="007231BA" w:rsidP="00DD3BE8">
      <w:r>
        <w:separator/>
      </w:r>
    </w:p>
  </w:endnote>
  <w:endnote w:type="continuationSeparator" w:id="0">
    <w:p w:rsidR="007231BA" w:rsidRDefault="007231BA" w:rsidP="00DD3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1BA" w:rsidRDefault="007231BA" w:rsidP="00DD3BE8">
      <w:r>
        <w:separator/>
      </w:r>
    </w:p>
  </w:footnote>
  <w:footnote w:type="continuationSeparator" w:id="0">
    <w:p w:rsidR="007231BA" w:rsidRDefault="007231BA" w:rsidP="00DD3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7441"/>
    <w:multiLevelType w:val="hybridMultilevel"/>
    <w:tmpl w:val="69B4950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8B04209"/>
    <w:multiLevelType w:val="hybridMultilevel"/>
    <w:tmpl w:val="1FDA5960"/>
    <w:lvl w:ilvl="0" w:tplc="A40497F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6960A75"/>
    <w:multiLevelType w:val="hybridMultilevel"/>
    <w:tmpl w:val="A2C6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9692A"/>
    <w:multiLevelType w:val="multilevel"/>
    <w:tmpl w:val="81645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0F0265"/>
    <w:multiLevelType w:val="multilevel"/>
    <w:tmpl w:val="1C7C2FAC"/>
    <w:lvl w:ilvl="0">
      <w:start w:val="1"/>
      <w:numFmt w:val="bullet"/>
      <w:lvlText w:val=""/>
      <w:lvlJc w:val="left"/>
      <w:pPr>
        <w:ind w:left="648" w:hanging="288"/>
      </w:pPr>
      <w:rPr>
        <w:rFonts w:ascii="Wingdings" w:hAnsi="Wingdings" w:hint="default"/>
        <w:color w:val="878787"/>
        <w:sz w:val="18"/>
        <w:szCs w:val="18"/>
        <w:u w:color="CADCF6"/>
      </w:rPr>
    </w:lvl>
    <w:lvl w:ilvl="1">
      <w:start w:val="1"/>
      <w:numFmt w:val="bullet"/>
      <w:lvlText w:val="­"/>
      <w:lvlJc w:val="left"/>
      <w:pPr>
        <w:ind w:left="936" w:hanging="288"/>
      </w:pPr>
      <w:rPr>
        <w:rFonts w:ascii="Calibri" w:hAnsi="Calibri" w:cs="Times New Roman" w:hint="default"/>
        <w:color w:val="87878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17949F0"/>
    <w:multiLevelType w:val="multilevel"/>
    <w:tmpl w:val="896EBC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6013E7E"/>
    <w:multiLevelType w:val="hybridMultilevel"/>
    <w:tmpl w:val="44B6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837D0"/>
    <w:multiLevelType w:val="hybridMultilevel"/>
    <w:tmpl w:val="DE6A21F6"/>
    <w:lvl w:ilvl="0" w:tplc="B9E40818">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3"/>
  </w:num>
  <w:num w:numId="5">
    <w:abstractNumId w:val="2"/>
  </w:num>
  <w:num w:numId="6">
    <w:abstractNumId w:val="6"/>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309C"/>
    <w:rsid w:val="000120EF"/>
    <w:rsid w:val="0001595D"/>
    <w:rsid w:val="00064546"/>
    <w:rsid w:val="000704DC"/>
    <w:rsid w:val="00071001"/>
    <w:rsid w:val="00072A1C"/>
    <w:rsid w:val="000733DA"/>
    <w:rsid w:val="00075B46"/>
    <w:rsid w:val="00085185"/>
    <w:rsid w:val="000B6E65"/>
    <w:rsid w:val="000C2E21"/>
    <w:rsid w:val="000D35F2"/>
    <w:rsid w:val="000E7018"/>
    <w:rsid w:val="00121F23"/>
    <w:rsid w:val="00137FD2"/>
    <w:rsid w:val="00170F34"/>
    <w:rsid w:val="0017581A"/>
    <w:rsid w:val="001A18F8"/>
    <w:rsid w:val="001A2B0D"/>
    <w:rsid w:val="001C0A26"/>
    <w:rsid w:val="001E309C"/>
    <w:rsid w:val="002033CE"/>
    <w:rsid w:val="00221EDD"/>
    <w:rsid w:val="00322285"/>
    <w:rsid w:val="00332335"/>
    <w:rsid w:val="003360FD"/>
    <w:rsid w:val="003368B9"/>
    <w:rsid w:val="00347F04"/>
    <w:rsid w:val="0036103C"/>
    <w:rsid w:val="003B26DB"/>
    <w:rsid w:val="00403E8A"/>
    <w:rsid w:val="00406434"/>
    <w:rsid w:val="00427373"/>
    <w:rsid w:val="00435FD6"/>
    <w:rsid w:val="0044022C"/>
    <w:rsid w:val="0044582C"/>
    <w:rsid w:val="00471D7C"/>
    <w:rsid w:val="00487E02"/>
    <w:rsid w:val="004C11B7"/>
    <w:rsid w:val="004D2020"/>
    <w:rsid w:val="004E0BC9"/>
    <w:rsid w:val="005042D9"/>
    <w:rsid w:val="00512C9E"/>
    <w:rsid w:val="00532CBC"/>
    <w:rsid w:val="005479B1"/>
    <w:rsid w:val="0056194A"/>
    <w:rsid w:val="005778CD"/>
    <w:rsid w:val="005836BE"/>
    <w:rsid w:val="005917D9"/>
    <w:rsid w:val="005C7774"/>
    <w:rsid w:val="00647728"/>
    <w:rsid w:val="00650E35"/>
    <w:rsid w:val="00665AD7"/>
    <w:rsid w:val="006C7F8D"/>
    <w:rsid w:val="006F300B"/>
    <w:rsid w:val="006F4E9D"/>
    <w:rsid w:val="006F5EA1"/>
    <w:rsid w:val="007231BA"/>
    <w:rsid w:val="0073757E"/>
    <w:rsid w:val="00746651"/>
    <w:rsid w:val="007566FA"/>
    <w:rsid w:val="0077633E"/>
    <w:rsid w:val="008551F5"/>
    <w:rsid w:val="0087732F"/>
    <w:rsid w:val="008865EC"/>
    <w:rsid w:val="00894023"/>
    <w:rsid w:val="008B2D95"/>
    <w:rsid w:val="008F1365"/>
    <w:rsid w:val="008F25DD"/>
    <w:rsid w:val="008F5FC4"/>
    <w:rsid w:val="00915AB4"/>
    <w:rsid w:val="009A5752"/>
    <w:rsid w:val="009D03DF"/>
    <w:rsid w:val="00A12D15"/>
    <w:rsid w:val="00A17A19"/>
    <w:rsid w:val="00A33A9F"/>
    <w:rsid w:val="00A35E5F"/>
    <w:rsid w:val="00A425CB"/>
    <w:rsid w:val="00A854CF"/>
    <w:rsid w:val="00AA324B"/>
    <w:rsid w:val="00AC37F8"/>
    <w:rsid w:val="00AC514A"/>
    <w:rsid w:val="00AD20DC"/>
    <w:rsid w:val="00AF63B2"/>
    <w:rsid w:val="00B02576"/>
    <w:rsid w:val="00B167B7"/>
    <w:rsid w:val="00B3748B"/>
    <w:rsid w:val="00B37B04"/>
    <w:rsid w:val="00B41C00"/>
    <w:rsid w:val="00B80A34"/>
    <w:rsid w:val="00BD00F8"/>
    <w:rsid w:val="00C108EE"/>
    <w:rsid w:val="00C10CFE"/>
    <w:rsid w:val="00C15E7E"/>
    <w:rsid w:val="00C216CA"/>
    <w:rsid w:val="00C357B8"/>
    <w:rsid w:val="00CF26F9"/>
    <w:rsid w:val="00D06F41"/>
    <w:rsid w:val="00D41E28"/>
    <w:rsid w:val="00D475B8"/>
    <w:rsid w:val="00D75E90"/>
    <w:rsid w:val="00D86047"/>
    <w:rsid w:val="00DA15B8"/>
    <w:rsid w:val="00DD3BE8"/>
    <w:rsid w:val="00DF0B64"/>
    <w:rsid w:val="00DF1C5B"/>
    <w:rsid w:val="00E13F19"/>
    <w:rsid w:val="00E52409"/>
    <w:rsid w:val="00E64D35"/>
    <w:rsid w:val="00E7627E"/>
    <w:rsid w:val="00E9263D"/>
    <w:rsid w:val="00EB4639"/>
    <w:rsid w:val="00EE6289"/>
    <w:rsid w:val="00EF48F3"/>
    <w:rsid w:val="00F05EFB"/>
    <w:rsid w:val="00F168B6"/>
    <w:rsid w:val="00F23746"/>
    <w:rsid w:val="00F369B8"/>
    <w:rsid w:val="00F52378"/>
    <w:rsid w:val="00F64E03"/>
    <w:rsid w:val="00F70789"/>
    <w:rsid w:val="00F7281E"/>
    <w:rsid w:val="00F80885"/>
    <w:rsid w:val="00FA07C2"/>
    <w:rsid w:val="00FA5750"/>
    <w:rsid w:val="00FE5042"/>
    <w:rsid w:val="00FE7275"/>
    <w:rsid w:val="00FF35B9"/>
    <w:rsid w:val="00FF5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9C"/>
    <w:pPr>
      <w:suppressAutoHyphens/>
      <w:spacing w:after="0" w:line="240" w:lineRule="auto"/>
    </w:pPr>
    <w:rPr>
      <w:rFonts w:ascii="Calibri" w:eastAsia="Times New Roman" w:hAnsi="Calibri" w:cs="Times New Roman"/>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309C"/>
    <w:pPr>
      <w:ind w:left="720"/>
      <w:contextualSpacing/>
    </w:pPr>
  </w:style>
  <w:style w:type="character" w:styleId="Hyperlink">
    <w:name w:val="Hyperlink"/>
    <w:semiHidden/>
    <w:unhideWhenUsed/>
    <w:rsid w:val="006F300B"/>
    <w:rPr>
      <w:color w:val="0000FF"/>
      <w:u w:val="single"/>
    </w:rPr>
  </w:style>
  <w:style w:type="character" w:customStyle="1" w:styleId="ListParagraphChar">
    <w:name w:val="List Paragraph Char"/>
    <w:link w:val="ListParagraph"/>
    <w:locked/>
    <w:rsid w:val="00E52409"/>
    <w:rPr>
      <w:rFonts w:ascii="Calibri" w:eastAsia="Times New Roman" w:hAnsi="Calibri" w:cs="Times New Roman"/>
      <w:sz w:val="21"/>
      <w:szCs w:val="24"/>
      <w:lang w:eastAsia="zh-CN"/>
    </w:rPr>
  </w:style>
  <w:style w:type="paragraph" w:styleId="Header">
    <w:name w:val="header"/>
    <w:basedOn w:val="Normal"/>
    <w:link w:val="HeaderChar"/>
    <w:uiPriority w:val="99"/>
    <w:unhideWhenUsed/>
    <w:rsid w:val="00DD3BE8"/>
    <w:pPr>
      <w:tabs>
        <w:tab w:val="center" w:pos="4680"/>
        <w:tab w:val="right" w:pos="9360"/>
      </w:tabs>
    </w:pPr>
  </w:style>
  <w:style w:type="character" w:customStyle="1" w:styleId="HeaderChar">
    <w:name w:val="Header Char"/>
    <w:basedOn w:val="DefaultParagraphFont"/>
    <w:link w:val="Header"/>
    <w:uiPriority w:val="99"/>
    <w:rsid w:val="00DD3BE8"/>
    <w:rPr>
      <w:rFonts w:ascii="Calibri" w:eastAsia="Times New Roman" w:hAnsi="Calibri" w:cs="Times New Roman"/>
      <w:sz w:val="21"/>
      <w:szCs w:val="24"/>
      <w:lang w:eastAsia="zh-CN"/>
    </w:rPr>
  </w:style>
  <w:style w:type="paragraph" w:styleId="Footer">
    <w:name w:val="footer"/>
    <w:basedOn w:val="Normal"/>
    <w:link w:val="FooterChar"/>
    <w:uiPriority w:val="99"/>
    <w:unhideWhenUsed/>
    <w:rsid w:val="00DD3BE8"/>
    <w:pPr>
      <w:tabs>
        <w:tab w:val="center" w:pos="4680"/>
        <w:tab w:val="right" w:pos="9360"/>
      </w:tabs>
    </w:pPr>
  </w:style>
  <w:style w:type="character" w:customStyle="1" w:styleId="FooterChar">
    <w:name w:val="Footer Char"/>
    <w:basedOn w:val="DefaultParagraphFont"/>
    <w:link w:val="Footer"/>
    <w:uiPriority w:val="99"/>
    <w:rsid w:val="00DD3BE8"/>
    <w:rPr>
      <w:rFonts w:ascii="Calibri" w:eastAsia="Times New Roman" w:hAnsi="Calibri" w:cs="Times New Roman"/>
      <w:sz w:val="21"/>
      <w:szCs w:val="24"/>
      <w:lang w:eastAsia="zh-CN"/>
    </w:rPr>
  </w:style>
  <w:style w:type="paragraph" w:styleId="BalloonText">
    <w:name w:val="Balloon Text"/>
    <w:basedOn w:val="Normal"/>
    <w:link w:val="BalloonTextChar"/>
    <w:uiPriority w:val="99"/>
    <w:semiHidden/>
    <w:unhideWhenUsed/>
    <w:rsid w:val="00855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1F5"/>
    <w:rPr>
      <w:rFonts w:ascii="Segoe UI" w:eastAsia="Times New Roman" w:hAnsi="Segoe UI" w:cs="Segoe UI"/>
      <w:sz w:val="18"/>
      <w:szCs w:val="18"/>
      <w:lang w:eastAsia="zh-CN"/>
    </w:rPr>
  </w:style>
  <w:style w:type="paragraph" w:styleId="PlainText">
    <w:name w:val="Plain Text"/>
    <w:basedOn w:val="Normal"/>
    <w:link w:val="PlainTextChar"/>
    <w:rsid w:val="00D86047"/>
    <w:pPr>
      <w:suppressAutoHyphens w:val="0"/>
    </w:pPr>
    <w:rPr>
      <w:rFonts w:ascii="Courier New" w:hAnsi="Courier New"/>
      <w:sz w:val="20"/>
      <w:szCs w:val="20"/>
      <w:lang w:val="en-GB" w:eastAsia="en-US"/>
    </w:rPr>
  </w:style>
  <w:style w:type="character" w:customStyle="1" w:styleId="PlainTextChar">
    <w:name w:val="Plain Text Char"/>
    <w:basedOn w:val="DefaultParagraphFont"/>
    <w:link w:val="PlainText"/>
    <w:rsid w:val="00D86047"/>
    <w:rPr>
      <w:rFonts w:ascii="Courier New" w:eastAsia="Times New Roman" w:hAnsi="Courier New" w:cs="Times New Roman"/>
      <w:sz w:val="20"/>
      <w:szCs w:val="20"/>
      <w:lang w:val="en-GB"/>
    </w:rPr>
  </w:style>
  <w:style w:type="paragraph" w:styleId="BodyTextIndent3">
    <w:name w:val="Body Text Indent 3"/>
    <w:basedOn w:val="Normal"/>
    <w:link w:val="BodyTextIndent3Char"/>
    <w:rsid w:val="003360FD"/>
    <w:pPr>
      <w:widowControl w:val="0"/>
      <w:suppressAutoHyphens w:val="0"/>
      <w:ind w:left="2362"/>
    </w:pPr>
    <w:rPr>
      <w:rFonts w:ascii="Times New Roman" w:hAnsi="Times New Roman"/>
      <w:sz w:val="22"/>
      <w:szCs w:val="20"/>
      <w:lang w:eastAsia="en-US"/>
    </w:rPr>
  </w:style>
  <w:style w:type="character" w:customStyle="1" w:styleId="BodyTextIndent3Char">
    <w:name w:val="Body Text Indent 3 Char"/>
    <w:basedOn w:val="DefaultParagraphFont"/>
    <w:link w:val="BodyTextIndent3"/>
    <w:rsid w:val="003360FD"/>
    <w:rPr>
      <w:rFonts w:ascii="Times New Roman" w:eastAsia="Times New Roman" w:hAnsi="Times New Roman" w:cs="Times New Roman"/>
      <w:szCs w:val="20"/>
    </w:rPr>
  </w:style>
  <w:style w:type="paragraph" w:customStyle="1" w:styleId="Cog-body">
    <w:name w:val="Cog-body"/>
    <w:basedOn w:val="Normal"/>
    <w:rsid w:val="008F5FC4"/>
    <w:pPr>
      <w:keepNext/>
      <w:suppressAutoHyphens w:val="0"/>
      <w:spacing w:before="60" w:after="60" w:line="260" w:lineRule="atLeast"/>
      <w:ind w:left="720"/>
      <w:jc w:val="both"/>
    </w:pPr>
    <w:rPr>
      <w:rFonts w:ascii="Arial" w:hAnsi="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1251427403">
      <w:bodyDiv w:val="1"/>
      <w:marLeft w:val="0"/>
      <w:marRight w:val="0"/>
      <w:marTop w:val="0"/>
      <w:marBottom w:val="0"/>
      <w:divBdr>
        <w:top w:val="none" w:sz="0" w:space="0" w:color="auto"/>
        <w:left w:val="none" w:sz="0" w:space="0" w:color="auto"/>
        <w:bottom w:val="none" w:sz="0" w:space="0" w:color="auto"/>
        <w:right w:val="none" w:sz="0" w:space="0" w:color="auto"/>
      </w:divBdr>
    </w:div>
    <w:div w:id="21366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umalliance.org/community/profile/jnagarajan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SUVA</dc:creator>
  <cp:keywords/>
  <dc:description/>
  <cp:lastModifiedBy>ramyaps07@gmail.com</cp:lastModifiedBy>
  <cp:revision>166</cp:revision>
  <cp:lastPrinted>2020-06-28T19:30:00Z</cp:lastPrinted>
  <dcterms:created xsi:type="dcterms:W3CDTF">2020-05-17T13:18:00Z</dcterms:created>
  <dcterms:modified xsi:type="dcterms:W3CDTF">2021-02-16T15:50:00Z</dcterms:modified>
</cp:coreProperties>
</file>